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testnewtest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07/09/2021 : testnewtest</w:t>
      </w:r>
    </w:p>
    <w:sectPr>
      <w:footerReference w:type="default" r:id="R11caf69adbe543a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1caf69adbe543a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