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testcheckinsuraceshow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testcheckinsuraceshow</w:t>
      </w:r>
    </w:p>
    <w:p>
      <w:pPr>
        <w:jc w:val="right"/>
      </w:pPr>
      <w:r>
        <w:t xml:space="preserve">Start Date:    07/20/2021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test</w:t>
      </w:r>
    </w:p>
    <w:sectPr>
      <w:footerReference w:type="default" r:id="R087afa133eb3432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87afa133eb3432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