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02b095a6f1ef4d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2b095a6f1ef4d9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