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fd0353eb6c5248a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fd0353eb6c5248a8"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