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bid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  <w:tr>
        <w:tc>
          <w:p>
            <w:r>
              <w:t>Property 1</w:t>
            </w:r>
          </w:p>
        </w:tc>
        <w:tc>
          <w:p>
            <w:pPr>
              <w:jc w:val="right"/>
            </w:pPr>
            <w:r>
              <w:t xml:space="preserve">test work 001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08/04/2021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bid 001</w:t>
      </w:r>
    </w:p>
    <w:p>
      <w:pPr>
        <w:jc w:val="left"/>
      </w:pPr>
      <w:r>
        <w:t>test bid 001 bid description 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001 vendor description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work 001</w:t>
      </w:r>
    </w:p>
    <w:p>
      <w:pPr>
        <w:jc w:val="left"/>
      </w:pPr>
      <w:r>
        <w:t>test work 001 work order description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$50,000.00</w:t>
      </w:r>
    </w:p>
    <w:p>
      <w:pPr>
        <w:jc w:val="left"/>
      </w:pPr>
      <w:r>
        <w:t>Vendor Company 1</w:t>
      </w:r>
    </w:p>
    <w:p>
      <w:pPr>
        <w:jc w:val="left"/>
      </w:pPr>
      <w:r>
        <w:t>test work 001 vendor description</w:t>
      </w:r>
    </w:p>
    <w:sectPr>
      <w:footerReference w:type="default" r:id="R7c73a78db8a847e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c73a78db8a847e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