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f1e863781b434f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1e863781b434fe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