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766508f8449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b794e0840cd40ec"/>
      <w:headerReference w:type="first" r:id="Ra13cdc67f65a4c94"/>
      <w:headerReference w:type="default" r:id="Rf9d84db16fec4f7e"/>
      <w:footerReference w:type="even" r:id="R6df3f3de2d1a4143"/>
      <w:footerReference w:type="first" r:id="R3c6fcddcc4474976"/>
      <w:footerReference w:type="default" r:id="Ra40cc256e34c488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b43e64f9f046e2" /><Relationship Type="http://schemas.openxmlformats.org/officeDocument/2006/relationships/numbering" Target="/word/numbering.xml" Id="R67d280ff05b14f20" /><Relationship Type="http://schemas.openxmlformats.org/officeDocument/2006/relationships/settings" Target="/word/settings.xml" Id="R61c9b40aa6114747" /><Relationship Type="http://schemas.openxmlformats.org/officeDocument/2006/relationships/header" Target="/word/header1.xml" Id="R1b794e0840cd40ec" /><Relationship Type="http://schemas.openxmlformats.org/officeDocument/2006/relationships/header" Target="/word/header2.xml" Id="Ra13cdc67f65a4c94" /><Relationship Type="http://schemas.openxmlformats.org/officeDocument/2006/relationships/header" Target="/word/header3.xml" Id="Rf9d84db16fec4f7e" /><Relationship Type="http://schemas.openxmlformats.org/officeDocument/2006/relationships/footer" Target="/word/footer1.xml" Id="R6df3f3de2d1a4143" /><Relationship Type="http://schemas.openxmlformats.org/officeDocument/2006/relationships/footer" Target="/word/footer2.xml" Id="R3c6fcddcc4474976" /><Relationship Type="http://schemas.openxmlformats.org/officeDocument/2006/relationships/footer" Target="/word/footer3.xml" Id="Ra40cc256e34c488e" /></Relationships>
</file>