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002e88a4284cd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bf2419ace304e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09f00f0654f46b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519bd3e7-a3c1-4ac4-a910-71cdb0ee35f4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bf2419ace304e3b" /><Relationship Type="http://schemas.openxmlformats.org/officeDocument/2006/relationships/image" Target="/media/image2.jpg" Id="R309f00f0654f46b5" /><Relationship Type="http://schemas.openxmlformats.org/officeDocument/2006/relationships/footer" Target="/word/footer1.xml" Id="r98519bd3e7-a3c1-4ac4-a910-71cdb0ee35f4" /></Relationships>
</file>