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8481a7def3441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7bda025cad43f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3849050"/>
    </w:sectPr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9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b82f325144f422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3853482"/>
    </w:sectPr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9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248722fce854a1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3853992"/>
    </w:sectPr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9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5efb0cd50374a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3854602"/>
    </w:sectPr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9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d725a52fb7c496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3854922"/>
    </w:sectPr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9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88ac9c2051b4cc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3855304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27bda025cad43fa" /><Relationship Type="http://schemas.openxmlformats.org/officeDocument/2006/relationships/footer" Target="/word/footer1.xml" Id="r9820210617173849050" /><Relationship Type="http://schemas.openxmlformats.org/officeDocument/2006/relationships/image" Target="/media/image2.jpg" Id="R7b82f325144f422e" /><Relationship Type="http://schemas.openxmlformats.org/officeDocument/2006/relationships/footer" Target="/word/footer2.xml" Id="r9820210617173853482" /><Relationship Type="http://schemas.openxmlformats.org/officeDocument/2006/relationships/image" Target="/media/image3.jpg" Id="Rb248722fce854a19" /><Relationship Type="http://schemas.openxmlformats.org/officeDocument/2006/relationships/footer" Target="/word/footer3.xml" Id="r9820210617173853992" /><Relationship Type="http://schemas.openxmlformats.org/officeDocument/2006/relationships/image" Target="/media/image4.jpg" Id="R45efb0cd50374a81" /><Relationship Type="http://schemas.openxmlformats.org/officeDocument/2006/relationships/footer" Target="/word/footer4.xml" Id="r9820210617173854602" /><Relationship Type="http://schemas.openxmlformats.org/officeDocument/2006/relationships/image" Target="/media/image5.jpg" Id="Rfd725a52fb7c4969" /><Relationship Type="http://schemas.openxmlformats.org/officeDocument/2006/relationships/footer" Target="/word/footer5.xml" Id="r9820210617173854922" /><Relationship Type="http://schemas.openxmlformats.org/officeDocument/2006/relationships/image" Target="/media/image6.jpg" Id="Rc88ac9c2051b4ccd" /><Relationship Type="http://schemas.openxmlformats.org/officeDocument/2006/relationships/footer" Target="/word/footer6.xml" Id="r9820210617173855304" /></Relationships>
</file>