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611e56a8664388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ae94bb9b658458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f5412343-f413-4c5e-b4a1-4e7f20511ce0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0e784b4fe9a42c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8ae94bb9b658458e" /><Relationship Type="http://schemas.openxmlformats.org/officeDocument/2006/relationships/footer" Target="/word/footer1.xml" Id="r98f5412343-f413-4c5e-b4a1-4e7f20511ce0" /><Relationship Type="http://schemas.openxmlformats.org/officeDocument/2006/relationships/image" Target="/media/image2.jpg" Id="R30e784b4fe9a42c2" /></Relationships>
</file>