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testWorek01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$300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sectPr>
      <w:footerReference w:type="default" r:id="Re7c427fb9b734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7c427fb9b73433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