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10new10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P02CN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 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manager01231444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test00123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09202120 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$1,231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7b42bf0ce3314c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b42bf0ce3314c2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