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ink/ink1.xml" ContentType="application/inkml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  <w:r>
        <w:rPr>
          <w:lang w:val="en-US"/>
        </w:rPr>
        <w:t>Name : Bhavik Khobragade                                                                PRN : 25070521153</w:t>
      </w:r>
    </w:p>
    <w:p>
      <w:pPr>
        <w:rPr>
          <w:u w:val="single"/>
          <w:lang w:val="en-US"/>
        </w:rPr>
      </w:pPr>
    </w:p>
    <w:p>
      <w:pPr>
        <w:pStyle w:val="18"/>
        <w:numPr>
          <w:ilvl w:val="2"/>
          <w:numId w:val="1"/>
        </w:num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Area of a circle</w:t>
      </w:r>
    </w:p>
    <w:p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>Start</w:t>
      </w:r>
    </w:p>
    <w:p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>Read the radius value from the user.</w:t>
      </w:r>
    </w:p>
    <w:p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>Set the value of π (pi) as 3.14.</w:t>
      </w:r>
    </w:p>
    <w:p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>Calculate area using formula . Area = pi x radius x radius</w:t>
      </w:r>
    </w:p>
    <w:p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>Display the area formatted to 4 decimal places.</w:t>
      </w:r>
    </w:p>
    <w:p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>Stop</w:t>
      </w:r>
    </w:p>
    <w:p>
      <w:pPr>
        <w:rPr>
          <w:b/>
          <w:bCs/>
          <w:u w:val="double"/>
        </w:rPr>
      </w:pPr>
      <w:r>
        <w:rPr>
          <w:b/>
          <w:bCs/>
          <w:u w:val="double"/>
        </w:rPr>
        <w:t>Flowchart</w:t>
      </w:r>
    </w:p>
    <w:p>
      <w:pPr>
        <w:rPr>
          <w:b/>
          <w:bCs/>
          <w:u w:val="double"/>
        </w:rPr>
      </w:pPr>
      <w:r>
        <w:rPr>
          <w:lang w:val="en-US"/>
        </w:rPr>
        <w:drawing>
          <wp:inline distT="0" distB="0" distL="0" distR="0">
            <wp:extent cx="3803650" cy="5308391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650" cy="53083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u w:val="double"/>
        </w:rPr>
      </w:pPr>
      <w:r>
        <w:rPr>
          <w:b/>
          <w:bCs/>
          <w:u w:val="double"/>
        </w:rPr>
        <w:t>Pyton code</w:t>
      </w:r>
    </w:p>
    <w:p>
      <w:pPr>
        <w:spacing w:line="240" w:lineRule="auto"/>
        <w:rPr>
          <w:u w:val="double"/>
        </w:rPr>
      </w:pPr>
      <w:r>
        <w:rPr>
          <w:u w:val="double"/>
        </w:rPr>
        <w:t>radius = float(input())</w:t>
      </w:r>
    </w:p>
    <w:p>
      <w:pPr>
        <w:spacing w:line="240" w:lineRule="auto"/>
        <w:rPr>
          <w:u w:val="double"/>
        </w:rPr>
      </w:pPr>
      <w:r>
        <w:rPr>
          <w:u w:val="double"/>
        </w:rPr>
        <w:t>pi = 3.14</w:t>
      </w:r>
    </w:p>
    <w:p>
      <w:pPr>
        <w:spacing w:line="240" w:lineRule="auto"/>
        <w:rPr>
          <w:u w:val="double"/>
        </w:rPr>
      </w:pPr>
      <w:r>
        <w:rPr>
          <w:u w:val="double"/>
        </w:rPr>
        <w:t>area = pi * radius * radius</w:t>
      </w:r>
    </w:p>
    <w:p>
      <w:pPr>
        <w:spacing w:line="240" w:lineRule="auto"/>
        <w:rPr>
          <w:u w:val="double"/>
        </w:rPr>
      </w:pPr>
      <w:r>
        <w:rPr>
          <w:u w:val="double"/>
        </w:rPr>
        <w:t>print(f"{area:.4f}")</w:t>
      </w:r>
    </w:p>
    <w:p>
      <w:pPr>
        <w:spacing w:line="240" w:lineRule="auto"/>
        <w:rPr>
          <w:u w:val="double"/>
        </w:rPr>
      </w:pPr>
    </w:p>
    <w:p>
      <w:pPr>
        <w:spacing w:line="240" w:lineRule="auto"/>
        <w:rPr>
          <w:b/>
          <w:bCs/>
          <w:u w:val="double"/>
        </w:rPr>
      </w:pPr>
      <w:r>
        <w:rPr>
          <w:b/>
          <w:bCs/>
          <w:u w:val="double"/>
        </w:rPr>
        <w:t>Execution</w:t>
      </w:r>
    </w:p>
    <w:p>
      <w:pPr>
        <w:spacing w:line="240" w:lineRule="auto"/>
        <w:rPr>
          <w:b/>
          <w:bCs/>
          <w:u w:val="double"/>
        </w:rPr>
      </w:pPr>
      <w:r>
        <w:rPr>
          <w:b/>
          <w:bCs/>
          <w:u w:val="double"/>
        </w:rPr>
        <w:drawing>
          <wp:inline distT="0" distB="0" distL="85723" distR="85723">
            <wp:extent cx="5731510" cy="2729631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7296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u w:val="double"/>
        </w:rPr>
      </w:pPr>
    </w:p>
    <w:p>
      <w:pPr>
        <w:ind w:left="720"/>
        <w:rPr>
          <w:u w:val="double"/>
        </w:rPr>
      </w:pPr>
      <w:r>
        <w:rPr>
          <w:b/>
          <w:bCs/>
          <w:u w:val="double"/>
          <w:lang w:val="en-US"/>
        </w:rP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444500</wp:posOffset>
            </wp:positionV>
            <wp:extent cx="360" cy="6349"/>
            <wp:effectExtent l="0" t="0" r="0" b="0"/>
            <wp:wrapNone/>
            <wp:docPr id="7" name="对象 7"/>
            <wp:cNvGraphicFramePr>
              <a:graphicFrameLocks noChangeAspect="0" noSelect="1"/>
            </wp:cNvGraphicFramePr>
            <a:graphic>
              <a:graphicData uri="http://schemas.microsoft.com/office/word/2010/wordprocessingInk">
                <w14:contentPart bwMode="auto" r:id="rId4">
                  <w14:nvContentPartPr>
                    <w14:cNvContentPartPr/>
                  </w14:nvContentPartPr>
                  <w14:xfrm>
                    <a:off x="0" y="0"/>
                    <a:ext cx="360" cy="6349"/>
                  </w14:xfrm>
                </w14:contentPart>
              </a:graphicData>
            </a:graphic>
          </wp:anchor>
        </w:drawing>
      </w:r>
    </w:p>
    <w:p>
      <w:pPr>
        <w:ind w:left="720"/>
        <w:rPr>
          <w:u w:val="double"/>
        </w:rPr>
      </w:pPr>
    </w:p>
    <w:sectPr>
      <w:pgSz w:w="11906" w:h="16838"/>
      <w:pgMar w:top="630" w:right="1440" w:bottom="45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73A33BD"/>
    <w:multiLevelType w:val="multilevel"/>
    <w:tmpl w:val="D782149E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">
    <w:nsid w:val="49800817"/>
    <w:multiLevelType w:val="multilevel"/>
    <w:tmpl w:val="262CDE8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4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jpg"/><Relationship Id="rId4" Type="http://schemas.openxmlformats.org/officeDocument/2006/relationships/customXml" Target="ink/ink1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1023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02-02T12:57:17"/>
    </inkml:context>
    <inkml:brush xml:id="br0">
      <inkml:brushProperty name="width" value="0.026454624" units="cm"/>
      <inkml:brushProperty name="height" value="0.026454624" units="cm"/>
      <inkml:brushProperty name="fitToCurve" value="1"/>
      <inkml:brushProperty name="color" value="#000000"/>
    </inkml:brush>
  </inkml:definitions>
  <inkml:trace contextRef="#ctx0" brushRef="#br0"> 0 0 1024, 0 0 1024,</inkml:trace>
  <inkml:annotation type="path"> 0 0 1, 0 0 1</inkml:annotation>
  <inkml:annotation type="data">ACwcA4CABAAAJAAAHQIMDAMGRABFGkgUBQE4EXCo00EKDAKCAIIAgv4bk/huUA==
</inkml:annotation>
  <inkml:annotation type="types">AAE=
</inkml:annotation>
</inkml:ink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Om Kashikar</dc:creator>
  <cp:lastModifiedBy>vivo user</cp:lastModifiedBy>
  <cp:revision>2</cp:revision>
  <dcterms:created xsi:type="dcterms:W3CDTF">2026-01-25T17:54:00Z</dcterms:created>
  <dcterms:modified xsi:type="dcterms:W3CDTF">2026-02-02T04:57:17Z</dcterms:modified>
</cp:coreProperties>
</file>