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CTOS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Chemical Terminal Operating System</w:t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Chemical Shipment Transfer Module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4"/>
                <w:szCs w:val="24"/>
              </w:rPr>
              <w:t xml:space="preserve">Product Requirements Document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— Ready for Engineering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Chemical Shipment Transfer (CST)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Parent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CTOS — Chemical Terminal Operating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4D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Chemical Shipment Transfer (CST) module is the operational core of CTOS. It manages the complete lifecycle of every chemical transfer event at a terminal — from vessel pre-arrival planning through live transfer execution, quantity reconciliation, documentation, and formal closure. The module replaces disconnected spreadsheets, radio communication, and paper checklists with a single real-time digital workflow that every role in the terminal interacts with simultaneously.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PRD defines all features, data models, user stories, and technical requirements needed to build the CST module as a standalone, production-ready product. It incorporates ship-to-tank, tank-to-ship, tank-to-tank, tank-to-truck, and cross-terminal transfer types, with a visual Shipment Diagram Engine at its centre.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4D8A"/>
                <w:sz w:val="22"/>
                <w:szCs w:val="22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Every transfer in CTOS must produce a complete, auditable digital record — from the first pre-arrival nomination to the final signed quantity certificate. No step in the transfer lifecycle should require paper or external spreadsheets.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2. Module Scope</w:t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Shipment Diagram Engine — visual real-time transfer flow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transfer types: Ship→Tank, Tank→Ship, Tank→Tank, Tank→Truck, Tank→IBC, Tank→Drum, Cross-Terminal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Pre-arrival planning and nomination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Ship/Shore Safety Checklist (ISGOTT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Shore connection and hose configuration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Live transfer monitoring: flow rate, ullage, pressure,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 vs. shore quantity reconciliation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Vapour return line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Emergency stop and transfer pause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Multi-tank parcel splitting and mid-transfer re-routing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Dynamic ETA and completion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Structured sampling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Quantity Certificate auto-generation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closure and loss accounting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transfer coordination and pipeline hand-off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templates for repeat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audit log and event timeline per transfer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2.2 Out of Scope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Tank cleaning scheduling (separate 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Customer billing and invoicing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Laboratory LIMS integration (stubbed API only in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Predictive AI demand forecasting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3. Transfer Types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CST module supports the following transfer types. Each type shares the same lifecycle framework but has type-specific configuration, validation rules, and diagram components.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 →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 cargo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ISGOTT checklist, ship/shore figures, vapour return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→ 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 cargo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Reverse ISGOTT, backloading figures, ullage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→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Same-terminal pipeline routing, contamination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→ Truck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Road tanker / weigh bridge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Driver check-in, loading arm, weight certificate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→ IBC / Drum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storage tank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IBC or drum filling station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Fill count, batch tracking, label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Cross-Terminal 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at Terminal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at Terminal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Inter-terminal pipeline or barge, dual-site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IBC → Truck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IBC storage bay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Road tanker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 list, manifest, driver sign-off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4. Transfer Lifecycle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transfer types follow a five-phase lifecycle. Each phase has defined entry criteria, required actions, responsible roles, and system state transitions.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Pre-Arrival &amp; Planning  (T-48h to T-4h)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 Nomination &amp; Parcel Management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single vessel may carry multiple chemical products for multiple customers (parcels). Each parcel is managed independently within a shared vessel call.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Vessel Nomination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vessel call record with vessel name, IMO number, ETA, berth allocation, and agent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Attach voyage documents: Notice of Readiness, Bill of Lading, cargo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validates ETA against berth availability and existing vessel schedule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Parcel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Split a vessel call into 1–N parcels, each with: product, nominated volume, owner/customer, quality specification, temperature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parcel receives its own transfer record, tank allocation, and documentation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Parcels from the same vessel can be transferred simultaneously or sequentially, each with independent status tracking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Tank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recommends tanks based on: product compatibility, available capacity, cleaning status, temperature suitability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Planner confirms or overrides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locks allocated tanks, preventing double-allocation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multi-parcel vessels: system checks aggregate volume against available terminal capacity before confirming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Pre-Transfer Checklist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Configurable checklist templates per product class (e.g. flammable liquids, corrosives, cryogenic)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Checklist items assigned to roles (terminal supervisor, field operator, shift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Checklist must be fully completed and signed before transfer can move to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Non-conformances on checklist trigger alert to Terminal Manager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Berth Readiness  (T-4h to Transfer Start)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4.2 Ship/Shore Safety Checklist (ISGOTT)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International Safety Guide for Oil Tankers and Terminals (ISGOTT) checklist is a regulatory requirement. The system implements the full two-part checklist with digital co-signature.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 A — Completed jointly by ship officer and terminal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Part B — Completed by terminal supervisor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item: checkbox + mandatory comment field if non-compliant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Co-signature: ship officer signs via email link or in-app QR code; terminal supervisor signs in 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Checklist is timestamped and locked on completion — no post-signature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status cannot advance to Phase 3 until checklist is fully co-signed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stores checklist version (ISGOTT 7th Edition baseline, configurable per terminal)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Shore Connection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hose serial numbers, nominal diameter, and max pressure rating per connection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pressure test result and test date for each hose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flange configuration (manifold position, reducer used if 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Photo upload for physical connection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Connection record linked to transfer and equipment maintenance history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Feature: Pipeline Route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displays the auto-calculated pipeline route from berth to destination tank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 operator confirms all valves in the route are set correctly (valve lineup checklist)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Any pipeline segment flagged as under maintenance is blocked from use — system proposes alternative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Route locked on confirmation — changes require supervisor override with reason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Live Transfer Execution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3 is the active transfer window. All monitoring, control, and intervention features operate here. The Shipment Diagram Engine (Section 5) provides the primary visual interface for this phase.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4.3 Flow Rate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Field operator sets initial flow rate (m3/h) at transfer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displays current flow rate from meter integration or manual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Planned vs. actual flow rate tracked continuously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change events logged with timestamp, operator, and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Maximum flow rate enforced per pipeline segment — system prevents entry above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Slow-down alert: system notifies operator when approaching high-level alarm on destination tank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4.4 Dynamic ETA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Calculates estimated transfer completion time based on: current flow rate, remaining volume, tank capacity headroom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Recalculates automatically when flow rate changes or operational pause occurs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countdown timer and absolute completion time side-by-side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 visible to all roles — logistics team uses it to schedule the next vessel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Deviation alert: if actual rate falls more than 15% below plan rate for &gt;10 minutes, alert sent to Operations Manager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4.5 Ullage &amp; Tank Level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display of destination tank: opening level, current level, closing level (projected)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 fill indicator showing % capacity and safe operating level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High-level alarm (HLA) and high-high-level alarm (HHLA) limits displayed and enforced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Source tank (vessel cargo) ullage tracked: ship figures reported by officer at defined intervals or continuously via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Running delta between ship reported and shore metered displayed at all times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4.6 Ship vs. Shore Quantity Reconciliation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most commercially critical monitoring feature. Discrepancies between the ship's flow meter and the terminal's shore meter must be detected in real time.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Shore meter reading updated every minute (integration) or manually by operator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 figure updated at operator-defined intervals (e.g. every 30 minutes via manual entry or AIS/ship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Running variance displayed: shore received minus ship discharged (in MT and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Variance threshold configurable per terminal (default: alert at 0.3%, critical at 0.5%)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threshold breach: alert sent to Operations Manager and Terminal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cannot be closed with unresolved variance above tolerance — requires documented explanation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4.7 Pressure &amp; Temperature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Pipeline pressure displayed per segment (if sensor integration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Pressure threshold breach: immediate alert + transfer auto-pause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 temperature monitored at source and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Temperature deviation alert: if product temperature exceeds safe handling range for the chemical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Manual override: operator can dismiss alert with mandatory reason entry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4.8 Vapour Return Line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which vapour return line is in service for each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Track vapour recovery unit (VRU) or vessel vapour manifold as vapour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Vapour return pressure monitored — alert if outside acceptable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products with VOC regulatory requirements (e.g. benzene, toluene): system flags if vapour return is not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Vapour return status included in transfer record for environmental reporting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4.9 Multi-Tank Parcel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During an active transfer, operator can redirect product to an additional tank (e.g. primary tank reaches capacity)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calculates revised route to secondary tank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Valve lineup change checklist generated automatically for the new route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Volume split recorded per destination tank for quantity reconciliation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destination tank gets its own closing ullage measurement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4.10 Emergency Stop &amp; Transfer Pause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 STOP button always visible in transfer diagram — one-click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Stop action requires mandatory reason selection: leak detected / equipment fault / safety concern / vessel request /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stop: transfer status set to PAUSED, timestamp recorded, all connected roles notified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Resume requires supervisor authorisation with reason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stop (abandon transfer): separate action — status set to TERMINATED, reason recorded, incident report auto-initiated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stop/resume events permanently logged — cannot be deleted or edited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4.11 Automatic Event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state change, operator action, and system alert is auto-logged with timestamp and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entries cannot be edited or deleted — append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Events include: transfer start, flow rate changes, ullage readings, alarm triggers, pause/resume, valve changes, document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Event log exportable as PDF or CSV for incident investigation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4.12 Ship-Shore Communication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Free-text communication entries linked to the transfer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entry: timestamp, author, message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Supports: routine updates, instructions, discrepancy notes, officer/terminal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Communication log forms part of the transfer record and is included in post-transfer documentation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Transfer Completion &amp; Sampling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4.13 Transfer Completion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Operator marks transfer as complete — system prompts for closing meter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Closing ullage recorded for all destination tanks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Final shore received volume calculated: opening ullage minus closing ullage with temperature and trim corrections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Final ship discharged volume confirmed with ship officer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calculates and displays closing variance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4.14 Structured Sampling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Sample record created at transfer completion: product, tank, transfer ID,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Sample details: who drew the sample, at what stage (mid-transfer or closing), sample type (composite / spot / drip)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Sample destination tracked: internal lab, third-party surveyor, or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Lab result entry: density, flash point, water content, product-specific parameters per product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 linked back to transfer record — quality status set to: Passed / Failed /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Failed result triggers alert to Terminal Manager and customer (if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Retained sample location and seal number recorded for dispute purposes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4.15 Quantity Certificate Builder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shore quantity certificate is the legal document recording the volume received by the terminal. It must be generated from system data and co-signed by the terminal and ship.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Auto-populated from transfer data: vessel name, berth, product, opening/closing ullage, observed temperature, trim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Automatic volume correction: observed volume to 15°C reference temperature using product density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Trim and list correction applied using vessel's calibration tables (uploaded during vessel call setup)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Certificate PDF generated and presented for digital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Terminal supervisor signs in CTOS; ship officer signs via email link or in-app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Signed certificate attached to transfer record and shipment documentation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Post-Transfer Reconciliation &amp; Closure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4.16 Transfer Closure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Formal 3-way reconciliation: Bill of Lading quantity vs shore received vs ship discharged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Variance explanation required if any comparison exceeds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Explanation categories: meter fault, density difference, temperature correction, sampling discrepancy, vessel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Closure blocked until all variances are explained or within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closed, transfer status is COMPLETED — no further edits allowed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4D8A"/>
          <w:sz w:val="24"/>
          <w:szCs w:val="24"/>
        </w:rPr>
        <w:t xml:space="preserve">4.17 Loss Accounting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losses calculated per product per vessel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Losses categorised: measurement uncertainty / operational loss / unexplained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Monthly loss account report per product: total received vs total allocated to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Loss thresholds configurable — breaches trigger review workflow with Terminal Manager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5. Shipment Diagram Engine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Shipment Diagram Engine is the defining visual feature of the CST module. It generates an interactive, real-time flow diagram for every active transfer, allowing all users to see the physical flow path, live metrics, and operational status on a single screen.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5.1 Diagram Architecture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Diagrams are built dynamically from the terminal's infrastructure graph. Every diagram is unique to the transfer — it reflects the actual physical route selected, not a generic schematic.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Displayed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 icon with name and berth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ETA, status, current cargo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Berth / manifold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Connection point with hose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Connection status, pressure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flow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 rate, direction, product color 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Pump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Pump symbol with status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Running / stopped / fault, flow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Cylindrical tank with fill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level, product, capacity %, temperature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Valve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Valve symbol (open/closed state)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/ closed / 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Truck bay node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Loading arm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Truck ID, loading status,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Cross-terminal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Dashed pipeline with terminal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 terminal, destination terminal, pipeline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5.2 Diagram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any node to open a detail panel with full metrics and available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 pipeline edge to view segment details: diameter, length, current flow rate, last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Drag diagram canvas to pan; scroll to 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Pin specific nodes to always show their metrics inline (no click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Toggle between: schematic view (simplified) and infrastructure view (full pipeline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animated flow lines: direction arrows move along pipeline in the direction of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Product-colour coding: each chemical product assigned a colour, pipeline edge matches the product in flow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5.3 Live Metrics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Flow rate badge on each active pipeline segment (m3/h)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Tank fill percentage displayed inside tank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 to completion displayed at top of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Running ship/shore variance displayed in top-right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 indicators: yellow = warning, red = alarm, pulsing = requires action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5.4 Diagram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Grey dashed lines, static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Edit plan, confirm route, start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Awaiting Checklist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 outline on source/destination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ISGOTT checklist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Ready to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outline, animated on hover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transfer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blue flow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Monitor, pause, adjust rate, emergency stop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Amber static lines, pause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Resume or terminate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 flow slowing animation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 closing ullage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Closure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Teal outline, checklist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reconciliation and 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Grey, static, checkmark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record, export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 outline, X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record, initiate incident report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5.5 Multi-Transfer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Terminal-level diagram showing ALL active transfers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active transfer shown as a distinct animated flow path on the terminal's infrastructure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Conflict highlights: if two transfers share a pipeline segment, segment shown in amber with conflict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 by: product type, transfer status, berth, user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Drill into any single transfer from the multi-transfer view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6. Cross-Terminal Transfer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transfers occur when a product must be moved between two physically separate terminals — either through a shared inter-terminal pipeline, or via intermediate transport (barge or road tanker). This is a first-class transfer type in CTOS with its own coordination workflow.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6.1 Cross-Terminal Transfer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pipeline connecting two terminals owned by the same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High-volume, frequent transfers between adjacent terminals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Barge shuttle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loaded into a barge at Terminal A and discharged at Terminal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distance, product requiring maritime transport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Road tanker relay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Road tanker loaded at Terminal A and discharged at Terminal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Short distance, small volumes, no shared pipeline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6.2 Cross-Terminal Planning Features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Transfer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initiated at source terminal by Terminal Manager or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Request sent to destination terminal's operations team for tank allocation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Both terminals must confirm before transfer is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checks product compatibility at both source tank and destination tank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transfer creates linked transfer records at both terminals — changes at one are reflected at the other in real time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Pipeline Hand-Off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direct pipeline transfers: source terminal opens the inter-terminal pipeline valve; destination terminal confirms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Both terminals can monitor the same pipeline segment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Flow rate and pressure visible at both ends — alerts at either terminal notify both operations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Valve status synchronised: a valve change at either terminal updates the diagram at both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Dual-Site Shipment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transfer generates a split diagram: left panel shows source terminal, right panel shows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Inter-terminal pipeline shown as a bridge element connecting both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Live metrics visible at both ends: flow rate at source manifold and at destination manifold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terminal's operations team works within their own panel but can read the other's data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6.3 Quantity Reconciliation for Cross-Terminal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Source terminal records: volume loaded into pipeline / barge / truck at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Destination terminal records: volume received into destination tank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calculates pipeline line-fill volume (for direct pipeline transfers) using stored pipeline capacity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Barge/truck transfers: load certificate at source vs. discharge certificate at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Variance reconciliation: same 3-way closure workflow as ship transfers, with both Terminal Managers in the approval chain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6.4 Cross-Terminal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Terminal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Terminal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 Terminal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Manager (A)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only + approval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Manager (B)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 (A)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read/write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only (diagram)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 (B)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only (diagram)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read/write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Operator (A)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tasks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Operator (B)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 tasks only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7. Transfer Templates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regular products and regular vessels (e.g. a weekly tanker call with the same product to the same tanks), operators can save a complete transfer configuration as a reusable template.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7.1 Template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type and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Default product and nominated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Default source and destination assets (tank, berth, truck bay)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Pipeline route and pump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flow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Pre-transfer checklist template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Vapour return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Sample plan (sample type, destination, frequency)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7.2 Template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new transfer from template — all fields pre-populated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Operator reviews and adjusts any field before confirming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Validation re-runs on creation: tank availability, product compatibility, pipeline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Templates versioned — changes create new version, previous version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Template usage tracked: last used, total uses, common deviations from template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8. Data Model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entities form the core data model for the CST module. All entities are linked to the parent terminal infrastructure model.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8.1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vessel_call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vessel_name, imo_number, eta, ata, atd, berth_id, agent,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 many parcels, documents, communications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vessel_call_id, product_id, nominated_volume, owner, quality_spec,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 many transfer_records, samples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transfer_record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parcel_id, type, source_asset, dest_asset, status, planned_volume, actual_volume, start_time, end_time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 one route, many events, many ullage_readings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transfer_route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pipeline_segments[], pump_ids[], valve_lineup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transfer_event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event_type, timestamp, user_id, value,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 (append-only)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ullage_reading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tank_id, reading_type, value, temperature, observed_by, 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ship_figure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reported_by, timestamp, volume, method, 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flow_reading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pipeline_segment_id, flow_rate, 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isgott_checklist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template_version, items[], terminal_signatory, vessel_signatory, signed_at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 (1:1)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shore_connection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hose_serial, diameter, max_pressure, test_date, test_result, photo_url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sample_record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tank_id, drawn_by, drawn_at, sample_type, destination, lab_result,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quantity_certificate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gross_volume, net_volume_15c, density, temperature, trim_correction, signed_at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 (1:1)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cross_terminal_link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source_terminal_id, dest_terminal_id, source_transfer_id, dest_transfer_id, method,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links two transfer_records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transfer_template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name, terminal_id, type, product_id, source_asset, dest_asset, route_config,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used by many transfer_records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transfer_variance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id, transfer_id, bol_volume, shore_volume, ship_volume, variance_pct, explanation, resolved_by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belongs to transfer_record (1:1)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9. User Stories</w:t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9.1 Terminal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Terminal Manager, I want to view all active transfers on a single terminal diagram so that I can identify conflicts and operational bottlenecks without visiting each transfer individually.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Terminal Manager, I want to receive an alert when the ship/shore variance on any transfer exceeds tolerance so that I can intervene before the transfer is closed with an unexplained loss.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Terminal Manager, I want to approve a transfer template before it is used by planners so that standard operating configurations are controlled and auditable.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Terminal Manager, I want to initiate a cross-terminal transfer request and track its status at both terminals from a single dashboard.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9.2 Planner / Logistics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Planner, I want to create a vessel call and split it into parcels so that each product cargo is tracked independently from arrival through to closure.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Planner, I want the system to recommend tanks automatically so that I can complete tank allocation in under five minutes for a standard vessel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Planner, I want to use a transfer template for repeat vessel calls so that I do not need to reconfigure the same pipeline route and checklist settings each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Planner, I want to view the ETA calculator for all active transfers so that I can schedule the next vessel arrival without risking berth or tank conflicts.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9.3 Operations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an Operations Manager, I want to monitor live flow rate, ullage, pressure, and temperature for all active transfers from the operations dashboard so that I can respond to deviations without waiting for field reports.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an Operations Manager, I want to pause a transfer and record the reason so that the event is logged and the field team is notified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an Operations Manager, I want to re-route a transfer to an alternative tank mid-operation so that I can respond to an unexpected tank constraint without stopping the operation.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9.4 Field Operator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Field Operator, I want to complete the shore connection record on mobile so that I can capture hose details at the manifold without returning to the control room.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Field Operator, I want to record ullage readings from my mobile device so that the operations team sees updated levels in real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Field Operator, I want to view the valve lineup for my assigned transfer so that I know exactly which valves to open and close before the transfer starts.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a Field Operator, I want to trigger an emergency stop from the mobile app so that I can pause a transfer immediately if I observe a problem at the manifold.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10.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Ship/shore variance &gt; 0.3%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Manager, 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Ship/shore variance &gt; 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Manager, Group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email,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HLA (High Level Alarm)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Operator, Operations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pressure threshold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Operator, Operations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push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paused (any reason)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Manager, 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Emergency stop activated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terminal 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push,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ISGOTT checklist not completed T-1h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Planner, 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 deviation &gt; 15% from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Manager, Planner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Cross-terminal transfer awaiting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Sample result: 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Manager, Quality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not closed within 24h of 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Variance explanation required at closure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 Manager, Terminal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11. Technical Requirements</w:t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Diagram real-time update latency: &lt; 2 seconds from data change to visual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event log write latency: &lt;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 load time: &lt; 3 seconds for full terminal with 20 concurrent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app must function with degraded connectivity — offline mode required for ullage readings and event log entries (sync on reconnect)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11.2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Radar level gauges (Rosemount, Endress+Hauser)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OPC-UA / Modbus 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Tank level, temperature (real-time polling)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 meters (Emerson, Yokogawa)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OPC-UA / 4-20mA via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Flow rate, totaliser (real-time)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Pressure transmitters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OPC-UA / 4-20mA via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pressure (real-time)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 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(MarineTraffic / VT Explorer)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Vessel position, ETA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LIMS (Laboratory)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(stub in Phase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Sample results ingestion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ERP / SAP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 (stub in Phase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completion events for invoicing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Weighbridge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Serial / 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Truck gross weight, tare weight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SPA, component library 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Diagram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Flow + D3.js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node renderers per asset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(Express) or Django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+ WebSocket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Time-series data for flow/ullage in TimescaleDB extension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WebSockets (Socket.io)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events, meter readings,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Session, real-time state,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component library with 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On-premise and private cloud deployable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Role-based access per terminal and per transfer type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12. Security &amp; Compliance</w:t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12.1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 Mgr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Mgr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vessel call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Allocate tanks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/ stop transfer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(own)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ISGOTT checklist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Record ullage / flow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Close transfer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View all transfers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Own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templates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Cross-terminal approval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12.2 Audit &amp;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transfer events are append-only — no record can be edited or deleted after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user actions logged with user ID, timestamp, IP address, and action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Signed documents (ISGOTT, quantity certificates) are cryptographically hashed at signature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Database-level row-level security enforced per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Audit log accessible to Group Terminal Manager and Admin only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13. Development Roadmap</w:t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Phase 1 — Core Transfer Engine (Months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Vessel call and parcel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Tank allocation with compatibility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Basic shipment diagram (static, plan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ISGOTT checklist (digital, co-signature)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start / stop / pause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Manual ullage and flow rate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event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Quantity certificate generation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Basic transfer closure with variance entry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Phase 2 — Live Monitoring &amp; Diagram Engine (Months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Animated real-time shipment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Sensor integration (OPC-UA, flow meters, level gauges)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 vs. shore reconciliation real-time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Dynamic ETA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Pressure and temperature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Vapour return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Multi-tank parcel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Emergency stop with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Shore connection recording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 field app (iOS + Android)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Phase 3 — Cross-Terminal &amp; Advanced Features (Months 7–9)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transfer type (direct pipeline and barge)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Dual-site split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Cross-terminal roles and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Structured sampling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Loss accounting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Multi-transfer terminal overview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document management (BOL, SDS, CoA)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B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Phase 4 — Intelligence &amp; Integration (Months 10–12)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AIS vessel ETA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LIMS sample result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ERP / SAP transfer event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Performance analytics: transfer duration, loss rates, variance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Transfer anomaly detection (ML-assisted)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(pre-CTOS)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 to complete transfer planning per vessel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45–90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Ship/shore variance disputes per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Measured post-launch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Reduction of 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ISGOTT checklist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Tracked on 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 digital, 100% co-signed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closure time (from completion to closed)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24 hours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4 hours average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Quantity certificate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1–2 hours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5 minutes automated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Unplanned transfer pauses due to planning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Measured post-launch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Reduction of 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Field operator mobile adoption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 80% of field tasks recorded via 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E4D8A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Actual Time of Arrival — the time the vessel physically arrives at berth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Actual Time of Departure — the time the vessel departs berth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 of Lading (BOL)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document issued by the vessel stating the quantity loaded at the loading 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Estimated Time of Arrival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HHLA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High-High Level Alarm — the critical maximum level in a storage tank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Level Alarm — the warning level before HHLA in a storage tank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ISGOTT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International Safety Guide for Oil Tankers and Terminals — the industry standard for ship/shore safety checklists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volume of product remaining in a pipeline after a transfer, not yet delivered to the destination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portion of a vessel's cargo belonging to a single product/customer combination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Ullage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space between the liquid surface and the top of a tank or vessel cargo compartment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VRU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Vapour Recovery Unit — equipment that captures hydrocarbon vapours during transfer to prevent atmospheric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Volatile Organic Compound — chemicals that evaporate easily at room temperature, subject to environmental regulations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Shore figures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volume measured by the terminal's metering equipment during a transfer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 figures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volume reported by the vessel's cargo measurement system during a transfer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Quantity Certificate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legal document issued by the terminal recording the shore-measured volume received or dispatched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CTOS — Chemical Shipment Transfer Module PRD  |  v1.0  |  March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6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6B0"/>
        <w:sz w:val="18"/>
        <w:szCs w:val="18"/>
      </w:rPr>
      <w:t xml:space="preserve">CTOS — Chemical Shipment Transfer Module</w:t>
    </w:r>
    <w:r>
      <w:rPr>
        <w:rFonts w:ascii="Arial" w:cs="Arial" w:eastAsia="Arial" w:hAnsi="Arial"/>
        <w:color w:val="888888"/>
        <w:sz w:val="18"/>
        <w:szCs w:val="18"/>
      </w:rPr>
      <w:t xml:space="preserve">	Product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2026-03-13T03:15:34.411Z</dcterms:created>
  <dcterms:modified xsi:type="dcterms:W3CDTF">2026-03-13T03:15:34.412Z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