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B822D4" w14:textId="77777777" w:rsidR="007C665C" w:rsidRPr="00C004FE" w:rsidRDefault="009903F7" w:rsidP="007C665C">
      <w:pPr>
        <w:jc w:val="center"/>
        <w:rPr>
          <w:color w:val="2F5496" w:themeColor="accent1" w:themeShade="BF"/>
          <w:sz w:val="72"/>
          <w:szCs w:val="72"/>
          <w:u w:val="single"/>
        </w:rPr>
      </w:pPr>
      <w:r w:rsidRPr="00C004FE">
        <w:rPr>
          <w:color w:val="2F5496" w:themeColor="accent1" w:themeShade="BF"/>
          <w:sz w:val="72"/>
          <w:szCs w:val="72"/>
          <w:u w:val="single"/>
        </w:rPr>
        <w:t>Wheel Analytics</w:t>
      </w:r>
    </w:p>
    <w:p w14:paraId="2AD149D8" w14:textId="02725EBB" w:rsidR="009903F7" w:rsidRDefault="00E959E2" w:rsidP="007C665C">
      <w:pPr>
        <w:jc w:val="center"/>
        <w:rPr>
          <w:color w:val="2F5496" w:themeColor="accent1" w:themeShade="BF"/>
          <w:sz w:val="56"/>
          <w:szCs w:val="56"/>
        </w:rPr>
      </w:pPr>
      <w:r>
        <w:rPr>
          <w:noProof/>
          <w:color w:val="2F5496" w:themeColor="accent1" w:themeShade="BF"/>
          <w:sz w:val="56"/>
          <w:szCs w:val="56"/>
        </w:rPr>
        <w:drawing>
          <wp:anchor distT="0" distB="0" distL="114300" distR="114300" simplePos="0" relativeHeight="251658245" behindDoc="0" locked="0" layoutInCell="1" allowOverlap="1" wp14:anchorId="5BDA8A1D" wp14:editId="78A8EB8B">
            <wp:simplePos x="0" y="0"/>
            <wp:positionH relativeFrom="margin">
              <wp:align>center</wp:align>
            </wp:positionH>
            <wp:positionV relativeFrom="paragraph">
              <wp:posOffset>1391920</wp:posOffset>
            </wp:positionV>
            <wp:extent cx="3860416" cy="3124200"/>
            <wp:effectExtent l="0" t="0" r="6985" b="0"/>
            <wp:wrapTopAndBottom/>
            <wp:docPr id="4" name="Picture 4" descr="A picture containing text,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tool&#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60416" cy="3124200"/>
                    </a:xfrm>
                    <a:prstGeom prst="rect">
                      <a:avLst/>
                    </a:prstGeom>
                    <a:noFill/>
                    <a:ln>
                      <a:noFill/>
                    </a:ln>
                  </pic:spPr>
                </pic:pic>
              </a:graphicData>
            </a:graphic>
          </wp:anchor>
        </w:drawing>
      </w:r>
      <w:r w:rsidR="49315296" w:rsidRPr="00F304C6">
        <w:rPr>
          <w:color w:val="2F5496" w:themeColor="accent1" w:themeShade="BF"/>
          <w:sz w:val="56"/>
          <w:szCs w:val="56"/>
        </w:rPr>
        <w:t>Predicting New York Yellow Taxi demand and supply​</w:t>
      </w:r>
    </w:p>
    <w:p w14:paraId="25FCFFE0" w14:textId="57EA1284" w:rsidR="007C665C" w:rsidRPr="00E959E2" w:rsidRDefault="007C665C" w:rsidP="00E959E2">
      <w:pPr>
        <w:rPr>
          <w:color w:val="2F5496" w:themeColor="accent1" w:themeShade="BF"/>
          <w:sz w:val="56"/>
          <w:szCs w:val="56"/>
        </w:rPr>
      </w:pPr>
    </w:p>
    <w:p w14:paraId="3E6DC736" w14:textId="0F96C47F" w:rsidR="007C665C" w:rsidRPr="00365F91" w:rsidRDefault="001B6E4C" w:rsidP="007C665C">
      <w:pPr>
        <w:rPr>
          <w:color w:val="2F5496" w:themeColor="accent1" w:themeShade="BF"/>
          <w:sz w:val="48"/>
          <w:szCs w:val="48"/>
        </w:rPr>
      </w:pPr>
      <w:r w:rsidRPr="00365F91">
        <w:rPr>
          <w:color w:val="2F5496" w:themeColor="accent1" w:themeShade="BF"/>
          <w:sz w:val="48"/>
          <w:szCs w:val="48"/>
        </w:rPr>
        <w:t>Team Members:</w:t>
      </w:r>
    </w:p>
    <w:p w14:paraId="1319A268" w14:textId="77777777" w:rsidR="007C665C" w:rsidRPr="00365F91" w:rsidRDefault="00272D54" w:rsidP="00365F91">
      <w:pPr>
        <w:pStyle w:val="ListParagraph"/>
        <w:numPr>
          <w:ilvl w:val="0"/>
          <w:numId w:val="14"/>
        </w:numPr>
        <w:rPr>
          <w:color w:val="2F5496" w:themeColor="accent1" w:themeShade="BF"/>
          <w:sz w:val="44"/>
          <w:szCs w:val="44"/>
        </w:rPr>
      </w:pPr>
      <w:r w:rsidRPr="00365F91">
        <w:rPr>
          <w:color w:val="2F5496" w:themeColor="accent1" w:themeShade="BF"/>
          <w:sz w:val="44"/>
          <w:szCs w:val="44"/>
        </w:rPr>
        <w:t>Narendra Bandi</w:t>
      </w:r>
    </w:p>
    <w:p w14:paraId="1BC3B36A" w14:textId="77777777" w:rsidR="007C665C" w:rsidRPr="00365F91" w:rsidRDefault="00272D54" w:rsidP="00365F91">
      <w:pPr>
        <w:pStyle w:val="ListParagraph"/>
        <w:numPr>
          <w:ilvl w:val="0"/>
          <w:numId w:val="14"/>
        </w:numPr>
        <w:rPr>
          <w:color w:val="2F5496" w:themeColor="accent1" w:themeShade="BF"/>
          <w:sz w:val="44"/>
          <w:szCs w:val="44"/>
        </w:rPr>
      </w:pPr>
      <w:r w:rsidRPr="00365F91">
        <w:rPr>
          <w:color w:val="2F5496" w:themeColor="accent1" w:themeShade="BF"/>
          <w:sz w:val="44"/>
          <w:szCs w:val="44"/>
        </w:rPr>
        <w:t>Pratik Chaudhari</w:t>
      </w:r>
    </w:p>
    <w:p w14:paraId="3AEA3DF2" w14:textId="77777777" w:rsidR="007C665C" w:rsidRPr="00365F91" w:rsidRDefault="00272D54" w:rsidP="00365F91">
      <w:pPr>
        <w:pStyle w:val="ListParagraph"/>
        <w:numPr>
          <w:ilvl w:val="0"/>
          <w:numId w:val="14"/>
        </w:numPr>
        <w:rPr>
          <w:color w:val="2F5496" w:themeColor="accent1" w:themeShade="BF"/>
          <w:sz w:val="44"/>
          <w:szCs w:val="44"/>
        </w:rPr>
      </w:pPr>
      <w:r w:rsidRPr="00365F91">
        <w:rPr>
          <w:color w:val="2F5496" w:themeColor="accent1" w:themeShade="BF"/>
          <w:sz w:val="44"/>
          <w:szCs w:val="44"/>
        </w:rPr>
        <w:t>Santhosh Babu</w:t>
      </w:r>
    </w:p>
    <w:p w14:paraId="05906E14" w14:textId="351ECBFE" w:rsidR="00E67A0C" w:rsidRPr="008A080B" w:rsidRDefault="00272D54" w:rsidP="00E67A0C">
      <w:pPr>
        <w:pStyle w:val="ListParagraph"/>
        <w:numPr>
          <w:ilvl w:val="0"/>
          <w:numId w:val="14"/>
        </w:numPr>
        <w:rPr>
          <w:color w:val="2F5496" w:themeColor="accent1" w:themeShade="BF"/>
          <w:sz w:val="44"/>
          <w:szCs w:val="44"/>
        </w:rPr>
      </w:pPr>
      <w:r w:rsidRPr="00365F91">
        <w:rPr>
          <w:color w:val="2F5496" w:themeColor="accent1" w:themeShade="BF"/>
          <w:sz w:val="44"/>
          <w:szCs w:val="44"/>
        </w:rPr>
        <w:t>Mrugank Dav</w:t>
      </w:r>
      <w:r w:rsidR="008A080B">
        <w:rPr>
          <w:color w:val="2F5496" w:themeColor="accent1" w:themeShade="BF"/>
          <w:sz w:val="44"/>
          <w:szCs w:val="44"/>
        </w:rPr>
        <w:t>e</w:t>
      </w:r>
    </w:p>
    <w:sdt>
      <w:sdtPr>
        <w:rPr>
          <w:rFonts w:asciiTheme="minorHAnsi" w:eastAsiaTheme="minorHAnsi" w:hAnsiTheme="minorHAnsi" w:cstheme="minorBidi"/>
          <w:color w:val="auto"/>
          <w:sz w:val="22"/>
          <w:szCs w:val="22"/>
        </w:rPr>
        <w:id w:val="-566576662"/>
        <w:docPartObj>
          <w:docPartGallery w:val="Table of Contents"/>
          <w:docPartUnique/>
        </w:docPartObj>
      </w:sdtPr>
      <w:sdtEndPr>
        <w:rPr>
          <w:b/>
          <w:bCs/>
          <w:noProof/>
        </w:rPr>
      </w:sdtEndPr>
      <w:sdtContent>
        <w:p w14:paraId="3B7FB21C" w14:textId="43675B12" w:rsidR="00015E38" w:rsidRDefault="00015E38">
          <w:pPr>
            <w:pStyle w:val="TOCHeading"/>
          </w:pPr>
          <w:r>
            <w:t>Contents</w:t>
          </w:r>
        </w:p>
        <w:p w14:paraId="5900EC03" w14:textId="6DF431BB" w:rsidR="00AC4019" w:rsidRDefault="00015E38">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90109978" w:history="1">
            <w:r w:rsidR="00AC4019" w:rsidRPr="006C6D5F">
              <w:rPr>
                <w:rStyle w:val="Hyperlink"/>
                <w:b/>
                <w:bCs/>
                <w:noProof/>
              </w:rPr>
              <w:t>1. Business Problem</w:t>
            </w:r>
            <w:r w:rsidR="00AC4019">
              <w:rPr>
                <w:noProof/>
                <w:webHidden/>
              </w:rPr>
              <w:tab/>
            </w:r>
            <w:r w:rsidR="00AC4019">
              <w:rPr>
                <w:noProof/>
                <w:webHidden/>
              </w:rPr>
              <w:fldChar w:fldCharType="begin"/>
            </w:r>
            <w:r w:rsidR="00AC4019">
              <w:rPr>
                <w:noProof/>
                <w:webHidden/>
              </w:rPr>
              <w:instrText xml:space="preserve"> PAGEREF _Toc90109978 \h </w:instrText>
            </w:r>
            <w:r w:rsidR="00AC4019">
              <w:rPr>
                <w:noProof/>
                <w:webHidden/>
              </w:rPr>
            </w:r>
            <w:r w:rsidR="00AC4019">
              <w:rPr>
                <w:noProof/>
                <w:webHidden/>
              </w:rPr>
              <w:fldChar w:fldCharType="separate"/>
            </w:r>
            <w:r w:rsidR="00EE620D">
              <w:rPr>
                <w:noProof/>
                <w:webHidden/>
              </w:rPr>
              <w:t>3</w:t>
            </w:r>
            <w:r w:rsidR="00AC4019">
              <w:rPr>
                <w:noProof/>
                <w:webHidden/>
              </w:rPr>
              <w:fldChar w:fldCharType="end"/>
            </w:r>
          </w:hyperlink>
        </w:p>
        <w:p w14:paraId="136B21F5" w14:textId="7031A3B8" w:rsidR="00AC4019" w:rsidRDefault="0083142F">
          <w:pPr>
            <w:pStyle w:val="TOC1"/>
            <w:tabs>
              <w:tab w:val="right" w:leader="dot" w:pos="9350"/>
            </w:tabs>
            <w:rPr>
              <w:rFonts w:eastAsiaTheme="minorEastAsia"/>
              <w:noProof/>
            </w:rPr>
          </w:pPr>
          <w:hyperlink w:anchor="_Toc90109979" w:history="1">
            <w:r w:rsidR="00AC4019" w:rsidRPr="006C6D5F">
              <w:rPr>
                <w:rStyle w:val="Hyperlink"/>
                <w:b/>
                <w:bCs/>
                <w:noProof/>
              </w:rPr>
              <w:t>2. Data Sourcing:</w:t>
            </w:r>
            <w:r w:rsidR="00AC4019">
              <w:rPr>
                <w:noProof/>
                <w:webHidden/>
              </w:rPr>
              <w:tab/>
            </w:r>
            <w:r w:rsidR="00AC4019">
              <w:rPr>
                <w:noProof/>
                <w:webHidden/>
              </w:rPr>
              <w:fldChar w:fldCharType="begin"/>
            </w:r>
            <w:r w:rsidR="00AC4019">
              <w:rPr>
                <w:noProof/>
                <w:webHidden/>
              </w:rPr>
              <w:instrText xml:space="preserve"> PAGEREF _Toc90109979 \h </w:instrText>
            </w:r>
            <w:r w:rsidR="00AC4019">
              <w:rPr>
                <w:noProof/>
                <w:webHidden/>
              </w:rPr>
            </w:r>
            <w:r w:rsidR="00AC4019">
              <w:rPr>
                <w:noProof/>
                <w:webHidden/>
              </w:rPr>
              <w:fldChar w:fldCharType="separate"/>
            </w:r>
            <w:r w:rsidR="00EE620D">
              <w:rPr>
                <w:noProof/>
                <w:webHidden/>
              </w:rPr>
              <w:t>5</w:t>
            </w:r>
            <w:r w:rsidR="00AC4019">
              <w:rPr>
                <w:noProof/>
                <w:webHidden/>
              </w:rPr>
              <w:fldChar w:fldCharType="end"/>
            </w:r>
          </w:hyperlink>
        </w:p>
        <w:p w14:paraId="100278F1" w14:textId="58D115F7" w:rsidR="00AC4019" w:rsidRDefault="0083142F">
          <w:pPr>
            <w:pStyle w:val="TOC2"/>
            <w:tabs>
              <w:tab w:val="right" w:leader="dot" w:pos="9350"/>
            </w:tabs>
            <w:rPr>
              <w:rFonts w:eastAsiaTheme="minorEastAsia"/>
              <w:noProof/>
            </w:rPr>
          </w:pPr>
          <w:hyperlink w:anchor="_Toc90109980" w:history="1">
            <w:r w:rsidR="00AC4019" w:rsidRPr="006C6D5F">
              <w:rPr>
                <w:rStyle w:val="Hyperlink"/>
                <w:noProof/>
              </w:rPr>
              <w:t>2.1 What is the data?</w:t>
            </w:r>
            <w:r w:rsidR="00AC4019">
              <w:rPr>
                <w:noProof/>
                <w:webHidden/>
              </w:rPr>
              <w:tab/>
            </w:r>
            <w:r w:rsidR="00AC4019">
              <w:rPr>
                <w:noProof/>
                <w:webHidden/>
              </w:rPr>
              <w:fldChar w:fldCharType="begin"/>
            </w:r>
            <w:r w:rsidR="00AC4019">
              <w:rPr>
                <w:noProof/>
                <w:webHidden/>
              </w:rPr>
              <w:instrText xml:space="preserve"> PAGEREF _Toc90109980 \h </w:instrText>
            </w:r>
            <w:r w:rsidR="00AC4019">
              <w:rPr>
                <w:noProof/>
                <w:webHidden/>
              </w:rPr>
            </w:r>
            <w:r w:rsidR="00AC4019">
              <w:rPr>
                <w:noProof/>
                <w:webHidden/>
              </w:rPr>
              <w:fldChar w:fldCharType="separate"/>
            </w:r>
            <w:r w:rsidR="00EE620D">
              <w:rPr>
                <w:noProof/>
                <w:webHidden/>
              </w:rPr>
              <w:t>5</w:t>
            </w:r>
            <w:r w:rsidR="00AC4019">
              <w:rPr>
                <w:noProof/>
                <w:webHidden/>
              </w:rPr>
              <w:fldChar w:fldCharType="end"/>
            </w:r>
          </w:hyperlink>
        </w:p>
        <w:p w14:paraId="49E66D39" w14:textId="25F221A3" w:rsidR="00AC4019" w:rsidRDefault="0083142F">
          <w:pPr>
            <w:pStyle w:val="TOC1"/>
            <w:tabs>
              <w:tab w:val="right" w:leader="dot" w:pos="9350"/>
            </w:tabs>
            <w:rPr>
              <w:rFonts w:eastAsiaTheme="minorEastAsia"/>
              <w:noProof/>
            </w:rPr>
          </w:pPr>
          <w:hyperlink w:anchor="_Toc90109981" w:history="1">
            <w:r w:rsidR="00AC4019" w:rsidRPr="006C6D5F">
              <w:rPr>
                <w:rStyle w:val="Hyperlink"/>
                <w:b/>
                <w:bCs/>
                <w:noProof/>
              </w:rPr>
              <w:t>2. Data Storage</w:t>
            </w:r>
            <w:r w:rsidR="00AC4019">
              <w:rPr>
                <w:noProof/>
                <w:webHidden/>
              </w:rPr>
              <w:tab/>
            </w:r>
            <w:r w:rsidR="00AC4019">
              <w:rPr>
                <w:noProof/>
                <w:webHidden/>
              </w:rPr>
              <w:fldChar w:fldCharType="begin"/>
            </w:r>
            <w:r w:rsidR="00AC4019">
              <w:rPr>
                <w:noProof/>
                <w:webHidden/>
              </w:rPr>
              <w:instrText xml:space="preserve"> PAGEREF _Toc90109981 \h </w:instrText>
            </w:r>
            <w:r w:rsidR="00AC4019">
              <w:rPr>
                <w:noProof/>
                <w:webHidden/>
              </w:rPr>
            </w:r>
            <w:r w:rsidR="00AC4019">
              <w:rPr>
                <w:noProof/>
                <w:webHidden/>
              </w:rPr>
              <w:fldChar w:fldCharType="separate"/>
            </w:r>
            <w:r w:rsidR="00EE620D">
              <w:rPr>
                <w:noProof/>
                <w:webHidden/>
              </w:rPr>
              <w:t>5</w:t>
            </w:r>
            <w:r w:rsidR="00AC4019">
              <w:rPr>
                <w:noProof/>
                <w:webHidden/>
              </w:rPr>
              <w:fldChar w:fldCharType="end"/>
            </w:r>
          </w:hyperlink>
        </w:p>
        <w:p w14:paraId="27F8FBF9" w14:textId="292A2676" w:rsidR="00AC4019" w:rsidRDefault="0083142F">
          <w:pPr>
            <w:pStyle w:val="TOC2"/>
            <w:tabs>
              <w:tab w:val="right" w:leader="dot" w:pos="9350"/>
            </w:tabs>
            <w:rPr>
              <w:rFonts w:eastAsiaTheme="minorEastAsia"/>
              <w:noProof/>
            </w:rPr>
          </w:pPr>
          <w:hyperlink w:anchor="_Toc90109982" w:history="1">
            <w:r w:rsidR="00AC4019" w:rsidRPr="006C6D5F">
              <w:rPr>
                <w:rStyle w:val="Hyperlink"/>
                <w:noProof/>
              </w:rPr>
              <w:t>2.1 Challenges faced to use the data</w:t>
            </w:r>
            <w:r w:rsidR="00AC4019">
              <w:rPr>
                <w:noProof/>
                <w:webHidden/>
              </w:rPr>
              <w:tab/>
            </w:r>
            <w:r w:rsidR="00AC4019">
              <w:rPr>
                <w:noProof/>
                <w:webHidden/>
              </w:rPr>
              <w:fldChar w:fldCharType="begin"/>
            </w:r>
            <w:r w:rsidR="00AC4019">
              <w:rPr>
                <w:noProof/>
                <w:webHidden/>
              </w:rPr>
              <w:instrText xml:space="preserve"> PAGEREF _Toc90109982 \h </w:instrText>
            </w:r>
            <w:r w:rsidR="00AC4019">
              <w:rPr>
                <w:noProof/>
                <w:webHidden/>
              </w:rPr>
            </w:r>
            <w:r w:rsidR="00AC4019">
              <w:rPr>
                <w:noProof/>
                <w:webHidden/>
              </w:rPr>
              <w:fldChar w:fldCharType="separate"/>
            </w:r>
            <w:r w:rsidR="00EE620D">
              <w:rPr>
                <w:noProof/>
                <w:webHidden/>
              </w:rPr>
              <w:t>6</w:t>
            </w:r>
            <w:r w:rsidR="00AC4019">
              <w:rPr>
                <w:noProof/>
                <w:webHidden/>
              </w:rPr>
              <w:fldChar w:fldCharType="end"/>
            </w:r>
          </w:hyperlink>
        </w:p>
        <w:p w14:paraId="15E75840" w14:textId="476451A0" w:rsidR="00AC4019" w:rsidRDefault="0083142F">
          <w:pPr>
            <w:pStyle w:val="TOC2"/>
            <w:tabs>
              <w:tab w:val="right" w:leader="dot" w:pos="9350"/>
            </w:tabs>
            <w:rPr>
              <w:rFonts w:eastAsiaTheme="minorEastAsia"/>
              <w:noProof/>
            </w:rPr>
          </w:pPr>
          <w:hyperlink w:anchor="_Toc90109983" w:history="1">
            <w:r w:rsidR="00AC4019" w:rsidRPr="006C6D5F">
              <w:rPr>
                <w:rStyle w:val="Hyperlink"/>
                <w:noProof/>
              </w:rPr>
              <w:t>2.2 Table Schema</w:t>
            </w:r>
            <w:r w:rsidR="00AC4019">
              <w:rPr>
                <w:noProof/>
                <w:webHidden/>
              </w:rPr>
              <w:tab/>
            </w:r>
            <w:r w:rsidR="00AC4019">
              <w:rPr>
                <w:noProof/>
                <w:webHidden/>
              </w:rPr>
              <w:fldChar w:fldCharType="begin"/>
            </w:r>
            <w:r w:rsidR="00AC4019">
              <w:rPr>
                <w:noProof/>
                <w:webHidden/>
              </w:rPr>
              <w:instrText xml:space="preserve"> PAGEREF _Toc90109983 \h </w:instrText>
            </w:r>
            <w:r w:rsidR="00AC4019">
              <w:rPr>
                <w:noProof/>
                <w:webHidden/>
              </w:rPr>
            </w:r>
            <w:r w:rsidR="00AC4019">
              <w:rPr>
                <w:noProof/>
                <w:webHidden/>
              </w:rPr>
              <w:fldChar w:fldCharType="separate"/>
            </w:r>
            <w:r w:rsidR="00EE620D">
              <w:rPr>
                <w:noProof/>
                <w:webHidden/>
              </w:rPr>
              <w:t>9</w:t>
            </w:r>
            <w:r w:rsidR="00AC4019">
              <w:rPr>
                <w:noProof/>
                <w:webHidden/>
              </w:rPr>
              <w:fldChar w:fldCharType="end"/>
            </w:r>
          </w:hyperlink>
        </w:p>
        <w:p w14:paraId="67314C17" w14:textId="7A6401AF" w:rsidR="00AC4019" w:rsidRDefault="0083142F">
          <w:pPr>
            <w:pStyle w:val="TOC1"/>
            <w:tabs>
              <w:tab w:val="right" w:leader="dot" w:pos="9350"/>
            </w:tabs>
            <w:rPr>
              <w:rFonts w:eastAsiaTheme="minorEastAsia"/>
              <w:noProof/>
            </w:rPr>
          </w:pPr>
          <w:hyperlink w:anchor="_Toc90109984" w:history="1">
            <w:r w:rsidR="00AC4019" w:rsidRPr="006C6D5F">
              <w:rPr>
                <w:rStyle w:val="Hyperlink"/>
                <w:b/>
                <w:bCs/>
                <w:noProof/>
              </w:rPr>
              <w:t>3. Data Cleaning</w:t>
            </w:r>
            <w:r w:rsidR="00AC4019">
              <w:rPr>
                <w:noProof/>
                <w:webHidden/>
              </w:rPr>
              <w:tab/>
            </w:r>
            <w:r w:rsidR="00AC4019">
              <w:rPr>
                <w:noProof/>
                <w:webHidden/>
              </w:rPr>
              <w:fldChar w:fldCharType="begin"/>
            </w:r>
            <w:r w:rsidR="00AC4019">
              <w:rPr>
                <w:noProof/>
                <w:webHidden/>
              </w:rPr>
              <w:instrText xml:space="preserve"> PAGEREF _Toc90109984 \h </w:instrText>
            </w:r>
            <w:r w:rsidR="00AC4019">
              <w:rPr>
                <w:noProof/>
                <w:webHidden/>
              </w:rPr>
            </w:r>
            <w:r w:rsidR="00AC4019">
              <w:rPr>
                <w:noProof/>
                <w:webHidden/>
              </w:rPr>
              <w:fldChar w:fldCharType="separate"/>
            </w:r>
            <w:r w:rsidR="00EE620D">
              <w:rPr>
                <w:noProof/>
                <w:webHidden/>
              </w:rPr>
              <w:t>10</w:t>
            </w:r>
            <w:r w:rsidR="00AC4019">
              <w:rPr>
                <w:noProof/>
                <w:webHidden/>
              </w:rPr>
              <w:fldChar w:fldCharType="end"/>
            </w:r>
          </w:hyperlink>
        </w:p>
        <w:p w14:paraId="6940FB13" w14:textId="7841951B" w:rsidR="00AC4019" w:rsidRDefault="0083142F">
          <w:pPr>
            <w:pStyle w:val="TOC1"/>
            <w:tabs>
              <w:tab w:val="right" w:leader="dot" w:pos="9350"/>
            </w:tabs>
            <w:rPr>
              <w:rFonts w:eastAsiaTheme="minorEastAsia"/>
              <w:noProof/>
            </w:rPr>
          </w:pPr>
          <w:hyperlink w:anchor="_Toc90109985" w:history="1">
            <w:r w:rsidR="00AC4019" w:rsidRPr="006C6D5F">
              <w:rPr>
                <w:rStyle w:val="Hyperlink"/>
                <w:b/>
                <w:bCs/>
                <w:noProof/>
              </w:rPr>
              <w:t>4. Architecture</w:t>
            </w:r>
            <w:r w:rsidR="00AC4019">
              <w:rPr>
                <w:noProof/>
                <w:webHidden/>
              </w:rPr>
              <w:tab/>
            </w:r>
            <w:r w:rsidR="00AC4019">
              <w:rPr>
                <w:noProof/>
                <w:webHidden/>
              </w:rPr>
              <w:fldChar w:fldCharType="begin"/>
            </w:r>
            <w:r w:rsidR="00AC4019">
              <w:rPr>
                <w:noProof/>
                <w:webHidden/>
              </w:rPr>
              <w:instrText xml:space="preserve"> PAGEREF _Toc90109985 \h </w:instrText>
            </w:r>
            <w:r w:rsidR="00AC4019">
              <w:rPr>
                <w:noProof/>
                <w:webHidden/>
              </w:rPr>
            </w:r>
            <w:r w:rsidR="00AC4019">
              <w:rPr>
                <w:noProof/>
                <w:webHidden/>
              </w:rPr>
              <w:fldChar w:fldCharType="separate"/>
            </w:r>
            <w:r w:rsidR="00EE620D">
              <w:rPr>
                <w:noProof/>
                <w:webHidden/>
              </w:rPr>
              <w:t>12</w:t>
            </w:r>
            <w:r w:rsidR="00AC4019">
              <w:rPr>
                <w:noProof/>
                <w:webHidden/>
              </w:rPr>
              <w:fldChar w:fldCharType="end"/>
            </w:r>
          </w:hyperlink>
        </w:p>
        <w:p w14:paraId="7CECF73E" w14:textId="763B63CD" w:rsidR="00AC4019" w:rsidRDefault="0083142F">
          <w:pPr>
            <w:pStyle w:val="TOC1"/>
            <w:tabs>
              <w:tab w:val="right" w:leader="dot" w:pos="9350"/>
            </w:tabs>
            <w:rPr>
              <w:rFonts w:eastAsiaTheme="minorEastAsia"/>
              <w:noProof/>
            </w:rPr>
          </w:pPr>
          <w:hyperlink w:anchor="_Toc90109986" w:history="1">
            <w:r w:rsidR="00AC4019" w:rsidRPr="006C6D5F">
              <w:rPr>
                <w:rStyle w:val="Hyperlink"/>
                <w:b/>
                <w:bCs/>
                <w:noProof/>
              </w:rPr>
              <w:t>5. ETL</w:t>
            </w:r>
            <w:r w:rsidR="00AC4019">
              <w:rPr>
                <w:noProof/>
                <w:webHidden/>
              </w:rPr>
              <w:tab/>
            </w:r>
            <w:r w:rsidR="00AC4019">
              <w:rPr>
                <w:noProof/>
                <w:webHidden/>
              </w:rPr>
              <w:fldChar w:fldCharType="begin"/>
            </w:r>
            <w:r w:rsidR="00AC4019">
              <w:rPr>
                <w:noProof/>
                <w:webHidden/>
              </w:rPr>
              <w:instrText xml:space="preserve"> PAGEREF _Toc90109986 \h </w:instrText>
            </w:r>
            <w:r w:rsidR="00AC4019">
              <w:rPr>
                <w:noProof/>
                <w:webHidden/>
              </w:rPr>
            </w:r>
            <w:r w:rsidR="00AC4019">
              <w:rPr>
                <w:noProof/>
                <w:webHidden/>
              </w:rPr>
              <w:fldChar w:fldCharType="separate"/>
            </w:r>
            <w:r w:rsidR="00EE620D">
              <w:rPr>
                <w:noProof/>
                <w:webHidden/>
              </w:rPr>
              <w:t>14</w:t>
            </w:r>
            <w:r w:rsidR="00AC4019">
              <w:rPr>
                <w:noProof/>
                <w:webHidden/>
              </w:rPr>
              <w:fldChar w:fldCharType="end"/>
            </w:r>
          </w:hyperlink>
        </w:p>
        <w:p w14:paraId="29D60295" w14:textId="00107D2F" w:rsidR="00AC4019" w:rsidRDefault="0083142F">
          <w:pPr>
            <w:pStyle w:val="TOC1"/>
            <w:tabs>
              <w:tab w:val="right" w:leader="dot" w:pos="9350"/>
            </w:tabs>
            <w:rPr>
              <w:rFonts w:eastAsiaTheme="minorEastAsia"/>
              <w:noProof/>
            </w:rPr>
          </w:pPr>
          <w:hyperlink w:anchor="_Toc90109987" w:history="1">
            <w:r w:rsidR="00AC4019" w:rsidRPr="006C6D5F">
              <w:rPr>
                <w:rStyle w:val="Hyperlink"/>
                <w:b/>
                <w:bCs/>
                <w:noProof/>
              </w:rPr>
              <w:t>6. Analytics</w:t>
            </w:r>
            <w:r w:rsidR="00AC4019">
              <w:rPr>
                <w:noProof/>
                <w:webHidden/>
              </w:rPr>
              <w:tab/>
            </w:r>
            <w:r w:rsidR="00AC4019">
              <w:rPr>
                <w:noProof/>
                <w:webHidden/>
              </w:rPr>
              <w:fldChar w:fldCharType="begin"/>
            </w:r>
            <w:r w:rsidR="00AC4019">
              <w:rPr>
                <w:noProof/>
                <w:webHidden/>
              </w:rPr>
              <w:instrText xml:space="preserve"> PAGEREF _Toc90109987 \h </w:instrText>
            </w:r>
            <w:r w:rsidR="00AC4019">
              <w:rPr>
                <w:noProof/>
                <w:webHidden/>
              </w:rPr>
            </w:r>
            <w:r w:rsidR="00AC4019">
              <w:rPr>
                <w:noProof/>
                <w:webHidden/>
              </w:rPr>
              <w:fldChar w:fldCharType="separate"/>
            </w:r>
            <w:r w:rsidR="00EE620D">
              <w:rPr>
                <w:noProof/>
                <w:webHidden/>
              </w:rPr>
              <w:t>14</w:t>
            </w:r>
            <w:r w:rsidR="00AC4019">
              <w:rPr>
                <w:noProof/>
                <w:webHidden/>
              </w:rPr>
              <w:fldChar w:fldCharType="end"/>
            </w:r>
          </w:hyperlink>
        </w:p>
        <w:p w14:paraId="122DC7C0" w14:textId="5B3BC3B7" w:rsidR="00AC4019" w:rsidRDefault="0083142F">
          <w:pPr>
            <w:pStyle w:val="TOC2"/>
            <w:tabs>
              <w:tab w:val="right" w:leader="dot" w:pos="9350"/>
            </w:tabs>
            <w:rPr>
              <w:rFonts w:eastAsiaTheme="minorEastAsia"/>
              <w:noProof/>
            </w:rPr>
          </w:pPr>
          <w:hyperlink w:anchor="_Toc90109988" w:history="1">
            <w:r w:rsidR="00AC4019" w:rsidRPr="006C6D5F">
              <w:rPr>
                <w:rStyle w:val="Hyperlink"/>
                <w:noProof/>
              </w:rPr>
              <w:t>6.1 Feature Engineering</w:t>
            </w:r>
            <w:r w:rsidR="00AC4019">
              <w:rPr>
                <w:noProof/>
                <w:webHidden/>
              </w:rPr>
              <w:tab/>
            </w:r>
            <w:r w:rsidR="00AC4019">
              <w:rPr>
                <w:noProof/>
                <w:webHidden/>
              </w:rPr>
              <w:fldChar w:fldCharType="begin"/>
            </w:r>
            <w:r w:rsidR="00AC4019">
              <w:rPr>
                <w:noProof/>
                <w:webHidden/>
              </w:rPr>
              <w:instrText xml:space="preserve"> PAGEREF _Toc90109988 \h </w:instrText>
            </w:r>
            <w:r w:rsidR="00AC4019">
              <w:rPr>
                <w:noProof/>
                <w:webHidden/>
              </w:rPr>
            </w:r>
            <w:r w:rsidR="00AC4019">
              <w:rPr>
                <w:noProof/>
                <w:webHidden/>
              </w:rPr>
              <w:fldChar w:fldCharType="separate"/>
            </w:r>
            <w:r w:rsidR="00EE620D">
              <w:rPr>
                <w:noProof/>
                <w:webHidden/>
              </w:rPr>
              <w:t>14</w:t>
            </w:r>
            <w:r w:rsidR="00AC4019">
              <w:rPr>
                <w:noProof/>
                <w:webHidden/>
              </w:rPr>
              <w:fldChar w:fldCharType="end"/>
            </w:r>
          </w:hyperlink>
        </w:p>
        <w:p w14:paraId="0154DE61" w14:textId="3207F0A4" w:rsidR="00AC4019" w:rsidRDefault="0083142F">
          <w:pPr>
            <w:pStyle w:val="TOC1"/>
            <w:tabs>
              <w:tab w:val="right" w:leader="dot" w:pos="9350"/>
            </w:tabs>
            <w:rPr>
              <w:rFonts w:eastAsiaTheme="minorEastAsia"/>
              <w:noProof/>
            </w:rPr>
          </w:pPr>
          <w:hyperlink w:anchor="_Toc90109989" w:history="1">
            <w:r w:rsidR="00AC4019" w:rsidRPr="006C6D5F">
              <w:rPr>
                <w:rStyle w:val="Hyperlink"/>
                <w:noProof/>
              </w:rPr>
              <w:t xml:space="preserve">7. </w:t>
            </w:r>
            <w:r w:rsidR="00AC4019" w:rsidRPr="006C6D5F">
              <w:rPr>
                <w:rStyle w:val="Hyperlink"/>
                <w:b/>
                <w:bCs/>
                <w:noProof/>
              </w:rPr>
              <w:t>Visualizations</w:t>
            </w:r>
            <w:r w:rsidR="00AC4019">
              <w:rPr>
                <w:noProof/>
                <w:webHidden/>
              </w:rPr>
              <w:tab/>
            </w:r>
            <w:r w:rsidR="00AC4019">
              <w:rPr>
                <w:noProof/>
                <w:webHidden/>
              </w:rPr>
              <w:fldChar w:fldCharType="begin"/>
            </w:r>
            <w:r w:rsidR="00AC4019">
              <w:rPr>
                <w:noProof/>
                <w:webHidden/>
              </w:rPr>
              <w:instrText xml:space="preserve"> PAGEREF _Toc90109989 \h </w:instrText>
            </w:r>
            <w:r w:rsidR="00AC4019">
              <w:rPr>
                <w:noProof/>
                <w:webHidden/>
              </w:rPr>
            </w:r>
            <w:r w:rsidR="00AC4019">
              <w:rPr>
                <w:noProof/>
                <w:webHidden/>
              </w:rPr>
              <w:fldChar w:fldCharType="separate"/>
            </w:r>
            <w:r w:rsidR="00EE620D">
              <w:rPr>
                <w:noProof/>
                <w:webHidden/>
              </w:rPr>
              <w:t>16</w:t>
            </w:r>
            <w:r w:rsidR="00AC4019">
              <w:rPr>
                <w:noProof/>
                <w:webHidden/>
              </w:rPr>
              <w:fldChar w:fldCharType="end"/>
            </w:r>
          </w:hyperlink>
        </w:p>
        <w:p w14:paraId="2FE3E99C" w14:textId="3B1DDA3B" w:rsidR="00AC4019" w:rsidRDefault="0083142F">
          <w:pPr>
            <w:pStyle w:val="TOC1"/>
            <w:tabs>
              <w:tab w:val="right" w:leader="dot" w:pos="9350"/>
            </w:tabs>
            <w:rPr>
              <w:rFonts w:eastAsiaTheme="minorEastAsia"/>
              <w:noProof/>
            </w:rPr>
          </w:pPr>
          <w:hyperlink w:anchor="_Toc90109990" w:history="1">
            <w:r w:rsidR="00AC4019" w:rsidRPr="006C6D5F">
              <w:rPr>
                <w:rStyle w:val="Hyperlink"/>
                <w:b/>
                <w:bCs/>
                <w:noProof/>
              </w:rPr>
              <w:t>8. Machine Learning Models</w:t>
            </w:r>
            <w:r w:rsidR="00AC4019">
              <w:rPr>
                <w:noProof/>
                <w:webHidden/>
              </w:rPr>
              <w:tab/>
            </w:r>
            <w:r w:rsidR="00AC4019">
              <w:rPr>
                <w:noProof/>
                <w:webHidden/>
              </w:rPr>
              <w:fldChar w:fldCharType="begin"/>
            </w:r>
            <w:r w:rsidR="00AC4019">
              <w:rPr>
                <w:noProof/>
                <w:webHidden/>
              </w:rPr>
              <w:instrText xml:space="preserve"> PAGEREF _Toc90109990 \h </w:instrText>
            </w:r>
            <w:r w:rsidR="00AC4019">
              <w:rPr>
                <w:noProof/>
                <w:webHidden/>
              </w:rPr>
            </w:r>
            <w:r w:rsidR="00AC4019">
              <w:rPr>
                <w:noProof/>
                <w:webHidden/>
              </w:rPr>
              <w:fldChar w:fldCharType="separate"/>
            </w:r>
            <w:r w:rsidR="00EE620D">
              <w:rPr>
                <w:noProof/>
                <w:webHidden/>
              </w:rPr>
              <w:t>27</w:t>
            </w:r>
            <w:r w:rsidR="00AC4019">
              <w:rPr>
                <w:noProof/>
                <w:webHidden/>
              </w:rPr>
              <w:fldChar w:fldCharType="end"/>
            </w:r>
          </w:hyperlink>
        </w:p>
        <w:p w14:paraId="5585CC41" w14:textId="461C3508" w:rsidR="00AC4019" w:rsidRDefault="0083142F">
          <w:pPr>
            <w:pStyle w:val="TOC2"/>
            <w:tabs>
              <w:tab w:val="right" w:leader="dot" w:pos="9350"/>
            </w:tabs>
            <w:rPr>
              <w:rFonts w:eastAsiaTheme="minorEastAsia"/>
              <w:noProof/>
            </w:rPr>
          </w:pPr>
          <w:hyperlink w:anchor="_Toc90109991" w:history="1">
            <w:r w:rsidR="00AC4019" w:rsidRPr="006C6D5F">
              <w:rPr>
                <w:rStyle w:val="Hyperlink"/>
                <w:noProof/>
              </w:rPr>
              <w:t>8.1 Trip Count Prediction using Generalized Linear Model (GLM):</w:t>
            </w:r>
            <w:r w:rsidR="00AC4019">
              <w:rPr>
                <w:noProof/>
                <w:webHidden/>
              </w:rPr>
              <w:tab/>
            </w:r>
            <w:r w:rsidR="00AC4019">
              <w:rPr>
                <w:noProof/>
                <w:webHidden/>
              </w:rPr>
              <w:fldChar w:fldCharType="begin"/>
            </w:r>
            <w:r w:rsidR="00AC4019">
              <w:rPr>
                <w:noProof/>
                <w:webHidden/>
              </w:rPr>
              <w:instrText xml:space="preserve"> PAGEREF _Toc90109991 \h </w:instrText>
            </w:r>
            <w:r w:rsidR="00AC4019">
              <w:rPr>
                <w:noProof/>
                <w:webHidden/>
              </w:rPr>
            </w:r>
            <w:r w:rsidR="00AC4019">
              <w:rPr>
                <w:noProof/>
                <w:webHidden/>
              </w:rPr>
              <w:fldChar w:fldCharType="separate"/>
            </w:r>
            <w:r w:rsidR="00EE620D">
              <w:rPr>
                <w:noProof/>
                <w:webHidden/>
              </w:rPr>
              <w:t>29</w:t>
            </w:r>
            <w:r w:rsidR="00AC4019">
              <w:rPr>
                <w:noProof/>
                <w:webHidden/>
              </w:rPr>
              <w:fldChar w:fldCharType="end"/>
            </w:r>
          </w:hyperlink>
        </w:p>
        <w:p w14:paraId="08F9C301" w14:textId="6E38CDBC" w:rsidR="00AC4019" w:rsidRDefault="0083142F">
          <w:pPr>
            <w:pStyle w:val="TOC2"/>
            <w:tabs>
              <w:tab w:val="right" w:leader="dot" w:pos="9350"/>
            </w:tabs>
            <w:rPr>
              <w:rFonts w:eastAsiaTheme="minorEastAsia"/>
              <w:noProof/>
            </w:rPr>
          </w:pPr>
          <w:hyperlink w:anchor="_Toc90109992" w:history="1">
            <w:r w:rsidR="00AC4019" w:rsidRPr="006C6D5F">
              <w:rPr>
                <w:rStyle w:val="Hyperlink"/>
                <w:noProof/>
              </w:rPr>
              <w:t>8.2 Trip Count Prediction using Gradient Boosted Tree:</w:t>
            </w:r>
            <w:r w:rsidR="00AC4019">
              <w:rPr>
                <w:noProof/>
                <w:webHidden/>
              </w:rPr>
              <w:tab/>
            </w:r>
            <w:r w:rsidR="00AC4019">
              <w:rPr>
                <w:noProof/>
                <w:webHidden/>
              </w:rPr>
              <w:fldChar w:fldCharType="begin"/>
            </w:r>
            <w:r w:rsidR="00AC4019">
              <w:rPr>
                <w:noProof/>
                <w:webHidden/>
              </w:rPr>
              <w:instrText xml:space="preserve"> PAGEREF _Toc90109992 \h </w:instrText>
            </w:r>
            <w:r w:rsidR="00AC4019">
              <w:rPr>
                <w:noProof/>
                <w:webHidden/>
              </w:rPr>
            </w:r>
            <w:r w:rsidR="00AC4019">
              <w:rPr>
                <w:noProof/>
                <w:webHidden/>
              </w:rPr>
              <w:fldChar w:fldCharType="separate"/>
            </w:r>
            <w:r w:rsidR="00EE620D">
              <w:rPr>
                <w:noProof/>
                <w:webHidden/>
              </w:rPr>
              <w:t>30</w:t>
            </w:r>
            <w:r w:rsidR="00AC4019">
              <w:rPr>
                <w:noProof/>
                <w:webHidden/>
              </w:rPr>
              <w:fldChar w:fldCharType="end"/>
            </w:r>
          </w:hyperlink>
        </w:p>
        <w:p w14:paraId="70BAB003" w14:textId="7E6A410A" w:rsidR="00AC4019" w:rsidRDefault="0083142F">
          <w:pPr>
            <w:pStyle w:val="TOC2"/>
            <w:tabs>
              <w:tab w:val="right" w:leader="dot" w:pos="9350"/>
            </w:tabs>
            <w:rPr>
              <w:rFonts w:eastAsiaTheme="minorEastAsia"/>
              <w:noProof/>
            </w:rPr>
          </w:pPr>
          <w:hyperlink w:anchor="_Toc90109993" w:history="1">
            <w:r w:rsidR="00AC4019" w:rsidRPr="006C6D5F">
              <w:rPr>
                <w:rStyle w:val="Hyperlink"/>
                <w:noProof/>
              </w:rPr>
              <w:t>8.3 Trip Count Prediction using Deep Neural Network:</w:t>
            </w:r>
            <w:r w:rsidR="00AC4019">
              <w:rPr>
                <w:noProof/>
                <w:webHidden/>
              </w:rPr>
              <w:tab/>
            </w:r>
            <w:r w:rsidR="00AC4019">
              <w:rPr>
                <w:noProof/>
                <w:webHidden/>
              </w:rPr>
              <w:fldChar w:fldCharType="begin"/>
            </w:r>
            <w:r w:rsidR="00AC4019">
              <w:rPr>
                <w:noProof/>
                <w:webHidden/>
              </w:rPr>
              <w:instrText xml:space="preserve"> PAGEREF _Toc90109993 \h </w:instrText>
            </w:r>
            <w:r w:rsidR="00AC4019">
              <w:rPr>
                <w:noProof/>
                <w:webHidden/>
              </w:rPr>
            </w:r>
            <w:r w:rsidR="00AC4019">
              <w:rPr>
                <w:noProof/>
                <w:webHidden/>
              </w:rPr>
              <w:fldChar w:fldCharType="separate"/>
            </w:r>
            <w:r w:rsidR="00EE620D">
              <w:rPr>
                <w:noProof/>
                <w:webHidden/>
              </w:rPr>
              <w:t>30</w:t>
            </w:r>
            <w:r w:rsidR="00AC4019">
              <w:rPr>
                <w:noProof/>
                <w:webHidden/>
              </w:rPr>
              <w:fldChar w:fldCharType="end"/>
            </w:r>
          </w:hyperlink>
        </w:p>
        <w:p w14:paraId="44FF5B33" w14:textId="48A6B036" w:rsidR="00AC4019" w:rsidRDefault="0083142F">
          <w:pPr>
            <w:pStyle w:val="TOC1"/>
            <w:tabs>
              <w:tab w:val="right" w:leader="dot" w:pos="9350"/>
            </w:tabs>
            <w:rPr>
              <w:rFonts w:eastAsiaTheme="minorEastAsia"/>
              <w:noProof/>
            </w:rPr>
          </w:pPr>
          <w:hyperlink w:anchor="_Toc90109994" w:history="1">
            <w:r w:rsidR="00AC4019" w:rsidRPr="006C6D5F">
              <w:rPr>
                <w:rStyle w:val="Hyperlink"/>
                <w:b/>
                <w:bCs/>
                <w:noProof/>
              </w:rPr>
              <w:t>9. Comparison of Models:</w:t>
            </w:r>
            <w:r w:rsidR="00AC4019">
              <w:rPr>
                <w:noProof/>
                <w:webHidden/>
              </w:rPr>
              <w:tab/>
            </w:r>
            <w:r w:rsidR="00AC4019">
              <w:rPr>
                <w:noProof/>
                <w:webHidden/>
              </w:rPr>
              <w:fldChar w:fldCharType="begin"/>
            </w:r>
            <w:r w:rsidR="00AC4019">
              <w:rPr>
                <w:noProof/>
                <w:webHidden/>
              </w:rPr>
              <w:instrText xml:space="preserve"> PAGEREF _Toc90109994 \h </w:instrText>
            </w:r>
            <w:r w:rsidR="00AC4019">
              <w:rPr>
                <w:noProof/>
                <w:webHidden/>
              </w:rPr>
            </w:r>
            <w:r w:rsidR="00AC4019">
              <w:rPr>
                <w:noProof/>
                <w:webHidden/>
              </w:rPr>
              <w:fldChar w:fldCharType="separate"/>
            </w:r>
            <w:r w:rsidR="00EE620D">
              <w:rPr>
                <w:noProof/>
                <w:webHidden/>
              </w:rPr>
              <w:t>31</w:t>
            </w:r>
            <w:r w:rsidR="00AC4019">
              <w:rPr>
                <w:noProof/>
                <w:webHidden/>
              </w:rPr>
              <w:fldChar w:fldCharType="end"/>
            </w:r>
          </w:hyperlink>
        </w:p>
        <w:p w14:paraId="135A93F7" w14:textId="77AC3E8B" w:rsidR="00AC4019" w:rsidRDefault="0083142F">
          <w:pPr>
            <w:pStyle w:val="TOC1"/>
            <w:tabs>
              <w:tab w:val="right" w:leader="dot" w:pos="9350"/>
            </w:tabs>
            <w:rPr>
              <w:rFonts w:eastAsiaTheme="minorEastAsia"/>
              <w:noProof/>
            </w:rPr>
          </w:pPr>
          <w:hyperlink w:anchor="_Toc90109995" w:history="1">
            <w:r w:rsidR="00AC4019" w:rsidRPr="006C6D5F">
              <w:rPr>
                <w:rStyle w:val="Hyperlink"/>
                <w:b/>
                <w:bCs/>
                <w:noProof/>
              </w:rPr>
              <w:t>10.  Result Discussion</w:t>
            </w:r>
            <w:r w:rsidR="00AC4019">
              <w:rPr>
                <w:noProof/>
                <w:webHidden/>
              </w:rPr>
              <w:tab/>
            </w:r>
            <w:r w:rsidR="00AC4019">
              <w:rPr>
                <w:noProof/>
                <w:webHidden/>
              </w:rPr>
              <w:fldChar w:fldCharType="begin"/>
            </w:r>
            <w:r w:rsidR="00AC4019">
              <w:rPr>
                <w:noProof/>
                <w:webHidden/>
              </w:rPr>
              <w:instrText xml:space="preserve"> PAGEREF _Toc90109995 \h </w:instrText>
            </w:r>
            <w:r w:rsidR="00AC4019">
              <w:rPr>
                <w:noProof/>
                <w:webHidden/>
              </w:rPr>
            </w:r>
            <w:r w:rsidR="00AC4019">
              <w:rPr>
                <w:noProof/>
                <w:webHidden/>
              </w:rPr>
              <w:fldChar w:fldCharType="separate"/>
            </w:r>
            <w:r w:rsidR="00EE620D">
              <w:rPr>
                <w:noProof/>
                <w:webHidden/>
              </w:rPr>
              <w:t>35</w:t>
            </w:r>
            <w:r w:rsidR="00AC4019">
              <w:rPr>
                <w:noProof/>
                <w:webHidden/>
              </w:rPr>
              <w:fldChar w:fldCharType="end"/>
            </w:r>
          </w:hyperlink>
        </w:p>
        <w:p w14:paraId="14EB1571" w14:textId="5E902F53" w:rsidR="00AC4019" w:rsidRDefault="0083142F">
          <w:pPr>
            <w:pStyle w:val="TOC1"/>
            <w:tabs>
              <w:tab w:val="right" w:leader="dot" w:pos="9350"/>
            </w:tabs>
            <w:rPr>
              <w:rFonts w:eastAsiaTheme="minorEastAsia"/>
              <w:noProof/>
            </w:rPr>
          </w:pPr>
          <w:hyperlink w:anchor="_Toc90109996" w:history="1">
            <w:r w:rsidR="00AC4019" w:rsidRPr="006C6D5F">
              <w:rPr>
                <w:rStyle w:val="Hyperlink"/>
                <w:b/>
                <w:bCs/>
                <w:noProof/>
              </w:rPr>
              <w:t>11. References</w:t>
            </w:r>
            <w:r w:rsidR="00AC4019">
              <w:rPr>
                <w:noProof/>
                <w:webHidden/>
              </w:rPr>
              <w:tab/>
            </w:r>
            <w:r w:rsidR="00AC4019">
              <w:rPr>
                <w:noProof/>
                <w:webHidden/>
              </w:rPr>
              <w:fldChar w:fldCharType="begin"/>
            </w:r>
            <w:r w:rsidR="00AC4019">
              <w:rPr>
                <w:noProof/>
                <w:webHidden/>
              </w:rPr>
              <w:instrText xml:space="preserve"> PAGEREF _Toc90109996 \h </w:instrText>
            </w:r>
            <w:r w:rsidR="00AC4019">
              <w:rPr>
                <w:noProof/>
                <w:webHidden/>
              </w:rPr>
            </w:r>
            <w:r w:rsidR="00AC4019">
              <w:rPr>
                <w:noProof/>
                <w:webHidden/>
              </w:rPr>
              <w:fldChar w:fldCharType="separate"/>
            </w:r>
            <w:r w:rsidR="00EE620D">
              <w:rPr>
                <w:noProof/>
                <w:webHidden/>
              </w:rPr>
              <w:t>37</w:t>
            </w:r>
            <w:r w:rsidR="00AC4019">
              <w:rPr>
                <w:noProof/>
                <w:webHidden/>
              </w:rPr>
              <w:fldChar w:fldCharType="end"/>
            </w:r>
          </w:hyperlink>
        </w:p>
        <w:p w14:paraId="2CE0B9FC" w14:textId="19A2580F" w:rsidR="00015E38" w:rsidRDefault="00015E38">
          <w:r>
            <w:rPr>
              <w:b/>
              <w:bCs/>
              <w:noProof/>
            </w:rPr>
            <w:fldChar w:fldCharType="end"/>
          </w:r>
        </w:p>
      </w:sdtContent>
    </w:sdt>
    <w:p w14:paraId="7C198C77" w14:textId="71197A2D" w:rsidR="007C665C" w:rsidRDefault="007C665C"/>
    <w:p w14:paraId="756E310E" w14:textId="77777777" w:rsidR="00DC1814" w:rsidRDefault="00DC1814"/>
    <w:p w14:paraId="07344FD1" w14:textId="77777777" w:rsidR="007C665C" w:rsidRDefault="007C665C"/>
    <w:p w14:paraId="679685E1" w14:textId="77777777" w:rsidR="007C665C" w:rsidRDefault="007C665C"/>
    <w:p w14:paraId="1A739A12" w14:textId="77777777" w:rsidR="007C665C" w:rsidRDefault="007C665C"/>
    <w:p w14:paraId="3E44CBD9" w14:textId="77777777" w:rsidR="007C665C" w:rsidRDefault="007C665C"/>
    <w:p w14:paraId="5778782D" w14:textId="77777777" w:rsidR="007C665C" w:rsidRDefault="007C665C"/>
    <w:p w14:paraId="00916BDF" w14:textId="77777777" w:rsidR="007C665C" w:rsidRDefault="007C665C"/>
    <w:p w14:paraId="765837E4" w14:textId="77777777" w:rsidR="007C665C" w:rsidRDefault="007C665C"/>
    <w:p w14:paraId="0F3D406B" w14:textId="77777777" w:rsidR="007C665C" w:rsidRDefault="007C665C"/>
    <w:p w14:paraId="49E75776" w14:textId="77777777" w:rsidR="00DC1814" w:rsidRDefault="00DC1814"/>
    <w:p w14:paraId="28675397" w14:textId="4BF28B63" w:rsidR="00E959E2" w:rsidRPr="00EF5BBC" w:rsidRDefault="0064626B" w:rsidP="1FE11FB3">
      <w:pPr>
        <w:pStyle w:val="Heading1"/>
        <w:spacing w:line="360" w:lineRule="auto"/>
        <w:jc w:val="both"/>
        <w:rPr>
          <w:rFonts w:ascii="Times New Roman" w:eastAsia="Times New Roman" w:hAnsi="Times New Roman" w:cs="Times New Roman"/>
          <w:b/>
          <w:bCs/>
          <w:sz w:val="24"/>
          <w:szCs w:val="24"/>
          <w:lang w:val="en-IN"/>
        </w:rPr>
      </w:pPr>
      <w:bookmarkStart w:id="0" w:name="_Toc90077890"/>
      <w:bookmarkStart w:id="1" w:name="_Toc90109978"/>
      <w:bookmarkStart w:id="2" w:name="_Toc90055024"/>
      <w:r w:rsidRPr="00EF5BBC">
        <w:rPr>
          <w:b/>
          <w:bCs/>
          <w:sz w:val="36"/>
          <w:szCs w:val="36"/>
        </w:rPr>
        <w:t xml:space="preserve">1. </w:t>
      </w:r>
      <w:r w:rsidR="5566FFFD" w:rsidRPr="00EF5BBC">
        <w:rPr>
          <w:b/>
          <w:bCs/>
          <w:sz w:val="36"/>
          <w:szCs w:val="36"/>
        </w:rPr>
        <w:t>Business Problem</w:t>
      </w:r>
      <w:bookmarkEnd w:id="0"/>
      <w:bookmarkEnd w:id="1"/>
      <w:r w:rsidR="5566FFFD" w:rsidRPr="00EF5BBC">
        <w:rPr>
          <w:rFonts w:ascii="Calibri" w:eastAsia="Calibri" w:hAnsi="Calibri" w:cs="Calibri"/>
          <w:b/>
          <w:bCs/>
          <w:sz w:val="22"/>
          <w:szCs w:val="22"/>
        </w:rPr>
        <w:t xml:space="preserve"> </w:t>
      </w:r>
    </w:p>
    <w:p w14:paraId="44ABE957" w14:textId="64DBA6E5" w:rsidR="00E959E2" w:rsidRPr="00B52263" w:rsidRDefault="5566FFFD" w:rsidP="1FE11FB3">
      <w:pPr>
        <w:spacing w:line="360" w:lineRule="auto"/>
      </w:pPr>
      <w:r>
        <w:rPr>
          <w:noProof/>
        </w:rPr>
        <w:drawing>
          <wp:inline distT="0" distB="0" distL="0" distR="0" wp14:anchorId="4992A761" wp14:editId="5E6AB672">
            <wp:extent cx="5915025" cy="2428875"/>
            <wp:effectExtent l="0" t="0" r="0" b="0"/>
            <wp:docPr id="1012956908" name="Picture 1012956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915025" cy="2428875"/>
                    </a:xfrm>
                    <a:prstGeom prst="rect">
                      <a:avLst/>
                    </a:prstGeom>
                  </pic:spPr>
                </pic:pic>
              </a:graphicData>
            </a:graphic>
          </wp:inline>
        </w:drawing>
      </w:r>
    </w:p>
    <w:p w14:paraId="3AB76C10" w14:textId="08BCE8CA" w:rsidR="00E959E2" w:rsidRPr="00B52263" w:rsidRDefault="5566FFFD" w:rsidP="0092606A">
      <w:pPr>
        <w:spacing w:line="360" w:lineRule="auto"/>
        <w:jc w:val="both"/>
        <w:rPr>
          <w:sz w:val="24"/>
          <w:szCs w:val="24"/>
        </w:rPr>
      </w:pPr>
      <w:r w:rsidRPr="1FE11FB3">
        <w:rPr>
          <w:sz w:val="24"/>
          <w:szCs w:val="24"/>
          <w:lang w:val="en-IN"/>
        </w:rPr>
        <w:t xml:space="preserve">There are approximately 210 million taxis rides every year in New York. Exploring and understanding taxi supply demand. Also, what could improve the efficiency of the supply chain for city’s taxi system. No other city of United States has as much use of taxis as much it is used in the city of New York. New York taxi drivers usually tend to pick up their passengers from the street rather than being prebooked a few minutes prior or the previous day. Medallion (yellow) cabs are concentrated in the borough of Manhattan but can be hailed anywhere throughout the five boroughs of New York City. </w:t>
      </w:r>
      <w:r w:rsidRPr="1FE11FB3">
        <w:rPr>
          <w:sz w:val="24"/>
          <w:szCs w:val="24"/>
        </w:rPr>
        <w:t xml:space="preserve"> </w:t>
      </w:r>
    </w:p>
    <w:p w14:paraId="6DB6C53E" w14:textId="60D1A5AF" w:rsidR="00E959E2" w:rsidRPr="00B52263" w:rsidRDefault="5566FFFD" w:rsidP="0092606A">
      <w:pPr>
        <w:spacing w:line="360" w:lineRule="auto"/>
        <w:jc w:val="both"/>
        <w:rPr>
          <w:sz w:val="24"/>
          <w:szCs w:val="24"/>
        </w:rPr>
      </w:pPr>
      <w:r w:rsidRPr="1FE11FB3">
        <w:rPr>
          <w:sz w:val="24"/>
          <w:szCs w:val="24"/>
          <w:lang w:val="en-IN"/>
        </w:rPr>
        <w:t xml:space="preserve">Since the beginning of non – traditional taxi services era of Uber and Lyft, it has indeed become very difficult for the yellow taxis to compete with the way they use technology for pickups and drop-offs, which has led to the decrease of one of the oldest methods to commute in New York. Recently there is a rise in frustration of the customers due to the surge prices applied by these non - traditional cab companies which has made people expressing their willingness to turn to yellow taxi services. Even though customers who want to use yellow taxi mode of transport for their travel, the demand and supply of the taxis are not being contemplated. The main purpose of this project is to examine the data and find a way that would benefit both the Limousine and taxi commission and the customers. </w:t>
      </w:r>
      <w:r w:rsidRPr="1FE11FB3">
        <w:rPr>
          <w:sz w:val="24"/>
          <w:szCs w:val="24"/>
        </w:rPr>
        <w:t xml:space="preserve"> </w:t>
      </w:r>
    </w:p>
    <w:p w14:paraId="0D2E562E" w14:textId="593C3056" w:rsidR="00E959E2" w:rsidRPr="00B52263" w:rsidRDefault="00E959E2" w:rsidP="0092606A">
      <w:pPr>
        <w:spacing w:line="360" w:lineRule="auto"/>
        <w:jc w:val="both"/>
        <w:rPr>
          <w:sz w:val="24"/>
          <w:szCs w:val="24"/>
        </w:rPr>
      </w:pPr>
    </w:p>
    <w:p w14:paraId="2654F41A" w14:textId="1D28C895" w:rsidR="00E959E2" w:rsidRPr="00B52263" w:rsidRDefault="5566FFFD" w:rsidP="0092606A">
      <w:pPr>
        <w:spacing w:line="360" w:lineRule="auto"/>
        <w:jc w:val="both"/>
        <w:rPr>
          <w:sz w:val="24"/>
          <w:szCs w:val="24"/>
        </w:rPr>
      </w:pPr>
      <w:r w:rsidRPr="1FE11FB3">
        <w:rPr>
          <w:sz w:val="24"/>
          <w:szCs w:val="24"/>
          <w:lang w:val="en-IN"/>
        </w:rPr>
        <w:lastRenderedPageBreak/>
        <w:t xml:space="preserve">The ability to predict demand of the taxi ridership in a particular area could present valuable insights to city planners and New York’s Limousine and Taxi commission in answering questions such as how to position cabs where they are most needed, how many taxis to dispatch for a particular location at a particular time, and how the demand of taxi ridership changes over time. Our project focuses on predicting the number of taxi pickups given at a time and a location within New York City. </w:t>
      </w:r>
      <w:r w:rsidRPr="1FE11FB3">
        <w:rPr>
          <w:sz w:val="24"/>
          <w:szCs w:val="24"/>
        </w:rPr>
        <w:t xml:space="preserve"> </w:t>
      </w:r>
    </w:p>
    <w:p w14:paraId="22693357" w14:textId="621CDCA2" w:rsidR="00E959E2" w:rsidRPr="00B52263" w:rsidRDefault="5566FFFD" w:rsidP="0092606A">
      <w:pPr>
        <w:spacing w:line="360" w:lineRule="auto"/>
        <w:jc w:val="both"/>
        <w:rPr>
          <w:sz w:val="24"/>
          <w:szCs w:val="24"/>
        </w:rPr>
      </w:pPr>
      <w:r w:rsidRPr="1FE11FB3">
        <w:rPr>
          <w:sz w:val="24"/>
          <w:szCs w:val="24"/>
          <w:lang w:val="en-IN"/>
        </w:rPr>
        <w:t>The solution here will help the taxis get profited by revenue earned from the rides and the customers by service. Customers can comparatively pay less amount for their rides and may not have to wait for the taxis to arrive with confusion with location pickups and the yellow taxis can know where exactly they are most likely to get a customer. Also, the drivers of the yellow taxi are facing financial problems with having to pay EMI’s for their medallion as other non-traditional taxi companies are running the market. To help survive the yellow taxi tradition, this project will attempt to make their system more efficient.</w:t>
      </w:r>
      <w:r w:rsidRPr="1FE11FB3">
        <w:rPr>
          <w:sz w:val="24"/>
          <w:szCs w:val="24"/>
        </w:rPr>
        <w:t xml:space="preserve"> </w:t>
      </w:r>
    </w:p>
    <w:p w14:paraId="6D2AB142" w14:textId="7816D698" w:rsidR="00E959E2" w:rsidRPr="00B52263" w:rsidRDefault="5566FFFD" w:rsidP="0092606A">
      <w:pPr>
        <w:spacing w:line="360" w:lineRule="auto"/>
        <w:jc w:val="both"/>
        <w:rPr>
          <w:rFonts w:ascii="Calibri" w:eastAsia="Calibri" w:hAnsi="Calibri" w:cs="Calibri"/>
          <w:sz w:val="24"/>
          <w:szCs w:val="24"/>
        </w:rPr>
      </w:pPr>
      <w:r w:rsidRPr="1FE11FB3">
        <w:rPr>
          <w:sz w:val="24"/>
          <w:szCs w:val="24"/>
          <w:lang w:val="en-IN"/>
        </w:rPr>
        <w:t xml:space="preserve"> The problem is formulated in terms of the following inputs and outputs. </w:t>
      </w:r>
    </w:p>
    <w:p w14:paraId="265AFB6D" w14:textId="6A7A9F86" w:rsidR="00E959E2" w:rsidRPr="00B52263" w:rsidRDefault="5566FFFD" w:rsidP="0092606A">
      <w:pPr>
        <w:spacing w:line="360" w:lineRule="auto"/>
        <w:jc w:val="both"/>
      </w:pPr>
      <w:r w:rsidRPr="1FE11FB3">
        <w:rPr>
          <w:rFonts w:ascii="Calibri" w:eastAsia="Calibri" w:hAnsi="Calibri" w:cs="Calibri"/>
        </w:rPr>
        <w:t xml:space="preserve"> </w:t>
      </w:r>
      <w:r w:rsidR="41D0A058">
        <w:rPr>
          <w:noProof/>
        </w:rPr>
        <w:drawing>
          <wp:inline distT="0" distB="0" distL="0" distR="0" wp14:anchorId="377FEE4E" wp14:editId="03211501">
            <wp:extent cx="5886450" cy="1152525"/>
            <wp:effectExtent l="0" t="0" r="0" b="0"/>
            <wp:docPr id="263709150" name="Picture 263709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886450" cy="1152525"/>
                    </a:xfrm>
                    <a:prstGeom prst="rect">
                      <a:avLst/>
                    </a:prstGeom>
                  </pic:spPr>
                </pic:pic>
              </a:graphicData>
            </a:graphic>
          </wp:inline>
        </w:drawing>
      </w:r>
    </w:p>
    <w:p w14:paraId="19606D85" w14:textId="46E812C3" w:rsidR="00E959E2" w:rsidRPr="00B52263" w:rsidRDefault="5566FFFD" w:rsidP="0092606A">
      <w:pPr>
        <w:spacing w:line="360" w:lineRule="auto"/>
        <w:jc w:val="both"/>
        <w:rPr>
          <w:sz w:val="24"/>
          <w:szCs w:val="24"/>
          <w:lang w:val="en-IN"/>
        </w:rPr>
      </w:pPr>
      <w:r w:rsidRPr="1FE11FB3">
        <w:rPr>
          <w:sz w:val="24"/>
          <w:szCs w:val="24"/>
          <w:lang w:val="en-IN"/>
        </w:rPr>
        <w:t xml:space="preserve">In this project we </w:t>
      </w:r>
      <w:r w:rsidR="6C289594" w:rsidRPr="1FE11FB3">
        <w:rPr>
          <w:sz w:val="24"/>
          <w:szCs w:val="24"/>
          <w:lang w:val="en-IN"/>
        </w:rPr>
        <w:t>have used</w:t>
      </w:r>
      <w:r w:rsidRPr="1FE11FB3">
        <w:rPr>
          <w:sz w:val="24"/>
          <w:szCs w:val="24"/>
          <w:lang w:val="en-IN"/>
        </w:rPr>
        <w:t xml:space="preserve"> 2 methods to predict demand of taxis in New York city. First method would consist of multiple linear regression, </w:t>
      </w:r>
      <w:r w:rsidR="6FE47491" w:rsidRPr="518DD56F">
        <w:rPr>
          <w:sz w:val="24"/>
          <w:szCs w:val="24"/>
          <w:lang w:val="en-IN"/>
        </w:rPr>
        <w:t xml:space="preserve">Deep </w:t>
      </w:r>
      <w:r w:rsidR="4C9E0B79" w:rsidRPr="593FEE2A">
        <w:rPr>
          <w:sz w:val="24"/>
          <w:szCs w:val="24"/>
          <w:lang w:val="en-IN"/>
        </w:rPr>
        <w:t xml:space="preserve">neural </w:t>
      </w:r>
      <w:r w:rsidR="4C9E0B79" w:rsidRPr="31D5B7C5">
        <w:rPr>
          <w:sz w:val="24"/>
          <w:szCs w:val="24"/>
          <w:lang w:val="en-IN"/>
        </w:rPr>
        <w:t>network,</w:t>
      </w:r>
      <w:r w:rsidRPr="314899AA">
        <w:rPr>
          <w:sz w:val="24"/>
          <w:szCs w:val="24"/>
          <w:lang w:val="en-IN"/>
        </w:rPr>
        <w:t xml:space="preserve"> </w:t>
      </w:r>
      <w:r w:rsidR="2A9E1261" w:rsidRPr="314899AA">
        <w:rPr>
          <w:sz w:val="24"/>
          <w:szCs w:val="24"/>
          <w:lang w:val="en-IN"/>
        </w:rPr>
        <w:t xml:space="preserve">Gradient </w:t>
      </w:r>
      <w:r w:rsidR="20B9C7DE" w:rsidRPr="31D5B7C5">
        <w:rPr>
          <w:sz w:val="24"/>
          <w:szCs w:val="24"/>
          <w:lang w:val="en-IN"/>
        </w:rPr>
        <w:t>boost</w:t>
      </w:r>
      <w:r w:rsidR="4A836AC8" w:rsidRPr="31D5B7C5">
        <w:rPr>
          <w:sz w:val="24"/>
          <w:szCs w:val="24"/>
          <w:lang w:val="en-IN"/>
        </w:rPr>
        <w:t>ed tree</w:t>
      </w:r>
      <w:r w:rsidRPr="1FE11FB3">
        <w:rPr>
          <w:sz w:val="24"/>
          <w:szCs w:val="24"/>
          <w:lang w:val="en-IN"/>
        </w:rPr>
        <w:t xml:space="preserve"> to predict the taxi’s demand as per their location</w:t>
      </w:r>
      <w:r w:rsidR="53B0D8B5" w:rsidRPr="4C9981C7">
        <w:rPr>
          <w:sz w:val="24"/>
          <w:szCs w:val="24"/>
          <w:lang w:val="en-IN"/>
        </w:rPr>
        <w:t xml:space="preserve">, time, average passenger count and average </w:t>
      </w:r>
      <w:r w:rsidR="53B0D8B5" w:rsidRPr="17BFA77B">
        <w:rPr>
          <w:sz w:val="24"/>
          <w:szCs w:val="24"/>
          <w:lang w:val="en-IN"/>
        </w:rPr>
        <w:t>trip time</w:t>
      </w:r>
      <w:r w:rsidR="3E8BC5FA" w:rsidRPr="17BFA77B">
        <w:rPr>
          <w:sz w:val="24"/>
          <w:szCs w:val="24"/>
          <w:lang w:val="en-IN"/>
        </w:rPr>
        <w:t>.</w:t>
      </w:r>
      <w:r w:rsidRPr="1FE11FB3">
        <w:rPr>
          <w:sz w:val="24"/>
          <w:szCs w:val="24"/>
          <w:lang w:val="en-IN"/>
        </w:rPr>
        <w:t xml:space="preserve"> Second method is where we would be forecasting the demand of taxi’s by using </w:t>
      </w:r>
      <w:r w:rsidR="3E8BC5FA" w:rsidRPr="0CEB0193">
        <w:rPr>
          <w:sz w:val="24"/>
          <w:szCs w:val="24"/>
          <w:lang w:val="en-IN"/>
        </w:rPr>
        <w:t xml:space="preserve">timeseries </w:t>
      </w:r>
      <w:r w:rsidR="6F07E1BD" w:rsidRPr="0CEB0193">
        <w:rPr>
          <w:sz w:val="24"/>
          <w:szCs w:val="24"/>
          <w:lang w:val="en-IN"/>
        </w:rPr>
        <w:t>ARIMA model</w:t>
      </w:r>
      <w:r w:rsidR="492C2CAF" w:rsidRPr="3B888DDA">
        <w:rPr>
          <w:sz w:val="24"/>
          <w:szCs w:val="24"/>
          <w:lang w:val="en-IN"/>
        </w:rPr>
        <w:t xml:space="preserve">. </w:t>
      </w:r>
      <w:r w:rsidR="70E36C51" w:rsidRPr="1FE11FB3">
        <w:rPr>
          <w:sz w:val="24"/>
          <w:szCs w:val="24"/>
          <w:lang w:val="en-IN"/>
        </w:rPr>
        <w:t xml:space="preserve">We </w:t>
      </w:r>
      <w:r w:rsidR="4452946E" w:rsidRPr="2D54078C">
        <w:rPr>
          <w:sz w:val="24"/>
          <w:szCs w:val="24"/>
          <w:lang w:val="en-IN"/>
        </w:rPr>
        <w:t>plan to</w:t>
      </w:r>
      <w:r w:rsidR="642203B2" w:rsidRPr="1FE11FB3">
        <w:rPr>
          <w:sz w:val="24"/>
          <w:szCs w:val="24"/>
          <w:lang w:val="en-IN"/>
        </w:rPr>
        <w:t xml:space="preserve"> </w:t>
      </w:r>
      <w:r w:rsidR="4452946E" w:rsidRPr="5A37A703">
        <w:rPr>
          <w:sz w:val="24"/>
          <w:szCs w:val="24"/>
          <w:lang w:val="en-IN"/>
        </w:rPr>
        <w:t xml:space="preserve">run </w:t>
      </w:r>
      <w:r w:rsidR="500CCB2C" w:rsidRPr="5342596D">
        <w:rPr>
          <w:sz w:val="24"/>
          <w:szCs w:val="24"/>
          <w:lang w:val="en-IN"/>
        </w:rPr>
        <w:t xml:space="preserve">gradient boosted model </w:t>
      </w:r>
      <w:r w:rsidR="500CCB2C" w:rsidRPr="65EF4D10">
        <w:rPr>
          <w:sz w:val="24"/>
          <w:szCs w:val="24"/>
          <w:lang w:val="en-IN"/>
        </w:rPr>
        <w:t>to identify</w:t>
      </w:r>
      <w:r w:rsidR="7F3D2257" w:rsidRPr="5A37A703">
        <w:rPr>
          <w:sz w:val="24"/>
          <w:szCs w:val="24"/>
          <w:lang w:val="en-IN"/>
        </w:rPr>
        <w:t xml:space="preserve"> </w:t>
      </w:r>
      <w:r w:rsidR="642203B2" w:rsidRPr="1FE11FB3">
        <w:rPr>
          <w:sz w:val="24"/>
          <w:szCs w:val="24"/>
          <w:lang w:val="en-IN"/>
        </w:rPr>
        <w:t xml:space="preserve">which features are </w:t>
      </w:r>
      <w:r w:rsidR="544E2F15" w:rsidRPr="6CD96CAA">
        <w:rPr>
          <w:sz w:val="24"/>
          <w:szCs w:val="24"/>
          <w:lang w:val="en-IN"/>
        </w:rPr>
        <w:t>relevant to make the model perform better.</w:t>
      </w:r>
    </w:p>
    <w:p w14:paraId="5873EF05" w14:textId="3DC1945B" w:rsidR="00E959E2" w:rsidRPr="00EF5BBC" w:rsidRDefault="5566FFFD" w:rsidP="0092606A">
      <w:pPr>
        <w:pStyle w:val="Heading1"/>
        <w:spacing w:line="360" w:lineRule="auto"/>
        <w:jc w:val="both"/>
        <w:rPr>
          <w:b/>
          <w:bCs/>
          <w:sz w:val="36"/>
          <w:szCs w:val="36"/>
        </w:rPr>
      </w:pPr>
      <w:bookmarkStart w:id="3" w:name="_Toc90077891"/>
      <w:bookmarkStart w:id="4" w:name="_Toc90109979"/>
      <w:r w:rsidRPr="00EF5BBC">
        <w:rPr>
          <w:b/>
          <w:bCs/>
          <w:sz w:val="36"/>
          <w:szCs w:val="36"/>
        </w:rPr>
        <w:lastRenderedPageBreak/>
        <w:t xml:space="preserve">2. </w:t>
      </w:r>
      <w:r w:rsidR="0064626B" w:rsidRPr="00EF5BBC">
        <w:rPr>
          <w:b/>
          <w:bCs/>
          <w:sz w:val="36"/>
          <w:szCs w:val="36"/>
        </w:rPr>
        <w:t>D</w:t>
      </w:r>
      <w:r w:rsidR="00EE5E52" w:rsidRPr="00EF5BBC">
        <w:rPr>
          <w:b/>
          <w:bCs/>
          <w:sz w:val="36"/>
          <w:szCs w:val="36"/>
        </w:rPr>
        <w:t>ata Sourcing:</w:t>
      </w:r>
      <w:bookmarkEnd w:id="2"/>
      <w:bookmarkEnd w:id="3"/>
      <w:bookmarkEnd w:id="4"/>
    </w:p>
    <w:p w14:paraId="1FCF301A" w14:textId="77777777" w:rsidR="00D17721" w:rsidRDefault="00D17721" w:rsidP="0092606A">
      <w:pPr>
        <w:pStyle w:val="Heading2"/>
        <w:spacing w:line="360" w:lineRule="auto"/>
        <w:jc w:val="both"/>
        <w:rPr>
          <w:sz w:val="28"/>
          <w:szCs w:val="28"/>
        </w:rPr>
      </w:pPr>
    </w:p>
    <w:p w14:paraId="58B8D6F5" w14:textId="35BA1538" w:rsidR="00D17721" w:rsidRPr="00D17721" w:rsidRDefault="00910F55" w:rsidP="0092606A">
      <w:pPr>
        <w:pStyle w:val="Heading2"/>
        <w:spacing w:line="360" w:lineRule="auto"/>
        <w:jc w:val="both"/>
        <w:rPr>
          <w:sz w:val="28"/>
          <w:szCs w:val="28"/>
        </w:rPr>
      </w:pPr>
      <w:bookmarkStart w:id="5" w:name="_Toc90055025"/>
      <w:bookmarkStart w:id="6" w:name="_Toc90077892"/>
      <w:bookmarkStart w:id="7" w:name="_Toc90109980"/>
      <w:r>
        <w:rPr>
          <w:sz w:val="28"/>
          <w:szCs w:val="28"/>
        </w:rPr>
        <w:t xml:space="preserve">2.1 </w:t>
      </w:r>
      <w:r w:rsidR="008C7256" w:rsidRPr="00B52263">
        <w:rPr>
          <w:sz w:val="28"/>
          <w:szCs w:val="28"/>
        </w:rPr>
        <w:t>What is the data?</w:t>
      </w:r>
      <w:bookmarkEnd w:id="5"/>
      <w:bookmarkEnd w:id="6"/>
      <w:bookmarkEnd w:id="7"/>
    </w:p>
    <w:p w14:paraId="3EC0953F" w14:textId="35CF2B5F" w:rsidR="00EE5E52" w:rsidRDefault="00942F78" w:rsidP="0092606A">
      <w:pPr>
        <w:spacing w:line="360" w:lineRule="auto"/>
        <w:jc w:val="both"/>
        <w:rPr>
          <w:sz w:val="24"/>
          <w:szCs w:val="24"/>
        </w:rPr>
      </w:pPr>
      <w:r>
        <w:rPr>
          <w:sz w:val="24"/>
          <w:szCs w:val="24"/>
        </w:rPr>
        <w:t xml:space="preserve">Our Primary dataset includes </w:t>
      </w:r>
      <w:r w:rsidR="005946EE">
        <w:rPr>
          <w:sz w:val="24"/>
          <w:szCs w:val="24"/>
        </w:rPr>
        <w:t>NYC taxi trips</w:t>
      </w:r>
      <w:r w:rsidR="008C7256" w:rsidRPr="00B52263">
        <w:rPr>
          <w:sz w:val="24"/>
          <w:szCs w:val="24"/>
        </w:rPr>
        <w:t xml:space="preserve"> dataset </w:t>
      </w:r>
      <w:r>
        <w:rPr>
          <w:sz w:val="24"/>
          <w:szCs w:val="24"/>
        </w:rPr>
        <w:t>which holds</w:t>
      </w:r>
      <w:r w:rsidR="008C7256" w:rsidRPr="00B52263">
        <w:rPr>
          <w:sz w:val="24"/>
          <w:szCs w:val="24"/>
        </w:rPr>
        <w:t xml:space="preserve"> trip records from all trips completed in yellow taxis in NYC since 2009</w:t>
      </w:r>
      <w:r w:rsidR="005946EE">
        <w:rPr>
          <w:sz w:val="24"/>
          <w:szCs w:val="24"/>
        </w:rPr>
        <w:t xml:space="preserve"> to 2015</w:t>
      </w:r>
      <w:r w:rsidR="008C7256" w:rsidRPr="00B52263">
        <w:rPr>
          <w:sz w:val="24"/>
          <w:szCs w:val="24"/>
        </w:rPr>
        <w:t xml:space="preserve">. Records include fields capturing pick-up and drop-off date/time, pick-up and drop-off locations, trip distances, itemized fares, rate types, payment types, and driver-reported passenger counts. The data used in the datasets were collected and provided to the NYC Taxi and Limousine Commission (TLC) by technology providers authorized under the Taxicab Passenger Enhancement Program (TPEP). </w:t>
      </w:r>
    </w:p>
    <w:p w14:paraId="68312AAA" w14:textId="02EF4996" w:rsidR="00942F78" w:rsidRDefault="00942F78" w:rsidP="0092606A">
      <w:pPr>
        <w:spacing w:line="360" w:lineRule="auto"/>
        <w:jc w:val="both"/>
        <w:rPr>
          <w:sz w:val="24"/>
          <w:szCs w:val="24"/>
        </w:rPr>
      </w:pPr>
      <w:r>
        <w:rPr>
          <w:sz w:val="24"/>
          <w:szCs w:val="24"/>
        </w:rPr>
        <w:t>As our primary dataset holds the Latitude and Longitude of the Prick-up/Dropoff location</w:t>
      </w:r>
      <w:r w:rsidR="004837AC">
        <w:rPr>
          <w:sz w:val="24"/>
          <w:szCs w:val="24"/>
        </w:rPr>
        <w:t>.W</w:t>
      </w:r>
      <w:r w:rsidR="0060243D">
        <w:rPr>
          <w:sz w:val="24"/>
          <w:szCs w:val="24"/>
        </w:rPr>
        <w:t>we were facing difficulties in getting the exact location. Without the Location/Zone name we wouldn’t have able to recognize the number of taxis required at a Location, at a given point of time. Hence, to get the location we found the Taxi_zone_geom table in another dataset which was a public dataset. The Taxi_zone_geom consist of LocationID, Zone, ZoneID, geom, etc.</w:t>
      </w:r>
    </w:p>
    <w:p w14:paraId="4F3E375C" w14:textId="0A11404C" w:rsidR="0064626B" w:rsidRPr="00EF5BBC" w:rsidRDefault="0064626B" w:rsidP="0092606A">
      <w:pPr>
        <w:pStyle w:val="Heading1"/>
        <w:spacing w:line="360" w:lineRule="auto"/>
        <w:jc w:val="both"/>
        <w:rPr>
          <w:b/>
          <w:bCs/>
          <w:sz w:val="36"/>
          <w:szCs w:val="36"/>
        </w:rPr>
      </w:pPr>
      <w:bookmarkStart w:id="8" w:name="_Toc90055026"/>
      <w:bookmarkStart w:id="9" w:name="_Toc90077893"/>
      <w:bookmarkStart w:id="10" w:name="_Toc90109981"/>
      <w:r w:rsidRPr="00EF5BBC">
        <w:rPr>
          <w:b/>
          <w:bCs/>
          <w:sz w:val="36"/>
          <w:szCs w:val="36"/>
        </w:rPr>
        <w:t>2. Data Storage</w:t>
      </w:r>
      <w:bookmarkEnd w:id="8"/>
      <w:bookmarkEnd w:id="9"/>
      <w:bookmarkEnd w:id="10"/>
    </w:p>
    <w:p w14:paraId="07F3E5DC" w14:textId="1CC29675" w:rsidR="00667C38" w:rsidRDefault="00667C38" w:rsidP="0092606A">
      <w:pPr>
        <w:jc w:val="both"/>
      </w:pPr>
    </w:p>
    <w:p w14:paraId="3CA19C2D" w14:textId="29C04C61" w:rsidR="004639F0" w:rsidRDefault="004639F0" w:rsidP="0092606A">
      <w:pPr>
        <w:jc w:val="both"/>
      </w:pPr>
      <w:r w:rsidRPr="004639F0">
        <w:object w:dxaOrig="7488" w:dyaOrig="2388" w14:anchorId="1EF14A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9.75pt;height:127.5pt" o:ole="">
            <v:imagedata r:id="rId9" o:title=""/>
          </v:shape>
          <o:OLEObject Type="Embed" ProgID="PBrush" ShapeID="_x0000_i1025" DrawAspect="Content" ObjectID="_1700731372" r:id="rId10"/>
        </w:object>
      </w:r>
    </w:p>
    <w:p w14:paraId="79441054" w14:textId="1DD87A41" w:rsidR="0004617E" w:rsidRPr="0004617E" w:rsidRDefault="0004617E" w:rsidP="0092606A">
      <w:pPr>
        <w:spacing w:line="360" w:lineRule="auto"/>
        <w:jc w:val="both"/>
      </w:pPr>
      <w:r>
        <w:t> </w:t>
      </w:r>
    </w:p>
    <w:p w14:paraId="2A83CD32" w14:textId="77777777" w:rsidR="00412593" w:rsidRDefault="00412593" w:rsidP="0092606A">
      <w:pPr>
        <w:pStyle w:val="Heading2"/>
        <w:spacing w:line="360" w:lineRule="auto"/>
        <w:jc w:val="both"/>
        <w:rPr>
          <w:sz w:val="28"/>
          <w:szCs w:val="28"/>
        </w:rPr>
      </w:pPr>
      <w:bookmarkStart w:id="11" w:name="_Toc90055027"/>
      <w:bookmarkStart w:id="12" w:name="_Toc90077894"/>
    </w:p>
    <w:p w14:paraId="61C63C8F" w14:textId="77777777" w:rsidR="00412593" w:rsidRPr="00412593" w:rsidRDefault="00412593" w:rsidP="00412593"/>
    <w:p w14:paraId="767F8903" w14:textId="43B5A4E5" w:rsidR="00D17721" w:rsidRDefault="00667C38" w:rsidP="0092606A">
      <w:pPr>
        <w:pStyle w:val="Heading2"/>
        <w:spacing w:line="360" w:lineRule="auto"/>
        <w:jc w:val="both"/>
        <w:rPr>
          <w:sz w:val="28"/>
          <w:szCs w:val="28"/>
        </w:rPr>
      </w:pPr>
      <w:bookmarkStart w:id="13" w:name="_Toc90109982"/>
      <w:r>
        <w:rPr>
          <w:sz w:val="28"/>
          <w:szCs w:val="28"/>
        </w:rPr>
        <w:lastRenderedPageBreak/>
        <w:t xml:space="preserve">2.1 </w:t>
      </w:r>
      <w:r w:rsidR="008C7256" w:rsidRPr="00B52263">
        <w:rPr>
          <w:sz w:val="28"/>
          <w:szCs w:val="28"/>
        </w:rPr>
        <w:t>Challenges faced to use the data</w:t>
      </w:r>
      <w:bookmarkEnd w:id="11"/>
      <w:bookmarkEnd w:id="12"/>
      <w:bookmarkEnd w:id="13"/>
    </w:p>
    <w:p w14:paraId="4D4C4787" w14:textId="667D516F" w:rsidR="0004617E" w:rsidRDefault="0004617E" w:rsidP="0092606A">
      <w:pPr>
        <w:spacing w:line="360" w:lineRule="auto"/>
        <w:jc w:val="both"/>
      </w:pPr>
    </w:p>
    <w:p w14:paraId="70A9F347" w14:textId="507FB2B6" w:rsidR="00443271" w:rsidRPr="0004617E" w:rsidRDefault="00443271" w:rsidP="0092606A">
      <w:pPr>
        <w:spacing w:line="360" w:lineRule="auto"/>
        <w:jc w:val="both"/>
      </w:pPr>
      <w:r>
        <w:object w:dxaOrig="10980" w:dyaOrig="3432" w14:anchorId="1607A0B1">
          <v:shape id="_x0000_i1026" type="#_x0000_t75" style="width:467.75pt;height:146.2pt" o:ole="">
            <v:imagedata r:id="rId11" o:title=""/>
          </v:shape>
          <o:OLEObject Type="Embed" ProgID="PBrush" ShapeID="_x0000_i1026" DrawAspect="Content" ObjectID="_1700731373" r:id="rId12"/>
        </w:object>
      </w:r>
    </w:p>
    <w:p w14:paraId="0F4E00AA" w14:textId="1E147EB1" w:rsidR="006570B8" w:rsidRDefault="008C7256" w:rsidP="0092606A">
      <w:pPr>
        <w:spacing w:line="360" w:lineRule="auto"/>
        <w:jc w:val="both"/>
        <w:rPr>
          <w:sz w:val="24"/>
          <w:szCs w:val="24"/>
        </w:rPr>
      </w:pPr>
      <w:r w:rsidRPr="00B52263">
        <w:rPr>
          <w:sz w:val="24"/>
          <w:szCs w:val="24"/>
        </w:rPr>
        <w:t xml:space="preserve">The dataset which we used is on Google BigQuery </w:t>
      </w:r>
      <w:r w:rsidR="004837AC">
        <w:rPr>
          <w:sz w:val="24"/>
          <w:szCs w:val="24"/>
        </w:rPr>
        <w:t>was</w:t>
      </w:r>
      <w:r w:rsidRPr="00B52263">
        <w:rPr>
          <w:sz w:val="24"/>
          <w:szCs w:val="24"/>
        </w:rPr>
        <w:t xml:space="preserve"> under public datasets. And as the data which is present is a raw </w:t>
      </w:r>
      <w:r w:rsidR="00C0681F" w:rsidRPr="00B52263">
        <w:rPr>
          <w:sz w:val="24"/>
          <w:szCs w:val="24"/>
        </w:rPr>
        <w:t>dataset,</w:t>
      </w:r>
      <w:r w:rsidRPr="00B52263">
        <w:rPr>
          <w:sz w:val="24"/>
          <w:szCs w:val="24"/>
        </w:rPr>
        <w:t xml:space="preserve"> we couldn’t use it directly for our analysis. </w:t>
      </w:r>
      <w:r w:rsidR="00C0681F" w:rsidRPr="00B52263">
        <w:rPr>
          <w:sz w:val="24"/>
          <w:szCs w:val="24"/>
        </w:rPr>
        <w:t xml:space="preserve">Hence, we tried performing some operations, but we couldn’t perform any as Google don’t allow the users execute any commands except the SELECT command as the dataset was present under public dataset. Hence, to perform actions the dataset </w:t>
      </w:r>
      <w:r w:rsidR="00E417D3">
        <w:rPr>
          <w:sz w:val="24"/>
          <w:szCs w:val="24"/>
        </w:rPr>
        <w:t>was</w:t>
      </w:r>
      <w:r w:rsidR="00C0681F" w:rsidRPr="00B52263">
        <w:rPr>
          <w:sz w:val="24"/>
          <w:szCs w:val="24"/>
        </w:rPr>
        <w:t xml:space="preserve"> not</w:t>
      </w:r>
      <w:r w:rsidR="00E417D3">
        <w:rPr>
          <w:sz w:val="24"/>
          <w:szCs w:val="24"/>
        </w:rPr>
        <w:t xml:space="preserve"> supposed to</w:t>
      </w:r>
      <w:r w:rsidR="00C0681F" w:rsidRPr="00B52263">
        <w:rPr>
          <w:sz w:val="24"/>
          <w:szCs w:val="24"/>
        </w:rPr>
        <w:t xml:space="preserve"> be present under the public dataset.</w:t>
      </w:r>
      <w:r w:rsidR="001967AC">
        <w:rPr>
          <w:sz w:val="24"/>
          <w:szCs w:val="24"/>
        </w:rPr>
        <w:t xml:space="preserve"> </w:t>
      </w:r>
      <w:r w:rsidR="00C0681F" w:rsidRPr="00B52263">
        <w:rPr>
          <w:sz w:val="24"/>
          <w:szCs w:val="24"/>
        </w:rPr>
        <w:t xml:space="preserve">We tried copying the dataset, but we didn’t </w:t>
      </w:r>
      <w:r w:rsidR="00232689" w:rsidRPr="00B52263">
        <w:rPr>
          <w:sz w:val="24"/>
          <w:szCs w:val="24"/>
        </w:rPr>
        <w:t>have</w:t>
      </w:r>
      <w:r w:rsidR="00C0681F" w:rsidRPr="00B52263">
        <w:rPr>
          <w:sz w:val="24"/>
          <w:szCs w:val="24"/>
        </w:rPr>
        <w:t xml:space="preserve"> the required permissions as we were not the owner of the dataset. </w:t>
      </w:r>
    </w:p>
    <w:p w14:paraId="116C3BD2" w14:textId="134D1FC6" w:rsidR="000C2C46" w:rsidRDefault="000C2C46" w:rsidP="0092606A">
      <w:pPr>
        <w:spacing w:line="360" w:lineRule="auto"/>
        <w:jc w:val="both"/>
        <w:rPr>
          <w:sz w:val="24"/>
          <w:szCs w:val="24"/>
        </w:rPr>
      </w:pPr>
      <w:r w:rsidRPr="00D17721">
        <w:rPr>
          <w:noProof/>
          <w:sz w:val="24"/>
          <w:szCs w:val="24"/>
        </w:rPr>
        <w:drawing>
          <wp:anchor distT="0" distB="0" distL="114300" distR="114300" simplePos="0" relativeHeight="251658242" behindDoc="1" locked="0" layoutInCell="1" allowOverlap="1" wp14:anchorId="120ED9C2" wp14:editId="58AED4CF">
            <wp:simplePos x="0" y="0"/>
            <wp:positionH relativeFrom="column">
              <wp:posOffset>883920</wp:posOffset>
            </wp:positionH>
            <wp:positionV relativeFrom="paragraph">
              <wp:posOffset>285115</wp:posOffset>
            </wp:positionV>
            <wp:extent cx="4312920" cy="2799715"/>
            <wp:effectExtent l="0" t="0" r="0" b="635"/>
            <wp:wrapTopAndBottom/>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312920" cy="2799715"/>
                    </a:xfrm>
                    <a:prstGeom prst="rect">
                      <a:avLst/>
                    </a:prstGeom>
                  </pic:spPr>
                </pic:pic>
              </a:graphicData>
            </a:graphic>
          </wp:anchor>
        </w:drawing>
      </w:r>
    </w:p>
    <w:p w14:paraId="4D0D441B" w14:textId="7FAD9342" w:rsidR="00AA3C0A" w:rsidRDefault="000C2C46" w:rsidP="0092606A">
      <w:pPr>
        <w:spacing w:line="360" w:lineRule="auto"/>
        <w:jc w:val="both"/>
        <w:rPr>
          <w:sz w:val="24"/>
          <w:szCs w:val="24"/>
        </w:rPr>
      </w:pPr>
      <w:r w:rsidRPr="00CE7480">
        <w:rPr>
          <w:noProof/>
          <w:sz w:val="24"/>
          <w:szCs w:val="24"/>
        </w:rPr>
        <w:lastRenderedPageBreak/>
        <w:drawing>
          <wp:anchor distT="0" distB="0" distL="114300" distR="114300" simplePos="0" relativeHeight="251658243" behindDoc="1" locked="0" layoutInCell="1" allowOverlap="1" wp14:anchorId="789A8A56" wp14:editId="71FA41E7">
            <wp:simplePos x="0" y="0"/>
            <wp:positionH relativeFrom="margin">
              <wp:align>center</wp:align>
            </wp:positionH>
            <wp:positionV relativeFrom="paragraph">
              <wp:posOffset>2430780</wp:posOffset>
            </wp:positionV>
            <wp:extent cx="3775710" cy="3390900"/>
            <wp:effectExtent l="0" t="0" r="0" b="0"/>
            <wp:wrapTopAndBottom/>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775710" cy="3390900"/>
                    </a:xfrm>
                    <a:prstGeom prst="rect">
                      <a:avLst/>
                    </a:prstGeom>
                  </pic:spPr>
                </pic:pic>
              </a:graphicData>
            </a:graphic>
            <wp14:sizeRelH relativeFrom="margin">
              <wp14:pctWidth>0</wp14:pctWidth>
            </wp14:sizeRelH>
            <wp14:sizeRelV relativeFrom="margin">
              <wp14:pctHeight>0</wp14:pctHeight>
            </wp14:sizeRelV>
          </wp:anchor>
        </w:drawing>
      </w:r>
      <w:r w:rsidR="00C0681F" w:rsidRPr="00B52263">
        <w:rPr>
          <w:sz w:val="24"/>
          <w:szCs w:val="24"/>
        </w:rPr>
        <w:t xml:space="preserve">Hence, we created a snapshot of the primary table which consist of all the trips details </w:t>
      </w:r>
      <w:r w:rsidR="00232689" w:rsidRPr="00B52263">
        <w:rPr>
          <w:sz w:val="24"/>
          <w:szCs w:val="24"/>
        </w:rPr>
        <w:t>and holding 1.</w:t>
      </w:r>
      <w:r w:rsidR="001131D9">
        <w:rPr>
          <w:sz w:val="24"/>
          <w:szCs w:val="24"/>
        </w:rPr>
        <w:t>2</w:t>
      </w:r>
      <w:r w:rsidR="00232689" w:rsidRPr="00B52263">
        <w:rPr>
          <w:sz w:val="24"/>
          <w:szCs w:val="24"/>
        </w:rPr>
        <w:t xml:space="preserve"> Bn records. Creating a snapshot is an easy task. We just </w:t>
      </w:r>
      <w:r w:rsidR="000077FD">
        <w:rPr>
          <w:sz w:val="24"/>
          <w:szCs w:val="24"/>
        </w:rPr>
        <w:t>have to</w:t>
      </w:r>
      <w:r w:rsidR="00232689" w:rsidRPr="00B52263">
        <w:rPr>
          <w:sz w:val="24"/>
          <w:szCs w:val="24"/>
        </w:rPr>
        <w:t xml:space="preserve"> select the table</w:t>
      </w:r>
      <w:r w:rsidR="00E17AB5" w:rsidRPr="00B52263">
        <w:rPr>
          <w:sz w:val="24"/>
          <w:szCs w:val="24"/>
        </w:rPr>
        <w:t xml:space="preserve">, hit the Snapshot button, select the destination Project and destination Dataset, name the </w:t>
      </w:r>
      <w:r w:rsidR="0018032A" w:rsidRPr="00B52263">
        <w:rPr>
          <w:sz w:val="24"/>
          <w:szCs w:val="24"/>
        </w:rPr>
        <w:t>Snapshot,</w:t>
      </w:r>
      <w:r w:rsidR="00E17AB5" w:rsidRPr="00B52263">
        <w:rPr>
          <w:sz w:val="24"/>
          <w:szCs w:val="24"/>
        </w:rPr>
        <w:t xml:space="preserve"> and hit the create button. </w:t>
      </w:r>
      <w:r w:rsidR="00232689" w:rsidRPr="00B52263">
        <w:rPr>
          <w:sz w:val="24"/>
          <w:szCs w:val="24"/>
        </w:rPr>
        <w:t xml:space="preserve">The snapshot must be created in the same dataset in which the table is currently present. Hence, we created the snapshot. Once the snapshot was </w:t>
      </w:r>
      <w:r w:rsidR="00E17AB5" w:rsidRPr="00B52263">
        <w:rPr>
          <w:sz w:val="24"/>
          <w:szCs w:val="24"/>
        </w:rPr>
        <w:t>created</w:t>
      </w:r>
      <w:r w:rsidR="00232689" w:rsidRPr="00B52263">
        <w:rPr>
          <w:sz w:val="24"/>
          <w:szCs w:val="24"/>
        </w:rPr>
        <w:t>, we needed a destination dataset which should be owned by us. Hence, to host a dataset we need to create a project first. Once the project is created then we need to create a dataset which is a database in SQL.</w:t>
      </w:r>
    </w:p>
    <w:p w14:paraId="3D8BE349" w14:textId="77777777" w:rsidR="00CC377A" w:rsidRDefault="00CC377A" w:rsidP="0092606A">
      <w:pPr>
        <w:spacing w:line="360" w:lineRule="auto"/>
        <w:jc w:val="both"/>
        <w:rPr>
          <w:sz w:val="24"/>
          <w:szCs w:val="24"/>
        </w:rPr>
      </w:pPr>
    </w:p>
    <w:p w14:paraId="7BE6E6E4" w14:textId="001EED8D" w:rsidR="00C0681F" w:rsidRPr="00B52263" w:rsidRDefault="00AA3C0A" w:rsidP="0092606A">
      <w:pPr>
        <w:spacing w:line="360" w:lineRule="auto"/>
        <w:jc w:val="both"/>
        <w:rPr>
          <w:sz w:val="24"/>
          <w:szCs w:val="24"/>
        </w:rPr>
      </w:pPr>
      <w:r w:rsidRPr="00B52263">
        <w:rPr>
          <w:sz w:val="24"/>
          <w:szCs w:val="24"/>
        </w:rPr>
        <w:t xml:space="preserve">After creating the </w:t>
      </w:r>
      <w:r w:rsidR="006E1679">
        <w:rPr>
          <w:sz w:val="24"/>
          <w:szCs w:val="24"/>
        </w:rPr>
        <w:t>Snapshot</w:t>
      </w:r>
      <w:r w:rsidRPr="00B52263">
        <w:rPr>
          <w:sz w:val="24"/>
          <w:szCs w:val="24"/>
        </w:rPr>
        <w:t>, we can now restore the snapshot. We can restore a snapshot into any dataset in our project. So, to restore the snapshot we have to select the snapshot, click on Restore button, select the destination project name, select the dataset and enter the table name and click on restore. Once the snapshot is restored, we can use it to perform all actions and can execute all the DDL and DML queries.</w:t>
      </w:r>
    </w:p>
    <w:p w14:paraId="07006106" w14:textId="5331311E" w:rsidR="00956DE9" w:rsidRDefault="00956DE9" w:rsidP="0092606A">
      <w:pPr>
        <w:spacing w:line="360" w:lineRule="auto"/>
        <w:jc w:val="both"/>
        <w:rPr>
          <w:sz w:val="24"/>
          <w:szCs w:val="24"/>
        </w:rPr>
      </w:pPr>
      <w:r w:rsidRPr="00B52263">
        <w:rPr>
          <w:sz w:val="24"/>
          <w:szCs w:val="24"/>
        </w:rPr>
        <w:t xml:space="preserve">After creating the </w:t>
      </w:r>
      <w:r w:rsidR="007A0D77" w:rsidRPr="00B52263">
        <w:rPr>
          <w:sz w:val="24"/>
          <w:szCs w:val="24"/>
        </w:rPr>
        <w:t>table,</w:t>
      </w:r>
      <w:r w:rsidRPr="00B52263">
        <w:rPr>
          <w:sz w:val="24"/>
          <w:szCs w:val="24"/>
        </w:rPr>
        <w:t xml:space="preserve"> we thought of creating new columns for pickup date and time. Hence, </w:t>
      </w:r>
      <w:r w:rsidR="00CE7480">
        <w:rPr>
          <w:sz w:val="24"/>
          <w:szCs w:val="24"/>
        </w:rPr>
        <w:t xml:space="preserve">we </w:t>
      </w:r>
      <w:r w:rsidRPr="00B52263">
        <w:rPr>
          <w:sz w:val="24"/>
          <w:szCs w:val="24"/>
        </w:rPr>
        <w:t xml:space="preserve">extracted the date and time from datetime format using the </w:t>
      </w:r>
      <w:r w:rsidR="007A0D77" w:rsidRPr="00CE7480">
        <w:rPr>
          <w:b/>
          <w:bCs/>
          <w:sz w:val="24"/>
          <w:szCs w:val="24"/>
        </w:rPr>
        <w:t>CAST (</w:t>
      </w:r>
      <w:r w:rsidRPr="00CE7480">
        <w:rPr>
          <w:b/>
          <w:bCs/>
          <w:sz w:val="24"/>
          <w:szCs w:val="24"/>
        </w:rPr>
        <w:t>)</w:t>
      </w:r>
      <w:r w:rsidRPr="00B52263">
        <w:rPr>
          <w:sz w:val="24"/>
          <w:szCs w:val="24"/>
        </w:rPr>
        <w:t xml:space="preserve"> function. Also, extracted </w:t>
      </w:r>
      <w:r w:rsidRPr="00B52263">
        <w:rPr>
          <w:sz w:val="24"/>
          <w:szCs w:val="24"/>
        </w:rPr>
        <w:lastRenderedPageBreak/>
        <w:t xml:space="preserve">the Month and Day of Week using the </w:t>
      </w:r>
      <w:r w:rsidR="007A0D77" w:rsidRPr="00CE7480">
        <w:rPr>
          <w:b/>
          <w:bCs/>
          <w:sz w:val="24"/>
          <w:szCs w:val="24"/>
        </w:rPr>
        <w:t>EXTRACT (</w:t>
      </w:r>
      <w:r w:rsidRPr="00CE7480">
        <w:rPr>
          <w:b/>
          <w:bCs/>
          <w:sz w:val="24"/>
          <w:szCs w:val="24"/>
        </w:rPr>
        <w:t>)</w:t>
      </w:r>
      <w:r w:rsidRPr="00B52263">
        <w:rPr>
          <w:sz w:val="24"/>
          <w:szCs w:val="24"/>
        </w:rPr>
        <w:t xml:space="preserve"> function. The shared fields were required </w:t>
      </w:r>
      <w:r w:rsidR="007A0D77" w:rsidRPr="00B52263">
        <w:rPr>
          <w:sz w:val="24"/>
          <w:szCs w:val="24"/>
        </w:rPr>
        <w:t>for analysis and to avoid iterative process or calling the functions iteratively we thought of getting them into separate columns.</w:t>
      </w:r>
    </w:p>
    <w:p w14:paraId="4C7F1200" w14:textId="64D61C2D" w:rsidR="00CE7480" w:rsidRDefault="00CE7480" w:rsidP="0092606A">
      <w:pPr>
        <w:spacing w:line="360" w:lineRule="auto"/>
        <w:jc w:val="both"/>
        <w:rPr>
          <w:sz w:val="24"/>
          <w:szCs w:val="24"/>
        </w:rPr>
      </w:pPr>
      <w:r w:rsidRPr="00CE7480">
        <w:rPr>
          <w:noProof/>
          <w:sz w:val="24"/>
          <w:szCs w:val="24"/>
        </w:rPr>
        <w:drawing>
          <wp:inline distT="0" distB="0" distL="0" distR="0" wp14:anchorId="1781FD7F" wp14:editId="7D5EED89">
            <wp:extent cx="5958840" cy="817549"/>
            <wp:effectExtent l="0" t="0" r="3810" b="1905"/>
            <wp:docPr id="6" name="Picture 5" descr="Text&#10;&#10;Description automatically generated">
              <a:extLst xmlns:a="http://schemas.openxmlformats.org/drawingml/2006/main">
                <a:ext uri="{FF2B5EF4-FFF2-40B4-BE49-F238E27FC236}">
                  <a16:creationId xmlns:a16="http://schemas.microsoft.com/office/drawing/2014/main" id="{E5A6AC64-95E8-4F60-9E21-BC1E4F1A8B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Text&#10;&#10;Description automatically generated">
                      <a:extLst>
                        <a:ext uri="{FF2B5EF4-FFF2-40B4-BE49-F238E27FC236}">
                          <a16:creationId xmlns:a16="http://schemas.microsoft.com/office/drawing/2014/main" id="{E5A6AC64-95E8-4F60-9E21-BC1E4F1A8B45}"/>
                        </a:ext>
                      </a:extLst>
                    </pic:cNvPr>
                    <pic:cNvPicPr>
                      <a:picLocks noChangeAspect="1"/>
                    </pic:cNvPicPr>
                  </pic:nvPicPr>
                  <pic:blipFill>
                    <a:blip r:embed="rId15"/>
                    <a:stretch>
                      <a:fillRect/>
                    </a:stretch>
                  </pic:blipFill>
                  <pic:spPr>
                    <a:xfrm>
                      <a:off x="0" y="0"/>
                      <a:ext cx="6112462" cy="838626"/>
                    </a:xfrm>
                    <a:prstGeom prst="rect">
                      <a:avLst/>
                    </a:prstGeom>
                  </pic:spPr>
                </pic:pic>
              </a:graphicData>
            </a:graphic>
          </wp:inline>
        </w:drawing>
      </w:r>
    </w:p>
    <w:p w14:paraId="2C3106FB" w14:textId="689176F4" w:rsidR="00CE7480" w:rsidRPr="00B52263" w:rsidRDefault="00CE7480" w:rsidP="0092606A">
      <w:pPr>
        <w:spacing w:line="360" w:lineRule="auto"/>
        <w:jc w:val="both"/>
        <w:rPr>
          <w:sz w:val="24"/>
          <w:szCs w:val="24"/>
        </w:rPr>
      </w:pPr>
      <w:r w:rsidRPr="00CE7480">
        <w:rPr>
          <w:noProof/>
          <w:sz w:val="24"/>
          <w:szCs w:val="24"/>
        </w:rPr>
        <w:drawing>
          <wp:inline distT="0" distB="0" distL="0" distR="0" wp14:anchorId="4269A923" wp14:editId="1C48AB19">
            <wp:extent cx="5239901" cy="769620"/>
            <wp:effectExtent l="0" t="0" r="0" b="0"/>
            <wp:docPr id="8" name="Picture 7" descr="Text&#10;&#10;Description automatically generated">
              <a:extLst xmlns:a="http://schemas.openxmlformats.org/drawingml/2006/main">
                <a:ext uri="{FF2B5EF4-FFF2-40B4-BE49-F238E27FC236}">
                  <a16:creationId xmlns:a16="http://schemas.microsoft.com/office/drawing/2014/main" id="{FF5A258C-7626-4419-9BCA-8F845A9B22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Text&#10;&#10;Description automatically generated">
                      <a:extLst>
                        <a:ext uri="{FF2B5EF4-FFF2-40B4-BE49-F238E27FC236}">
                          <a16:creationId xmlns:a16="http://schemas.microsoft.com/office/drawing/2014/main" id="{FF5A258C-7626-4419-9BCA-8F845A9B229A}"/>
                        </a:ext>
                      </a:extLst>
                    </pic:cNvPr>
                    <pic:cNvPicPr>
                      <a:picLocks noChangeAspect="1"/>
                    </pic:cNvPicPr>
                  </pic:nvPicPr>
                  <pic:blipFill>
                    <a:blip r:embed="rId16"/>
                    <a:stretch>
                      <a:fillRect/>
                    </a:stretch>
                  </pic:blipFill>
                  <pic:spPr>
                    <a:xfrm>
                      <a:off x="0" y="0"/>
                      <a:ext cx="5336505" cy="783809"/>
                    </a:xfrm>
                    <a:prstGeom prst="rect">
                      <a:avLst/>
                    </a:prstGeom>
                  </pic:spPr>
                </pic:pic>
              </a:graphicData>
            </a:graphic>
          </wp:inline>
        </w:drawing>
      </w:r>
    </w:p>
    <w:p w14:paraId="2F5B611C" w14:textId="77777777" w:rsidR="00CE7480" w:rsidRDefault="00CE7480" w:rsidP="0092606A">
      <w:pPr>
        <w:spacing w:line="360" w:lineRule="auto"/>
        <w:jc w:val="both"/>
        <w:rPr>
          <w:sz w:val="24"/>
          <w:szCs w:val="24"/>
        </w:rPr>
      </w:pPr>
    </w:p>
    <w:p w14:paraId="0550FFDF" w14:textId="38C21ED4" w:rsidR="009C1192" w:rsidRDefault="001F072A" w:rsidP="0092606A">
      <w:pPr>
        <w:spacing w:line="360" w:lineRule="auto"/>
        <w:jc w:val="both"/>
        <w:rPr>
          <w:sz w:val="24"/>
          <w:szCs w:val="24"/>
        </w:rPr>
      </w:pPr>
      <w:r w:rsidRPr="00B52263">
        <w:rPr>
          <w:sz w:val="24"/>
          <w:szCs w:val="24"/>
        </w:rPr>
        <w:t xml:space="preserve">Now, the trips tables contain the pickup and drop-off latitude and longitudes, but we required to get the exact location, zone for forecasting the demand at a location. Hence, to get the respective details we found a table in another </w:t>
      </w:r>
      <w:r w:rsidR="00BC130B">
        <w:rPr>
          <w:sz w:val="24"/>
          <w:szCs w:val="24"/>
        </w:rPr>
        <w:t>dataset</w:t>
      </w:r>
      <w:r w:rsidRPr="00B52263">
        <w:rPr>
          <w:sz w:val="24"/>
          <w:szCs w:val="24"/>
        </w:rPr>
        <w:t xml:space="preserve"> which was present in one of the public datasets. So, to get the respective details we need to join the tables but before joining the dataset has to be present in the </w:t>
      </w:r>
      <w:r w:rsidR="00A31055" w:rsidRPr="00B52263">
        <w:rPr>
          <w:sz w:val="24"/>
          <w:szCs w:val="24"/>
        </w:rPr>
        <w:t>dataset</w:t>
      </w:r>
      <w:r w:rsidR="00842B55">
        <w:rPr>
          <w:sz w:val="24"/>
          <w:szCs w:val="24"/>
        </w:rPr>
        <w:t xml:space="preserve"> owned by us</w:t>
      </w:r>
      <w:r w:rsidR="00A31055" w:rsidRPr="00B52263">
        <w:rPr>
          <w:sz w:val="24"/>
          <w:szCs w:val="24"/>
        </w:rPr>
        <w:t xml:space="preserve">. Hence, we followed the same steps for creating a snapshot and restoring the snapshot. The taxi_geom_zone table consist of the LocationID, the geom which was a range if latitudes and </w:t>
      </w:r>
      <w:r w:rsidR="00743BA2" w:rsidRPr="00B52263">
        <w:rPr>
          <w:sz w:val="24"/>
          <w:szCs w:val="24"/>
        </w:rPr>
        <w:t>longitudes,</w:t>
      </w:r>
      <w:r w:rsidR="00A31055" w:rsidRPr="00B52263">
        <w:rPr>
          <w:sz w:val="24"/>
          <w:szCs w:val="24"/>
        </w:rPr>
        <w:t xml:space="preserve"> but the </w:t>
      </w:r>
      <w:r w:rsidR="00743BA2" w:rsidRPr="00B52263">
        <w:rPr>
          <w:sz w:val="24"/>
          <w:szCs w:val="24"/>
        </w:rPr>
        <w:t>datatype</w:t>
      </w:r>
      <w:r w:rsidR="00A31055" w:rsidRPr="00B52263">
        <w:rPr>
          <w:sz w:val="24"/>
          <w:szCs w:val="24"/>
        </w:rPr>
        <w:t xml:space="preserve"> was string, the zone ID, the zone name. Hence, to get the desired fields we first tried to co</w:t>
      </w:r>
      <w:r w:rsidR="00743BA2">
        <w:rPr>
          <w:sz w:val="24"/>
          <w:szCs w:val="24"/>
        </w:rPr>
        <w:t>n</w:t>
      </w:r>
      <w:r w:rsidR="00A31055" w:rsidRPr="00B52263">
        <w:rPr>
          <w:sz w:val="24"/>
          <w:szCs w:val="24"/>
        </w:rPr>
        <w:t xml:space="preserve">vert the latitudes and longitudes into Geography datatype from stings and then tried to figure out in which range it is falling. Once, the pickup drop-off latitude and longitudes were present in the range of </w:t>
      </w:r>
      <w:r w:rsidR="00956DE9" w:rsidRPr="00B52263">
        <w:rPr>
          <w:sz w:val="24"/>
          <w:szCs w:val="24"/>
        </w:rPr>
        <w:t>Geom column we assigned the locationID and zone name in the trips table.</w:t>
      </w:r>
    </w:p>
    <w:p w14:paraId="6E80E500" w14:textId="61F2483A" w:rsidR="00CC377A" w:rsidRDefault="00743BA2" w:rsidP="008A080B">
      <w:pPr>
        <w:spacing w:line="360" w:lineRule="auto"/>
        <w:jc w:val="both"/>
      </w:pPr>
      <w:r>
        <w:t> </w:t>
      </w:r>
      <w:r>
        <w:rPr>
          <w:noProof/>
        </w:rPr>
        <w:drawing>
          <wp:inline distT="0" distB="0" distL="0" distR="0" wp14:anchorId="64EC1045" wp14:editId="715B2C41">
            <wp:extent cx="5943600" cy="6489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648970"/>
                    </a:xfrm>
                    <a:prstGeom prst="rect">
                      <a:avLst/>
                    </a:prstGeom>
                    <a:noFill/>
                    <a:ln>
                      <a:noFill/>
                    </a:ln>
                  </pic:spPr>
                </pic:pic>
              </a:graphicData>
            </a:graphic>
          </wp:inline>
        </w:drawing>
      </w:r>
    </w:p>
    <w:p w14:paraId="1F8EDDA1" w14:textId="77777777" w:rsidR="00CC377A" w:rsidRDefault="00CC377A" w:rsidP="0092606A">
      <w:pPr>
        <w:pStyle w:val="Heading2"/>
        <w:jc w:val="both"/>
      </w:pPr>
    </w:p>
    <w:p w14:paraId="7BEE0F3F" w14:textId="77777777" w:rsidR="008A080B" w:rsidRPr="008A080B" w:rsidRDefault="008A080B" w:rsidP="008A080B"/>
    <w:p w14:paraId="2E15EFE5" w14:textId="61DE1314" w:rsidR="001967AC" w:rsidRDefault="00470B1F" w:rsidP="0092606A">
      <w:pPr>
        <w:pStyle w:val="Heading2"/>
        <w:jc w:val="both"/>
      </w:pPr>
      <w:bookmarkStart w:id="14" w:name="_Toc90055028"/>
      <w:bookmarkStart w:id="15" w:name="_Toc90077895"/>
      <w:bookmarkStart w:id="16" w:name="_Toc90109983"/>
      <w:r>
        <w:lastRenderedPageBreak/>
        <w:t>2.2 Table Schema</w:t>
      </w:r>
      <w:bookmarkEnd w:id="14"/>
      <w:bookmarkEnd w:id="15"/>
      <w:bookmarkEnd w:id="16"/>
    </w:p>
    <w:p w14:paraId="7428D55B" w14:textId="5D8DE7F0" w:rsidR="00470B1F" w:rsidRDefault="00470B1F" w:rsidP="0092606A">
      <w:pPr>
        <w:jc w:val="both"/>
      </w:pPr>
    </w:p>
    <w:tbl>
      <w:tblPr>
        <w:tblW w:w="8940" w:type="dxa"/>
        <w:tblLook w:val="04A0" w:firstRow="1" w:lastRow="0" w:firstColumn="1" w:lastColumn="0" w:noHBand="0" w:noVBand="1"/>
      </w:tblPr>
      <w:tblGrid>
        <w:gridCol w:w="2220"/>
        <w:gridCol w:w="1520"/>
        <w:gridCol w:w="1280"/>
        <w:gridCol w:w="3920"/>
      </w:tblGrid>
      <w:tr w:rsidR="00470B1F" w:rsidRPr="00470B1F" w14:paraId="2B0751BE" w14:textId="77777777" w:rsidTr="00470B1F">
        <w:trPr>
          <w:trHeight w:val="324"/>
        </w:trPr>
        <w:tc>
          <w:tcPr>
            <w:tcW w:w="2220" w:type="dxa"/>
            <w:tcBorders>
              <w:top w:val="single" w:sz="8" w:space="0" w:color="auto"/>
              <w:left w:val="single" w:sz="8" w:space="0" w:color="auto"/>
              <w:bottom w:val="single" w:sz="8" w:space="0" w:color="auto"/>
              <w:right w:val="single" w:sz="4" w:space="0" w:color="auto"/>
            </w:tcBorders>
            <w:shd w:val="clear" w:color="auto" w:fill="auto"/>
            <w:vAlign w:val="center"/>
            <w:hideMark/>
          </w:tcPr>
          <w:p w14:paraId="2C87A9C2" w14:textId="77777777" w:rsidR="00470B1F" w:rsidRPr="00470B1F" w:rsidRDefault="00470B1F" w:rsidP="0092606A">
            <w:pPr>
              <w:spacing w:after="0" w:line="240" w:lineRule="auto"/>
              <w:jc w:val="both"/>
              <w:rPr>
                <w:rFonts w:ascii="Calibri" w:eastAsia="Times New Roman" w:hAnsi="Calibri" w:cs="Calibri"/>
                <w:b/>
                <w:bCs/>
                <w:sz w:val="24"/>
                <w:szCs w:val="24"/>
              </w:rPr>
            </w:pPr>
            <w:r w:rsidRPr="00470B1F">
              <w:rPr>
                <w:rFonts w:ascii="Calibri" w:eastAsia="Times New Roman" w:hAnsi="Calibri" w:cs="Calibri"/>
                <w:b/>
                <w:bCs/>
                <w:sz w:val="24"/>
                <w:szCs w:val="24"/>
              </w:rPr>
              <w:t>Field name</w:t>
            </w:r>
          </w:p>
        </w:tc>
        <w:tc>
          <w:tcPr>
            <w:tcW w:w="1520" w:type="dxa"/>
            <w:tcBorders>
              <w:top w:val="single" w:sz="8" w:space="0" w:color="auto"/>
              <w:left w:val="nil"/>
              <w:bottom w:val="single" w:sz="8" w:space="0" w:color="auto"/>
              <w:right w:val="single" w:sz="4" w:space="0" w:color="auto"/>
            </w:tcBorders>
            <w:shd w:val="clear" w:color="auto" w:fill="auto"/>
            <w:vAlign w:val="center"/>
            <w:hideMark/>
          </w:tcPr>
          <w:p w14:paraId="6B8836A4" w14:textId="77777777" w:rsidR="00470B1F" w:rsidRPr="00470B1F" w:rsidRDefault="00470B1F" w:rsidP="0092606A">
            <w:pPr>
              <w:spacing w:after="0" w:line="240" w:lineRule="auto"/>
              <w:jc w:val="both"/>
              <w:rPr>
                <w:rFonts w:ascii="Calibri" w:eastAsia="Times New Roman" w:hAnsi="Calibri" w:cs="Calibri"/>
                <w:b/>
                <w:bCs/>
                <w:sz w:val="24"/>
                <w:szCs w:val="24"/>
              </w:rPr>
            </w:pPr>
            <w:r w:rsidRPr="00470B1F">
              <w:rPr>
                <w:rFonts w:ascii="Calibri" w:eastAsia="Times New Roman" w:hAnsi="Calibri" w:cs="Calibri"/>
                <w:b/>
                <w:bCs/>
                <w:sz w:val="24"/>
                <w:szCs w:val="24"/>
              </w:rPr>
              <w:t>Type</w:t>
            </w:r>
          </w:p>
        </w:tc>
        <w:tc>
          <w:tcPr>
            <w:tcW w:w="1280" w:type="dxa"/>
            <w:tcBorders>
              <w:top w:val="single" w:sz="8" w:space="0" w:color="auto"/>
              <w:left w:val="nil"/>
              <w:bottom w:val="single" w:sz="8" w:space="0" w:color="auto"/>
              <w:right w:val="single" w:sz="4" w:space="0" w:color="auto"/>
            </w:tcBorders>
            <w:shd w:val="clear" w:color="auto" w:fill="auto"/>
            <w:vAlign w:val="center"/>
            <w:hideMark/>
          </w:tcPr>
          <w:p w14:paraId="63A51023" w14:textId="77777777" w:rsidR="00470B1F" w:rsidRPr="00470B1F" w:rsidRDefault="00470B1F" w:rsidP="0092606A">
            <w:pPr>
              <w:spacing w:after="0" w:line="240" w:lineRule="auto"/>
              <w:jc w:val="both"/>
              <w:rPr>
                <w:rFonts w:ascii="Calibri" w:eastAsia="Times New Roman" w:hAnsi="Calibri" w:cs="Calibri"/>
                <w:b/>
                <w:bCs/>
                <w:sz w:val="24"/>
                <w:szCs w:val="24"/>
              </w:rPr>
            </w:pPr>
            <w:r w:rsidRPr="00470B1F">
              <w:rPr>
                <w:rFonts w:ascii="Calibri" w:eastAsia="Times New Roman" w:hAnsi="Calibri" w:cs="Calibri"/>
                <w:b/>
                <w:bCs/>
                <w:sz w:val="24"/>
                <w:szCs w:val="24"/>
              </w:rPr>
              <w:t>Mode</w:t>
            </w:r>
          </w:p>
        </w:tc>
        <w:tc>
          <w:tcPr>
            <w:tcW w:w="3920" w:type="dxa"/>
            <w:tcBorders>
              <w:top w:val="single" w:sz="8" w:space="0" w:color="auto"/>
              <w:left w:val="nil"/>
              <w:bottom w:val="single" w:sz="8" w:space="0" w:color="auto"/>
              <w:right w:val="single" w:sz="8" w:space="0" w:color="auto"/>
            </w:tcBorders>
            <w:shd w:val="clear" w:color="auto" w:fill="auto"/>
            <w:vAlign w:val="center"/>
            <w:hideMark/>
          </w:tcPr>
          <w:p w14:paraId="4E68F18B" w14:textId="77777777" w:rsidR="00470B1F" w:rsidRPr="00470B1F" w:rsidRDefault="00470B1F" w:rsidP="0092606A">
            <w:pPr>
              <w:spacing w:after="0" w:line="240" w:lineRule="auto"/>
              <w:jc w:val="both"/>
              <w:rPr>
                <w:rFonts w:ascii="Calibri" w:eastAsia="Times New Roman" w:hAnsi="Calibri" w:cs="Calibri"/>
                <w:b/>
                <w:bCs/>
                <w:sz w:val="24"/>
                <w:szCs w:val="24"/>
              </w:rPr>
            </w:pPr>
            <w:r w:rsidRPr="00470B1F">
              <w:rPr>
                <w:rFonts w:ascii="Calibri" w:eastAsia="Times New Roman" w:hAnsi="Calibri" w:cs="Calibri"/>
                <w:b/>
                <w:bCs/>
                <w:sz w:val="24"/>
                <w:szCs w:val="24"/>
              </w:rPr>
              <w:t>Description</w:t>
            </w:r>
          </w:p>
        </w:tc>
      </w:tr>
      <w:tr w:rsidR="00470B1F" w:rsidRPr="00470B1F" w14:paraId="3C8530A6" w14:textId="77777777" w:rsidTr="00470B1F">
        <w:trPr>
          <w:trHeight w:val="636"/>
        </w:trPr>
        <w:tc>
          <w:tcPr>
            <w:tcW w:w="2220" w:type="dxa"/>
            <w:tcBorders>
              <w:top w:val="nil"/>
              <w:left w:val="single" w:sz="4" w:space="0" w:color="auto"/>
              <w:bottom w:val="single" w:sz="4" w:space="0" w:color="auto"/>
              <w:right w:val="single" w:sz="4" w:space="0" w:color="auto"/>
            </w:tcBorders>
            <w:shd w:val="clear" w:color="auto" w:fill="auto"/>
            <w:vAlign w:val="center"/>
            <w:hideMark/>
          </w:tcPr>
          <w:p w14:paraId="52D79D3F"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pickup_datetime</w:t>
            </w:r>
          </w:p>
        </w:tc>
        <w:tc>
          <w:tcPr>
            <w:tcW w:w="1520" w:type="dxa"/>
            <w:tcBorders>
              <w:top w:val="nil"/>
              <w:left w:val="nil"/>
              <w:bottom w:val="single" w:sz="4" w:space="0" w:color="auto"/>
              <w:right w:val="single" w:sz="4" w:space="0" w:color="auto"/>
            </w:tcBorders>
            <w:shd w:val="clear" w:color="auto" w:fill="auto"/>
            <w:vAlign w:val="center"/>
            <w:hideMark/>
          </w:tcPr>
          <w:p w14:paraId="34B84EB5"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TIMESTAMP</w:t>
            </w:r>
          </w:p>
        </w:tc>
        <w:tc>
          <w:tcPr>
            <w:tcW w:w="1280" w:type="dxa"/>
            <w:tcBorders>
              <w:top w:val="nil"/>
              <w:left w:val="nil"/>
              <w:bottom w:val="single" w:sz="4" w:space="0" w:color="auto"/>
              <w:right w:val="single" w:sz="4" w:space="0" w:color="auto"/>
            </w:tcBorders>
            <w:shd w:val="clear" w:color="auto" w:fill="auto"/>
            <w:vAlign w:val="center"/>
            <w:hideMark/>
          </w:tcPr>
          <w:p w14:paraId="1DB040E9"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NULLABLE</w:t>
            </w:r>
          </w:p>
        </w:tc>
        <w:tc>
          <w:tcPr>
            <w:tcW w:w="3920" w:type="dxa"/>
            <w:tcBorders>
              <w:top w:val="nil"/>
              <w:left w:val="nil"/>
              <w:bottom w:val="single" w:sz="4" w:space="0" w:color="auto"/>
              <w:right w:val="single" w:sz="4" w:space="0" w:color="auto"/>
            </w:tcBorders>
            <w:shd w:val="clear" w:color="auto" w:fill="auto"/>
            <w:vAlign w:val="center"/>
            <w:hideMark/>
          </w:tcPr>
          <w:p w14:paraId="0DB6E53E"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The date and time when the meter was engaged.</w:t>
            </w:r>
          </w:p>
        </w:tc>
      </w:tr>
      <w:tr w:rsidR="00470B1F" w:rsidRPr="00470B1F" w14:paraId="5DF637F2" w14:textId="77777777" w:rsidTr="00470B1F">
        <w:trPr>
          <w:trHeight w:val="636"/>
        </w:trPr>
        <w:tc>
          <w:tcPr>
            <w:tcW w:w="2220" w:type="dxa"/>
            <w:tcBorders>
              <w:top w:val="nil"/>
              <w:left w:val="single" w:sz="4" w:space="0" w:color="auto"/>
              <w:bottom w:val="single" w:sz="4" w:space="0" w:color="auto"/>
              <w:right w:val="single" w:sz="4" w:space="0" w:color="auto"/>
            </w:tcBorders>
            <w:shd w:val="clear" w:color="auto" w:fill="auto"/>
            <w:vAlign w:val="center"/>
            <w:hideMark/>
          </w:tcPr>
          <w:p w14:paraId="5CA821D3"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dropoff_datetime</w:t>
            </w:r>
          </w:p>
        </w:tc>
        <w:tc>
          <w:tcPr>
            <w:tcW w:w="1520" w:type="dxa"/>
            <w:tcBorders>
              <w:top w:val="nil"/>
              <w:left w:val="nil"/>
              <w:bottom w:val="single" w:sz="4" w:space="0" w:color="auto"/>
              <w:right w:val="single" w:sz="4" w:space="0" w:color="auto"/>
            </w:tcBorders>
            <w:shd w:val="clear" w:color="auto" w:fill="auto"/>
            <w:vAlign w:val="center"/>
            <w:hideMark/>
          </w:tcPr>
          <w:p w14:paraId="39268D78"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TIMESTAMP</w:t>
            </w:r>
          </w:p>
        </w:tc>
        <w:tc>
          <w:tcPr>
            <w:tcW w:w="1280" w:type="dxa"/>
            <w:tcBorders>
              <w:top w:val="nil"/>
              <w:left w:val="nil"/>
              <w:bottom w:val="single" w:sz="4" w:space="0" w:color="auto"/>
              <w:right w:val="single" w:sz="4" w:space="0" w:color="auto"/>
            </w:tcBorders>
            <w:shd w:val="clear" w:color="auto" w:fill="auto"/>
            <w:vAlign w:val="center"/>
            <w:hideMark/>
          </w:tcPr>
          <w:p w14:paraId="170E0B10"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NULLABLE</w:t>
            </w:r>
          </w:p>
        </w:tc>
        <w:tc>
          <w:tcPr>
            <w:tcW w:w="3920" w:type="dxa"/>
            <w:tcBorders>
              <w:top w:val="nil"/>
              <w:left w:val="nil"/>
              <w:bottom w:val="single" w:sz="4" w:space="0" w:color="auto"/>
              <w:right w:val="single" w:sz="4" w:space="0" w:color="auto"/>
            </w:tcBorders>
            <w:shd w:val="clear" w:color="auto" w:fill="auto"/>
            <w:vAlign w:val="center"/>
            <w:hideMark/>
          </w:tcPr>
          <w:p w14:paraId="10CB2FD2"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The date and time when the meter was disengaged.</w:t>
            </w:r>
          </w:p>
        </w:tc>
      </w:tr>
      <w:tr w:rsidR="00470B1F" w:rsidRPr="00470B1F" w14:paraId="614A37F8" w14:textId="77777777" w:rsidTr="00470B1F">
        <w:trPr>
          <w:trHeight w:val="636"/>
        </w:trPr>
        <w:tc>
          <w:tcPr>
            <w:tcW w:w="2220" w:type="dxa"/>
            <w:tcBorders>
              <w:top w:val="nil"/>
              <w:left w:val="single" w:sz="4" w:space="0" w:color="auto"/>
              <w:bottom w:val="single" w:sz="4" w:space="0" w:color="auto"/>
              <w:right w:val="single" w:sz="4" w:space="0" w:color="auto"/>
            </w:tcBorders>
            <w:shd w:val="clear" w:color="auto" w:fill="auto"/>
            <w:vAlign w:val="center"/>
            <w:hideMark/>
          </w:tcPr>
          <w:p w14:paraId="49CD22A5"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pickup_longitude</w:t>
            </w:r>
          </w:p>
        </w:tc>
        <w:tc>
          <w:tcPr>
            <w:tcW w:w="1520" w:type="dxa"/>
            <w:tcBorders>
              <w:top w:val="nil"/>
              <w:left w:val="nil"/>
              <w:bottom w:val="single" w:sz="4" w:space="0" w:color="auto"/>
              <w:right w:val="single" w:sz="4" w:space="0" w:color="auto"/>
            </w:tcBorders>
            <w:shd w:val="clear" w:color="auto" w:fill="auto"/>
            <w:vAlign w:val="center"/>
            <w:hideMark/>
          </w:tcPr>
          <w:p w14:paraId="5DB6E4B6"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FLOAT</w:t>
            </w:r>
          </w:p>
        </w:tc>
        <w:tc>
          <w:tcPr>
            <w:tcW w:w="1280" w:type="dxa"/>
            <w:tcBorders>
              <w:top w:val="nil"/>
              <w:left w:val="nil"/>
              <w:bottom w:val="single" w:sz="4" w:space="0" w:color="auto"/>
              <w:right w:val="single" w:sz="4" w:space="0" w:color="auto"/>
            </w:tcBorders>
            <w:shd w:val="clear" w:color="auto" w:fill="auto"/>
            <w:vAlign w:val="center"/>
            <w:hideMark/>
          </w:tcPr>
          <w:p w14:paraId="4C7112FA"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NULLABLE</w:t>
            </w:r>
          </w:p>
        </w:tc>
        <w:tc>
          <w:tcPr>
            <w:tcW w:w="3920" w:type="dxa"/>
            <w:tcBorders>
              <w:top w:val="nil"/>
              <w:left w:val="nil"/>
              <w:bottom w:val="single" w:sz="4" w:space="0" w:color="auto"/>
              <w:right w:val="single" w:sz="4" w:space="0" w:color="auto"/>
            </w:tcBorders>
            <w:shd w:val="clear" w:color="auto" w:fill="auto"/>
            <w:vAlign w:val="center"/>
            <w:hideMark/>
          </w:tcPr>
          <w:p w14:paraId="28F1DA23"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Longitude where the meter was engaged.</w:t>
            </w:r>
          </w:p>
        </w:tc>
      </w:tr>
      <w:tr w:rsidR="00470B1F" w:rsidRPr="00470B1F" w14:paraId="039CDB90" w14:textId="77777777" w:rsidTr="00470B1F">
        <w:trPr>
          <w:trHeight w:val="636"/>
        </w:trPr>
        <w:tc>
          <w:tcPr>
            <w:tcW w:w="2220" w:type="dxa"/>
            <w:tcBorders>
              <w:top w:val="nil"/>
              <w:left w:val="single" w:sz="4" w:space="0" w:color="auto"/>
              <w:bottom w:val="single" w:sz="4" w:space="0" w:color="auto"/>
              <w:right w:val="single" w:sz="4" w:space="0" w:color="auto"/>
            </w:tcBorders>
            <w:shd w:val="clear" w:color="auto" w:fill="auto"/>
            <w:vAlign w:val="center"/>
            <w:hideMark/>
          </w:tcPr>
          <w:p w14:paraId="77521B54"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pickup_latitude</w:t>
            </w:r>
          </w:p>
        </w:tc>
        <w:tc>
          <w:tcPr>
            <w:tcW w:w="1520" w:type="dxa"/>
            <w:tcBorders>
              <w:top w:val="nil"/>
              <w:left w:val="nil"/>
              <w:bottom w:val="single" w:sz="4" w:space="0" w:color="auto"/>
              <w:right w:val="single" w:sz="4" w:space="0" w:color="auto"/>
            </w:tcBorders>
            <w:shd w:val="clear" w:color="auto" w:fill="auto"/>
            <w:vAlign w:val="center"/>
            <w:hideMark/>
          </w:tcPr>
          <w:p w14:paraId="23EF577C"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FLOAT</w:t>
            </w:r>
          </w:p>
        </w:tc>
        <w:tc>
          <w:tcPr>
            <w:tcW w:w="1280" w:type="dxa"/>
            <w:tcBorders>
              <w:top w:val="nil"/>
              <w:left w:val="nil"/>
              <w:bottom w:val="single" w:sz="4" w:space="0" w:color="auto"/>
              <w:right w:val="single" w:sz="4" w:space="0" w:color="auto"/>
            </w:tcBorders>
            <w:shd w:val="clear" w:color="auto" w:fill="auto"/>
            <w:vAlign w:val="center"/>
            <w:hideMark/>
          </w:tcPr>
          <w:p w14:paraId="2FFBEE2A"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NULLABLE</w:t>
            </w:r>
          </w:p>
        </w:tc>
        <w:tc>
          <w:tcPr>
            <w:tcW w:w="3920" w:type="dxa"/>
            <w:tcBorders>
              <w:top w:val="nil"/>
              <w:left w:val="nil"/>
              <w:bottom w:val="single" w:sz="4" w:space="0" w:color="auto"/>
              <w:right w:val="single" w:sz="4" w:space="0" w:color="auto"/>
            </w:tcBorders>
            <w:shd w:val="clear" w:color="auto" w:fill="auto"/>
            <w:vAlign w:val="center"/>
            <w:hideMark/>
          </w:tcPr>
          <w:p w14:paraId="6EEC8AFC"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Latitude where the meter was engaged.</w:t>
            </w:r>
          </w:p>
        </w:tc>
      </w:tr>
      <w:tr w:rsidR="00470B1F" w:rsidRPr="00470B1F" w14:paraId="6722F3D8" w14:textId="77777777" w:rsidTr="00470B1F">
        <w:trPr>
          <w:trHeight w:val="636"/>
        </w:trPr>
        <w:tc>
          <w:tcPr>
            <w:tcW w:w="2220" w:type="dxa"/>
            <w:tcBorders>
              <w:top w:val="nil"/>
              <w:left w:val="single" w:sz="4" w:space="0" w:color="auto"/>
              <w:bottom w:val="single" w:sz="4" w:space="0" w:color="auto"/>
              <w:right w:val="single" w:sz="4" w:space="0" w:color="auto"/>
            </w:tcBorders>
            <w:shd w:val="clear" w:color="auto" w:fill="auto"/>
            <w:vAlign w:val="center"/>
            <w:hideMark/>
          </w:tcPr>
          <w:p w14:paraId="339FDA16"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dropoff_longitude</w:t>
            </w:r>
          </w:p>
        </w:tc>
        <w:tc>
          <w:tcPr>
            <w:tcW w:w="1520" w:type="dxa"/>
            <w:tcBorders>
              <w:top w:val="nil"/>
              <w:left w:val="nil"/>
              <w:bottom w:val="single" w:sz="4" w:space="0" w:color="auto"/>
              <w:right w:val="single" w:sz="4" w:space="0" w:color="auto"/>
            </w:tcBorders>
            <w:shd w:val="clear" w:color="auto" w:fill="auto"/>
            <w:vAlign w:val="center"/>
            <w:hideMark/>
          </w:tcPr>
          <w:p w14:paraId="167E4F5E"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FLOAT</w:t>
            </w:r>
          </w:p>
        </w:tc>
        <w:tc>
          <w:tcPr>
            <w:tcW w:w="1280" w:type="dxa"/>
            <w:tcBorders>
              <w:top w:val="nil"/>
              <w:left w:val="nil"/>
              <w:bottom w:val="single" w:sz="4" w:space="0" w:color="auto"/>
              <w:right w:val="single" w:sz="4" w:space="0" w:color="auto"/>
            </w:tcBorders>
            <w:shd w:val="clear" w:color="auto" w:fill="auto"/>
            <w:vAlign w:val="center"/>
            <w:hideMark/>
          </w:tcPr>
          <w:p w14:paraId="06B786AB"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NULLABLE</w:t>
            </w:r>
          </w:p>
        </w:tc>
        <w:tc>
          <w:tcPr>
            <w:tcW w:w="3920" w:type="dxa"/>
            <w:tcBorders>
              <w:top w:val="nil"/>
              <w:left w:val="nil"/>
              <w:bottom w:val="single" w:sz="4" w:space="0" w:color="auto"/>
              <w:right w:val="single" w:sz="4" w:space="0" w:color="auto"/>
            </w:tcBorders>
            <w:shd w:val="clear" w:color="auto" w:fill="auto"/>
            <w:vAlign w:val="center"/>
            <w:hideMark/>
          </w:tcPr>
          <w:p w14:paraId="49B60678"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Longitude where the meter was disengaged.</w:t>
            </w:r>
          </w:p>
        </w:tc>
      </w:tr>
      <w:tr w:rsidR="00470B1F" w:rsidRPr="00470B1F" w14:paraId="40A74A3A" w14:textId="77777777" w:rsidTr="00470B1F">
        <w:trPr>
          <w:trHeight w:val="636"/>
        </w:trPr>
        <w:tc>
          <w:tcPr>
            <w:tcW w:w="2220" w:type="dxa"/>
            <w:tcBorders>
              <w:top w:val="nil"/>
              <w:left w:val="single" w:sz="4" w:space="0" w:color="auto"/>
              <w:bottom w:val="single" w:sz="4" w:space="0" w:color="auto"/>
              <w:right w:val="single" w:sz="4" w:space="0" w:color="auto"/>
            </w:tcBorders>
            <w:shd w:val="clear" w:color="auto" w:fill="auto"/>
            <w:vAlign w:val="center"/>
            <w:hideMark/>
          </w:tcPr>
          <w:p w14:paraId="42F1A5E5"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dropoff_latitude</w:t>
            </w:r>
          </w:p>
        </w:tc>
        <w:tc>
          <w:tcPr>
            <w:tcW w:w="1520" w:type="dxa"/>
            <w:tcBorders>
              <w:top w:val="nil"/>
              <w:left w:val="nil"/>
              <w:bottom w:val="single" w:sz="4" w:space="0" w:color="auto"/>
              <w:right w:val="single" w:sz="4" w:space="0" w:color="auto"/>
            </w:tcBorders>
            <w:shd w:val="clear" w:color="auto" w:fill="auto"/>
            <w:vAlign w:val="center"/>
            <w:hideMark/>
          </w:tcPr>
          <w:p w14:paraId="4B7628C5"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FLOAT</w:t>
            </w:r>
          </w:p>
        </w:tc>
        <w:tc>
          <w:tcPr>
            <w:tcW w:w="1280" w:type="dxa"/>
            <w:tcBorders>
              <w:top w:val="nil"/>
              <w:left w:val="nil"/>
              <w:bottom w:val="single" w:sz="4" w:space="0" w:color="auto"/>
              <w:right w:val="single" w:sz="4" w:space="0" w:color="auto"/>
            </w:tcBorders>
            <w:shd w:val="clear" w:color="auto" w:fill="auto"/>
            <w:vAlign w:val="center"/>
            <w:hideMark/>
          </w:tcPr>
          <w:p w14:paraId="0F06DA99"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NULLABLE</w:t>
            </w:r>
          </w:p>
        </w:tc>
        <w:tc>
          <w:tcPr>
            <w:tcW w:w="3920" w:type="dxa"/>
            <w:tcBorders>
              <w:top w:val="nil"/>
              <w:left w:val="nil"/>
              <w:bottom w:val="single" w:sz="4" w:space="0" w:color="auto"/>
              <w:right w:val="single" w:sz="4" w:space="0" w:color="auto"/>
            </w:tcBorders>
            <w:shd w:val="clear" w:color="auto" w:fill="auto"/>
            <w:vAlign w:val="center"/>
            <w:hideMark/>
          </w:tcPr>
          <w:p w14:paraId="14FCC892"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Latitude where the meter was disengaged.</w:t>
            </w:r>
          </w:p>
        </w:tc>
      </w:tr>
      <w:tr w:rsidR="00470B1F" w:rsidRPr="00470B1F" w14:paraId="6F71BF15" w14:textId="77777777" w:rsidTr="00470B1F">
        <w:trPr>
          <w:trHeight w:val="1572"/>
        </w:trPr>
        <w:tc>
          <w:tcPr>
            <w:tcW w:w="2220" w:type="dxa"/>
            <w:tcBorders>
              <w:top w:val="nil"/>
              <w:left w:val="single" w:sz="4" w:space="0" w:color="auto"/>
              <w:bottom w:val="single" w:sz="4" w:space="0" w:color="auto"/>
              <w:right w:val="single" w:sz="4" w:space="0" w:color="auto"/>
            </w:tcBorders>
            <w:shd w:val="clear" w:color="auto" w:fill="auto"/>
            <w:vAlign w:val="center"/>
            <w:hideMark/>
          </w:tcPr>
          <w:p w14:paraId="6CD76DF5"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rate_code</w:t>
            </w:r>
          </w:p>
        </w:tc>
        <w:tc>
          <w:tcPr>
            <w:tcW w:w="1520" w:type="dxa"/>
            <w:tcBorders>
              <w:top w:val="nil"/>
              <w:left w:val="nil"/>
              <w:bottom w:val="single" w:sz="4" w:space="0" w:color="auto"/>
              <w:right w:val="single" w:sz="4" w:space="0" w:color="auto"/>
            </w:tcBorders>
            <w:shd w:val="clear" w:color="auto" w:fill="auto"/>
            <w:vAlign w:val="center"/>
            <w:hideMark/>
          </w:tcPr>
          <w:p w14:paraId="1FA23682"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STRING</w:t>
            </w:r>
          </w:p>
        </w:tc>
        <w:tc>
          <w:tcPr>
            <w:tcW w:w="1280" w:type="dxa"/>
            <w:tcBorders>
              <w:top w:val="nil"/>
              <w:left w:val="nil"/>
              <w:bottom w:val="single" w:sz="4" w:space="0" w:color="auto"/>
              <w:right w:val="single" w:sz="4" w:space="0" w:color="auto"/>
            </w:tcBorders>
            <w:shd w:val="clear" w:color="auto" w:fill="auto"/>
            <w:vAlign w:val="center"/>
            <w:hideMark/>
          </w:tcPr>
          <w:p w14:paraId="2D11DF49"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NULLABLE</w:t>
            </w:r>
          </w:p>
        </w:tc>
        <w:tc>
          <w:tcPr>
            <w:tcW w:w="3920" w:type="dxa"/>
            <w:tcBorders>
              <w:top w:val="nil"/>
              <w:left w:val="nil"/>
              <w:bottom w:val="single" w:sz="4" w:space="0" w:color="auto"/>
              <w:right w:val="single" w:sz="4" w:space="0" w:color="auto"/>
            </w:tcBorders>
            <w:shd w:val="clear" w:color="auto" w:fill="auto"/>
            <w:vAlign w:val="center"/>
            <w:hideMark/>
          </w:tcPr>
          <w:p w14:paraId="21AFC6FE"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The final rate code in effect at the end of the trip. 1= Standard rate 2=JFK 3=Newark 4=Nassau or Westchester 5=Negotiated fare 6=Group ride</w:t>
            </w:r>
          </w:p>
        </w:tc>
      </w:tr>
      <w:tr w:rsidR="00470B1F" w:rsidRPr="00470B1F" w14:paraId="5E0772FE" w14:textId="77777777" w:rsidTr="00470B1F">
        <w:trPr>
          <w:trHeight w:val="948"/>
        </w:trPr>
        <w:tc>
          <w:tcPr>
            <w:tcW w:w="2220" w:type="dxa"/>
            <w:tcBorders>
              <w:top w:val="nil"/>
              <w:left w:val="single" w:sz="4" w:space="0" w:color="auto"/>
              <w:bottom w:val="single" w:sz="4" w:space="0" w:color="auto"/>
              <w:right w:val="single" w:sz="4" w:space="0" w:color="auto"/>
            </w:tcBorders>
            <w:shd w:val="clear" w:color="auto" w:fill="auto"/>
            <w:vAlign w:val="center"/>
            <w:hideMark/>
          </w:tcPr>
          <w:p w14:paraId="79BC8D66"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passenger_count</w:t>
            </w:r>
          </w:p>
        </w:tc>
        <w:tc>
          <w:tcPr>
            <w:tcW w:w="1520" w:type="dxa"/>
            <w:tcBorders>
              <w:top w:val="nil"/>
              <w:left w:val="nil"/>
              <w:bottom w:val="single" w:sz="4" w:space="0" w:color="auto"/>
              <w:right w:val="single" w:sz="4" w:space="0" w:color="auto"/>
            </w:tcBorders>
            <w:shd w:val="clear" w:color="auto" w:fill="auto"/>
            <w:vAlign w:val="center"/>
            <w:hideMark/>
          </w:tcPr>
          <w:p w14:paraId="51897D29"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INTEGER</w:t>
            </w:r>
          </w:p>
        </w:tc>
        <w:tc>
          <w:tcPr>
            <w:tcW w:w="1280" w:type="dxa"/>
            <w:tcBorders>
              <w:top w:val="nil"/>
              <w:left w:val="nil"/>
              <w:bottom w:val="single" w:sz="4" w:space="0" w:color="auto"/>
              <w:right w:val="single" w:sz="4" w:space="0" w:color="auto"/>
            </w:tcBorders>
            <w:shd w:val="clear" w:color="auto" w:fill="auto"/>
            <w:vAlign w:val="center"/>
            <w:hideMark/>
          </w:tcPr>
          <w:p w14:paraId="22937885"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NULLABLE</w:t>
            </w:r>
          </w:p>
        </w:tc>
        <w:tc>
          <w:tcPr>
            <w:tcW w:w="3920" w:type="dxa"/>
            <w:tcBorders>
              <w:top w:val="nil"/>
              <w:left w:val="nil"/>
              <w:bottom w:val="single" w:sz="4" w:space="0" w:color="auto"/>
              <w:right w:val="single" w:sz="4" w:space="0" w:color="auto"/>
            </w:tcBorders>
            <w:shd w:val="clear" w:color="auto" w:fill="auto"/>
            <w:vAlign w:val="center"/>
            <w:hideMark/>
          </w:tcPr>
          <w:p w14:paraId="0E834C01"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The number of passengers in the vehicle. This is a driver-entered value.</w:t>
            </w:r>
          </w:p>
        </w:tc>
      </w:tr>
      <w:tr w:rsidR="00470B1F" w:rsidRPr="00470B1F" w14:paraId="54C7C258" w14:textId="77777777" w:rsidTr="00470B1F">
        <w:trPr>
          <w:trHeight w:val="636"/>
        </w:trPr>
        <w:tc>
          <w:tcPr>
            <w:tcW w:w="2220" w:type="dxa"/>
            <w:tcBorders>
              <w:top w:val="nil"/>
              <w:left w:val="single" w:sz="4" w:space="0" w:color="auto"/>
              <w:bottom w:val="single" w:sz="4" w:space="0" w:color="auto"/>
              <w:right w:val="single" w:sz="4" w:space="0" w:color="auto"/>
            </w:tcBorders>
            <w:shd w:val="clear" w:color="auto" w:fill="auto"/>
            <w:vAlign w:val="center"/>
            <w:hideMark/>
          </w:tcPr>
          <w:p w14:paraId="5ED34FB1"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trip_distance</w:t>
            </w:r>
          </w:p>
        </w:tc>
        <w:tc>
          <w:tcPr>
            <w:tcW w:w="1520" w:type="dxa"/>
            <w:tcBorders>
              <w:top w:val="nil"/>
              <w:left w:val="nil"/>
              <w:bottom w:val="single" w:sz="4" w:space="0" w:color="auto"/>
              <w:right w:val="single" w:sz="4" w:space="0" w:color="auto"/>
            </w:tcBorders>
            <w:shd w:val="clear" w:color="auto" w:fill="auto"/>
            <w:vAlign w:val="center"/>
            <w:hideMark/>
          </w:tcPr>
          <w:p w14:paraId="6BA515D6"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FLOAT</w:t>
            </w:r>
          </w:p>
        </w:tc>
        <w:tc>
          <w:tcPr>
            <w:tcW w:w="1280" w:type="dxa"/>
            <w:tcBorders>
              <w:top w:val="nil"/>
              <w:left w:val="nil"/>
              <w:bottom w:val="single" w:sz="4" w:space="0" w:color="auto"/>
              <w:right w:val="single" w:sz="4" w:space="0" w:color="auto"/>
            </w:tcBorders>
            <w:shd w:val="clear" w:color="auto" w:fill="auto"/>
            <w:vAlign w:val="center"/>
            <w:hideMark/>
          </w:tcPr>
          <w:p w14:paraId="37439918"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NULLABLE</w:t>
            </w:r>
          </w:p>
        </w:tc>
        <w:tc>
          <w:tcPr>
            <w:tcW w:w="3920" w:type="dxa"/>
            <w:tcBorders>
              <w:top w:val="nil"/>
              <w:left w:val="nil"/>
              <w:bottom w:val="single" w:sz="4" w:space="0" w:color="auto"/>
              <w:right w:val="single" w:sz="4" w:space="0" w:color="auto"/>
            </w:tcBorders>
            <w:shd w:val="clear" w:color="auto" w:fill="auto"/>
            <w:vAlign w:val="center"/>
            <w:hideMark/>
          </w:tcPr>
          <w:p w14:paraId="37550C5B"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The elapsed trip distance in miles reported by the taximeter.</w:t>
            </w:r>
          </w:p>
        </w:tc>
      </w:tr>
      <w:tr w:rsidR="00470B1F" w:rsidRPr="00470B1F" w14:paraId="4FBFFF18" w14:textId="77777777" w:rsidTr="00470B1F">
        <w:trPr>
          <w:trHeight w:val="1260"/>
        </w:trPr>
        <w:tc>
          <w:tcPr>
            <w:tcW w:w="2220" w:type="dxa"/>
            <w:tcBorders>
              <w:top w:val="nil"/>
              <w:left w:val="single" w:sz="4" w:space="0" w:color="auto"/>
              <w:bottom w:val="single" w:sz="4" w:space="0" w:color="auto"/>
              <w:right w:val="single" w:sz="4" w:space="0" w:color="auto"/>
            </w:tcBorders>
            <w:shd w:val="clear" w:color="auto" w:fill="auto"/>
            <w:vAlign w:val="center"/>
            <w:hideMark/>
          </w:tcPr>
          <w:p w14:paraId="0E778828"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payment_type</w:t>
            </w:r>
          </w:p>
        </w:tc>
        <w:tc>
          <w:tcPr>
            <w:tcW w:w="1520" w:type="dxa"/>
            <w:tcBorders>
              <w:top w:val="nil"/>
              <w:left w:val="nil"/>
              <w:bottom w:val="single" w:sz="4" w:space="0" w:color="auto"/>
              <w:right w:val="single" w:sz="4" w:space="0" w:color="auto"/>
            </w:tcBorders>
            <w:shd w:val="clear" w:color="auto" w:fill="auto"/>
            <w:vAlign w:val="center"/>
            <w:hideMark/>
          </w:tcPr>
          <w:p w14:paraId="1AAF265F"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STRING</w:t>
            </w:r>
          </w:p>
        </w:tc>
        <w:tc>
          <w:tcPr>
            <w:tcW w:w="1280" w:type="dxa"/>
            <w:tcBorders>
              <w:top w:val="nil"/>
              <w:left w:val="nil"/>
              <w:bottom w:val="single" w:sz="4" w:space="0" w:color="auto"/>
              <w:right w:val="single" w:sz="4" w:space="0" w:color="auto"/>
            </w:tcBorders>
            <w:shd w:val="clear" w:color="auto" w:fill="auto"/>
            <w:vAlign w:val="center"/>
            <w:hideMark/>
          </w:tcPr>
          <w:p w14:paraId="4C5FDB0F"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NULLABLE</w:t>
            </w:r>
          </w:p>
        </w:tc>
        <w:tc>
          <w:tcPr>
            <w:tcW w:w="3920" w:type="dxa"/>
            <w:tcBorders>
              <w:top w:val="nil"/>
              <w:left w:val="nil"/>
              <w:bottom w:val="single" w:sz="4" w:space="0" w:color="auto"/>
              <w:right w:val="single" w:sz="4" w:space="0" w:color="auto"/>
            </w:tcBorders>
            <w:shd w:val="clear" w:color="auto" w:fill="auto"/>
            <w:vAlign w:val="center"/>
            <w:hideMark/>
          </w:tcPr>
          <w:p w14:paraId="1463B268"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A numeric code signifying how the passenger paid for the trip. CRD= Credit card CSH= Cash NOC= No charge DIS= Dispute UNK= Unknown</w:t>
            </w:r>
          </w:p>
        </w:tc>
      </w:tr>
      <w:tr w:rsidR="00470B1F" w:rsidRPr="00470B1F" w14:paraId="70AE0353" w14:textId="77777777" w:rsidTr="00470B1F">
        <w:trPr>
          <w:trHeight w:val="636"/>
        </w:trPr>
        <w:tc>
          <w:tcPr>
            <w:tcW w:w="2220" w:type="dxa"/>
            <w:tcBorders>
              <w:top w:val="nil"/>
              <w:left w:val="single" w:sz="4" w:space="0" w:color="auto"/>
              <w:bottom w:val="single" w:sz="4" w:space="0" w:color="auto"/>
              <w:right w:val="single" w:sz="4" w:space="0" w:color="auto"/>
            </w:tcBorders>
            <w:shd w:val="clear" w:color="auto" w:fill="auto"/>
            <w:vAlign w:val="center"/>
            <w:hideMark/>
          </w:tcPr>
          <w:p w14:paraId="13AA2838"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fare_amount</w:t>
            </w:r>
          </w:p>
        </w:tc>
        <w:tc>
          <w:tcPr>
            <w:tcW w:w="1520" w:type="dxa"/>
            <w:tcBorders>
              <w:top w:val="nil"/>
              <w:left w:val="nil"/>
              <w:bottom w:val="single" w:sz="4" w:space="0" w:color="auto"/>
              <w:right w:val="single" w:sz="4" w:space="0" w:color="auto"/>
            </w:tcBorders>
            <w:shd w:val="clear" w:color="auto" w:fill="auto"/>
            <w:vAlign w:val="center"/>
            <w:hideMark/>
          </w:tcPr>
          <w:p w14:paraId="01D5A06C"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FLOAT</w:t>
            </w:r>
          </w:p>
        </w:tc>
        <w:tc>
          <w:tcPr>
            <w:tcW w:w="1280" w:type="dxa"/>
            <w:tcBorders>
              <w:top w:val="nil"/>
              <w:left w:val="nil"/>
              <w:bottom w:val="single" w:sz="4" w:space="0" w:color="auto"/>
              <w:right w:val="single" w:sz="4" w:space="0" w:color="auto"/>
            </w:tcBorders>
            <w:shd w:val="clear" w:color="auto" w:fill="auto"/>
            <w:vAlign w:val="center"/>
            <w:hideMark/>
          </w:tcPr>
          <w:p w14:paraId="7B780BEC"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NULLABLE</w:t>
            </w:r>
          </w:p>
        </w:tc>
        <w:tc>
          <w:tcPr>
            <w:tcW w:w="3920" w:type="dxa"/>
            <w:tcBorders>
              <w:top w:val="nil"/>
              <w:left w:val="nil"/>
              <w:bottom w:val="single" w:sz="4" w:space="0" w:color="auto"/>
              <w:right w:val="single" w:sz="4" w:space="0" w:color="auto"/>
            </w:tcBorders>
            <w:shd w:val="clear" w:color="auto" w:fill="auto"/>
            <w:vAlign w:val="center"/>
            <w:hideMark/>
          </w:tcPr>
          <w:p w14:paraId="476E61E2"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The time-and-distance fare calculated by the meter.</w:t>
            </w:r>
          </w:p>
        </w:tc>
      </w:tr>
      <w:tr w:rsidR="00470B1F" w:rsidRPr="00470B1F" w14:paraId="6E61828F" w14:textId="77777777" w:rsidTr="00470B1F">
        <w:trPr>
          <w:trHeight w:val="1260"/>
        </w:trPr>
        <w:tc>
          <w:tcPr>
            <w:tcW w:w="2220" w:type="dxa"/>
            <w:tcBorders>
              <w:top w:val="nil"/>
              <w:left w:val="single" w:sz="4" w:space="0" w:color="auto"/>
              <w:bottom w:val="single" w:sz="4" w:space="0" w:color="auto"/>
              <w:right w:val="single" w:sz="4" w:space="0" w:color="auto"/>
            </w:tcBorders>
            <w:shd w:val="clear" w:color="auto" w:fill="auto"/>
            <w:vAlign w:val="center"/>
            <w:hideMark/>
          </w:tcPr>
          <w:p w14:paraId="5EC27A64"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extra</w:t>
            </w:r>
          </w:p>
        </w:tc>
        <w:tc>
          <w:tcPr>
            <w:tcW w:w="1520" w:type="dxa"/>
            <w:tcBorders>
              <w:top w:val="nil"/>
              <w:left w:val="nil"/>
              <w:bottom w:val="single" w:sz="4" w:space="0" w:color="auto"/>
              <w:right w:val="single" w:sz="4" w:space="0" w:color="auto"/>
            </w:tcBorders>
            <w:shd w:val="clear" w:color="auto" w:fill="auto"/>
            <w:vAlign w:val="center"/>
            <w:hideMark/>
          </w:tcPr>
          <w:p w14:paraId="65DE3640"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FLOAT</w:t>
            </w:r>
          </w:p>
        </w:tc>
        <w:tc>
          <w:tcPr>
            <w:tcW w:w="1280" w:type="dxa"/>
            <w:tcBorders>
              <w:top w:val="nil"/>
              <w:left w:val="nil"/>
              <w:bottom w:val="single" w:sz="4" w:space="0" w:color="auto"/>
              <w:right w:val="single" w:sz="4" w:space="0" w:color="auto"/>
            </w:tcBorders>
            <w:shd w:val="clear" w:color="auto" w:fill="auto"/>
            <w:vAlign w:val="center"/>
            <w:hideMark/>
          </w:tcPr>
          <w:p w14:paraId="18D432FB"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NULLABLE</w:t>
            </w:r>
          </w:p>
        </w:tc>
        <w:tc>
          <w:tcPr>
            <w:tcW w:w="3920" w:type="dxa"/>
            <w:tcBorders>
              <w:top w:val="nil"/>
              <w:left w:val="nil"/>
              <w:bottom w:val="single" w:sz="4" w:space="0" w:color="auto"/>
              <w:right w:val="single" w:sz="4" w:space="0" w:color="auto"/>
            </w:tcBorders>
            <w:shd w:val="clear" w:color="auto" w:fill="auto"/>
            <w:vAlign w:val="center"/>
            <w:hideMark/>
          </w:tcPr>
          <w:p w14:paraId="1FB49915"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Miscellaneous extras and surcharges. Currently, this only includes the $0.50 and $1 rush hour and overnight charges.</w:t>
            </w:r>
          </w:p>
        </w:tc>
      </w:tr>
      <w:tr w:rsidR="00470B1F" w:rsidRPr="00470B1F" w14:paraId="041E61AA" w14:textId="77777777" w:rsidTr="00470B1F">
        <w:trPr>
          <w:trHeight w:val="948"/>
        </w:trPr>
        <w:tc>
          <w:tcPr>
            <w:tcW w:w="2220" w:type="dxa"/>
            <w:tcBorders>
              <w:top w:val="nil"/>
              <w:left w:val="single" w:sz="4" w:space="0" w:color="auto"/>
              <w:bottom w:val="single" w:sz="4" w:space="0" w:color="auto"/>
              <w:right w:val="single" w:sz="4" w:space="0" w:color="auto"/>
            </w:tcBorders>
            <w:shd w:val="clear" w:color="auto" w:fill="auto"/>
            <w:vAlign w:val="center"/>
            <w:hideMark/>
          </w:tcPr>
          <w:p w14:paraId="2DDA902D"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mta_tax</w:t>
            </w:r>
          </w:p>
        </w:tc>
        <w:tc>
          <w:tcPr>
            <w:tcW w:w="1520" w:type="dxa"/>
            <w:tcBorders>
              <w:top w:val="nil"/>
              <w:left w:val="nil"/>
              <w:bottom w:val="single" w:sz="4" w:space="0" w:color="auto"/>
              <w:right w:val="single" w:sz="4" w:space="0" w:color="auto"/>
            </w:tcBorders>
            <w:shd w:val="clear" w:color="auto" w:fill="auto"/>
            <w:vAlign w:val="center"/>
            <w:hideMark/>
          </w:tcPr>
          <w:p w14:paraId="34D9DB4D"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FLOAT</w:t>
            </w:r>
          </w:p>
        </w:tc>
        <w:tc>
          <w:tcPr>
            <w:tcW w:w="1280" w:type="dxa"/>
            <w:tcBorders>
              <w:top w:val="nil"/>
              <w:left w:val="nil"/>
              <w:bottom w:val="single" w:sz="4" w:space="0" w:color="auto"/>
              <w:right w:val="single" w:sz="4" w:space="0" w:color="auto"/>
            </w:tcBorders>
            <w:shd w:val="clear" w:color="auto" w:fill="auto"/>
            <w:vAlign w:val="center"/>
            <w:hideMark/>
          </w:tcPr>
          <w:p w14:paraId="24BEE15B"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NULLABLE</w:t>
            </w:r>
          </w:p>
        </w:tc>
        <w:tc>
          <w:tcPr>
            <w:tcW w:w="3920" w:type="dxa"/>
            <w:tcBorders>
              <w:top w:val="nil"/>
              <w:left w:val="nil"/>
              <w:bottom w:val="single" w:sz="4" w:space="0" w:color="auto"/>
              <w:right w:val="single" w:sz="4" w:space="0" w:color="auto"/>
            </w:tcBorders>
            <w:shd w:val="clear" w:color="auto" w:fill="auto"/>
            <w:vAlign w:val="center"/>
            <w:hideMark/>
          </w:tcPr>
          <w:p w14:paraId="49D8255E"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$0.50 MTA tax that is automatically triggered based on the metered rate in use.</w:t>
            </w:r>
          </w:p>
        </w:tc>
      </w:tr>
      <w:tr w:rsidR="00470B1F" w:rsidRPr="00470B1F" w14:paraId="3143E563" w14:textId="77777777" w:rsidTr="00470B1F">
        <w:trPr>
          <w:trHeight w:val="1260"/>
        </w:trPr>
        <w:tc>
          <w:tcPr>
            <w:tcW w:w="2220" w:type="dxa"/>
            <w:tcBorders>
              <w:top w:val="nil"/>
              <w:left w:val="single" w:sz="4" w:space="0" w:color="auto"/>
              <w:bottom w:val="single" w:sz="4" w:space="0" w:color="auto"/>
              <w:right w:val="single" w:sz="4" w:space="0" w:color="auto"/>
            </w:tcBorders>
            <w:shd w:val="clear" w:color="auto" w:fill="auto"/>
            <w:vAlign w:val="center"/>
            <w:hideMark/>
          </w:tcPr>
          <w:p w14:paraId="1C957A6C"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lastRenderedPageBreak/>
              <w:t>imp_surcharge</w:t>
            </w:r>
          </w:p>
        </w:tc>
        <w:tc>
          <w:tcPr>
            <w:tcW w:w="1520" w:type="dxa"/>
            <w:tcBorders>
              <w:top w:val="nil"/>
              <w:left w:val="nil"/>
              <w:bottom w:val="single" w:sz="4" w:space="0" w:color="auto"/>
              <w:right w:val="single" w:sz="4" w:space="0" w:color="auto"/>
            </w:tcBorders>
            <w:shd w:val="clear" w:color="auto" w:fill="auto"/>
            <w:vAlign w:val="center"/>
            <w:hideMark/>
          </w:tcPr>
          <w:p w14:paraId="2D863589"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FLOAT</w:t>
            </w:r>
          </w:p>
        </w:tc>
        <w:tc>
          <w:tcPr>
            <w:tcW w:w="1280" w:type="dxa"/>
            <w:tcBorders>
              <w:top w:val="nil"/>
              <w:left w:val="nil"/>
              <w:bottom w:val="single" w:sz="4" w:space="0" w:color="auto"/>
              <w:right w:val="single" w:sz="4" w:space="0" w:color="auto"/>
            </w:tcBorders>
            <w:shd w:val="clear" w:color="auto" w:fill="auto"/>
            <w:vAlign w:val="center"/>
            <w:hideMark/>
          </w:tcPr>
          <w:p w14:paraId="10C09A5F"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NULLABLE</w:t>
            </w:r>
          </w:p>
        </w:tc>
        <w:tc>
          <w:tcPr>
            <w:tcW w:w="3920" w:type="dxa"/>
            <w:tcBorders>
              <w:top w:val="nil"/>
              <w:left w:val="nil"/>
              <w:bottom w:val="single" w:sz="4" w:space="0" w:color="auto"/>
              <w:right w:val="single" w:sz="4" w:space="0" w:color="auto"/>
            </w:tcBorders>
            <w:shd w:val="clear" w:color="auto" w:fill="auto"/>
            <w:vAlign w:val="center"/>
            <w:hideMark/>
          </w:tcPr>
          <w:p w14:paraId="47EEDA92"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$0.30 improvement surcharge assessed on trips at the flag drop. The improvement surcharge began being levied in 2015.</w:t>
            </w:r>
          </w:p>
        </w:tc>
      </w:tr>
      <w:tr w:rsidR="00470B1F" w:rsidRPr="00470B1F" w14:paraId="352F5AAA" w14:textId="77777777" w:rsidTr="00470B1F">
        <w:trPr>
          <w:trHeight w:val="948"/>
        </w:trPr>
        <w:tc>
          <w:tcPr>
            <w:tcW w:w="2220" w:type="dxa"/>
            <w:tcBorders>
              <w:top w:val="nil"/>
              <w:left w:val="single" w:sz="4" w:space="0" w:color="auto"/>
              <w:bottom w:val="single" w:sz="4" w:space="0" w:color="auto"/>
              <w:right w:val="single" w:sz="4" w:space="0" w:color="auto"/>
            </w:tcBorders>
            <w:shd w:val="clear" w:color="auto" w:fill="auto"/>
            <w:vAlign w:val="center"/>
            <w:hideMark/>
          </w:tcPr>
          <w:p w14:paraId="14C3D258"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tip_amount</w:t>
            </w:r>
          </w:p>
        </w:tc>
        <w:tc>
          <w:tcPr>
            <w:tcW w:w="1520" w:type="dxa"/>
            <w:tcBorders>
              <w:top w:val="nil"/>
              <w:left w:val="nil"/>
              <w:bottom w:val="single" w:sz="4" w:space="0" w:color="auto"/>
              <w:right w:val="single" w:sz="4" w:space="0" w:color="auto"/>
            </w:tcBorders>
            <w:shd w:val="clear" w:color="auto" w:fill="auto"/>
            <w:vAlign w:val="center"/>
            <w:hideMark/>
          </w:tcPr>
          <w:p w14:paraId="37694978"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FLOAT</w:t>
            </w:r>
          </w:p>
        </w:tc>
        <w:tc>
          <w:tcPr>
            <w:tcW w:w="1280" w:type="dxa"/>
            <w:tcBorders>
              <w:top w:val="nil"/>
              <w:left w:val="nil"/>
              <w:bottom w:val="single" w:sz="4" w:space="0" w:color="auto"/>
              <w:right w:val="single" w:sz="4" w:space="0" w:color="auto"/>
            </w:tcBorders>
            <w:shd w:val="clear" w:color="auto" w:fill="auto"/>
            <w:vAlign w:val="center"/>
            <w:hideMark/>
          </w:tcPr>
          <w:p w14:paraId="5D344FB7"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NULLABLE</w:t>
            </w:r>
          </w:p>
        </w:tc>
        <w:tc>
          <w:tcPr>
            <w:tcW w:w="3920" w:type="dxa"/>
            <w:tcBorders>
              <w:top w:val="nil"/>
              <w:left w:val="nil"/>
              <w:bottom w:val="single" w:sz="4" w:space="0" w:color="auto"/>
              <w:right w:val="single" w:sz="4" w:space="0" w:color="auto"/>
            </w:tcBorders>
            <w:shd w:val="clear" w:color="auto" w:fill="auto"/>
            <w:vAlign w:val="center"/>
            <w:hideMark/>
          </w:tcPr>
          <w:p w14:paraId="3AE3187E"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Tip amount – This field is automatically populated for credit card tips. Cash tips are not included.</w:t>
            </w:r>
          </w:p>
        </w:tc>
      </w:tr>
      <w:tr w:rsidR="00470B1F" w:rsidRPr="00470B1F" w14:paraId="37E25883" w14:textId="77777777" w:rsidTr="00470B1F">
        <w:trPr>
          <w:trHeight w:val="324"/>
        </w:trPr>
        <w:tc>
          <w:tcPr>
            <w:tcW w:w="2220" w:type="dxa"/>
            <w:tcBorders>
              <w:top w:val="nil"/>
              <w:left w:val="single" w:sz="4" w:space="0" w:color="auto"/>
              <w:bottom w:val="single" w:sz="4" w:space="0" w:color="auto"/>
              <w:right w:val="single" w:sz="4" w:space="0" w:color="auto"/>
            </w:tcBorders>
            <w:shd w:val="clear" w:color="auto" w:fill="auto"/>
            <w:vAlign w:val="center"/>
            <w:hideMark/>
          </w:tcPr>
          <w:p w14:paraId="74B5EAC5"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tolls_amount</w:t>
            </w:r>
          </w:p>
        </w:tc>
        <w:tc>
          <w:tcPr>
            <w:tcW w:w="1520" w:type="dxa"/>
            <w:tcBorders>
              <w:top w:val="nil"/>
              <w:left w:val="nil"/>
              <w:bottom w:val="single" w:sz="4" w:space="0" w:color="auto"/>
              <w:right w:val="single" w:sz="4" w:space="0" w:color="auto"/>
            </w:tcBorders>
            <w:shd w:val="clear" w:color="auto" w:fill="auto"/>
            <w:vAlign w:val="center"/>
            <w:hideMark/>
          </w:tcPr>
          <w:p w14:paraId="01FC7E8F"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FLOAT</w:t>
            </w:r>
          </w:p>
        </w:tc>
        <w:tc>
          <w:tcPr>
            <w:tcW w:w="1280" w:type="dxa"/>
            <w:tcBorders>
              <w:top w:val="nil"/>
              <w:left w:val="nil"/>
              <w:bottom w:val="single" w:sz="4" w:space="0" w:color="auto"/>
              <w:right w:val="single" w:sz="4" w:space="0" w:color="auto"/>
            </w:tcBorders>
            <w:shd w:val="clear" w:color="auto" w:fill="auto"/>
            <w:vAlign w:val="center"/>
            <w:hideMark/>
          </w:tcPr>
          <w:p w14:paraId="4E8FD225"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NULLABLE</w:t>
            </w:r>
          </w:p>
        </w:tc>
        <w:tc>
          <w:tcPr>
            <w:tcW w:w="3920" w:type="dxa"/>
            <w:tcBorders>
              <w:top w:val="nil"/>
              <w:left w:val="nil"/>
              <w:bottom w:val="single" w:sz="4" w:space="0" w:color="auto"/>
              <w:right w:val="single" w:sz="4" w:space="0" w:color="auto"/>
            </w:tcBorders>
            <w:shd w:val="clear" w:color="auto" w:fill="auto"/>
            <w:vAlign w:val="center"/>
            <w:hideMark/>
          </w:tcPr>
          <w:p w14:paraId="7E7DB6FF"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Total amount of all tolls paid in trip.</w:t>
            </w:r>
          </w:p>
        </w:tc>
      </w:tr>
      <w:tr w:rsidR="00470B1F" w:rsidRPr="00470B1F" w14:paraId="6E9EFEAC" w14:textId="77777777" w:rsidTr="00470B1F">
        <w:trPr>
          <w:trHeight w:val="948"/>
        </w:trPr>
        <w:tc>
          <w:tcPr>
            <w:tcW w:w="2220" w:type="dxa"/>
            <w:tcBorders>
              <w:top w:val="nil"/>
              <w:left w:val="single" w:sz="4" w:space="0" w:color="auto"/>
              <w:bottom w:val="single" w:sz="4" w:space="0" w:color="auto"/>
              <w:right w:val="single" w:sz="4" w:space="0" w:color="auto"/>
            </w:tcBorders>
            <w:shd w:val="clear" w:color="auto" w:fill="auto"/>
            <w:vAlign w:val="center"/>
            <w:hideMark/>
          </w:tcPr>
          <w:p w14:paraId="016A6772"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total_amount</w:t>
            </w:r>
          </w:p>
        </w:tc>
        <w:tc>
          <w:tcPr>
            <w:tcW w:w="1520" w:type="dxa"/>
            <w:tcBorders>
              <w:top w:val="nil"/>
              <w:left w:val="nil"/>
              <w:bottom w:val="single" w:sz="4" w:space="0" w:color="auto"/>
              <w:right w:val="single" w:sz="4" w:space="0" w:color="auto"/>
            </w:tcBorders>
            <w:shd w:val="clear" w:color="auto" w:fill="auto"/>
            <w:vAlign w:val="center"/>
            <w:hideMark/>
          </w:tcPr>
          <w:p w14:paraId="6A0F2953"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FLOAT</w:t>
            </w:r>
          </w:p>
        </w:tc>
        <w:tc>
          <w:tcPr>
            <w:tcW w:w="1280" w:type="dxa"/>
            <w:tcBorders>
              <w:top w:val="nil"/>
              <w:left w:val="nil"/>
              <w:bottom w:val="single" w:sz="4" w:space="0" w:color="auto"/>
              <w:right w:val="single" w:sz="4" w:space="0" w:color="auto"/>
            </w:tcBorders>
            <w:shd w:val="clear" w:color="auto" w:fill="auto"/>
            <w:vAlign w:val="center"/>
            <w:hideMark/>
          </w:tcPr>
          <w:p w14:paraId="62B135BC"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NULLABLE</w:t>
            </w:r>
          </w:p>
        </w:tc>
        <w:tc>
          <w:tcPr>
            <w:tcW w:w="3920" w:type="dxa"/>
            <w:tcBorders>
              <w:top w:val="nil"/>
              <w:left w:val="nil"/>
              <w:bottom w:val="single" w:sz="4" w:space="0" w:color="auto"/>
              <w:right w:val="single" w:sz="4" w:space="0" w:color="auto"/>
            </w:tcBorders>
            <w:shd w:val="clear" w:color="auto" w:fill="auto"/>
            <w:vAlign w:val="center"/>
            <w:hideMark/>
          </w:tcPr>
          <w:p w14:paraId="436757C5"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The total amount charged to passengers. Does not include cash tips.</w:t>
            </w:r>
          </w:p>
        </w:tc>
      </w:tr>
      <w:tr w:rsidR="00470B1F" w:rsidRPr="00470B1F" w14:paraId="43351CE6" w14:textId="77777777" w:rsidTr="00470B1F">
        <w:trPr>
          <w:trHeight w:val="2196"/>
        </w:trPr>
        <w:tc>
          <w:tcPr>
            <w:tcW w:w="2220" w:type="dxa"/>
            <w:tcBorders>
              <w:top w:val="nil"/>
              <w:left w:val="single" w:sz="4" w:space="0" w:color="auto"/>
              <w:bottom w:val="single" w:sz="4" w:space="0" w:color="auto"/>
              <w:right w:val="single" w:sz="4" w:space="0" w:color="auto"/>
            </w:tcBorders>
            <w:shd w:val="clear" w:color="auto" w:fill="auto"/>
            <w:vAlign w:val="center"/>
            <w:hideMark/>
          </w:tcPr>
          <w:p w14:paraId="649D1214"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store_and_fwd_flag</w:t>
            </w:r>
          </w:p>
        </w:tc>
        <w:tc>
          <w:tcPr>
            <w:tcW w:w="1520" w:type="dxa"/>
            <w:tcBorders>
              <w:top w:val="nil"/>
              <w:left w:val="nil"/>
              <w:bottom w:val="single" w:sz="4" w:space="0" w:color="auto"/>
              <w:right w:val="single" w:sz="4" w:space="0" w:color="auto"/>
            </w:tcBorders>
            <w:shd w:val="clear" w:color="auto" w:fill="auto"/>
            <w:vAlign w:val="center"/>
            <w:hideMark/>
          </w:tcPr>
          <w:p w14:paraId="78CB845F"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STRING</w:t>
            </w:r>
          </w:p>
        </w:tc>
        <w:tc>
          <w:tcPr>
            <w:tcW w:w="1280" w:type="dxa"/>
            <w:tcBorders>
              <w:top w:val="nil"/>
              <w:left w:val="nil"/>
              <w:bottom w:val="single" w:sz="4" w:space="0" w:color="auto"/>
              <w:right w:val="single" w:sz="4" w:space="0" w:color="auto"/>
            </w:tcBorders>
            <w:shd w:val="clear" w:color="auto" w:fill="auto"/>
            <w:vAlign w:val="center"/>
            <w:hideMark/>
          </w:tcPr>
          <w:p w14:paraId="32A21B10"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NULLABLE</w:t>
            </w:r>
          </w:p>
        </w:tc>
        <w:tc>
          <w:tcPr>
            <w:tcW w:w="3920" w:type="dxa"/>
            <w:tcBorders>
              <w:top w:val="nil"/>
              <w:left w:val="nil"/>
              <w:bottom w:val="single" w:sz="4" w:space="0" w:color="auto"/>
              <w:right w:val="single" w:sz="4" w:space="0" w:color="auto"/>
            </w:tcBorders>
            <w:shd w:val="clear" w:color="auto" w:fill="auto"/>
            <w:vAlign w:val="center"/>
            <w:hideMark/>
          </w:tcPr>
          <w:p w14:paraId="0FF4F3AE"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This flag indicates whether the trip record was held in vehicle memory before sending to the vendor, aka “store and forward,” because the vehicle did not have a connection to the server. Y= store and forward trip N= not a store and forward trip</w:t>
            </w:r>
          </w:p>
        </w:tc>
      </w:tr>
      <w:tr w:rsidR="00470B1F" w:rsidRPr="00470B1F" w14:paraId="723DEEF2" w14:textId="77777777" w:rsidTr="00470B1F">
        <w:trPr>
          <w:trHeight w:val="324"/>
        </w:trPr>
        <w:tc>
          <w:tcPr>
            <w:tcW w:w="2220" w:type="dxa"/>
            <w:tcBorders>
              <w:top w:val="nil"/>
              <w:left w:val="single" w:sz="4" w:space="0" w:color="auto"/>
              <w:bottom w:val="single" w:sz="4" w:space="0" w:color="auto"/>
              <w:right w:val="single" w:sz="4" w:space="0" w:color="auto"/>
            </w:tcBorders>
            <w:shd w:val="clear" w:color="auto" w:fill="auto"/>
            <w:vAlign w:val="center"/>
            <w:hideMark/>
          </w:tcPr>
          <w:p w14:paraId="67A2705B"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trip_start_date</w:t>
            </w:r>
          </w:p>
        </w:tc>
        <w:tc>
          <w:tcPr>
            <w:tcW w:w="1520" w:type="dxa"/>
            <w:tcBorders>
              <w:top w:val="nil"/>
              <w:left w:val="nil"/>
              <w:bottom w:val="single" w:sz="4" w:space="0" w:color="auto"/>
              <w:right w:val="single" w:sz="4" w:space="0" w:color="auto"/>
            </w:tcBorders>
            <w:shd w:val="clear" w:color="auto" w:fill="auto"/>
            <w:vAlign w:val="center"/>
            <w:hideMark/>
          </w:tcPr>
          <w:p w14:paraId="5DBD33DD"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DATE</w:t>
            </w:r>
          </w:p>
        </w:tc>
        <w:tc>
          <w:tcPr>
            <w:tcW w:w="1280" w:type="dxa"/>
            <w:tcBorders>
              <w:top w:val="nil"/>
              <w:left w:val="nil"/>
              <w:bottom w:val="single" w:sz="4" w:space="0" w:color="auto"/>
              <w:right w:val="single" w:sz="4" w:space="0" w:color="auto"/>
            </w:tcBorders>
            <w:shd w:val="clear" w:color="auto" w:fill="auto"/>
            <w:vAlign w:val="center"/>
            <w:hideMark/>
          </w:tcPr>
          <w:p w14:paraId="3E7B9933"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NULLABLE</w:t>
            </w:r>
          </w:p>
        </w:tc>
        <w:tc>
          <w:tcPr>
            <w:tcW w:w="3920" w:type="dxa"/>
            <w:tcBorders>
              <w:top w:val="nil"/>
              <w:left w:val="nil"/>
              <w:bottom w:val="single" w:sz="4" w:space="0" w:color="auto"/>
              <w:right w:val="single" w:sz="4" w:space="0" w:color="auto"/>
            </w:tcBorders>
            <w:shd w:val="clear" w:color="auto" w:fill="auto"/>
            <w:vAlign w:val="center"/>
            <w:hideMark/>
          </w:tcPr>
          <w:p w14:paraId="26B1134B"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 </w:t>
            </w:r>
          </w:p>
        </w:tc>
      </w:tr>
      <w:tr w:rsidR="00470B1F" w:rsidRPr="00470B1F" w14:paraId="4F9B8C45" w14:textId="77777777" w:rsidTr="00470B1F">
        <w:trPr>
          <w:trHeight w:val="324"/>
        </w:trPr>
        <w:tc>
          <w:tcPr>
            <w:tcW w:w="2220" w:type="dxa"/>
            <w:tcBorders>
              <w:top w:val="nil"/>
              <w:left w:val="single" w:sz="4" w:space="0" w:color="auto"/>
              <w:bottom w:val="single" w:sz="4" w:space="0" w:color="auto"/>
              <w:right w:val="single" w:sz="4" w:space="0" w:color="auto"/>
            </w:tcBorders>
            <w:shd w:val="clear" w:color="auto" w:fill="auto"/>
            <w:vAlign w:val="center"/>
            <w:hideMark/>
          </w:tcPr>
          <w:p w14:paraId="4D04BDCA"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trip_start_time</w:t>
            </w:r>
          </w:p>
        </w:tc>
        <w:tc>
          <w:tcPr>
            <w:tcW w:w="1520" w:type="dxa"/>
            <w:tcBorders>
              <w:top w:val="nil"/>
              <w:left w:val="nil"/>
              <w:bottom w:val="single" w:sz="4" w:space="0" w:color="auto"/>
              <w:right w:val="single" w:sz="4" w:space="0" w:color="auto"/>
            </w:tcBorders>
            <w:shd w:val="clear" w:color="auto" w:fill="auto"/>
            <w:vAlign w:val="center"/>
            <w:hideMark/>
          </w:tcPr>
          <w:p w14:paraId="49F1BC3C"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TIME</w:t>
            </w:r>
          </w:p>
        </w:tc>
        <w:tc>
          <w:tcPr>
            <w:tcW w:w="1280" w:type="dxa"/>
            <w:tcBorders>
              <w:top w:val="nil"/>
              <w:left w:val="nil"/>
              <w:bottom w:val="single" w:sz="4" w:space="0" w:color="auto"/>
              <w:right w:val="single" w:sz="4" w:space="0" w:color="auto"/>
            </w:tcBorders>
            <w:shd w:val="clear" w:color="auto" w:fill="auto"/>
            <w:vAlign w:val="center"/>
            <w:hideMark/>
          </w:tcPr>
          <w:p w14:paraId="59CF1912"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NULLABLE</w:t>
            </w:r>
          </w:p>
        </w:tc>
        <w:tc>
          <w:tcPr>
            <w:tcW w:w="3920" w:type="dxa"/>
            <w:tcBorders>
              <w:top w:val="nil"/>
              <w:left w:val="nil"/>
              <w:bottom w:val="single" w:sz="4" w:space="0" w:color="auto"/>
              <w:right w:val="single" w:sz="4" w:space="0" w:color="auto"/>
            </w:tcBorders>
            <w:shd w:val="clear" w:color="auto" w:fill="auto"/>
            <w:vAlign w:val="center"/>
            <w:hideMark/>
          </w:tcPr>
          <w:p w14:paraId="7901A81E"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 </w:t>
            </w:r>
          </w:p>
        </w:tc>
      </w:tr>
      <w:tr w:rsidR="00470B1F" w:rsidRPr="00470B1F" w14:paraId="38CB289F" w14:textId="77777777" w:rsidTr="00470B1F">
        <w:trPr>
          <w:trHeight w:val="324"/>
        </w:trPr>
        <w:tc>
          <w:tcPr>
            <w:tcW w:w="2220" w:type="dxa"/>
            <w:tcBorders>
              <w:top w:val="nil"/>
              <w:left w:val="single" w:sz="4" w:space="0" w:color="auto"/>
              <w:bottom w:val="single" w:sz="4" w:space="0" w:color="auto"/>
              <w:right w:val="single" w:sz="4" w:space="0" w:color="auto"/>
            </w:tcBorders>
            <w:shd w:val="clear" w:color="auto" w:fill="auto"/>
            <w:vAlign w:val="center"/>
            <w:hideMark/>
          </w:tcPr>
          <w:p w14:paraId="1D611932"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trip_start_month</w:t>
            </w:r>
          </w:p>
        </w:tc>
        <w:tc>
          <w:tcPr>
            <w:tcW w:w="1520" w:type="dxa"/>
            <w:tcBorders>
              <w:top w:val="nil"/>
              <w:left w:val="nil"/>
              <w:bottom w:val="single" w:sz="4" w:space="0" w:color="auto"/>
              <w:right w:val="single" w:sz="4" w:space="0" w:color="auto"/>
            </w:tcBorders>
            <w:shd w:val="clear" w:color="auto" w:fill="auto"/>
            <w:vAlign w:val="center"/>
            <w:hideMark/>
          </w:tcPr>
          <w:p w14:paraId="31105CBF"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INTEGER</w:t>
            </w:r>
          </w:p>
        </w:tc>
        <w:tc>
          <w:tcPr>
            <w:tcW w:w="1280" w:type="dxa"/>
            <w:tcBorders>
              <w:top w:val="nil"/>
              <w:left w:val="nil"/>
              <w:bottom w:val="single" w:sz="4" w:space="0" w:color="auto"/>
              <w:right w:val="single" w:sz="4" w:space="0" w:color="auto"/>
            </w:tcBorders>
            <w:shd w:val="clear" w:color="auto" w:fill="auto"/>
            <w:vAlign w:val="center"/>
            <w:hideMark/>
          </w:tcPr>
          <w:p w14:paraId="5BC2CD19"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NULLABLE</w:t>
            </w:r>
          </w:p>
        </w:tc>
        <w:tc>
          <w:tcPr>
            <w:tcW w:w="3920" w:type="dxa"/>
            <w:tcBorders>
              <w:top w:val="nil"/>
              <w:left w:val="nil"/>
              <w:bottom w:val="single" w:sz="4" w:space="0" w:color="auto"/>
              <w:right w:val="single" w:sz="4" w:space="0" w:color="auto"/>
            </w:tcBorders>
            <w:shd w:val="clear" w:color="auto" w:fill="auto"/>
            <w:vAlign w:val="center"/>
            <w:hideMark/>
          </w:tcPr>
          <w:p w14:paraId="5B431D62"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 </w:t>
            </w:r>
          </w:p>
        </w:tc>
      </w:tr>
      <w:tr w:rsidR="00470B1F" w:rsidRPr="00470B1F" w14:paraId="02F25FEE" w14:textId="77777777" w:rsidTr="00470B1F">
        <w:trPr>
          <w:trHeight w:val="324"/>
        </w:trPr>
        <w:tc>
          <w:tcPr>
            <w:tcW w:w="2220" w:type="dxa"/>
            <w:tcBorders>
              <w:top w:val="nil"/>
              <w:left w:val="single" w:sz="4" w:space="0" w:color="auto"/>
              <w:bottom w:val="single" w:sz="4" w:space="0" w:color="auto"/>
              <w:right w:val="single" w:sz="4" w:space="0" w:color="auto"/>
            </w:tcBorders>
            <w:shd w:val="clear" w:color="auto" w:fill="auto"/>
            <w:vAlign w:val="center"/>
            <w:hideMark/>
          </w:tcPr>
          <w:p w14:paraId="64E22471"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trip_start_day</w:t>
            </w:r>
          </w:p>
        </w:tc>
        <w:tc>
          <w:tcPr>
            <w:tcW w:w="1520" w:type="dxa"/>
            <w:tcBorders>
              <w:top w:val="nil"/>
              <w:left w:val="nil"/>
              <w:bottom w:val="single" w:sz="4" w:space="0" w:color="auto"/>
              <w:right w:val="single" w:sz="4" w:space="0" w:color="auto"/>
            </w:tcBorders>
            <w:shd w:val="clear" w:color="auto" w:fill="auto"/>
            <w:vAlign w:val="center"/>
            <w:hideMark/>
          </w:tcPr>
          <w:p w14:paraId="529CE43B"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INTEGER</w:t>
            </w:r>
          </w:p>
        </w:tc>
        <w:tc>
          <w:tcPr>
            <w:tcW w:w="1280" w:type="dxa"/>
            <w:tcBorders>
              <w:top w:val="nil"/>
              <w:left w:val="nil"/>
              <w:bottom w:val="single" w:sz="4" w:space="0" w:color="auto"/>
              <w:right w:val="single" w:sz="4" w:space="0" w:color="auto"/>
            </w:tcBorders>
            <w:shd w:val="clear" w:color="auto" w:fill="auto"/>
            <w:vAlign w:val="center"/>
            <w:hideMark/>
          </w:tcPr>
          <w:p w14:paraId="67EC9BD3"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NULLABLE</w:t>
            </w:r>
          </w:p>
        </w:tc>
        <w:tc>
          <w:tcPr>
            <w:tcW w:w="3920" w:type="dxa"/>
            <w:tcBorders>
              <w:top w:val="nil"/>
              <w:left w:val="nil"/>
              <w:bottom w:val="single" w:sz="4" w:space="0" w:color="auto"/>
              <w:right w:val="single" w:sz="4" w:space="0" w:color="auto"/>
            </w:tcBorders>
            <w:shd w:val="clear" w:color="auto" w:fill="auto"/>
            <w:vAlign w:val="center"/>
            <w:hideMark/>
          </w:tcPr>
          <w:p w14:paraId="7B22D92C"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 </w:t>
            </w:r>
          </w:p>
        </w:tc>
      </w:tr>
      <w:tr w:rsidR="00470B1F" w:rsidRPr="00470B1F" w14:paraId="4398B32C" w14:textId="77777777" w:rsidTr="00470B1F">
        <w:trPr>
          <w:trHeight w:val="312"/>
        </w:trPr>
        <w:tc>
          <w:tcPr>
            <w:tcW w:w="2220" w:type="dxa"/>
            <w:tcBorders>
              <w:top w:val="nil"/>
              <w:left w:val="single" w:sz="4" w:space="0" w:color="auto"/>
              <w:bottom w:val="single" w:sz="4" w:space="0" w:color="auto"/>
              <w:right w:val="single" w:sz="4" w:space="0" w:color="auto"/>
            </w:tcBorders>
            <w:shd w:val="clear" w:color="000000" w:fill="FFFFFF"/>
            <w:vAlign w:val="center"/>
            <w:hideMark/>
          </w:tcPr>
          <w:p w14:paraId="2756D327"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trip_start_hour</w:t>
            </w:r>
          </w:p>
        </w:tc>
        <w:tc>
          <w:tcPr>
            <w:tcW w:w="1520" w:type="dxa"/>
            <w:tcBorders>
              <w:top w:val="nil"/>
              <w:left w:val="nil"/>
              <w:bottom w:val="single" w:sz="4" w:space="0" w:color="auto"/>
              <w:right w:val="single" w:sz="4" w:space="0" w:color="auto"/>
            </w:tcBorders>
            <w:shd w:val="clear" w:color="000000" w:fill="FFFFFF"/>
            <w:vAlign w:val="center"/>
            <w:hideMark/>
          </w:tcPr>
          <w:p w14:paraId="48EF40A8"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INTEGER</w:t>
            </w:r>
          </w:p>
        </w:tc>
        <w:tc>
          <w:tcPr>
            <w:tcW w:w="1280" w:type="dxa"/>
            <w:tcBorders>
              <w:top w:val="nil"/>
              <w:left w:val="nil"/>
              <w:bottom w:val="single" w:sz="4" w:space="0" w:color="auto"/>
              <w:right w:val="single" w:sz="4" w:space="0" w:color="auto"/>
            </w:tcBorders>
            <w:shd w:val="clear" w:color="000000" w:fill="FFFFFF"/>
            <w:vAlign w:val="center"/>
            <w:hideMark/>
          </w:tcPr>
          <w:p w14:paraId="1D90546F"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NULLABLE</w:t>
            </w:r>
          </w:p>
        </w:tc>
        <w:tc>
          <w:tcPr>
            <w:tcW w:w="3920" w:type="dxa"/>
            <w:tcBorders>
              <w:top w:val="nil"/>
              <w:left w:val="nil"/>
              <w:bottom w:val="single" w:sz="4" w:space="0" w:color="auto"/>
              <w:right w:val="single" w:sz="4" w:space="0" w:color="auto"/>
            </w:tcBorders>
            <w:shd w:val="clear" w:color="auto" w:fill="auto"/>
            <w:vAlign w:val="center"/>
            <w:hideMark/>
          </w:tcPr>
          <w:p w14:paraId="4503F347" w14:textId="77777777" w:rsidR="00470B1F" w:rsidRPr="00470B1F" w:rsidRDefault="00470B1F" w:rsidP="0092606A">
            <w:pPr>
              <w:spacing w:after="0" w:line="240" w:lineRule="auto"/>
              <w:jc w:val="both"/>
              <w:rPr>
                <w:rFonts w:ascii="Calibri" w:eastAsia="Times New Roman" w:hAnsi="Calibri" w:cs="Calibri"/>
                <w:color w:val="000000"/>
                <w:sz w:val="24"/>
                <w:szCs w:val="24"/>
              </w:rPr>
            </w:pPr>
            <w:r w:rsidRPr="00470B1F">
              <w:rPr>
                <w:rFonts w:ascii="Calibri" w:eastAsia="Times New Roman" w:hAnsi="Calibri" w:cs="Calibri"/>
                <w:color w:val="000000"/>
                <w:sz w:val="24"/>
                <w:szCs w:val="24"/>
              </w:rPr>
              <w:t> </w:t>
            </w:r>
          </w:p>
        </w:tc>
      </w:tr>
    </w:tbl>
    <w:p w14:paraId="2807C0F9" w14:textId="47F1631A" w:rsidR="00470B1F" w:rsidRDefault="00470B1F" w:rsidP="0092606A">
      <w:pPr>
        <w:jc w:val="both"/>
      </w:pPr>
    </w:p>
    <w:p w14:paraId="32BA298C" w14:textId="33C16AF4" w:rsidR="00470B1F" w:rsidRPr="00EF5BBC" w:rsidRDefault="00470B1F" w:rsidP="0092606A">
      <w:pPr>
        <w:pStyle w:val="Heading1"/>
        <w:spacing w:line="360" w:lineRule="auto"/>
        <w:jc w:val="both"/>
        <w:rPr>
          <w:b/>
          <w:bCs/>
          <w:sz w:val="36"/>
          <w:szCs w:val="36"/>
        </w:rPr>
      </w:pPr>
      <w:bookmarkStart w:id="17" w:name="_Toc90055029"/>
      <w:bookmarkStart w:id="18" w:name="_Toc90077896"/>
      <w:bookmarkStart w:id="19" w:name="_Toc90109984"/>
      <w:r w:rsidRPr="00EF5BBC">
        <w:rPr>
          <w:b/>
          <w:bCs/>
          <w:sz w:val="36"/>
          <w:szCs w:val="36"/>
        </w:rPr>
        <w:t>3. Data Cleaning</w:t>
      </w:r>
      <w:bookmarkEnd w:id="17"/>
      <w:bookmarkEnd w:id="18"/>
      <w:bookmarkEnd w:id="19"/>
    </w:p>
    <w:p w14:paraId="3D4C3DD8" w14:textId="60BDECB2" w:rsidR="00470B1F" w:rsidRDefault="00A42DD4" w:rsidP="0092606A">
      <w:pPr>
        <w:spacing w:line="360" w:lineRule="auto"/>
        <w:jc w:val="both"/>
        <w:rPr>
          <w:sz w:val="24"/>
          <w:szCs w:val="24"/>
        </w:rPr>
      </w:pPr>
      <w:r w:rsidRPr="00A42DD4">
        <w:rPr>
          <w:sz w:val="24"/>
          <w:szCs w:val="24"/>
        </w:rPr>
        <w:t>Data cleansing or data cleaning is the process of detecting and correcting (or removing) corrupt or inaccurate records from a record set, table, or database and refers to identifying incomplete, incorrect, inaccurate, or irrelevant parts of the data and then replacing, modifying, or deleting the dirty or coarse data.</w:t>
      </w:r>
    </w:p>
    <w:p w14:paraId="712E55D5" w14:textId="199FBF2C" w:rsidR="000C2C46" w:rsidRDefault="000C2C46" w:rsidP="0092606A">
      <w:pPr>
        <w:spacing w:line="360" w:lineRule="auto"/>
        <w:jc w:val="both"/>
        <w:rPr>
          <w:sz w:val="24"/>
          <w:szCs w:val="24"/>
        </w:rPr>
      </w:pPr>
      <w:r>
        <w:rPr>
          <w:sz w:val="24"/>
          <w:szCs w:val="24"/>
        </w:rPr>
        <w:t xml:space="preserve">The dataset which we used for forecasting the NYC taxi count is a raw dataset and we cannot use the dataset directly for our analysis or forecasting. Hence, we tried to check for the blank, NULL, outlier values. We found that most of the fields like </w:t>
      </w:r>
      <w:r w:rsidRPr="00A11C4A">
        <w:rPr>
          <w:b/>
          <w:bCs/>
          <w:sz w:val="24"/>
          <w:szCs w:val="24"/>
        </w:rPr>
        <w:t>mta_tax, tip_amount, tolls_amount</w:t>
      </w:r>
      <w:r>
        <w:rPr>
          <w:b/>
          <w:bCs/>
          <w:sz w:val="24"/>
          <w:szCs w:val="24"/>
        </w:rPr>
        <w:t>, imp_surcharges</w:t>
      </w:r>
      <w:r>
        <w:rPr>
          <w:sz w:val="24"/>
          <w:szCs w:val="24"/>
        </w:rPr>
        <w:t xml:space="preserve"> where NULL. Also, the count of such records was also too high hence, to avoid </w:t>
      </w:r>
      <w:r>
        <w:rPr>
          <w:sz w:val="24"/>
          <w:szCs w:val="24"/>
        </w:rPr>
        <w:lastRenderedPageBreak/>
        <w:t>loss of data we updated the records to 0 as the respective fields didn’t have much impact on our analysis.</w:t>
      </w:r>
    </w:p>
    <w:p w14:paraId="0CC73195" w14:textId="6A05D2AC" w:rsidR="00A42DD4" w:rsidRDefault="00A11C4A" w:rsidP="0092606A">
      <w:pPr>
        <w:spacing w:line="360" w:lineRule="auto"/>
        <w:jc w:val="both"/>
        <w:rPr>
          <w:noProof/>
        </w:rPr>
      </w:pPr>
      <w:r w:rsidRPr="00A11C4A">
        <w:rPr>
          <w:noProof/>
          <w:sz w:val="24"/>
          <w:szCs w:val="24"/>
        </w:rPr>
        <w:drawing>
          <wp:anchor distT="0" distB="0" distL="114300" distR="114300" simplePos="0" relativeHeight="251658244" behindDoc="0" locked="0" layoutInCell="1" allowOverlap="1" wp14:anchorId="6BD08460" wp14:editId="037B8ABD">
            <wp:simplePos x="0" y="0"/>
            <wp:positionH relativeFrom="margin">
              <wp:align>center</wp:align>
            </wp:positionH>
            <wp:positionV relativeFrom="paragraph">
              <wp:posOffset>7620</wp:posOffset>
            </wp:positionV>
            <wp:extent cx="3489325" cy="3345180"/>
            <wp:effectExtent l="0" t="0" r="0" b="7620"/>
            <wp:wrapTopAndBottom/>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489325" cy="3345180"/>
                    </a:xfrm>
                    <a:prstGeom prst="rect">
                      <a:avLst/>
                    </a:prstGeom>
                  </pic:spPr>
                </pic:pic>
              </a:graphicData>
            </a:graphic>
          </wp:anchor>
        </w:drawing>
      </w:r>
      <w:r w:rsidR="00E8661A">
        <w:rPr>
          <w:sz w:val="24"/>
          <w:szCs w:val="24"/>
        </w:rPr>
        <w:t>We also</w:t>
      </w:r>
      <w:r w:rsidR="00E8661A" w:rsidRPr="00E8661A">
        <w:rPr>
          <w:sz w:val="24"/>
          <w:szCs w:val="24"/>
        </w:rPr>
        <w:t xml:space="preserve"> checked </w:t>
      </w:r>
      <w:r w:rsidR="00E8661A">
        <w:rPr>
          <w:sz w:val="24"/>
          <w:szCs w:val="24"/>
        </w:rPr>
        <w:t xml:space="preserve">for </w:t>
      </w:r>
      <w:r w:rsidR="00E8661A" w:rsidRPr="00E8661A">
        <w:rPr>
          <w:sz w:val="24"/>
          <w:szCs w:val="24"/>
        </w:rPr>
        <w:t>the minimum and maximum latitude/longitude and figured out that some are out of range. The correct latitudes range from 0 to 90. Longitudes range from 0 to 180.</w:t>
      </w:r>
      <w:r w:rsidR="00E8661A">
        <w:rPr>
          <w:sz w:val="24"/>
          <w:szCs w:val="24"/>
        </w:rPr>
        <w:t xml:space="preserve"> </w:t>
      </w:r>
      <w:r w:rsidR="00E8661A" w:rsidRPr="00E8661A">
        <w:rPr>
          <w:sz w:val="24"/>
          <w:szCs w:val="24"/>
        </w:rPr>
        <w:t>Therefore, the latitude &amp; longitude columns need to be filtered to the correct range. By doing this, null values will also be eliminated.</w:t>
      </w:r>
      <w:r w:rsidR="00E8661A" w:rsidRPr="00E8661A">
        <w:rPr>
          <w:noProof/>
        </w:rPr>
        <w:t xml:space="preserve"> </w:t>
      </w:r>
    </w:p>
    <w:p w14:paraId="2900D336" w14:textId="25B0D32F" w:rsidR="00911D2E" w:rsidRDefault="00911D2E" w:rsidP="0092606A">
      <w:pPr>
        <w:spacing w:line="360" w:lineRule="auto"/>
        <w:jc w:val="both"/>
        <w:rPr>
          <w:noProof/>
        </w:rPr>
      </w:pPr>
      <w:r w:rsidRPr="00E8661A">
        <w:rPr>
          <w:noProof/>
          <w:sz w:val="24"/>
          <w:szCs w:val="24"/>
        </w:rPr>
        <w:drawing>
          <wp:anchor distT="0" distB="0" distL="114300" distR="114300" simplePos="0" relativeHeight="251658240" behindDoc="0" locked="0" layoutInCell="1" allowOverlap="1" wp14:anchorId="725310E1" wp14:editId="3A32A1B0">
            <wp:simplePos x="0" y="0"/>
            <wp:positionH relativeFrom="margin">
              <wp:align>center</wp:align>
            </wp:positionH>
            <wp:positionV relativeFrom="paragraph">
              <wp:posOffset>8890</wp:posOffset>
            </wp:positionV>
            <wp:extent cx="4091940" cy="1379220"/>
            <wp:effectExtent l="0" t="0" r="3810" b="0"/>
            <wp:wrapNone/>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091940" cy="1379220"/>
                    </a:xfrm>
                    <a:prstGeom prst="rect">
                      <a:avLst/>
                    </a:prstGeom>
                  </pic:spPr>
                </pic:pic>
              </a:graphicData>
            </a:graphic>
          </wp:anchor>
        </w:drawing>
      </w:r>
    </w:p>
    <w:p w14:paraId="75BAFAAF" w14:textId="21300E7A" w:rsidR="00911D2E" w:rsidRDefault="00911D2E" w:rsidP="0092606A">
      <w:pPr>
        <w:spacing w:line="360" w:lineRule="auto"/>
        <w:jc w:val="both"/>
        <w:rPr>
          <w:noProof/>
        </w:rPr>
      </w:pPr>
    </w:p>
    <w:p w14:paraId="4BA81E62" w14:textId="0BA27B0F" w:rsidR="00911D2E" w:rsidRDefault="00911D2E" w:rsidP="0092606A">
      <w:pPr>
        <w:spacing w:line="360" w:lineRule="auto"/>
        <w:jc w:val="both"/>
        <w:rPr>
          <w:noProof/>
        </w:rPr>
      </w:pPr>
    </w:p>
    <w:p w14:paraId="73579FAD" w14:textId="039596A7" w:rsidR="00911D2E" w:rsidRDefault="00911D2E" w:rsidP="0092606A">
      <w:pPr>
        <w:spacing w:line="360" w:lineRule="auto"/>
        <w:jc w:val="both"/>
        <w:rPr>
          <w:noProof/>
        </w:rPr>
      </w:pPr>
    </w:p>
    <w:p w14:paraId="1CC1403D" w14:textId="3CCA2726" w:rsidR="00911D2E" w:rsidRDefault="00911D2E" w:rsidP="0092606A">
      <w:pPr>
        <w:spacing w:line="360" w:lineRule="auto"/>
        <w:jc w:val="both"/>
        <w:rPr>
          <w:noProof/>
        </w:rPr>
      </w:pPr>
    </w:p>
    <w:p w14:paraId="324C9F1E" w14:textId="36109CD6" w:rsidR="00911D2E" w:rsidRPr="008758F7" w:rsidRDefault="004A1373" w:rsidP="0092606A">
      <w:pPr>
        <w:spacing w:line="360" w:lineRule="auto"/>
        <w:jc w:val="both"/>
        <w:rPr>
          <w:sz w:val="24"/>
          <w:szCs w:val="24"/>
        </w:rPr>
      </w:pPr>
      <w:r w:rsidRPr="008758F7">
        <w:rPr>
          <w:sz w:val="24"/>
          <w:szCs w:val="24"/>
        </w:rPr>
        <w:t xml:space="preserve">We further tried to get understanding of the passenger demographics, we found that, there were few trips which had trip amount greater than 0 i.e., postive fare amount but the passenger count was 0. Hence, to get rid off of such cases we dropped such records. </w:t>
      </w:r>
      <w:r w:rsidR="005B6B81" w:rsidRPr="008758F7">
        <w:rPr>
          <w:sz w:val="24"/>
          <w:szCs w:val="24"/>
        </w:rPr>
        <w:t xml:space="preserve">Even further we discovered that few of the trips had positive distance travelled but fare_amount was 0, or the fare_amount </w:t>
      </w:r>
      <w:r w:rsidR="005B6B81" w:rsidRPr="008758F7">
        <w:rPr>
          <w:sz w:val="24"/>
          <w:szCs w:val="24"/>
        </w:rPr>
        <w:lastRenderedPageBreak/>
        <w:t xml:space="preserve">was 0 but the trip_distance was 0. Also, in some cases the shared fields were NULL. Even the values in such fields were negative as well. Hence, after considering all such possibilities were dropped such records to get a clean dataset. </w:t>
      </w:r>
    </w:p>
    <w:p w14:paraId="365D88F9" w14:textId="1FFCBEF8" w:rsidR="008758F7" w:rsidRDefault="008758F7" w:rsidP="0092606A">
      <w:pPr>
        <w:spacing w:line="360" w:lineRule="auto"/>
        <w:jc w:val="both"/>
      </w:pPr>
      <w:r w:rsidRPr="008758F7">
        <w:rPr>
          <w:noProof/>
        </w:rPr>
        <w:drawing>
          <wp:anchor distT="0" distB="0" distL="114300" distR="114300" simplePos="0" relativeHeight="251658241" behindDoc="0" locked="0" layoutInCell="1" allowOverlap="1" wp14:anchorId="46738081" wp14:editId="00C21C0B">
            <wp:simplePos x="0" y="0"/>
            <wp:positionH relativeFrom="margin">
              <wp:align>center</wp:align>
            </wp:positionH>
            <wp:positionV relativeFrom="paragraph">
              <wp:posOffset>167640</wp:posOffset>
            </wp:positionV>
            <wp:extent cx="3619814" cy="876376"/>
            <wp:effectExtent l="0" t="0" r="0" b="0"/>
            <wp:wrapThrough wrapText="bothSides">
              <wp:wrapPolygon edited="0">
                <wp:start x="0" y="0"/>
                <wp:lineTo x="0" y="21130"/>
                <wp:lineTo x="21486" y="21130"/>
                <wp:lineTo x="21486" y="0"/>
                <wp:lineTo x="0" y="0"/>
              </wp:wrapPolygon>
            </wp:wrapThrough>
            <wp:docPr id="10" name="Picture 10"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3619814" cy="876376"/>
                    </a:xfrm>
                    <a:prstGeom prst="rect">
                      <a:avLst/>
                    </a:prstGeom>
                  </pic:spPr>
                </pic:pic>
              </a:graphicData>
            </a:graphic>
          </wp:anchor>
        </w:drawing>
      </w:r>
    </w:p>
    <w:p w14:paraId="2F438A0C" w14:textId="6609C5F9" w:rsidR="008758F7" w:rsidRPr="004A1373" w:rsidRDefault="008758F7" w:rsidP="0092606A">
      <w:pPr>
        <w:spacing w:line="360" w:lineRule="auto"/>
        <w:jc w:val="both"/>
        <w:rPr>
          <w:noProof/>
        </w:rPr>
      </w:pPr>
    </w:p>
    <w:p w14:paraId="661C5C43" w14:textId="5EB8FC30" w:rsidR="00911D2E" w:rsidRDefault="00911D2E" w:rsidP="0092606A">
      <w:pPr>
        <w:spacing w:line="360" w:lineRule="auto"/>
        <w:jc w:val="both"/>
        <w:rPr>
          <w:sz w:val="24"/>
          <w:szCs w:val="24"/>
        </w:rPr>
      </w:pPr>
    </w:p>
    <w:p w14:paraId="4538AB51" w14:textId="3E4DD968" w:rsidR="008758F7" w:rsidRDefault="00733A3F" w:rsidP="0092606A">
      <w:pPr>
        <w:spacing w:line="360" w:lineRule="auto"/>
        <w:jc w:val="both"/>
        <w:rPr>
          <w:sz w:val="24"/>
          <w:szCs w:val="24"/>
        </w:rPr>
      </w:pPr>
      <w:r>
        <w:rPr>
          <w:sz w:val="24"/>
          <w:szCs w:val="24"/>
        </w:rPr>
        <w:t xml:space="preserve">Post executing the above query </w:t>
      </w:r>
      <w:r w:rsidRPr="00733A3F">
        <w:rPr>
          <w:b/>
          <w:bCs/>
          <w:sz w:val="24"/>
          <w:szCs w:val="24"/>
        </w:rPr>
        <w:t>9,400,294</w:t>
      </w:r>
      <w:r w:rsidRPr="00733A3F">
        <w:rPr>
          <w:sz w:val="24"/>
          <w:szCs w:val="24"/>
        </w:rPr>
        <w:t xml:space="preserve"> i.e., </w:t>
      </w:r>
      <w:r w:rsidRPr="00733A3F">
        <w:rPr>
          <w:b/>
          <w:bCs/>
          <w:sz w:val="24"/>
          <w:szCs w:val="24"/>
        </w:rPr>
        <w:t>~9 Mn</w:t>
      </w:r>
      <w:r w:rsidRPr="00733A3F">
        <w:rPr>
          <w:sz w:val="24"/>
          <w:szCs w:val="24"/>
        </w:rPr>
        <w:t xml:space="preserve"> records were deleted from </w:t>
      </w:r>
      <w:r w:rsidRPr="00733A3F">
        <w:rPr>
          <w:b/>
          <w:bCs/>
          <w:sz w:val="24"/>
          <w:szCs w:val="24"/>
        </w:rPr>
        <w:t>1.2 Bn</w:t>
      </w:r>
      <w:r w:rsidRPr="00733A3F">
        <w:rPr>
          <w:sz w:val="24"/>
          <w:szCs w:val="24"/>
        </w:rPr>
        <w:t>.​</w:t>
      </w:r>
      <w:r>
        <w:rPr>
          <w:sz w:val="24"/>
          <w:szCs w:val="24"/>
        </w:rPr>
        <w:t xml:space="preserve"> The respective data was used for performing </w:t>
      </w:r>
      <w:r w:rsidR="00824284">
        <w:rPr>
          <w:sz w:val="24"/>
          <w:szCs w:val="24"/>
        </w:rPr>
        <w:t xml:space="preserve">Exploratory Data Analysis and for Forecasting. </w:t>
      </w:r>
    </w:p>
    <w:p w14:paraId="4B9A5182" w14:textId="7A73642D" w:rsidR="00824284" w:rsidRDefault="00824284" w:rsidP="0092606A">
      <w:pPr>
        <w:spacing w:line="360" w:lineRule="auto"/>
        <w:jc w:val="both"/>
        <w:rPr>
          <w:sz w:val="24"/>
          <w:szCs w:val="24"/>
        </w:rPr>
      </w:pPr>
      <w:r>
        <w:rPr>
          <w:sz w:val="24"/>
          <w:szCs w:val="24"/>
        </w:rPr>
        <w:t xml:space="preserve">Before performing or while performing we had a risk of losing the dataset which would have led to iterating the steps from the start like importing the data, creating a new dataset, etc. Hence, to avoid such scenario we were taking timely backups and snapshots of our dataset to avoid re-working of following the same steps. </w:t>
      </w:r>
    </w:p>
    <w:p w14:paraId="3456CD09" w14:textId="7A73642D" w:rsidR="007D0D42" w:rsidRPr="00EF5BBC" w:rsidRDefault="28EC85B0" w:rsidP="0092606A">
      <w:pPr>
        <w:pStyle w:val="Heading1"/>
        <w:spacing w:line="360" w:lineRule="auto"/>
        <w:jc w:val="both"/>
        <w:rPr>
          <w:b/>
          <w:bCs/>
          <w:sz w:val="36"/>
          <w:szCs w:val="36"/>
        </w:rPr>
      </w:pPr>
      <w:bookmarkStart w:id="20" w:name="_Toc90055030"/>
      <w:bookmarkStart w:id="21" w:name="_Toc90077897"/>
      <w:bookmarkStart w:id="22" w:name="_Toc90109985"/>
      <w:r w:rsidRPr="00EF5BBC">
        <w:rPr>
          <w:b/>
          <w:bCs/>
          <w:sz w:val="36"/>
          <w:szCs w:val="36"/>
        </w:rPr>
        <w:t>4. Archite</w:t>
      </w:r>
      <w:r w:rsidR="188EC31C" w:rsidRPr="00EF5BBC">
        <w:rPr>
          <w:b/>
          <w:bCs/>
          <w:sz w:val="36"/>
          <w:szCs w:val="36"/>
        </w:rPr>
        <w:t>cture</w:t>
      </w:r>
      <w:bookmarkEnd w:id="20"/>
      <w:bookmarkEnd w:id="21"/>
      <w:bookmarkEnd w:id="22"/>
    </w:p>
    <w:p w14:paraId="771522CC" w14:textId="320F958D" w:rsidR="0002526A" w:rsidRDefault="1A9C5035" w:rsidP="0092606A">
      <w:pPr>
        <w:jc w:val="both"/>
      </w:pPr>
      <w:r>
        <w:rPr>
          <w:noProof/>
        </w:rPr>
        <w:drawing>
          <wp:inline distT="0" distB="0" distL="0" distR="0" wp14:anchorId="24059859" wp14:editId="49124C17">
            <wp:extent cx="6013622" cy="2781300"/>
            <wp:effectExtent l="0" t="0" r="0" b="0"/>
            <wp:docPr id="1110309578" name="Picture 1110309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6013622" cy="2781300"/>
                    </a:xfrm>
                    <a:prstGeom prst="rect">
                      <a:avLst/>
                    </a:prstGeom>
                  </pic:spPr>
                </pic:pic>
              </a:graphicData>
            </a:graphic>
          </wp:inline>
        </w:drawing>
      </w:r>
    </w:p>
    <w:p w14:paraId="36C4E717" w14:textId="2D9199B0" w:rsidR="0002526A" w:rsidRDefault="180A90FA" w:rsidP="0092606A">
      <w:pPr>
        <w:spacing w:line="360" w:lineRule="auto"/>
        <w:jc w:val="both"/>
      </w:pPr>
      <w:r w:rsidRPr="49124C17">
        <w:rPr>
          <w:rFonts w:ascii="Calibri" w:eastAsia="Calibri" w:hAnsi="Calibri" w:cs="Calibri"/>
          <w:sz w:val="24"/>
          <w:szCs w:val="24"/>
        </w:rPr>
        <w:t xml:space="preserve">Big Query has </w:t>
      </w:r>
      <w:r w:rsidR="6D70DF57" w:rsidRPr="49124C17">
        <w:rPr>
          <w:rFonts w:ascii="Calibri" w:eastAsia="Calibri" w:hAnsi="Calibri" w:cs="Calibri"/>
          <w:sz w:val="24"/>
          <w:szCs w:val="24"/>
        </w:rPr>
        <w:t>a vast collection</w:t>
      </w:r>
      <w:r w:rsidRPr="49124C17">
        <w:rPr>
          <w:rFonts w:ascii="Calibri" w:eastAsia="Calibri" w:hAnsi="Calibri" w:cs="Calibri"/>
          <w:sz w:val="24"/>
          <w:szCs w:val="24"/>
        </w:rPr>
        <w:t xml:space="preserve"> of public datasets available to the users as we described earlier in the data sourcing section. The data which we are going to </w:t>
      </w:r>
      <w:r w:rsidR="24A47385" w:rsidRPr="49124C17">
        <w:rPr>
          <w:rFonts w:ascii="Calibri" w:eastAsia="Calibri" w:hAnsi="Calibri" w:cs="Calibri"/>
          <w:sz w:val="24"/>
          <w:szCs w:val="24"/>
        </w:rPr>
        <w:t>analyze</w:t>
      </w:r>
      <w:r w:rsidRPr="49124C17">
        <w:rPr>
          <w:rFonts w:ascii="Calibri" w:eastAsia="Calibri" w:hAnsi="Calibri" w:cs="Calibri"/>
          <w:sz w:val="24"/>
          <w:szCs w:val="24"/>
        </w:rPr>
        <w:t xml:space="preserve"> is the New York City Yellow Taxi dataset. It has close to 1.1 billion rows. The Big Query platform makes it feasible to work </w:t>
      </w:r>
      <w:r w:rsidRPr="49124C17">
        <w:rPr>
          <w:rFonts w:ascii="Calibri" w:eastAsia="Calibri" w:hAnsi="Calibri" w:cs="Calibri"/>
          <w:sz w:val="24"/>
          <w:szCs w:val="24"/>
        </w:rPr>
        <w:lastRenderedPageBreak/>
        <w:t xml:space="preserve">with these huge volumes of data. The data is being stored in the Big Query </w:t>
      </w:r>
      <w:r w:rsidR="238D7461" w:rsidRPr="49124C17">
        <w:rPr>
          <w:rFonts w:ascii="Calibri" w:eastAsia="Calibri" w:hAnsi="Calibri" w:cs="Calibri"/>
          <w:sz w:val="24"/>
          <w:szCs w:val="24"/>
        </w:rPr>
        <w:t>database;</w:t>
      </w:r>
      <w:r w:rsidRPr="49124C17">
        <w:rPr>
          <w:rFonts w:ascii="Calibri" w:eastAsia="Calibri" w:hAnsi="Calibri" w:cs="Calibri"/>
          <w:sz w:val="24"/>
          <w:szCs w:val="24"/>
        </w:rPr>
        <w:t xml:space="preserve"> we are utilizing two datasets here. One is the yellow taxi dataset and the other one being the ‘taxi_zone_geom’ dataset which contains all the pickup and drop-off location co-ordinates and the zone names. </w:t>
      </w:r>
    </w:p>
    <w:p w14:paraId="1C26E2A0" w14:textId="7C742DAF" w:rsidR="0002526A" w:rsidRDefault="180A90FA" w:rsidP="0092606A">
      <w:pPr>
        <w:spacing w:line="360" w:lineRule="auto"/>
        <w:jc w:val="both"/>
      </w:pPr>
      <w:r w:rsidRPr="49124C17">
        <w:rPr>
          <w:rFonts w:ascii="Calibri" w:eastAsia="Calibri" w:hAnsi="Calibri" w:cs="Calibri"/>
          <w:sz w:val="24"/>
          <w:szCs w:val="24"/>
        </w:rPr>
        <w:t xml:space="preserve">We utilize Big Query as the storage medium as the data is already made available in the Big Query database. Also, </w:t>
      </w:r>
      <w:r w:rsidR="5965ABC8" w:rsidRPr="49124C17">
        <w:rPr>
          <w:rFonts w:ascii="Calibri" w:eastAsia="Calibri" w:hAnsi="Calibri" w:cs="Calibri"/>
          <w:sz w:val="24"/>
          <w:szCs w:val="24"/>
        </w:rPr>
        <w:t>transferring</w:t>
      </w:r>
      <w:r w:rsidRPr="49124C17">
        <w:rPr>
          <w:rFonts w:ascii="Calibri" w:eastAsia="Calibri" w:hAnsi="Calibri" w:cs="Calibri"/>
          <w:sz w:val="24"/>
          <w:szCs w:val="24"/>
        </w:rPr>
        <w:t xml:space="preserve"> such huge volumes of data will take </w:t>
      </w:r>
      <w:r w:rsidR="557098DC" w:rsidRPr="49124C17">
        <w:rPr>
          <w:rFonts w:ascii="Calibri" w:eastAsia="Calibri" w:hAnsi="Calibri" w:cs="Calibri"/>
          <w:sz w:val="24"/>
          <w:szCs w:val="24"/>
        </w:rPr>
        <w:t>a considerable</w:t>
      </w:r>
      <w:r w:rsidRPr="49124C17">
        <w:rPr>
          <w:rFonts w:ascii="Calibri" w:eastAsia="Calibri" w:hAnsi="Calibri" w:cs="Calibri"/>
          <w:sz w:val="24"/>
          <w:szCs w:val="24"/>
        </w:rPr>
        <w:t xml:space="preserve"> amount of time. Big Query obviates the need to transfer this dataset, and instead provides a platform where we can work with them within the console to perform our analysis. </w:t>
      </w:r>
    </w:p>
    <w:p w14:paraId="42FCB278" w14:textId="1864645C" w:rsidR="0002526A" w:rsidRDefault="180A90FA" w:rsidP="0092606A">
      <w:pPr>
        <w:spacing w:line="360" w:lineRule="auto"/>
        <w:jc w:val="both"/>
        <w:rPr>
          <w:rFonts w:ascii="Calibri" w:eastAsia="Calibri" w:hAnsi="Calibri" w:cs="Calibri"/>
          <w:sz w:val="24"/>
          <w:szCs w:val="24"/>
        </w:rPr>
      </w:pPr>
      <w:r w:rsidRPr="49124C17">
        <w:rPr>
          <w:rFonts w:ascii="Calibri" w:eastAsia="Calibri" w:hAnsi="Calibri" w:cs="Calibri"/>
          <w:sz w:val="24"/>
          <w:szCs w:val="24"/>
        </w:rPr>
        <w:t xml:space="preserve">Big Query with its serverless architecture </w:t>
      </w:r>
      <w:r w:rsidR="45F78A68" w:rsidRPr="49124C17">
        <w:rPr>
          <w:rFonts w:ascii="Calibri" w:eastAsia="Calibri" w:hAnsi="Calibri" w:cs="Calibri"/>
          <w:sz w:val="24"/>
          <w:szCs w:val="24"/>
        </w:rPr>
        <w:t>allows it</w:t>
      </w:r>
      <w:r w:rsidRPr="49124C17">
        <w:rPr>
          <w:rFonts w:ascii="Calibri" w:eastAsia="Calibri" w:hAnsi="Calibri" w:cs="Calibri"/>
          <w:sz w:val="24"/>
          <w:szCs w:val="24"/>
        </w:rPr>
        <w:t xml:space="preserve"> to operate at scale and speed over large datasets. </w:t>
      </w:r>
      <w:r w:rsidR="6A99170C" w:rsidRPr="1B10D7F9">
        <w:rPr>
          <w:rFonts w:ascii="Calibri" w:eastAsia="Calibri" w:hAnsi="Calibri" w:cs="Calibri"/>
          <w:sz w:val="24"/>
          <w:szCs w:val="24"/>
        </w:rPr>
        <w:t>We have</w:t>
      </w:r>
      <w:r w:rsidRPr="49124C17">
        <w:rPr>
          <w:rFonts w:ascii="Calibri" w:eastAsia="Calibri" w:hAnsi="Calibri" w:cs="Calibri"/>
          <w:sz w:val="24"/>
          <w:szCs w:val="24"/>
        </w:rPr>
        <w:t xml:space="preserve"> utilized this processing power, also </w:t>
      </w:r>
      <w:r w:rsidR="066B94B5" w:rsidRPr="46FD6F9B">
        <w:rPr>
          <w:rFonts w:ascii="Calibri" w:eastAsia="Calibri" w:hAnsi="Calibri" w:cs="Calibri"/>
          <w:sz w:val="24"/>
          <w:szCs w:val="24"/>
        </w:rPr>
        <w:t>big</w:t>
      </w:r>
      <w:r w:rsidR="3069C3D3" w:rsidRPr="46FD6F9B">
        <w:rPr>
          <w:rFonts w:ascii="Calibri" w:eastAsia="Calibri" w:hAnsi="Calibri" w:cs="Calibri"/>
          <w:sz w:val="24"/>
          <w:szCs w:val="24"/>
        </w:rPr>
        <w:t>query</w:t>
      </w:r>
      <w:r w:rsidRPr="49124C17">
        <w:rPr>
          <w:rFonts w:ascii="Calibri" w:eastAsia="Calibri" w:hAnsi="Calibri" w:cs="Calibri"/>
          <w:sz w:val="24"/>
          <w:szCs w:val="24"/>
        </w:rPr>
        <w:t xml:space="preserve"> allows the use of standard SQL queries to work with and perform data processing and analysis. This platform is made available to the user with limited capabilities at free of cost, such as the data processing memory is limited to 1TB for free users. But we were able to accommodate all our data analysis and processing within this allotted memory. The cloud console within the Big Query platform mitigates the complexities involved in loading data and processing over them. There is no need to size up the clusters, or hardware resources or any other configuration or setup required to start with data processing. </w:t>
      </w:r>
    </w:p>
    <w:p w14:paraId="75F6CD20" w14:textId="35C2DFD8" w:rsidR="0002526A" w:rsidRDefault="180A90FA" w:rsidP="0092606A">
      <w:pPr>
        <w:spacing w:line="360" w:lineRule="auto"/>
        <w:jc w:val="both"/>
      </w:pPr>
      <w:r w:rsidRPr="49124C17">
        <w:rPr>
          <w:rFonts w:ascii="Calibri" w:eastAsia="Calibri" w:hAnsi="Calibri" w:cs="Calibri"/>
          <w:sz w:val="24"/>
          <w:szCs w:val="24"/>
        </w:rPr>
        <w:t xml:space="preserve">Big Query has its own machine learning feature called the BigQuery ML. This feature allows us to create and execute machine learning models in BigQuery with the use of standard SQL queries. It also eliminates the need to move data and work with them within the same platform to perform machine learning modelling. We’ve made </w:t>
      </w:r>
      <w:r w:rsidR="7CB21826" w:rsidRPr="49124C17">
        <w:rPr>
          <w:rFonts w:ascii="Calibri" w:eastAsia="Calibri" w:hAnsi="Calibri" w:cs="Calibri"/>
          <w:sz w:val="24"/>
          <w:szCs w:val="24"/>
        </w:rPr>
        <w:t>use</w:t>
      </w:r>
      <w:r w:rsidRPr="49124C17">
        <w:rPr>
          <w:rFonts w:ascii="Calibri" w:eastAsia="Calibri" w:hAnsi="Calibri" w:cs="Calibri"/>
          <w:sz w:val="24"/>
          <w:szCs w:val="24"/>
        </w:rPr>
        <w:t xml:space="preserve"> of the google cloud console to run these SQL queries over the datasets. Also, BigQuery ML supports different models to work with. Since the data sourcing, storage and machine learning modelling were all implemented in the same Big Query platform, we were able to work with multiple datasets without the need to move data, as well as to create machine learning models with speed and efficiency. It also reduced the complexity because not many tools were required in this process. </w:t>
      </w:r>
    </w:p>
    <w:p w14:paraId="4F0B77CE" w14:textId="431417F9" w:rsidR="0002526A" w:rsidRDefault="180A90FA" w:rsidP="0092606A">
      <w:pPr>
        <w:spacing w:line="360" w:lineRule="auto"/>
        <w:jc w:val="both"/>
      </w:pPr>
      <w:r w:rsidRPr="49124C17">
        <w:rPr>
          <w:rFonts w:ascii="Calibri" w:eastAsia="Calibri" w:hAnsi="Calibri" w:cs="Calibri"/>
          <w:sz w:val="24"/>
          <w:szCs w:val="24"/>
        </w:rPr>
        <w:t xml:space="preserve">To perform exploratory data analysis, we have used Tableau. It gives us the option to connect with our project in </w:t>
      </w:r>
      <w:r w:rsidR="4C0E641E" w:rsidRPr="49124C17">
        <w:rPr>
          <w:rFonts w:ascii="Calibri" w:eastAsia="Calibri" w:hAnsi="Calibri" w:cs="Calibri"/>
          <w:sz w:val="24"/>
          <w:szCs w:val="24"/>
        </w:rPr>
        <w:t>BigQ</w:t>
      </w:r>
      <w:r w:rsidRPr="49124C17">
        <w:rPr>
          <w:rFonts w:ascii="Calibri" w:eastAsia="Calibri" w:hAnsi="Calibri" w:cs="Calibri"/>
          <w:sz w:val="24"/>
          <w:szCs w:val="24"/>
        </w:rPr>
        <w:t xml:space="preserve">uery and to work with the database that is available in that project. This </w:t>
      </w:r>
      <w:r w:rsidRPr="49124C17">
        <w:rPr>
          <w:rFonts w:ascii="Calibri" w:eastAsia="Calibri" w:hAnsi="Calibri" w:cs="Calibri"/>
          <w:sz w:val="24"/>
          <w:szCs w:val="24"/>
        </w:rPr>
        <w:lastRenderedPageBreak/>
        <w:t xml:space="preserve">setup didn’t consume more time as it was a straightforward process. This easy integration </w:t>
      </w:r>
      <w:r w:rsidR="0904957E" w:rsidRPr="49124C17">
        <w:rPr>
          <w:rFonts w:ascii="Calibri" w:eastAsia="Calibri" w:hAnsi="Calibri" w:cs="Calibri"/>
          <w:sz w:val="24"/>
          <w:szCs w:val="24"/>
        </w:rPr>
        <w:t>and</w:t>
      </w:r>
      <w:r w:rsidRPr="49124C17">
        <w:rPr>
          <w:rFonts w:ascii="Calibri" w:eastAsia="Calibri" w:hAnsi="Calibri" w:cs="Calibri"/>
          <w:sz w:val="24"/>
          <w:szCs w:val="24"/>
        </w:rPr>
        <w:t xml:space="preserve"> the interactive and easy to use interface that Tableau provides allowed us to </w:t>
      </w:r>
      <w:r w:rsidR="52CE7716" w:rsidRPr="49124C17">
        <w:rPr>
          <w:rFonts w:ascii="Calibri" w:eastAsia="Calibri" w:hAnsi="Calibri" w:cs="Calibri"/>
          <w:sz w:val="24"/>
          <w:szCs w:val="24"/>
        </w:rPr>
        <w:t>analyze</w:t>
      </w:r>
      <w:r w:rsidRPr="49124C17">
        <w:rPr>
          <w:rFonts w:ascii="Calibri" w:eastAsia="Calibri" w:hAnsi="Calibri" w:cs="Calibri"/>
          <w:sz w:val="24"/>
          <w:szCs w:val="24"/>
        </w:rPr>
        <w:t xml:space="preserve"> the massive volumes of data.</w:t>
      </w:r>
    </w:p>
    <w:p w14:paraId="0CEFC0BB" w14:textId="14F58D8C" w:rsidR="0002526A" w:rsidRPr="00EF5BBC" w:rsidRDefault="0002526A" w:rsidP="0092606A">
      <w:pPr>
        <w:pStyle w:val="Heading1"/>
        <w:spacing w:line="360" w:lineRule="auto"/>
        <w:jc w:val="both"/>
        <w:rPr>
          <w:b/>
          <w:bCs/>
          <w:sz w:val="36"/>
          <w:szCs w:val="36"/>
        </w:rPr>
      </w:pPr>
      <w:bookmarkStart w:id="23" w:name="_Toc90055031"/>
      <w:bookmarkStart w:id="24" w:name="_Toc90077898"/>
      <w:bookmarkStart w:id="25" w:name="_Toc90109986"/>
      <w:r w:rsidRPr="00EF5BBC">
        <w:rPr>
          <w:b/>
          <w:bCs/>
          <w:sz w:val="36"/>
          <w:szCs w:val="36"/>
        </w:rPr>
        <w:t xml:space="preserve">5. </w:t>
      </w:r>
      <w:r w:rsidR="005360C9" w:rsidRPr="00EF5BBC">
        <w:rPr>
          <w:b/>
          <w:bCs/>
          <w:sz w:val="36"/>
          <w:szCs w:val="36"/>
        </w:rPr>
        <w:t>ETL</w:t>
      </w:r>
      <w:bookmarkEnd w:id="23"/>
      <w:bookmarkEnd w:id="24"/>
      <w:bookmarkEnd w:id="25"/>
    </w:p>
    <w:p w14:paraId="3CFF721C" w14:textId="2AD91656" w:rsidR="137024D3" w:rsidRDefault="0A29EF98" w:rsidP="0092606A">
      <w:pPr>
        <w:spacing w:line="360" w:lineRule="auto"/>
        <w:jc w:val="both"/>
      </w:pPr>
      <w:r w:rsidRPr="0DBAA761">
        <w:rPr>
          <w:rFonts w:ascii="Calibri" w:eastAsia="Calibri" w:hAnsi="Calibri" w:cs="Calibri"/>
          <w:sz w:val="24"/>
          <w:szCs w:val="24"/>
        </w:rPr>
        <w:t xml:space="preserve">The dataset is made available in the BigQuery Storage under the public database. We created a new project within BigQuery to work with the dataset but to so, it demands the dataset to be available within the project that we created. So, we were looking for ways to overcome this, to move the dataset which is available in the public database to our project folder. </w:t>
      </w:r>
    </w:p>
    <w:p w14:paraId="517C59B8" w14:textId="0BF95037" w:rsidR="137024D3" w:rsidRDefault="0A29EF98" w:rsidP="0092606A">
      <w:pPr>
        <w:spacing w:line="360" w:lineRule="auto"/>
        <w:jc w:val="both"/>
      </w:pPr>
      <w:r w:rsidRPr="0DBAA761">
        <w:rPr>
          <w:rFonts w:ascii="Calibri" w:eastAsia="Calibri" w:hAnsi="Calibri" w:cs="Calibri"/>
          <w:sz w:val="24"/>
          <w:szCs w:val="24"/>
        </w:rPr>
        <w:t xml:space="preserve">The BigQuery provides a feature to take snapshot of the table that preserves the content of the table at that </w:t>
      </w:r>
      <w:r w:rsidR="0081572A" w:rsidRPr="0DBAA761">
        <w:rPr>
          <w:rFonts w:ascii="Calibri" w:eastAsia="Calibri" w:hAnsi="Calibri" w:cs="Calibri"/>
          <w:sz w:val="24"/>
          <w:szCs w:val="24"/>
        </w:rPr>
        <w:t>time</w:t>
      </w:r>
      <w:r w:rsidRPr="0DBAA761">
        <w:rPr>
          <w:rFonts w:ascii="Calibri" w:eastAsia="Calibri" w:hAnsi="Calibri" w:cs="Calibri"/>
          <w:sz w:val="24"/>
          <w:szCs w:val="24"/>
        </w:rPr>
        <w:t xml:space="preserve">. The table snapshot can be configured to have an expiration date, once the time has passed, BigQuery deletes the table snapshot. We were able to create a snapshot and we were able to view the dataset in our project folder, but we were not able to modify or alter the table as table snapshots are read-only. We did find a way to overcome this issue by exploring the restore option within BigQuery. This function can be performed on a table snapshot to restore the snapshot to a standard table on which we will be able to modify the data. </w:t>
      </w:r>
    </w:p>
    <w:p w14:paraId="64CE3A1D" w14:textId="6210F270" w:rsidR="005360C9" w:rsidRPr="00DC1814" w:rsidRDefault="0A29EF98" w:rsidP="0092606A">
      <w:pPr>
        <w:spacing w:line="360" w:lineRule="auto"/>
        <w:jc w:val="both"/>
      </w:pPr>
      <w:r w:rsidRPr="0DBAA761">
        <w:rPr>
          <w:rFonts w:ascii="Calibri" w:eastAsia="Calibri" w:hAnsi="Calibri" w:cs="Calibri"/>
          <w:sz w:val="24"/>
          <w:szCs w:val="24"/>
        </w:rPr>
        <w:t>As the data is already loaded in the BigQuery database, we had to move them into our project to work with them. Creating a snapshot from the public dataset and then restoring them in our project helped us to work with this data and to get started with our data pre-processing and analysis.</w:t>
      </w:r>
    </w:p>
    <w:p w14:paraId="2CBD1A68" w14:textId="3F1A8A62" w:rsidR="005360C9" w:rsidRPr="00EF5BBC" w:rsidRDefault="561506C1" w:rsidP="0092606A">
      <w:pPr>
        <w:pStyle w:val="Heading1"/>
        <w:spacing w:line="360" w:lineRule="auto"/>
        <w:jc w:val="both"/>
        <w:rPr>
          <w:b/>
          <w:bCs/>
          <w:sz w:val="36"/>
          <w:szCs w:val="36"/>
        </w:rPr>
      </w:pPr>
      <w:bookmarkStart w:id="26" w:name="_Toc90055032"/>
      <w:bookmarkStart w:id="27" w:name="_Toc90077899"/>
      <w:bookmarkStart w:id="28" w:name="_Toc90109987"/>
      <w:r w:rsidRPr="00EF5BBC">
        <w:rPr>
          <w:b/>
          <w:bCs/>
          <w:sz w:val="36"/>
          <w:szCs w:val="36"/>
        </w:rPr>
        <w:t>6.</w:t>
      </w:r>
      <w:r w:rsidR="00A726FC" w:rsidRPr="00EF5BBC">
        <w:rPr>
          <w:b/>
          <w:bCs/>
          <w:sz w:val="36"/>
          <w:szCs w:val="36"/>
        </w:rPr>
        <w:t xml:space="preserve"> </w:t>
      </w:r>
      <w:r w:rsidR="24FEC363" w:rsidRPr="00EF5BBC">
        <w:rPr>
          <w:b/>
          <w:bCs/>
          <w:sz w:val="36"/>
          <w:szCs w:val="36"/>
        </w:rPr>
        <w:t>Analytics</w:t>
      </w:r>
      <w:bookmarkEnd w:id="26"/>
      <w:bookmarkEnd w:id="27"/>
      <w:bookmarkEnd w:id="28"/>
    </w:p>
    <w:p w14:paraId="5D6AF839" w14:textId="784D8D6A" w:rsidR="5C3944D7" w:rsidRPr="00A726FC" w:rsidRDefault="007B62E8" w:rsidP="0092606A">
      <w:pPr>
        <w:pStyle w:val="Heading2"/>
        <w:jc w:val="both"/>
        <w:rPr>
          <w:rFonts w:ascii="Calibri Light" w:eastAsia="Yu Gothic Light" w:hAnsi="Calibri Light" w:cs="Times New Roman"/>
          <w:sz w:val="28"/>
          <w:szCs w:val="28"/>
        </w:rPr>
      </w:pPr>
      <w:bookmarkStart w:id="29" w:name="_Toc90077900"/>
      <w:bookmarkStart w:id="30" w:name="_Toc90109988"/>
      <w:r w:rsidRPr="00A726FC">
        <w:rPr>
          <w:sz w:val="28"/>
          <w:szCs w:val="28"/>
        </w:rPr>
        <w:t xml:space="preserve">6.1 </w:t>
      </w:r>
      <w:r w:rsidR="4585AEE6" w:rsidRPr="00A726FC">
        <w:rPr>
          <w:sz w:val="28"/>
          <w:szCs w:val="28"/>
        </w:rPr>
        <w:t>Feature Engineering</w:t>
      </w:r>
      <w:bookmarkEnd w:id="29"/>
      <w:bookmarkEnd w:id="30"/>
    </w:p>
    <w:p w14:paraId="5ED828F6" w14:textId="4024CF90" w:rsidR="22B35B10" w:rsidRDefault="22B35B10" w:rsidP="0092606A">
      <w:pPr>
        <w:spacing w:line="360" w:lineRule="auto"/>
        <w:jc w:val="both"/>
      </w:pPr>
      <w:r w:rsidRPr="49124C17">
        <w:rPr>
          <w:rFonts w:ascii="Calibri" w:eastAsia="Calibri" w:hAnsi="Calibri" w:cs="Calibri"/>
          <w:sz w:val="24"/>
          <w:szCs w:val="24"/>
        </w:rPr>
        <w:t xml:space="preserve">The model performance is largely dependent on the data pre-processing techniques. The dataset though made available in the big query platform had a lot of missing values and other anomalies that we had to eliminate which were discussed in the data cleaning section. On top of that, to perform our modelling, we require a dataset that has to have the values which correspond to the time, say for every hour, what could be the number of trips from a specific pickup to drop-off zone. </w:t>
      </w:r>
    </w:p>
    <w:p w14:paraId="68FEA162" w14:textId="266CA291" w:rsidR="22B35B10" w:rsidRDefault="22B35B10" w:rsidP="0092606A">
      <w:pPr>
        <w:spacing w:line="360" w:lineRule="auto"/>
        <w:jc w:val="both"/>
      </w:pPr>
      <w:r w:rsidRPr="49124C17">
        <w:rPr>
          <w:rFonts w:ascii="Calibri" w:eastAsia="Calibri" w:hAnsi="Calibri" w:cs="Calibri"/>
          <w:b/>
          <w:bCs/>
          <w:sz w:val="24"/>
          <w:szCs w:val="24"/>
        </w:rPr>
        <w:lastRenderedPageBreak/>
        <w:t>Binning</w:t>
      </w:r>
      <w:r w:rsidRPr="49124C17">
        <w:rPr>
          <w:rFonts w:ascii="Calibri" w:eastAsia="Calibri" w:hAnsi="Calibri" w:cs="Calibri"/>
          <w:sz w:val="24"/>
          <w:szCs w:val="24"/>
        </w:rPr>
        <w:t xml:space="preserve"> is a technique used to transform numerical values and group them together into separate bins. This process clubs the data into discrete categorial variables. In our dataset, we had various derived fields such as the hour, month, day, and the location-ID which are all the different categorical variables. We created a new dataset that has the aggregated values of all these categorical features which also gives us information like the number of trips that took place at a specific time and at a specific location. This aggregated table is very much useful in the modelling process.</w:t>
      </w:r>
    </w:p>
    <w:p w14:paraId="56794A29" w14:textId="790EC65B" w:rsidR="22B35B10" w:rsidRDefault="22B35B10" w:rsidP="0092606A">
      <w:pPr>
        <w:spacing w:line="360" w:lineRule="auto"/>
        <w:jc w:val="both"/>
      </w:pPr>
      <w:r w:rsidRPr="49124C17">
        <w:rPr>
          <w:rFonts w:ascii="Calibri" w:eastAsia="Calibri" w:hAnsi="Calibri" w:cs="Calibri"/>
          <w:sz w:val="24"/>
          <w:szCs w:val="24"/>
        </w:rPr>
        <w:t>Aggregated by pickup location</w:t>
      </w:r>
    </w:p>
    <w:p w14:paraId="3C8FA345" w14:textId="604A9BAF" w:rsidR="49124C17" w:rsidRDefault="58CB3C5E" w:rsidP="0092606A">
      <w:pPr>
        <w:spacing w:line="360" w:lineRule="auto"/>
        <w:jc w:val="both"/>
      </w:pPr>
      <w:r>
        <w:rPr>
          <w:noProof/>
        </w:rPr>
        <w:drawing>
          <wp:inline distT="0" distB="0" distL="0" distR="0" wp14:anchorId="3FCFBF64" wp14:editId="67FA9481">
            <wp:extent cx="5553074" cy="2649279"/>
            <wp:effectExtent l="0" t="0" r="0" b="0"/>
            <wp:docPr id="1675138814" name="Picture 1675138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5138814"/>
                    <pic:cNvPicPr/>
                  </pic:nvPicPr>
                  <pic:blipFill>
                    <a:blip r:embed="rId22">
                      <a:extLst>
                        <a:ext uri="{28A0092B-C50C-407E-A947-70E740481C1C}">
                          <a14:useLocalDpi xmlns:a14="http://schemas.microsoft.com/office/drawing/2010/main" val="0"/>
                        </a:ext>
                      </a:extLst>
                    </a:blip>
                    <a:stretch>
                      <a:fillRect/>
                    </a:stretch>
                  </pic:blipFill>
                  <pic:spPr>
                    <a:xfrm>
                      <a:off x="0" y="0"/>
                      <a:ext cx="5553074" cy="2649279"/>
                    </a:xfrm>
                    <a:prstGeom prst="rect">
                      <a:avLst/>
                    </a:prstGeom>
                  </pic:spPr>
                </pic:pic>
              </a:graphicData>
            </a:graphic>
          </wp:inline>
        </w:drawing>
      </w:r>
    </w:p>
    <w:p w14:paraId="7EEA0CAA" w14:textId="335A3AEA" w:rsidR="005F5A43" w:rsidRPr="00DC1814" w:rsidRDefault="58CB3C5E" w:rsidP="00EF0B36">
      <w:r>
        <w:rPr>
          <w:noProof/>
        </w:rPr>
        <w:drawing>
          <wp:inline distT="0" distB="0" distL="0" distR="0" wp14:anchorId="43D22BA3" wp14:editId="63A43C2D">
            <wp:extent cx="6143625" cy="1349122"/>
            <wp:effectExtent l="0" t="0" r="0" b="3810"/>
            <wp:docPr id="2026274505" name="Picture 2026274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6143625" cy="1349122"/>
                    </a:xfrm>
                    <a:prstGeom prst="rect">
                      <a:avLst/>
                    </a:prstGeom>
                  </pic:spPr>
                </pic:pic>
              </a:graphicData>
            </a:graphic>
          </wp:inline>
        </w:drawing>
      </w:r>
    </w:p>
    <w:p w14:paraId="582DC7CC" w14:textId="1F43055C" w:rsidR="58CB3C5E" w:rsidRDefault="58CB3C5E" w:rsidP="0092606A">
      <w:pPr>
        <w:spacing w:line="360" w:lineRule="auto"/>
        <w:jc w:val="both"/>
      </w:pPr>
      <w:r w:rsidRPr="49124C17">
        <w:rPr>
          <w:rFonts w:ascii="Calibri" w:eastAsia="Calibri" w:hAnsi="Calibri" w:cs="Calibri"/>
          <w:sz w:val="24"/>
          <w:szCs w:val="24"/>
        </w:rPr>
        <w:t>Aggregated by drop-off location</w:t>
      </w:r>
    </w:p>
    <w:p w14:paraId="05C01A52" w14:textId="48CBA622" w:rsidR="58CB3C5E" w:rsidRDefault="58CB3C5E" w:rsidP="0092606A">
      <w:pPr>
        <w:jc w:val="both"/>
      </w:pPr>
      <w:r>
        <w:rPr>
          <w:noProof/>
        </w:rPr>
        <w:lastRenderedPageBreak/>
        <w:drawing>
          <wp:inline distT="0" distB="0" distL="0" distR="0" wp14:anchorId="361D05F7" wp14:editId="6EBD01FD">
            <wp:extent cx="5686425" cy="2547045"/>
            <wp:effectExtent l="0" t="0" r="0" b="0"/>
            <wp:docPr id="1327059027" name="Picture 1327059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686425" cy="2547045"/>
                    </a:xfrm>
                    <a:prstGeom prst="rect">
                      <a:avLst/>
                    </a:prstGeom>
                  </pic:spPr>
                </pic:pic>
              </a:graphicData>
            </a:graphic>
          </wp:inline>
        </w:drawing>
      </w:r>
    </w:p>
    <w:p w14:paraId="097EF499" w14:textId="1EB2C423" w:rsidR="58CB3C5E" w:rsidRDefault="58CB3C5E" w:rsidP="00654D3F">
      <w:pPr>
        <w:pStyle w:val="NoSpacing"/>
      </w:pPr>
      <w:r>
        <w:rPr>
          <w:noProof/>
        </w:rPr>
        <w:drawing>
          <wp:inline distT="0" distB="0" distL="0" distR="0" wp14:anchorId="645BE4BA" wp14:editId="032825E0">
            <wp:extent cx="6181725" cy="1402336"/>
            <wp:effectExtent l="0" t="0" r="0" b="0"/>
            <wp:docPr id="778390121" name="Picture 778390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6181725" cy="1402336"/>
                    </a:xfrm>
                    <a:prstGeom prst="rect">
                      <a:avLst/>
                    </a:prstGeom>
                  </pic:spPr>
                </pic:pic>
              </a:graphicData>
            </a:graphic>
          </wp:inline>
        </w:drawing>
      </w:r>
    </w:p>
    <w:p w14:paraId="39CCCBEF" w14:textId="6B0572D6" w:rsidR="58CB3C5E" w:rsidRDefault="58CB3C5E" w:rsidP="0092606A">
      <w:pPr>
        <w:spacing w:line="360" w:lineRule="auto"/>
        <w:jc w:val="both"/>
        <w:rPr>
          <w:rFonts w:ascii="Calibri" w:eastAsia="Calibri" w:hAnsi="Calibri" w:cs="Calibri"/>
          <w:sz w:val="24"/>
          <w:szCs w:val="24"/>
        </w:rPr>
      </w:pPr>
      <w:r w:rsidRPr="49124C17">
        <w:rPr>
          <w:rFonts w:ascii="Calibri" w:eastAsia="Calibri" w:hAnsi="Calibri" w:cs="Calibri"/>
          <w:b/>
          <w:bCs/>
          <w:sz w:val="24"/>
          <w:szCs w:val="24"/>
        </w:rPr>
        <w:t>Sampling</w:t>
      </w:r>
      <w:r w:rsidRPr="49124C17">
        <w:rPr>
          <w:rFonts w:ascii="Calibri" w:eastAsia="Calibri" w:hAnsi="Calibri" w:cs="Calibri"/>
          <w:sz w:val="24"/>
          <w:szCs w:val="24"/>
        </w:rPr>
        <w:t xml:space="preserve"> is the process of selecting observations or samples from the dataset with the intent of representing the dataset. There are various sampling techniques such as simple random sampling, stratified sampling etc. Big Query Machine Learning provided the option to use random sampling methods with the ‘Data_Split_Method’ option. We also have to specify the fraction to represent the training and test dataset. This process is well within the modelling parameters as Big Query allows us to provide the sampling method and fraction value with the SQL query parameters for model creation.</w:t>
      </w:r>
    </w:p>
    <w:p w14:paraId="0C719CFD" w14:textId="40B03F9D" w:rsidR="00196A34" w:rsidRPr="00DC1814" w:rsidRDefault="76F48A4E" w:rsidP="0092606A">
      <w:pPr>
        <w:pStyle w:val="Heading1"/>
        <w:spacing w:line="360" w:lineRule="auto"/>
        <w:jc w:val="both"/>
        <w:rPr>
          <w:sz w:val="36"/>
          <w:szCs w:val="36"/>
        </w:rPr>
      </w:pPr>
      <w:bookmarkStart w:id="31" w:name="_Toc90055033"/>
      <w:bookmarkStart w:id="32" w:name="_Toc90077901"/>
      <w:bookmarkStart w:id="33" w:name="_Toc90109989"/>
      <w:r w:rsidRPr="49124C17">
        <w:rPr>
          <w:sz w:val="36"/>
          <w:szCs w:val="36"/>
        </w:rPr>
        <w:t xml:space="preserve">7. </w:t>
      </w:r>
      <w:r w:rsidRPr="00A726FC">
        <w:rPr>
          <w:b/>
          <w:bCs/>
          <w:sz w:val="36"/>
          <w:szCs w:val="36"/>
        </w:rPr>
        <w:t>Visualizations</w:t>
      </w:r>
      <w:bookmarkEnd w:id="31"/>
      <w:bookmarkEnd w:id="32"/>
      <w:bookmarkEnd w:id="33"/>
    </w:p>
    <w:p w14:paraId="1F63AB1B" w14:textId="45A6D09F" w:rsidR="00196A34" w:rsidRPr="00DC1814" w:rsidRDefault="30340D02" w:rsidP="0092606A">
      <w:pPr>
        <w:spacing w:line="360" w:lineRule="auto"/>
        <w:jc w:val="both"/>
      </w:pPr>
      <w:r w:rsidRPr="49124C17">
        <w:rPr>
          <w:rFonts w:ascii="Calibri" w:eastAsia="Calibri" w:hAnsi="Calibri" w:cs="Calibri"/>
          <w:sz w:val="24"/>
          <w:szCs w:val="24"/>
        </w:rPr>
        <w:t xml:space="preserve">Data Visualization is the graphical representation of data. It helps to understand the underlying trends, pattern as well as to identify the outliers in the data. Often data visualization helps us to quickly get an understanding of data as we are plotting them and perceiving them visually which conveys a message that we will be able to internalize easily. It obviates the convoluted values of rows and columns in a spreadsheet to more visually highlight graphs and charts that tell the story. </w:t>
      </w:r>
      <w:r w:rsidRPr="49124C17">
        <w:rPr>
          <w:rFonts w:ascii="Calibri" w:eastAsia="Calibri" w:hAnsi="Calibri" w:cs="Calibri"/>
          <w:sz w:val="24"/>
          <w:szCs w:val="24"/>
        </w:rPr>
        <w:lastRenderedPageBreak/>
        <w:t xml:space="preserve">Making sense of billions of rows is an especially important process as these data contain a lot of insights and trend patterns. </w:t>
      </w:r>
    </w:p>
    <w:p w14:paraId="670A6980" w14:textId="266CA291" w:rsidR="00196A34" w:rsidRPr="00DC1814" w:rsidRDefault="30340D02" w:rsidP="0092606A">
      <w:pPr>
        <w:spacing w:line="360" w:lineRule="auto"/>
        <w:jc w:val="both"/>
        <w:rPr>
          <w:rFonts w:ascii="Calibri" w:eastAsia="Calibri" w:hAnsi="Calibri" w:cs="Calibri"/>
          <w:sz w:val="24"/>
          <w:szCs w:val="24"/>
        </w:rPr>
      </w:pPr>
      <w:r w:rsidRPr="49124C17">
        <w:rPr>
          <w:rFonts w:ascii="Calibri" w:eastAsia="Calibri" w:hAnsi="Calibri" w:cs="Calibri"/>
          <w:sz w:val="24"/>
          <w:szCs w:val="24"/>
        </w:rPr>
        <w:t>We have used Tableau Desktop server to plot the visualizations and to observe the patterns. Tableau eases the integration setup with Big Query, also it has a lot of added features and capabilities to plot the data in different visualization forms as per the need to better perceive the data and identity the patterns or the information that lies within them. We have created the following visualizations using Tableau</w:t>
      </w:r>
      <w:r w:rsidR="320D1C59" w:rsidRPr="5AD70835">
        <w:rPr>
          <w:rFonts w:ascii="Calibri" w:eastAsia="Calibri" w:hAnsi="Calibri" w:cs="Calibri"/>
          <w:sz w:val="24"/>
          <w:szCs w:val="24"/>
        </w:rPr>
        <w:t>.</w:t>
      </w:r>
    </w:p>
    <w:p w14:paraId="5A3CC3BF" w14:textId="3755A9BB" w:rsidR="00196A34" w:rsidRPr="00DC1814" w:rsidRDefault="30340D02" w:rsidP="0092606A">
      <w:pPr>
        <w:spacing w:line="360" w:lineRule="auto"/>
        <w:jc w:val="both"/>
      </w:pPr>
      <w:r w:rsidRPr="49124C17">
        <w:rPr>
          <w:rFonts w:ascii="Calibri" w:eastAsia="Calibri" w:hAnsi="Calibri" w:cs="Calibri"/>
          <w:i/>
          <w:iCs/>
          <w:color w:val="44546A" w:themeColor="text2"/>
          <w:sz w:val="18"/>
          <w:szCs w:val="18"/>
        </w:rPr>
        <w:t>Figure 1 Top Boroughs in NYC</w:t>
      </w:r>
    </w:p>
    <w:p w14:paraId="7EF2D0E4" w14:textId="79BD20D8" w:rsidR="00196A34" w:rsidRPr="00DC1814" w:rsidRDefault="0153372F" w:rsidP="0092606A">
      <w:pPr>
        <w:spacing w:line="360" w:lineRule="auto"/>
        <w:jc w:val="both"/>
        <w:rPr>
          <w:rFonts w:ascii="Calibri" w:eastAsia="Calibri" w:hAnsi="Calibri" w:cs="Calibri"/>
          <w:i/>
          <w:iCs/>
          <w:color w:val="44546A" w:themeColor="text2"/>
          <w:sz w:val="18"/>
          <w:szCs w:val="18"/>
        </w:rPr>
      </w:pPr>
      <w:r>
        <w:rPr>
          <w:noProof/>
        </w:rPr>
        <w:drawing>
          <wp:inline distT="0" distB="0" distL="0" distR="0" wp14:anchorId="67F1CB70" wp14:editId="381EEFE8">
            <wp:extent cx="3693600" cy="3682800"/>
            <wp:effectExtent l="0" t="0" r="2540" b="0"/>
            <wp:docPr id="2118914936" name="Picture 2118914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693600" cy="3682800"/>
                    </a:xfrm>
                    <a:prstGeom prst="rect">
                      <a:avLst/>
                    </a:prstGeom>
                  </pic:spPr>
                </pic:pic>
              </a:graphicData>
            </a:graphic>
          </wp:inline>
        </w:drawing>
      </w:r>
    </w:p>
    <w:p w14:paraId="355017C9" w14:textId="54317509" w:rsidR="00196A34" w:rsidRPr="00DC1814" w:rsidRDefault="00196A34" w:rsidP="0092606A">
      <w:pPr>
        <w:spacing w:line="360" w:lineRule="auto"/>
        <w:jc w:val="both"/>
        <w:rPr>
          <w:rFonts w:ascii="Calibri" w:eastAsia="Calibri" w:hAnsi="Calibri" w:cs="Calibri"/>
          <w:sz w:val="24"/>
          <w:szCs w:val="24"/>
        </w:rPr>
      </w:pPr>
    </w:p>
    <w:p w14:paraId="3E730B25" w14:textId="77546FB7" w:rsidR="00196A34" w:rsidRPr="00DC1814" w:rsidRDefault="0153372F" w:rsidP="0092606A">
      <w:pPr>
        <w:spacing w:line="360" w:lineRule="auto"/>
        <w:jc w:val="both"/>
      </w:pPr>
      <w:r w:rsidRPr="49124C17">
        <w:rPr>
          <w:rFonts w:ascii="Calibri" w:eastAsia="Calibri" w:hAnsi="Calibri" w:cs="Calibri"/>
          <w:sz w:val="24"/>
          <w:szCs w:val="24"/>
        </w:rPr>
        <w:t>The whole of New York City is split into 6 Boroughs. They are listed as below,</w:t>
      </w:r>
    </w:p>
    <w:p w14:paraId="22F5C323" w14:textId="2AF33019" w:rsidR="00196A34" w:rsidRPr="00DC1814" w:rsidRDefault="0153372F" w:rsidP="0092606A">
      <w:pPr>
        <w:pStyle w:val="ListParagraph"/>
        <w:numPr>
          <w:ilvl w:val="0"/>
          <w:numId w:val="1"/>
        </w:numPr>
        <w:spacing w:line="360" w:lineRule="auto"/>
        <w:jc w:val="both"/>
        <w:rPr>
          <w:rFonts w:eastAsiaTheme="minorEastAsia"/>
          <w:sz w:val="24"/>
          <w:szCs w:val="24"/>
        </w:rPr>
      </w:pPr>
      <w:r w:rsidRPr="49124C17">
        <w:rPr>
          <w:rFonts w:ascii="Calibri" w:eastAsia="Calibri" w:hAnsi="Calibri" w:cs="Calibri"/>
          <w:sz w:val="24"/>
          <w:szCs w:val="24"/>
        </w:rPr>
        <w:t>Manhattan,</w:t>
      </w:r>
    </w:p>
    <w:p w14:paraId="54DC388E" w14:textId="578B99E9" w:rsidR="00196A34" w:rsidRPr="00DC1814" w:rsidRDefault="0153372F" w:rsidP="0092606A">
      <w:pPr>
        <w:pStyle w:val="ListParagraph"/>
        <w:numPr>
          <w:ilvl w:val="0"/>
          <w:numId w:val="1"/>
        </w:numPr>
        <w:spacing w:line="360" w:lineRule="auto"/>
        <w:jc w:val="both"/>
        <w:rPr>
          <w:rFonts w:eastAsiaTheme="minorEastAsia"/>
          <w:sz w:val="24"/>
          <w:szCs w:val="24"/>
        </w:rPr>
      </w:pPr>
      <w:r w:rsidRPr="49124C17">
        <w:rPr>
          <w:rFonts w:ascii="Calibri" w:eastAsia="Calibri" w:hAnsi="Calibri" w:cs="Calibri"/>
          <w:sz w:val="24"/>
          <w:szCs w:val="24"/>
        </w:rPr>
        <w:t>Brooklyn,</w:t>
      </w:r>
    </w:p>
    <w:p w14:paraId="7A5649C6" w14:textId="3E04DE4E" w:rsidR="00196A34" w:rsidRPr="00DC1814" w:rsidRDefault="0153372F" w:rsidP="0092606A">
      <w:pPr>
        <w:pStyle w:val="ListParagraph"/>
        <w:numPr>
          <w:ilvl w:val="0"/>
          <w:numId w:val="1"/>
        </w:numPr>
        <w:spacing w:line="360" w:lineRule="auto"/>
        <w:jc w:val="both"/>
        <w:rPr>
          <w:rFonts w:eastAsiaTheme="minorEastAsia"/>
          <w:sz w:val="24"/>
          <w:szCs w:val="24"/>
        </w:rPr>
      </w:pPr>
      <w:r w:rsidRPr="49124C17">
        <w:rPr>
          <w:rFonts w:ascii="Calibri" w:eastAsia="Calibri" w:hAnsi="Calibri" w:cs="Calibri"/>
          <w:sz w:val="24"/>
          <w:szCs w:val="24"/>
        </w:rPr>
        <w:t>Queens,</w:t>
      </w:r>
    </w:p>
    <w:p w14:paraId="53398043" w14:textId="673AC442" w:rsidR="00196A34" w:rsidRPr="00DC1814" w:rsidRDefault="0153372F" w:rsidP="0092606A">
      <w:pPr>
        <w:pStyle w:val="ListParagraph"/>
        <w:numPr>
          <w:ilvl w:val="0"/>
          <w:numId w:val="1"/>
        </w:numPr>
        <w:spacing w:line="360" w:lineRule="auto"/>
        <w:jc w:val="both"/>
        <w:rPr>
          <w:rFonts w:eastAsiaTheme="minorEastAsia"/>
          <w:sz w:val="24"/>
          <w:szCs w:val="24"/>
        </w:rPr>
      </w:pPr>
      <w:r w:rsidRPr="49124C17">
        <w:rPr>
          <w:rFonts w:ascii="Calibri" w:eastAsia="Calibri" w:hAnsi="Calibri" w:cs="Calibri"/>
          <w:sz w:val="24"/>
          <w:szCs w:val="24"/>
        </w:rPr>
        <w:t>Bronx,</w:t>
      </w:r>
    </w:p>
    <w:p w14:paraId="4B76E82D" w14:textId="6BDE4722" w:rsidR="00196A34" w:rsidRPr="00DC1814" w:rsidRDefault="0153372F" w:rsidP="0092606A">
      <w:pPr>
        <w:pStyle w:val="ListParagraph"/>
        <w:numPr>
          <w:ilvl w:val="0"/>
          <w:numId w:val="1"/>
        </w:numPr>
        <w:spacing w:line="360" w:lineRule="auto"/>
        <w:jc w:val="both"/>
        <w:rPr>
          <w:rFonts w:eastAsiaTheme="minorEastAsia"/>
          <w:sz w:val="24"/>
          <w:szCs w:val="24"/>
        </w:rPr>
      </w:pPr>
      <w:r w:rsidRPr="49124C17">
        <w:rPr>
          <w:rFonts w:ascii="Calibri" w:eastAsia="Calibri" w:hAnsi="Calibri" w:cs="Calibri"/>
          <w:sz w:val="24"/>
          <w:szCs w:val="24"/>
        </w:rPr>
        <w:lastRenderedPageBreak/>
        <w:t>EWR,</w:t>
      </w:r>
    </w:p>
    <w:p w14:paraId="1A20181F" w14:textId="6F9746B0" w:rsidR="00196A34" w:rsidRPr="00DC1814" w:rsidRDefault="0153372F" w:rsidP="0092606A">
      <w:pPr>
        <w:pStyle w:val="ListParagraph"/>
        <w:numPr>
          <w:ilvl w:val="0"/>
          <w:numId w:val="1"/>
        </w:numPr>
        <w:spacing w:line="360" w:lineRule="auto"/>
        <w:jc w:val="both"/>
        <w:rPr>
          <w:rFonts w:eastAsiaTheme="minorEastAsia"/>
          <w:sz w:val="24"/>
          <w:szCs w:val="24"/>
        </w:rPr>
      </w:pPr>
      <w:r w:rsidRPr="49124C17">
        <w:rPr>
          <w:rFonts w:ascii="Calibri" w:eastAsia="Calibri" w:hAnsi="Calibri" w:cs="Calibri"/>
          <w:sz w:val="24"/>
          <w:szCs w:val="24"/>
        </w:rPr>
        <w:t>Staten Island</w:t>
      </w:r>
    </w:p>
    <w:p w14:paraId="762C16A2" w14:textId="30B8D2C7" w:rsidR="00196A34" w:rsidRPr="00DC1814" w:rsidRDefault="043AE9FB" w:rsidP="0092606A">
      <w:pPr>
        <w:spacing w:line="360" w:lineRule="auto"/>
        <w:jc w:val="both"/>
      </w:pPr>
      <w:r w:rsidRPr="024A16C4">
        <w:rPr>
          <w:rFonts w:ascii="Calibri" w:eastAsia="Calibri" w:hAnsi="Calibri" w:cs="Calibri"/>
          <w:sz w:val="24"/>
          <w:szCs w:val="24"/>
        </w:rPr>
        <w:t>In our first visualization, we have looked at the popular boroughs in New York City. It was no surprise that Manhattan was at the top with over 92.97% of trips from the dataset. The dataset contains six years of data, starting from 2009 and till 2015. So, we were able to plot and decipher more than a billion trips within New York City. And among them, Manhattan came out to be the most popular borough. It is geographically smallest and densely populated borough. It is also home to many prominent landmarks, which include Times Square and Central Park, hence the results seen in the plot. Queens comes as the second borough with over 50 million trips in the six years period and then comes Brooklyn which has close to 20 million trips.</w:t>
      </w:r>
    </w:p>
    <w:p w14:paraId="4C846441" w14:textId="681DDE5D" w:rsidR="00196A34" w:rsidRPr="00DC1814" w:rsidRDefault="00196A34" w:rsidP="0092606A">
      <w:pPr>
        <w:spacing w:line="360" w:lineRule="auto"/>
        <w:jc w:val="both"/>
        <w:rPr>
          <w:rFonts w:ascii="Calibri" w:eastAsia="Calibri" w:hAnsi="Calibri" w:cs="Calibri"/>
          <w:sz w:val="24"/>
          <w:szCs w:val="24"/>
        </w:rPr>
      </w:pPr>
    </w:p>
    <w:p w14:paraId="7F593415" w14:textId="4E995FD1" w:rsidR="00196A34" w:rsidRPr="00DC1814" w:rsidRDefault="5F032501" w:rsidP="0092606A">
      <w:pPr>
        <w:spacing w:line="360" w:lineRule="auto"/>
        <w:jc w:val="both"/>
      </w:pPr>
      <w:r w:rsidRPr="024A16C4">
        <w:rPr>
          <w:rFonts w:ascii="Calibri" w:eastAsia="Calibri" w:hAnsi="Calibri" w:cs="Calibri"/>
          <w:i/>
          <w:iCs/>
          <w:color w:val="44546A" w:themeColor="text2"/>
          <w:sz w:val="18"/>
          <w:szCs w:val="18"/>
        </w:rPr>
        <w:t>Figure 2 Busiest Airport in NYC</w:t>
      </w:r>
    </w:p>
    <w:p w14:paraId="5C69B100" w14:textId="2C14874D" w:rsidR="00196A34" w:rsidRPr="00DC1814" w:rsidRDefault="5F032501" w:rsidP="0092606A">
      <w:pPr>
        <w:jc w:val="both"/>
      </w:pPr>
      <w:r>
        <w:rPr>
          <w:noProof/>
        </w:rPr>
        <w:drawing>
          <wp:inline distT="0" distB="0" distL="0" distR="0" wp14:anchorId="79C09A3B" wp14:editId="7FFA15B0">
            <wp:extent cx="4377600" cy="1209600"/>
            <wp:effectExtent l="0" t="0" r="4445" b="0"/>
            <wp:docPr id="2145748051" name="Picture 2145748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5748051"/>
                    <pic:cNvPicPr/>
                  </pic:nvPicPr>
                  <pic:blipFill>
                    <a:blip r:embed="rId27">
                      <a:extLst>
                        <a:ext uri="{28A0092B-C50C-407E-A947-70E740481C1C}">
                          <a14:useLocalDpi xmlns:a14="http://schemas.microsoft.com/office/drawing/2010/main" val="0"/>
                        </a:ext>
                      </a:extLst>
                    </a:blip>
                    <a:stretch>
                      <a:fillRect/>
                    </a:stretch>
                  </pic:blipFill>
                  <pic:spPr>
                    <a:xfrm>
                      <a:off x="0" y="0"/>
                      <a:ext cx="4377600" cy="1209600"/>
                    </a:xfrm>
                    <a:prstGeom prst="rect">
                      <a:avLst/>
                    </a:prstGeom>
                  </pic:spPr>
                </pic:pic>
              </a:graphicData>
            </a:graphic>
          </wp:inline>
        </w:drawing>
      </w:r>
    </w:p>
    <w:p w14:paraId="7D245B3D" w14:textId="665F86D0" w:rsidR="5F032501" w:rsidRDefault="5F032501" w:rsidP="0092606A">
      <w:pPr>
        <w:spacing w:line="360" w:lineRule="auto"/>
        <w:jc w:val="both"/>
        <w:rPr>
          <w:rFonts w:ascii="Calibri" w:eastAsia="Calibri" w:hAnsi="Calibri" w:cs="Calibri"/>
          <w:sz w:val="24"/>
          <w:szCs w:val="24"/>
        </w:rPr>
      </w:pPr>
      <w:r w:rsidRPr="024A16C4">
        <w:rPr>
          <w:rFonts w:ascii="Calibri" w:eastAsia="Calibri" w:hAnsi="Calibri" w:cs="Calibri"/>
          <w:sz w:val="24"/>
          <w:szCs w:val="24"/>
        </w:rPr>
        <w:t xml:space="preserve">Next, we wanted to see how the airports look like in NYC with respect to the number of trips. This tells us about the busiest airport in New York City. We can see that LaGuardia Airport came at the top with more than 21 million trips. This can be attributed to the fact that this airport is closest to Manhattan borough which is the most popular borough in New York City as we have seen in the earlier visualization. </w:t>
      </w:r>
    </w:p>
    <w:p w14:paraId="66C668E6" w14:textId="266CA291" w:rsidR="5F032501" w:rsidRDefault="5F032501" w:rsidP="0092606A">
      <w:pPr>
        <w:spacing w:line="360" w:lineRule="auto"/>
        <w:jc w:val="both"/>
        <w:rPr>
          <w:rFonts w:ascii="Calibri" w:eastAsia="Calibri" w:hAnsi="Calibri" w:cs="Calibri"/>
          <w:sz w:val="24"/>
          <w:szCs w:val="24"/>
        </w:rPr>
      </w:pPr>
      <w:r w:rsidRPr="024A16C4">
        <w:rPr>
          <w:rFonts w:ascii="Calibri" w:eastAsia="Calibri" w:hAnsi="Calibri" w:cs="Calibri"/>
          <w:sz w:val="24"/>
          <w:szCs w:val="24"/>
        </w:rPr>
        <w:t>People who are looking to explore Manhattan borough, which has the major attractions, are highly likely to choose this airport as their pickup and drop-off point due to its close proximity to Manhattan. Next to LaGuardia comes the John.F.Kennedy airport with over 15 million trips and then Newark airport which is in the EWR borough and has an exceptionally low percentage of trips from the whole data.</w:t>
      </w:r>
    </w:p>
    <w:p w14:paraId="29051C6B" w14:textId="24E6AB8A" w:rsidR="024A16C4" w:rsidRDefault="024A16C4" w:rsidP="0092606A">
      <w:pPr>
        <w:spacing w:line="360" w:lineRule="auto"/>
        <w:jc w:val="both"/>
        <w:rPr>
          <w:rFonts w:ascii="Calibri" w:eastAsia="Calibri" w:hAnsi="Calibri" w:cs="Calibri"/>
          <w:sz w:val="24"/>
          <w:szCs w:val="24"/>
        </w:rPr>
      </w:pPr>
    </w:p>
    <w:p w14:paraId="4F6FE33A" w14:textId="5C7F11FF" w:rsidR="002EA327" w:rsidRDefault="002EA327" w:rsidP="0092606A">
      <w:pPr>
        <w:spacing w:line="360" w:lineRule="auto"/>
        <w:jc w:val="both"/>
      </w:pPr>
      <w:r w:rsidRPr="024A16C4">
        <w:rPr>
          <w:rFonts w:ascii="Calibri" w:eastAsia="Calibri" w:hAnsi="Calibri" w:cs="Calibri"/>
          <w:i/>
          <w:iCs/>
          <w:color w:val="44546A" w:themeColor="text2"/>
          <w:sz w:val="18"/>
          <w:szCs w:val="18"/>
        </w:rPr>
        <w:lastRenderedPageBreak/>
        <w:t>Figure 3 Popular Routes in NYC</w:t>
      </w:r>
    </w:p>
    <w:p w14:paraId="3EAB6DD6" w14:textId="0DDCC995" w:rsidR="002EA327" w:rsidRDefault="002EA327" w:rsidP="0092606A">
      <w:pPr>
        <w:spacing w:line="360" w:lineRule="auto"/>
        <w:jc w:val="both"/>
      </w:pPr>
      <w:r>
        <w:rPr>
          <w:noProof/>
        </w:rPr>
        <w:drawing>
          <wp:inline distT="0" distB="0" distL="0" distR="0" wp14:anchorId="4B087037" wp14:editId="2C00CEF1">
            <wp:extent cx="5923944" cy="3116580"/>
            <wp:effectExtent l="0" t="0" r="635" b="7620"/>
            <wp:docPr id="16791539" name="Picture 16791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929743" cy="3119631"/>
                    </a:xfrm>
                    <a:prstGeom prst="rect">
                      <a:avLst/>
                    </a:prstGeom>
                  </pic:spPr>
                </pic:pic>
              </a:graphicData>
            </a:graphic>
          </wp:inline>
        </w:drawing>
      </w:r>
    </w:p>
    <w:p w14:paraId="169DAEA2" w14:textId="77777777" w:rsidR="009E1E19" w:rsidRDefault="009E1E19" w:rsidP="0092606A">
      <w:pPr>
        <w:spacing w:line="360" w:lineRule="auto"/>
        <w:jc w:val="both"/>
        <w:rPr>
          <w:rFonts w:ascii="Calibri" w:eastAsia="Calibri" w:hAnsi="Calibri" w:cs="Calibri"/>
          <w:sz w:val="24"/>
          <w:szCs w:val="24"/>
        </w:rPr>
      </w:pPr>
    </w:p>
    <w:p w14:paraId="0B55BCEC" w14:textId="360FC8F8" w:rsidR="002EA327" w:rsidRDefault="002EA327" w:rsidP="0092606A">
      <w:pPr>
        <w:spacing w:line="360" w:lineRule="auto"/>
        <w:jc w:val="both"/>
      </w:pPr>
      <w:r w:rsidRPr="024A16C4">
        <w:rPr>
          <w:rFonts w:ascii="Calibri" w:eastAsia="Calibri" w:hAnsi="Calibri" w:cs="Calibri"/>
          <w:sz w:val="24"/>
          <w:szCs w:val="24"/>
        </w:rPr>
        <w:t xml:space="preserve">In the above graph, we have created a new variable in Tableau that combines all the pickup zone and the drop off zones. It is then plotted against the number of trips variable to see which pickup and drop-off zone are more popular </w:t>
      </w:r>
      <w:r w:rsidR="2CCCFCBC" w:rsidRPr="60CD97F8">
        <w:rPr>
          <w:rFonts w:ascii="Calibri" w:eastAsia="Calibri" w:hAnsi="Calibri" w:cs="Calibri"/>
          <w:sz w:val="24"/>
          <w:szCs w:val="24"/>
        </w:rPr>
        <w:t>and</w:t>
      </w:r>
      <w:r w:rsidR="2CCCFCBC" w:rsidRPr="0C7690CA">
        <w:rPr>
          <w:rFonts w:ascii="Calibri" w:eastAsia="Calibri" w:hAnsi="Calibri" w:cs="Calibri"/>
          <w:sz w:val="24"/>
          <w:szCs w:val="24"/>
        </w:rPr>
        <w:t xml:space="preserve"> </w:t>
      </w:r>
      <w:r w:rsidRPr="024A16C4">
        <w:rPr>
          <w:rFonts w:ascii="Calibri" w:eastAsia="Calibri" w:hAnsi="Calibri" w:cs="Calibri"/>
          <w:sz w:val="24"/>
          <w:szCs w:val="24"/>
        </w:rPr>
        <w:t>to find the top routes in New York City. Again, the top 17 routes that we see in the visualization above are all within the Manhattan borough which can be seen on the right side of the horizontal bar plot. The top route being Upper East Side South - Upper East Side North, which has over 4 million trips and seems to be the famous pickup and drop-off zone. This route is near the Central Park area which is one of the major attractions in New York City.</w:t>
      </w:r>
    </w:p>
    <w:p w14:paraId="3A312E6E" w14:textId="7740CAB9" w:rsidR="002EA327" w:rsidRDefault="002EA327" w:rsidP="0092606A">
      <w:pPr>
        <w:spacing w:line="360" w:lineRule="auto"/>
        <w:jc w:val="both"/>
      </w:pPr>
      <w:r w:rsidRPr="024A16C4">
        <w:rPr>
          <w:rFonts w:ascii="Calibri" w:eastAsia="Calibri" w:hAnsi="Calibri" w:cs="Calibri"/>
          <w:i/>
          <w:iCs/>
          <w:color w:val="44546A" w:themeColor="text2"/>
          <w:sz w:val="18"/>
          <w:szCs w:val="18"/>
        </w:rPr>
        <w:lastRenderedPageBreak/>
        <w:t>Figure 4 Popular Pickup Zones in NYC</w:t>
      </w:r>
      <w:r w:rsidR="008A080B">
        <w:rPr>
          <w:noProof/>
        </w:rPr>
        <w:drawing>
          <wp:inline distT="0" distB="0" distL="0" distR="0" wp14:anchorId="0BAE0FB9" wp14:editId="5F72FD82">
            <wp:extent cx="5793810" cy="3596640"/>
            <wp:effectExtent l="0" t="0" r="0" b="3810"/>
            <wp:docPr id="1302871257" name="Picture 130287125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871257" name="Picture 1302871257" descr="Map&#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824163" cy="3615483"/>
                    </a:xfrm>
                    <a:prstGeom prst="rect">
                      <a:avLst/>
                    </a:prstGeom>
                  </pic:spPr>
                </pic:pic>
              </a:graphicData>
            </a:graphic>
          </wp:inline>
        </w:drawing>
      </w:r>
    </w:p>
    <w:p w14:paraId="502CBAD7" w14:textId="3C25A470" w:rsidR="002EA327" w:rsidRDefault="002EA327" w:rsidP="0092606A">
      <w:pPr>
        <w:spacing w:line="360" w:lineRule="auto"/>
        <w:jc w:val="both"/>
      </w:pPr>
    </w:p>
    <w:p w14:paraId="5B19485F" w14:textId="77777777" w:rsidR="0038516A" w:rsidRDefault="0038516A" w:rsidP="0092606A">
      <w:pPr>
        <w:spacing w:line="360" w:lineRule="auto"/>
        <w:jc w:val="both"/>
      </w:pPr>
    </w:p>
    <w:p w14:paraId="01C82DCC" w14:textId="4FE09C2A" w:rsidR="002EA327" w:rsidRDefault="002EA327" w:rsidP="0092606A">
      <w:pPr>
        <w:spacing w:line="360" w:lineRule="auto"/>
        <w:jc w:val="both"/>
      </w:pPr>
      <w:r w:rsidRPr="024A16C4">
        <w:rPr>
          <w:rFonts w:ascii="Calibri" w:eastAsia="Calibri" w:hAnsi="Calibri" w:cs="Calibri"/>
          <w:sz w:val="24"/>
          <w:szCs w:val="24"/>
        </w:rPr>
        <w:t>Here, we have visualized the popular pickup zones in New York City. The map feature that comes in Tableau enables the data points to be plotted over the geographic points with the latitude and longitude values. The circles show us the density of trips, the larger or darker the circle, the greater number of trips. As we can see in the above plot, majority of these circles are plotted against Manhattan borough which confirms our previous findings. The three airports in NYC are located at the top right, bottom right and bottom left in the plot. The top right is the is the LaGuardia Airport which is the closest one to Manhattan borough.</w:t>
      </w:r>
    </w:p>
    <w:p w14:paraId="66C5EB2B" w14:textId="7763C379" w:rsidR="054B9E89" w:rsidRDefault="054B9E89" w:rsidP="0092606A">
      <w:pPr>
        <w:spacing w:line="360" w:lineRule="auto"/>
        <w:jc w:val="both"/>
        <w:rPr>
          <w:rFonts w:ascii="Calibri" w:eastAsia="Calibri" w:hAnsi="Calibri" w:cs="Calibri"/>
          <w:sz w:val="24"/>
          <w:szCs w:val="24"/>
        </w:rPr>
      </w:pPr>
    </w:p>
    <w:p w14:paraId="20C60D33" w14:textId="52E4AE79" w:rsidR="002EA327" w:rsidRDefault="00AC4019" w:rsidP="0092606A">
      <w:pPr>
        <w:spacing w:line="360" w:lineRule="auto"/>
        <w:jc w:val="both"/>
      </w:pPr>
      <w:r>
        <w:rPr>
          <w:noProof/>
        </w:rPr>
        <w:lastRenderedPageBreak/>
        <w:drawing>
          <wp:anchor distT="0" distB="0" distL="114300" distR="114300" simplePos="0" relativeHeight="251659277" behindDoc="0" locked="0" layoutInCell="1" allowOverlap="1" wp14:anchorId="289F2577" wp14:editId="77172EC0">
            <wp:simplePos x="0" y="0"/>
            <wp:positionH relativeFrom="margin">
              <wp:align>left</wp:align>
            </wp:positionH>
            <wp:positionV relativeFrom="paragraph">
              <wp:posOffset>167</wp:posOffset>
            </wp:positionV>
            <wp:extent cx="5612400" cy="3679200"/>
            <wp:effectExtent l="0" t="0" r="7620" b="0"/>
            <wp:wrapTopAndBottom/>
            <wp:docPr id="891222141" name="Picture 891222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1222141"/>
                    <pic:cNvPicPr/>
                  </pic:nvPicPr>
                  <pic:blipFill>
                    <a:blip r:embed="rId30">
                      <a:extLst>
                        <a:ext uri="{28A0092B-C50C-407E-A947-70E740481C1C}">
                          <a14:useLocalDpi xmlns:a14="http://schemas.microsoft.com/office/drawing/2010/main" val="0"/>
                        </a:ext>
                      </a:extLst>
                    </a:blip>
                    <a:stretch>
                      <a:fillRect/>
                    </a:stretch>
                  </pic:blipFill>
                  <pic:spPr>
                    <a:xfrm>
                      <a:off x="0" y="0"/>
                      <a:ext cx="5612400" cy="3679200"/>
                    </a:xfrm>
                    <a:prstGeom prst="rect">
                      <a:avLst/>
                    </a:prstGeom>
                  </pic:spPr>
                </pic:pic>
              </a:graphicData>
            </a:graphic>
          </wp:anchor>
        </w:drawing>
      </w:r>
      <w:r w:rsidR="002EA327" w:rsidRPr="024A16C4">
        <w:rPr>
          <w:rFonts w:ascii="Calibri" w:eastAsia="Calibri" w:hAnsi="Calibri" w:cs="Calibri"/>
          <w:i/>
          <w:iCs/>
          <w:color w:val="44546A" w:themeColor="text2"/>
          <w:sz w:val="18"/>
          <w:szCs w:val="18"/>
        </w:rPr>
        <w:t>Figure 5 Popular Drop-Off Zones in NYC</w:t>
      </w:r>
    </w:p>
    <w:p w14:paraId="5DCA0991" w14:textId="497B0654" w:rsidR="002EA327" w:rsidRDefault="002EA327" w:rsidP="0092606A">
      <w:pPr>
        <w:spacing w:line="360" w:lineRule="auto"/>
        <w:jc w:val="both"/>
      </w:pPr>
      <w:r w:rsidRPr="024A16C4">
        <w:rPr>
          <w:rFonts w:ascii="Calibri" w:eastAsia="Calibri" w:hAnsi="Calibri" w:cs="Calibri"/>
          <w:sz w:val="24"/>
          <w:szCs w:val="24"/>
        </w:rPr>
        <w:t>In our next visualization, we have looked at the popular drop-off zone in New York city. It can be seen that majority of points are plotted in Manhattan borough. In our earlier plot, where we looked at the popular pickup zone, too had Manhattan as the popular borough. Many people travel within Manhattan borough a lot as compared to other boroughs. It can also be confirmed from our earlier plot on the top routes in NYC,</w:t>
      </w:r>
      <w:r w:rsidR="000B034D" w:rsidRPr="000B034D">
        <w:rPr>
          <w:noProof/>
        </w:rPr>
        <w:t xml:space="preserve"> </w:t>
      </w:r>
      <w:r w:rsidR="000B034D">
        <w:rPr>
          <w:noProof/>
        </w:rPr>
        <w:drawing>
          <wp:anchor distT="0" distB="0" distL="114300" distR="114300" simplePos="0" relativeHeight="251660301" behindDoc="0" locked="0" layoutInCell="1" allowOverlap="1" wp14:anchorId="6DD7DF19" wp14:editId="1B133449">
            <wp:simplePos x="0" y="0"/>
            <wp:positionH relativeFrom="column">
              <wp:posOffset>0</wp:posOffset>
            </wp:positionH>
            <wp:positionV relativeFrom="paragraph">
              <wp:posOffset>-3990340</wp:posOffset>
            </wp:positionV>
            <wp:extent cx="5592650" cy="3543300"/>
            <wp:effectExtent l="0" t="0" r="8255" b="0"/>
            <wp:wrapTopAndBottom/>
            <wp:docPr id="1954822990" name="Picture 195482299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822990" name="Picture 1954822990" descr="Chart, line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592650" cy="3543300"/>
                    </a:xfrm>
                    <a:prstGeom prst="rect">
                      <a:avLst/>
                    </a:prstGeom>
                  </pic:spPr>
                </pic:pic>
              </a:graphicData>
            </a:graphic>
          </wp:anchor>
        </w:drawing>
      </w:r>
      <w:r w:rsidRPr="024A16C4">
        <w:rPr>
          <w:rFonts w:ascii="Calibri" w:eastAsia="Calibri" w:hAnsi="Calibri" w:cs="Calibri"/>
          <w:sz w:val="24"/>
          <w:szCs w:val="24"/>
        </w:rPr>
        <w:t xml:space="preserve"> </w:t>
      </w:r>
      <w:r w:rsidR="000B034D">
        <w:rPr>
          <w:rFonts w:ascii="Calibri" w:eastAsia="Calibri" w:hAnsi="Calibri" w:cs="Calibri"/>
          <w:sz w:val="24"/>
          <w:szCs w:val="24"/>
        </w:rPr>
        <w:t xml:space="preserve">    </w:t>
      </w:r>
      <w:r w:rsidRPr="024A16C4">
        <w:rPr>
          <w:rFonts w:ascii="Calibri" w:eastAsia="Calibri" w:hAnsi="Calibri" w:cs="Calibri"/>
          <w:sz w:val="24"/>
          <w:szCs w:val="24"/>
        </w:rPr>
        <w:t>in which the top 17 routes were all within Manhattan borough.</w:t>
      </w:r>
      <w:r w:rsidRPr="024A16C4">
        <w:rPr>
          <w:rFonts w:ascii="Calibri" w:eastAsia="Calibri" w:hAnsi="Calibri" w:cs="Calibri"/>
          <w:i/>
          <w:iCs/>
          <w:color w:val="44546A" w:themeColor="text2"/>
          <w:sz w:val="18"/>
          <w:szCs w:val="18"/>
        </w:rPr>
        <w:t>Figure 6 Tip Pattern</w:t>
      </w:r>
    </w:p>
    <w:p w14:paraId="43AAA999" w14:textId="2899C5CC" w:rsidR="024A16C4" w:rsidRDefault="002EA327" w:rsidP="0092606A">
      <w:pPr>
        <w:spacing w:line="360" w:lineRule="auto"/>
        <w:jc w:val="both"/>
        <w:rPr>
          <w:rFonts w:ascii="Calibri" w:eastAsia="Calibri" w:hAnsi="Calibri" w:cs="Calibri"/>
          <w:sz w:val="24"/>
          <w:szCs w:val="24"/>
        </w:rPr>
      </w:pPr>
      <w:r w:rsidRPr="024A16C4">
        <w:rPr>
          <w:rFonts w:ascii="Calibri" w:eastAsia="Calibri" w:hAnsi="Calibri" w:cs="Calibri"/>
          <w:sz w:val="24"/>
          <w:szCs w:val="24"/>
        </w:rPr>
        <w:t xml:space="preserve">In the above plot, we have visualized the tip pattern in two of the New York city boroughs. One being Manhattan, the busiest airport in NYC, and the other, EWR, the not so busiest borough in New York city. The top plot shows the Tip amount in both boroughs with respect to the time. In the bottom plot, it shows the no of trips in these two boroughs. As we can see from the bottom plot, the number of trips is considerably very low in EWR borough which lies in the lower bottom. On the other hand, we have Manhattan borough which has its highest peak at 7pm as we can see in the plot, and the lowest number at 5am which is when there are quite a few trips. But in comparison to this plot, we have a contrasting plot at the top which shows that EWR has the highest tip amount than Manhattan. We can see in the top plot, the Manhattan line lies at the </w:t>
      </w:r>
      <w:r w:rsidRPr="024A16C4">
        <w:rPr>
          <w:rFonts w:ascii="Calibri" w:eastAsia="Calibri" w:hAnsi="Calibri" w:cs="Calibri"/>
          <w:sz w:val="24"/>
          <w:szCs w:val="24"/>
        </w:rPr>
        <w:lastRenderedPageBreak/>
        <w:t>bottom with the tip amount staying consistent over 2$ whereas the line plot for EWR, though has a lot of ups and downs, is very much ahead of Manhattan with respect to the tip amount. The highest being 14$ which is recorded at 1am midnight and the lowest being a little less than 4$ which is recorded at 3am as we can see in the plot.</w:t>
      </w:r>
    </w:p>
    <w:p w14:paraId="16EB963C" w14:textId="6EC6B035" w:rsidR="002EA327" w:rsidRDefault="002EA327" w:rsidP="0092606A">
      <w:pPr>
        <w:spacing w:line="360" w:lineRule="auto"/>
        <w:jc w:val="both"/>
      </w:pPr>
      <w:r w:rsidRPr="024A16C4">
        <w:rPr>
          <w:rFonts w:ascii="Calibri" w:eastAsia="Calibri" w:hAnsi="Calibri" w:cs="Calibri"/>
          <w:i/>
          <w:iCs/>
          <w:color w:val="44546A" w:themeColor="text2"/>
          <w:sz w:val="18"/>
          <w:szCs w:val="18"/>
        </w:rPr>
        <w:t>Figure 7 A Day in Manhattan</w:t>
      </w:r>
    </w:p>
    <w:p w14:paraId="289F2833" w14:textId="4C82869E" w:rsidR="002EA327" w:rsidRDefault="002EA327" w:rsidP="0092606A">
      <w:pPr>
        <w:spacing w:line="360" w:lineRule="auto"/>
        <w:jc w:val="both"/>
      </w:pPr>
      <w:r>
        <w:rPr>
          <w:noProof/>
        </w:rPr>
        <w:drawing>
          <wp:inline distT="0" distB="0" distL="0" distR="0" wp14:anchorId="686A7BDA" wp14:editId="404057EF">
            <wp:extent cx="4942800" cy="3679200"/>
            <wp:effectExtent l="0" t="0" r="0" b="0"/>
            <wp:docPr id="1092386435" name="Picture 1092386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942800" cy="3679200"/>
                    </a:xfrm>
                    <a:prstGeom prst="rect">
                      <a:avLst/>
                    </a:prstGeom>
                  </pic:spPr>
                </pic:pic>
              </a:graphicData>
            </a:graphic>
          </wp:inline>
        </w:drawing>
      </w:r>
    </w:p>
    <w:p w14:paraId="043E337E" w14:textId="1AC6B63F" w:rsidR="002EA327" w:rsidRDefault="002EA327" w:rsidP="0092606A">
      <w:pPr>
        <w:spacing w:line="360" w:lineRule="auto"/>
        <w:jc w:val="both"/>
      </w:pPr>
      <w:r w:rsidRPr="024A16C4">
        <w:rPr>
          <w:rFonts w:ascii="Calibri" w:eastAsia="Calibri" w:hAnsi="Calibri" w:cs="Calibri"/>
          <w:sz w:val="24"/>
          <w:szCs w:val="24"/>
        </w:rPr>
        <w:t xml:space="preserve">How does a day look like in Manhattan with respect to the number of trips? </w:t>
      </w:r>
    </w:p>
    <w:p w14:paraId="615087A5" w14:textId="13049404" w:rsidR="002EA327" w:rsidRDefault="002EA327" w:rsidP="0092606A">
      <w:pPr>
        <w:spacing w:line="360" w:lineRule="auto"/>
        <w:jc w:val="both"/>
      </w:pPr>
      <w:r w:rsidRPr="024A16C4">
        <w:rPr>
          <w:rFonts w:ascii="Calibri" w:eastAsia="Calibri" w:hAnsi="Calibri" w:cs="Calibri"/>
          <w:sz w:val="24"/>
          <w:szCs w:val="24"/>
        </w:rPr>
        <w:t xml:space="preserve">The above bar plot shows the number of trips for every hour in a day. On the right, we have plotted the fare amount which is shown as a line chart on top of the bar plot. It can be seen there are very few trips in the morning at around 5 am, and the highest number of trips falls in the evening at 7pm. The more number of trips in the morning at around 9am, and in the evening at close to 7pm represents the working people who take taxis to commute to their work and home. </w:t>
      </w:r>
    </w:p>
    <w:p w14:paraId="699683D3" w14:textId="7C41FB80" w:rsidR="002EA327" w:rsidRDefault="002EA327" w:rsidP="0092606A">
      <w:pPr>
        <w:spacing w:line="360" w:lineRule="auto"/>
        <w:jc w:val="both"/>
      </w:pPr>
      <w:r w:rsidRPr="024A16C4">
        <w:rPr>
          <w:rFonts w:ascii="Calibri" w:eastAsia="Calibri" w:hAnsi="Calibri" w:cs="Calibri"/>
          <w:sz w:val="24"/>
          <w:szCs w:val="24"/>
        </w:rPr>
        <w:t xml:space="preserve">Also, the line plot tells us that the fare amounts are higher in the morning hours, around 3 to 5 am, while they are low towards the end of day at 6 to 8pm. Also, another insight from this plot, </w:t>
      </w:r>
      <w:r w:rsidRPr="024A16C4">
        <w:rPr>
          <w:rFonts w:ascii="Calibri" w:eastAsia="Calibri" w:hAnsi="Calibri" w:cs="Calibri"/>
          <w:sz w:val="24"/>
          <w:szCs w:val="24"/>
        </w:rPr>
        <w:lastRenderedPageBreak/>
        <w:t>the fare amounts are very high during the quietist hour of the day, 5am and cheaper during peak hours, which is 7pm.</w:t>
      </w:r>
    </w:p>
    <w:p w14:paraId="27E38F84" w14:textId="0B0204CE" w:rsidR="002EA327" w:rsidRDefault="002EA327" w:rsidP="0092606A">
      <w:pPr>
        <w:spacing w:line="360" w:lineRule="auto"/>
        <w:jc w:val="both"/>
      </w:pPr>
      <w:r w:rsidRPr="024A16C4">
        <w:rPr>
          <w:rFonts w:ascii="Calibri" w:eastAsia="Calibri" w:hAnsi="Calibri" w:cs="Calibri"/>
          <w:i/>
          <w:iCs/>
          <w:color w:val="44546A" w:themeColor="text2"/>
          <w:sz w:val="18"/>
          <w:szCs w:val="18"/>
        </w:rPr>
        <w:t>Figure 8 A Week Pattern</w:t>
      </w:r>
    </w:p>
    <w:p w14:paraId="545FCCA8" w14:textId="3E127AD1" w:rsidR="002EA327" w:rsidRDefault="002EA327" w:rsidP="0092606A">
      <w:pPr>
        <w:spacing w:line="360" w:lineRule="auto"/>
        <w:jc w:val="both"/>
      </w:pPr>
      <w:r>
        <w:rPr>
          <w:noProof/>
        </w:rPr>
        <w:drawing>
          <wp:inline distT="0" distB="0" distL="0" distR="0" wp14:anchorId="61044DA8" wp14:editId="2655AFA7">
            <wp:extent cx="5072400" cy="3582000"/>
            <wp:effectExtent l="0" t="0" r="0" b="0"/>
            <wp:docPr id="1499532863" name="Picture 1499532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072400" cy="3582000"/>
                    </a:xfrm>
                    <a:prstGeom prst="rect">
                      <a:avLst/>
                    </a:prstGeom>
                  </pic:spPr>
                </pic:pic>
              </a:graphicData>
            </a:graphic>
          </wp:inline>
        </w:drawing>
      </w:r>
    </w:p>
    <w:p w14:paraId="766833EC" w14:textId="195D593B" w:rsidR="002EA327" w:rsidRDefault="002EA327" w:rsidP="0092606A">
      <w:pPr>
        <w:spacing w:line="360" w:lineRule="auto"/>
        <w:jc w:val="both"/>
      </w:pPr>
      <w:r w:rsidRPr="024A16C4">
        <w:rPr>
          <w:rFonts w:ascii="Calibri" w:eastAsia="Calibri" w:hAnsi="Calibri" w:cs="Calibri"/>
          <w:sz w:val="24"/>
          <w:szCs w:val="24"/>
        </w:rPr>
        <w:t xml:space="preserve">In the above plot, we have looked at how does a week looks like in New York City. The number of trips are plotted for every day of the week. We can see that Friday’s are the busiest day, with over 160 million trips. And Monday the lowest among them with a little less than 140 million trips. The highest being Fridays and Saturdays, weekends, so the number of trips is comparatively higher than the weekdays. </w:t>
      </w:r>
    </w:p>
    <w:p w14:paraId="4CA75097" w14:textId="0177F558" w:rsidR="002EA327" w:rsidRDefault="002EA327" w:rsidP="0092606A">
      <w:pPr>
        <w:spacing w:line="360" w:lineRule="auto"/>
        <w:jc w:val="both"/>
      </w:pPr>
      <w:r w:rsidRPr="024A16C4">
        <w:rPr>
          <w:rFonts w:ascii="Calibri" w:eastAsia="Calibri" w:hAnsi="Calibri" w:cs="Calibri"/>
          <w:sz w:val="24"/>
          <w:szCs w:val="24"/>
        </w:rPr>
        <w:t>Also, we have the fare amount which can be seen in the line plot. The lowest fare amount can be seen on both Saturdays and Tuesday and the highest on Sunday, Thursday, and Friday.</w:t>
      </w:r>
    </w:p>
    <w:p w14:paraId="6D84BDF6" w14:textId="27BDF8BE" w:rsidR="0978D33E" w:rsidRDefault="0978D33E" w:rsidP="0092606A">
      <w:pPr>
        <w:spacing w:line="360" w:lineRule="auto"/>
        <w:jc w:val="both"/>
        <w:rPr>
          <w:rFonts w:ascii="Calibri" w:eastAsia="Calibri" w:hAnsi="Calibri" w:cs="Calibri"/>
          <w:sz w:val="24"/>
          <w:szCs w:val="24"/>
        </w:rPr>
      </w:pPr>
    </w:p>
    <w:p w14:paraId="7EC3F0AF" w14:textId="77777777" w:rsidR="00E376E2" w:rsidRDefault="00E376E2" w:rsidP="0092606A">
      <w:pPr>
        <w:spacing w:line="360" w:lineRule="auto"/>
        <w:jc w:val="both"/>
        <w:rPr>
          <w:rFonts w:ascii="Calibri" w:eastAsia="Calibri" w:hAnsi="Calibri" w:cs="Calibri"/>
          <w:i/>
          <w:iCs/>
          <w:color w:val="44546A" w:themeColor="text2"/>
          <w:sz w:val="18"/>
          <w:szCs w:val="18"/>
        </w:rPr>
      </w:pPr>
    </w:p>
    <w:p w14:paraId="0A552F90" w14:textId="77777777" w:rsidR="00E376E2" w:rsidRDefault="00E376E2" w:rsidP="0092606A">
      <w:pPr>
        <w:spacing w:line="360" w:lineRule="auto"/>
        <w:jc w:val="both"/>
        <w:rPr>
          <w:rFonts w:ascii="Calibri" w:eastAsia="Calibri" w:hAnsi="Calibri" w:cs="Calibri"/>
          <w:i/>
          <w:iCs/>
          <w:color w:val="44546A" w:themeColor="text2"/>
          <w:sz w:val="18"/>
          <w:szCs w:val="18"/>
        </w:rPr>
      </w:pPr>
    </w:p>
    <w:p w14:paraId="216CCA26" w14:textId="77777777" w:rsidR="00E376E2" w:rsidRDefault="00E376E2" w:rsidP="0092606A">
      <w:pPr>
        <w:spacing w:line="360" w:lineRule="auto"/>
        <w:jc w:val="both"/>
        <w:rPr>
          <w:rFonts w:ascii="Calibri" w:eastAsia="Calibri" w:hAnsi="Calibri" w:cs="Calibri"/>
          <w:i/>
          <w:iCs/>
          <w:color w:val="44546A" w:themeColor="text2"/>
          <w:sz w:val="18"/>
          <w:szCs w:val="18"/>
        </w:rPr>
      </w:pPr>
    </w:p>
    <w:p w14:paraId="731FBD81" w14:textId="77777777" w:rsidR="00E376E2" w:rsidRDefault="00E376E2" w:rsidP="0092606A">
      <w:pPr>
        <w:spacing w:line="360" w:lineRule="auto"/>
        <w:jc w:val="both"/>
        <w:rPr>
          <w:rFonts w:ascii="Calibri" w:eastAsia="Calibri" w:hAnsi="Calibri" w:cs="Calibri"/>
          <w:i/>
          <w:iCs/>
          <w:color w:val="44546A" w:themeColor="text2"/>
          <w:sz w:val="18"/>
          <w:szCs w:val="18"/>
        </w:rPr>
      </w:pPr>
    </w:p>
    <w:p w14:paraId="1850BEF5" w14:textId="77777777" w:rsidR="00E376E2" w:rsidRDefault="00E376E2" w:rsidP="0092606A">
      <w:pPr>
        <w:spacing w:line="360" w:lineRule="auto"/>
        <w:jc w:val="both"/>
        <w:rPr>
          <w:rFonts w:ascii="Calibri" w:eastAsia="Calibri" w:hAnsi="Calibri" w:cs="Calibri"/>
          <w:i/>
          <w:iCs/>
          <w:color w:val="44546A" w:themeColor="text2"/>
          <w:sz w:val="18"/>
          <w:szCs w:val="18"/>
        </w:rPr>
      </w:pPr>
    </w:p>
    <w:p w14:paraId="301D0D68" w14:textId="77777777" w:rsidR="00FC282E" w:rsidRDefault="00FC282E" w:rsidP="0092606A">
      <w:pPr>
        <w:spacing w:line="360" w:lineRule="auto"/>
        <w:jc w:val="both"/>
        <w:rPr>
          <w:rFonts w:ascii="Calibri" w:eastAsia="Calibri" w:hAnsi="Calibri" w:cs="Calibri"/>
          <w:i/>
          <w:iCs/>
          <w:color w:val="44546A" w:themeColor="text2"/>
          <w:sz w:val="18"/>
          <w:szCs w:val="18"/>
        </w:rPr>
      </w:pPr>
    </w:p>
    <w:p w14:paraId="4FBE69AA" w14:textId="545D0BAA" w:rsidR="319E9BA2" w:rsidRDefault="319E9BA2" w:rsidP="0092606A">
      <w:pPr>
        <w:spacing w:line="360" w:lineRule="auto"/>
        <w:jc w:val="both"/>
      </w:pPr>
      <w:r w:rsidRPr="024A16C4">
        <w:rPr>
          <w:rFonts w:ascii="Calibri" w:eastAsia="Calibri" w:hAnsi="Calibri" w:cs="Calibri"/>
          <w:i/>
          <w:iCs/>
          <w:color w:val="44546A" w:themeColor="text2"/>
          <w:sz w:val="18"/>
          <w:szCs w:val="18"/>
        </w:rPr>
        <w:t>Figure 9 Yearly Pattern</w:t>
      </w:r>
    </w:p>
    <w:p w14:paraId="63ED9FE0" w14:textId="6801D5BF" w:rsidR="319E9BA2" w:rsidRDefault="319E9BA2" w:rsidP="0092606A">
      <w:pPr>
        <w:spacing w:line="360" w:lineRule="auto"/>
        <w:jc w:val="both"/>
      </w:pPr>
      <w:r>
        <w:rPr>
          <w:noProof/>
        </w:rPr>
        <w:drawing>
          <wp:inline distT="0" distB="0" distL="0" distR="0" wp14:anchorId="46D13110" wp14:editId="4294DEF6">
            <wp:extent cx="6170582" cy="4297680"/>
            <wp:effectExtent l="0" t="0" r="1905" b="7620"/>
            <wp:docPr id="125463661" name="Picture 125463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6181605" cy="4305357"/>
                    </a:xfrm>
                    <a:prstGeom prst="rect">
                      <a:avLst/>
                    </a:prstGeom>
                  </pic:spPr>
                </pic:pic>
              </a:graphicData>
            </a:graphic>
          </wp:inline>
        </w:drawing>
      </w:r>
    </w:p>
    <w:p w14:paraId="54BFE874" w14:textId="77777777" w:rsidR="00097303" w:rsidRDefault="00097303" w:rsidP="0092606A">
      <w:pPr>
        <w:spacing w:line="360" w:lineRule="auto"/>
        <w:jc w:val="both"/>
        <w:rPr>
          <w:rFonts w:ascii="Calibri" w:eastAsia="Calibri" w:hAnsi="Calibri" w:cs="Calibri"/>
          <w:sz w:val="24"/>
          <w:szCs w:val="24"/>
        </w:rPr>
      </w:pPr>
    </w:p>
    <w:p w14:paraId="3FCD3F82" w14:textId="148BDD92" w:rsidR="319E9BA2" w:rsidRDefault="319E9BA2" w:rsidP="0092606A">
      <w:pPr>
        <w:spacing w:line="360" w:lineRule="auto"/>
        <w:jc w:val="both"/>
      </w:pPr>
      <w:r w:rsidRPr="024A16C4">
        <w:rPr>
          <w:rFonts w:ascii="Calibri" w:eastAsia="Calibri" w:hAnsi="Calibri" w:cs="Calibri"/>
          <w:sz w:val="24"/>
          <w:szCs w:val="24"/>
        </w:rPr>
        <w:t xml:space="preserve">Next, we have visualized the trend pattern in a year with respect to the number of taxi trips. </w:t>
      </w:r>
    </w:p>
    <w:p w14:paraId="0807210E" w14:textId="77777777" w:rsidR="00097303" w:rsidRDefault="00097303" w:rsidP="0092606A">
      <w:pPr>
        <w:spacing w:line="360" w:lineRule="auto"/>
        <w:jc w:val="both"/>
        <w:rPr>
          <w:rFonts w:ascii="Calibri" w:eastAsia="Calibri" w:hAnsi="Calibri" w:cs="Calibri"/>
          <w:sz w:val="24"/>
          <w:szCs w:val="24"/>
        </w:rPr>
      </w:pPr>
    </w:p>
    <w:p w14:paraId="26EC7426" w14:textId="190FA3AF" w:rsidR="319E9BA2" w:rsidRDefault="319E9BA2" w:rsidP="0092606A">
      <w:pPr>
        <w:spacing w:line="360" w:lineRule="auto"/>
        <w:jc w:val="both"/>
      </w:pPr>
      <w:r w:rsidRPr="024A16C4">
        <w:rPr>
          <w:rFonts w:ascii="Calibri" w:eastAsia="Calibri" w:hAnsi="Calibri" w:cs="Calibri"/>
          <w:sz w:val="24"/>
          <w:szCs w:val="24"/>
        </w:rPr>
        <w:t>The fare amounts are plotted in the line chart. It can be seen that January has the lowest fare price with a price range of around 10.50$. The number of trips is higher in the months of March, April, May and even January. August has the lowest number of trips in a year, this can be very much related to the seasonal changes, the holiday seasons are expected to have more trips than the rest of the year.</w:t>
      </w:r>
    </w:p>
    <w:p w14:paraId="3D7EAAAB" w14:textId="0FD6C095" w:rsidR="024A16C4" w:rsidRDefault="024A16C4" w:rsidP="0092606A">
      <w:pPr>
        <w:spacing w:line="360" w:lineRule="auto"/>
        <w:jc w:val="both"/>
        <w:rPr>
          <w:rFonts w:ascii="Calibri" w:eastAsia="Calibri" w:hAnsi="Calibri" w:cs="Calibri"/>
          <w:sz w:val="24"/>
          <w:szCs w:val="24"/>
        </w:rPr>
      </w:pPr>
    </w:p>
    <w:p w14:paraId="56A7D57A" w14:textId="27950D2C" w:rsidR="5AD70835" w:rsidRDefault="5AD70835" w:rsidP="0092606A">
      <w:pPr>
        <w:spacing w:line="360" w:lineRule="auto"/>
        <w:jc w:val="both"/>
        <w:rPr>
          <w:rFonts w:ascii="Calibri" w:eastAsia="Calibri" w:hAnsi="Calibri" w:cs="Calibri"/>
          <w:sz w:val="24"/>
          <w:szCs w:val="24"/>
        </w:rPr>
      </w:pPr>
    </w:p>
    <w:p w14:paraId="1B9E6C51" w14:textId="77777777" w:rsidR="00E376E2" w:rsidRDefault="00E376E2" w:rsidP="0092606A">
      <w:pPr>
        <w:spacing w:line="360" w:lineRule="auto"/>
        <w:jc w:val="both"/>
        <w:rPr>
          <w:rFonts w:ascii="Calibri" w:eastAsia="Calibri" w:hAnsi="Calibri" w:cs="Calibri"/>
          <w:i/>
          <w:iCs/>
          <w:color w:val="44546A" w:themeColor="text2"/>
          <w:sz w:val="18"/>
          <w:szCs w:val="18"/>
        </w:rPr>
      </w:pPr>
    </w:p>
    <w:p w14:paraId="5CECB005" w14:textId="77777777" w:rsidR="00E376E2" w:rsidRDefault="00E376E2" w:rsidP="0092606A">
      <w:pPr>
        <w:spacing w:line="360" w:lineRule="auto"/>
        <w:jc w:val="both"/>
        <w:rPr>
          <w:rFonts w:ascii="Calibri" w:eastAsia="Calibri" w:hAnsi="Calibri" w:cs="Calibri"/>
          <w:i/>
          <w:iCs/>
          <w:color w:val="44546A" w:themeColor="text2"/>
          <w:sz w:val="18"/>
          <w:szCs w:val="18"/>
        </w:rPr>
      </w:pPr>
    </w:p>
    <w:p w14:paraId="77CC411D" w14:textId="77777777" w:rsidR="00E376E2" w:rsidRDefault="00E376E2" w:rsidP="0092606A">
      <w:pPr>
        <w:spacing w:line="360" w:lineRule="auto"/>
        <w:jc w:val="both"/>
        <w:rPr>
          <w:rFonts w:ascii="Calibri" w:eastAsia="Calibri" w:hAnsi="Calibri" w:cs="Calibri"/>
          <w:i/>
          <w:iCs/>
          <w:color w:val="44546A" w:themeColor="text2"/>
          <w:sz w:val="18"/>
          <w:szCs w:val="18"/>
        </w:rPr>
      </w:pPr>
    </w:p>
    <w:p w14:paraId="5CFC2FC0" w14:textId="77777777" w:rsidR="00E376E2" w:rsidRDefault="00E376E2" w:rsidP="0092606A">
      <w:pPr>
        <w:spacing w:line="360" w:lineRule="auto"/>
        <w:jc w:val="both"/>
        <w:rPr>
          <w:rFonts w:ascii="Calibri" w:eastAsia="Calibri" w:hAnsi="Calibri" w:cs="Calibri"/>
          <w:i/>
          <w:iCs/>
          <w:color w:val="44546A" w:themeColor="text2"/>
          <w:sz w:val="18"/>
          <w:szCs w:val="18"/>
        </w:rPr>
      </w:pPr>
    </w:p>
    <w:p w14:paraId="6CF6E9D4" w14:textId="77777777" w:rsidR="00E376E2" w:rsidRDefault="00E376E2" w:rsidP="0092606A">
      <w:pPr>
        <w:spacing w:line="360" w:lineRule="auto"/>
        <w:jc w:val="both"/>
        <w:rPr>
          <w:rFonts w:ascii="Calibri" w:eastAsia="Calibri" w:hAnsi="Calibri" w:cs="Calibri"/>
          <w:i/>
          <w:iCs/>
          <w:color w:val="44546A" w:themeColor="text2"/>
          <w:sz w:val="18"/>
          <w:szCs w:val="18"/>
        </w:rPr>
      </w:pPr>
    </w:p>
    <w:p w14:paraId="42F07B2D" w14:textId="3EFBCE0A" w:rsidR="000B034D" w:rsidRDefault="005217B2" w:rsidP="0092606A">
      <w:pPr>
        <w:spacing w:line="360" w:lineRule="auto"/>
        <w:jc w:val="both"/>
        <w:rPr>
          <w:rFonts w:ascii="Calibri" w:eastAsia="Calibri" w:hAnsi="Calibri" w:cs="Calibri"/>
          <w:i/>
          <w:iCs/>
          <w:color w:val="44546A" w:themeColor="text2"/>
          <w:sz w:val="18"/>
          <w:szCs w:val="18"/>
        </w:rPr>
      </w:pPr>
      <w:r>
        <w:rPr>
          <w:noProof/>
        </w:rPr>
        <w:drawing>
          <wp:inline distT="0" distB="0" distL="0" distR="0" wp14:anchorId="6D6C4029" wp14:editId="6CE64447">
            <wp:extent cx="3042000" cy="3686400"/>
            <wp:effectExtent l="0" t="0" r="6350" b="0"/>
            <wp:docPr id="2046730008" name="Picture 204673000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730008" name="Picture 2046730008" descr="Chart, line 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042000" cy="3686400"/>
                    </a:xfrm>
                    <a:prstGeom prst="rect">
                      <a:avLst/>
                    </a:prstGeom>
                  </pic:spPr>
                </pic:pic>
              </a:graphicData>
            </a:graphic>
          </wp:inline>
        </w:drawing>
      </w:r>
    </w:p>
    <w:p w14:paraId="37595A02" w14:textId="77777777" w:rsidR="000B034D" w:rsidRDefault="000B034D" w:rsidP="0092606A">
      <w:pPr>
        <w:spacing w:line="360" w:lineRule="auto"/>
        <w:jc w:val="both"/>
        <w:rPr>
          <w:rFonts w:ascii="Calibri" w:eastAsia="Calibri" w:hAnsi="Calibri" w:cs="Calibri"/>
          <w:i/>
          <w:iCs/>
          <w:color w:val="44546A" w:themeColor="text2"/>
          <w:sz w:val="18"/>
          <w:szCs w:val="18"/>
        </w:rPr>
      </w:pPr>
    </w:p>
    <w:p w14:paraId="62887DFF" w14:textId="2BFA8E50" w:rsidR="647787F1" w:rsidRDefault="647787F1" w:rsidP="0092606A">
      <w:pPr>
        <w:spacing w:line="360" w:lineRule="auto"/>
        <w:jc w:val="both"/>
      </w:pPr>
      <w:r w:rsidRPr="024A16C4">
        <w:rPr>
          <w:rFonts w:ascii="Calibri" w:eastAsia="Calibri" w:hAnsi="Calibri" w:cs="Calibri"/>
          <w:i/>
          <w:iCs/>
          <w:color w:val="44546A" w:themeColor="text2"/>
          <w:sz w:val="18"/>
          <w:szCs w:val="18"/>
        </w:rPr>
        <w:t>Figure 10 Yearly Trend</w:t>
      </w:r>
    </w:p>
    <w:p w14:paraId="67CD2258" w14:textId="086C2A30" w:rsidR="024A16C4" w:rsidRDefault="647787F1" w:rsidP="0092606A">
      <w:pPr>
        <w:spacing w:line="360" w:lineRule="auto"/>
        <w:jc w:val="both"/>
        <w:rPr>
          <w:rFonts w:ascii="Calibri" w:eastAsia="Calibri" w:hAnsi="Calibri" w:cs="Calibri"/>
          <w:sz w:val="24"/>
          <w:szCs w:val="24"/>
        </w:rPr>
      </w:pPr>
      <w:r w:rsidRPr="024A16C4">
        <w:rPr>
          <w:rFonts w:ascii="Calibri" w:eastAsia="Calibri" w:hAnsi="Calibri" w:cs="Calibri"/>
          <w:sz w:val="24"/>
          <w:szCs w:val="24"/>
        </w:rPr>
        <w:t xml:space="preserve">Another interesting story that we </w:t>
      </w:r>
      <w:r w:rsidRPr="7506ED72">
        <w:rPr>
          <w:rFonts w:ascii="Calibri" w:eastAsia="Calibri" w:hAnsi="Calibri" w:cs="Calibri"/>
          <w:sz w:val="24"/>
          <w:szCs w:val="24"/>
        </w:rPr>
        <w:t xml:space="preserve">can infer from </w:t>
      </w:r>
      <w:r w:rsidRPr="024A16C4">
        <w:rPr>
          <w:rFonts w:ascii="Calibri" w:eastAsia="Calibri" w:hAnsi="Calibri" w:cs="Calibri"/>
          <w:sz w:val="24"/>
          <w:szCs w:val="24"/>
        </w:rPr>
        <w:t xml:space="preserve">the above </w:t>
      </w:r>
      <w:r w:rsidRPr="7506ED72">
        <w:rPr>
          <w:rFonts w:ascii="Calibri" w:eastAsia="Calibri" w:hAnsi="Calibri" w:cs="Calibri"/>
          <w:sz w:val="24"/>
          <w:szCs w:val="24"/>
        </w:rPr>
        <w:t>visualization,</w:t>
      </w:r>
      <w:r w:rsidRPr="024A16C4">
        <w:rPr>
          <w:rFonts w:ascii="Calibri" w:eastAsia="Calibri" w:hAnsi="Calibri" w:cs="Calibri"/>
          <w:sz w:val="24"/>
          <w:szCs w:val="24"/>
        </w:rPr>
        <w:t xml:space="preserve"> the Yearly trend pattern in the number of trips. Since we have the data from 2009 till 2015, we have plotted than against the number of trips to look at how the trend pattern vary. The number of trips </w:t>
      </w:r>
      <w:r w:rsidRPr="7506ED72">
        <w:rPr>
          <w:rFonts w:ascii="Calibri" w:eastAsia="Calibri" w:hAnsi="Calibri" w:cs="Calibri"/>
          <w:sz w:val="24"/>
          <w:szCs w:val="24"/>
        </w:rPr>
        <w:t>hovered</w:t>
      </w:r>
      <w:r w:rsidRPr="024A16C4">
        <w:rPr>
          <w:rFonts w:ascii="Calibri" w:eastAsia="Calibri" w:hAnsi="Calibri" w:cs="Calibri"/>
          <w:sz w:val="24"/>
          <w:szCs w:val="24"/>
        </w:rPr>
        <w:t xml:space="preserve"> around 170 million from 2010 till 2013 and then a steady downhill after 2013. It is when UBER came into operation in New York City, in the month of July 2013. And we can see how UBER have shifted </w:t>
      </w:r>
      <w:r w:rsidRPr="024A16C4">
        <w:rPr>
          <w:rFonts w:ascii="Calibri" w:eastAsia="Calibri" w:hAnsi="Calibri" w:cs="Calibri"/>
          <w:sz w:val="24"/>
          <w:szCs w:val="24"/>
        </w:rPr>
        <w:lastRenderedPageBreak/>
        <w:t xml:space="preserve">the yellow taxi operations in NYC, with over 160 million trips in 2013 to 70 million trips in 2015. The plot shows that there is a steady downhill in the number of trips for yellow taxis, ever since UBER started their operations in New York City. People prefer the UBER services more as they can book rides via their mobile phones and </w:t>
      </w:r>
      <w:r w:rsidRPr="7506ED72">
        <w:rPr>
          <w:rFonts w:ascii="Calibri" w:eastAsia="Calibri" w:hAnsi="Calibri" w:cs="Calibri"/>
          <w:sz w:val="24"/>
          <w:szCs w:val="24"/>
        </w:rPr>
        <w:t>make</w:t>
      </w:r>
      <w:r w:rsidRPr="024A16C4">
        <w:rPr>
          <w:rFonts w:ascii="Calibri" w:eastAsia="Calibri" w:hAnsi="Calibri" w:cs="Calibri"/>
          <w:sz w:val="24"/>
          <w:szCs w:val="24"/>
        </w:rPr>
        <w:t xml:space="preserve"> it </w:t>
      </w:r>
      <w:r w:rsidR="4F371299" w:rsidRPr="7506ED72">
        <w:rPr>
          <w:rFonts w:ascii="Calibri" w:eastAsia="Calibri" w:hAnsi="Calibri" w:cs="Calibri"/>
          <w:sz w:val="24"/>
          <w:szCs w:val="24"/>
        </w:rPr>
        <w:t xml:space="preserve">an </w:t>
      </w:r>
      <w:r w:rsidRPr="024A16C4">
        <w:rPr>
          <w:rFonts w:ascii="Calibri" w:eastAsia="Calibri" w:hAnsi="Calibri" w:cs="Calibri"/>
          <w:sz w:val="24"/>
          <w:szCs w:val="24"/>
        </w:rPr>
        <w:t>easy and convenient process.</w:t>
      </w:r>
    </w:p>
    <w:p w14:paraId="293CE6F0" w14:textId="7A2ED9E1" w:rsidR="7506ED72" w:rsidRDefault="7506ED72" w:rsidP="0092606A">
      <w:pPr>
        <w:spacing w:line="360" w:lineRule="auto"/>
        <w:jc w:val="both"/>
        <w:rPr>
          <w:rFonts w:ascii="Calibri" w:eastAsia="Calibri" w:hAnsi="Calibri" w:cs="Calibri"/>
          <w:sz w:val="24"/>
          <w:szCs w:val="24"/>
        </w:rPr>
      </w:pPr>
    </w:p>
    <w:p w14:paraId="70323525" w14:textId="3E81F4FF" w:rsidR="6FBB678B" w:rsidRDefault="6FBB678B" w:rsidP="0092606A">
      <w:pPr>
        <w:spacing w:line="360" w:lineRule="auto"/>
        <w:jc w:val="both"/>
        <w:rPr>
          <w:rFonts w:ascii="Calibri" w:eastAsia="Calibri" w:hAnsi="Calibri" w:cs="Calibri"/>
          <w:sz w:val="24"/>
          <w:szCs w:val="24"/>
        </w:rPr>
      </w:pPr>
    </w:p>
    <w:p w14:paraId="738325FD" w14:textId="2E9F94B3" w:rsidR="7E813DA8" w:rsidRDefault="7E813DA8" w:rsidP="0092606A">
      <w:pPr>
        <w:spacing w:line="360" w:lineRule="auto"/>
        <w:jc w:val="both"/>
        <w:rPr>
          <w:rFonts w:ascii="Calibri" w:eastAsia="Calibri" w:hAnsi="Calibri" w:cs="Calibri"/>
          <w:sz w:val="24"/>
          <w:szCs w:val="24"/>
        </w:rPr>
      </w:pPr>
    </w:p>
    <w:p w14:paraId="1A32C3BD" w14:textId="77777777" w:rsidR="00FC282E" w:rsidRDefault="00FC282E" w:rsidP="0092606A">
      <w:pPr>
        <w:spacing w:line="360" w:lineRule="auto"/>
        <w:jc w:val="both"/>
        <w:rPr>
          <w:rFonts w:ascii="Calibri" w:eastAsia="Calibri" w:hAnsi="Calibri" w:cs="Calibri"/>
          <w:i/>
          <w:iCs/>
          <w:color w:val="44546A" w:themeColor="text2"/>
          <w:sz w:val="18"/>
          <w:szCs w:val="18"/>
        </w:rPr>
      </w:pPr>
    </w:p>
    <w:p w14:paraId="78F83558" w14:textId="65982E3D" w:rsidR="36AF6B45" w:rsidRDefault="36AF6B45" w:rsidP="0092606A">
      <w:pPr>
        <w:spacing w:line="360" w:lineRule="auto"/>
        <w:jc w:val="both"/>
      </w:pPr>
      <w:r w:rsidRPr="7506ED72">
        <w:rPr>
          <w:rFonts w:ascii="Calibri" w:eastAsia="Calibri" w:hAnsi="Calibri" w:cs="Calibri"/>
          <w:i/>
          <w:iCs/>
          <w:color w:val="44546A" w:themeColor="text2"/>
          <w:sz w:val="18"/>
          <w:szCs w:val="18"/>
        </w:rPr>
        <w:t>Figure 11 Trip Count 2013 vs 2015</w:t>
      </w:r>
    </w:p>
    <w:p w14:paraId="7DF93272" w14:textId="1F8F569D" w:rsidR="36AF6B45" w:rsidRDefault="36AF6B45" w:rsidP="0092606A">
      <w:pPr>
        <w:spacing w:line="360" w:lineRule="auto"/>
        <w:jc w:val="both"/>
      </w:pPr>
      <w:r>
        <w:rPr>
          <w:noProof/>
        </w:rPr>
        <w:drawing>
          <wp:inline distT="0" distB="0" distL="0" distR="0" wp14:anchorId="75229D32" wp14:editId="7A17E63B">
            <wp:extent cx="4809600" cy="3682800"/>
            <wp:effectExtent l="0" t="0" r="0" b="0"/>
            <wp:docPr id="605917226" name="Picture 605917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917226"/>
                    <pic:cNvPicPr/>
                  </pic:nvPicPr>
                  <pic:blipFill>
                    <a:blip r:embed="rId36">
                      <a:extLst>
                        <a:ext uri="{28A0092B-C50C-407E-A947-70E740481C1C}">
                          <a14:useLocalDpi xmlns:a14="http://schemas.microsoft.com/office/drawing/2010/main" val="0"/>
                        </a:ext>
                      </a:extLst>
                    </a:blip>
                    <a:stretch>
                      <a:fillRect/>
                    </a:stretch>
                  </pic:blipFill>
                  <pic:spPr>
                    <a:xfrm>
                      <a:off x="0" y="0"/>
                      <a:ext cx="4809600" cy="3682800"/>
                    </a:xfrm>
                    <a:prstGeom prst="rect">
                      <a:avLst/>
                    </a:prstGeom>
                  </pic:spPr>
                </pic:pic>
              </a:graphicData>
            </a:graphic>
          </wp:inline>
        </w:drawing>
      </w:r>
    </w:p>
    <w:p w14:paraId="3D8BDCC6" w14:textId="24D13E39" w:rsidR="36AF6B45" w:rsidRDefault="36AF6B45" w:rsidP="0092606A">
      <w:pPr>
        <w:spacing w:line="360" w:lineRule="auto"/>
        <w:jc w:val="both"/>
        <w:rPr>
          <w:rFonts w:ascii="Calibri" w:eastAsia="Calibri" w:hAnsi="Calibri" w:cs="Calibri"/>
          <w:sz w:val="24"/>
          <w:szCs w:val="24"/>
        </w:rPr>
      </w:pPr>
      <w:r w:rsidRPr="5FED8A17">
        <w:rPr>
          <w:rFonts w:ascii="Calibri" w:eastAsia="Calibri" w:hAnsi="Calibri" w:cs="Calibri"/>
          <w:sz w:val="24"/>
          <w:szCs w:val="24"/>
        </w:rPr>
        <w:t xml:space="preserve">The above visualization confirms the fact that </w:t>
      </w:r>
      <w:r w:rsidRPr="292E6009">
        <w:rPr>
          <w:rFonts w:ascii="Calibri" w:eastAsia="Calibri" w:hAnsi="Calibri" w:cs="Calibri"/>
          <w:sz w:val="24"/>
          <w:szCs w:val="24"/>
        </w:rPr>
        <w:t>we have</w:t>
      </w:r>
      <w:r w:rsidRPr="5FED8A17">
        <w:rPr>
          <w:rFonts w:ascii="Calibri" w:eastAsia="Calibri" w:hAnsi="Calibri" w:cs="Calibri"/>
          <w:sz w:val="24"/>
          <w:szCs w:val="24"/>
        </w:rPr>
        <w:t xml:space="preserve"> seen in the earlier visualization. We’ve plotted the top 3 boroughs in New York City against the number of trips. The top plot represents the 2013 data and the bottom one represents the 2015 data. In the top plot, we can see that Manhattan borough has close to 150 million trips and the other two around one million trips. But in</w:t>
      </w:r>
      <w:r w:rsidRPr="292E6009">
        <w:rPr>
          <w:rFonts w:ascii="Calibri" w:eastAsia="Calibri" w:hAnsi="Calibri" w:cs="Calibri"/>
          <w:sz w:val="24"/>
          <w:szCs w:val="24"/>
        </w:rPr>
        <w:t xml:space="preserve"> the</w:t>
      </w:r>
      <w:r w:rsidRPr="5FED8A17">
        <w:rPr>
          <w:rFonts w:ascii="Calibri" w:eastAsia="Calibri" w:hAnsi="Calibri" w:cs="Calibri"/>
          <w:sz w:val="24"/>
          <w:szCs w:val="24"/>
        </w:rPr>
        <w:t xml:space="preserve"> 2015 plot, we can see from the bar plot, that the number of trips has considerably reduced. </w:t>
      </w:r>
      <w:r w:rsidRPr="5FED8A17">
        <w:rPr>
          <w:rFonts w:ascii="Calibri" w:eastAsia="Calibri" w:hAnsi="Calibri" w:cs="Calibri"/>
          <w:sz w:val="24"/>
          <w:szCs w:val="24"/>
        </w:rPr>
        <w:lastRenderedPageBreak/>
        <w:t>From over 150 million in 2015 to close to 55 million in 2015. The same pattern can be seen in all the three boroughs in the bottom plot.</w:t>
      </w:r>
    </w:p>
    <w:p w14:paraId="71DF1ED4" w14:textId="4DE933F5" w:rsidR="36AF6B45" w:rsidRDefault="36AF6B45" w:rsidP="0092606A">
      <w:pPr>
        <w:spacing w:line="360" w:lineRule="auto"/>
        <w:jc w:val="both"/>
      </w:pPr>
      <w:r w:rsidRPr="7010929A">
        <w:rPr>
          <w:rFonts w:ascii="Calibri" w:eastAsia="Calibri" w:hAnsi="Calibri" w:cs="Calibri"/>
          <w:i/>
          <w:iCs/>
          <w:color w:val="44546A" w:themeColor="text2"/>
          <w:sz w:val="18"/>
          <w:szCs w:val="18"/>
        </w:rPr>
        <w:t>Figure 12 Passenger Count vs Tip</w:t>
      </w:r>
    </w:p>
    <w:p w14:paraId="241A9BC0" w14:textId="22D1DC30" w:rsidR="7010929A" w:rsidRDefault="36AF6B45" w:rsidP="0092606A">
      <w:pPr>
        <w:spacing w:line="360" w:lineRule="auto"/>
        <w:jc w:val="both"/>
      </w:pPr>
      <w:r>
        <w:rPr>
          <w:noProof/>
        </w:rPr>
        <w:drawing>
          <wp:inline distT="0" distB="0" distL="0" distR="0" wp14:anchorId="188AB677" wp14:editId="254A0B7B">
            <wp:extent cx="1800225" cy="723900"/>
            <wp:effectExtent l="0" t="0" r="0" b="0"/>
            <wp:docPr id="729719873" name="Picture 729719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9719873"/>
                    <pic:cNvPicPr/>
                  </pic:nvPicPr>
                  <pic:blipFill>
                    <a:blip r:embed="rId37">
                      <a:extLst>
                        <a:ext uri="{28A0092B-C50C-407E-A947-70E740481C1C}">
                          <a14:useLocalDpi xmlns:a14="http://schemas.microsoft.com/office/drawing/2010/main" val="0"/>
                        </a:ext>
                      </a:extLst>
                    </a:blip>
                    <a:stretch>
                      <a:fillRect/>
                    </a:stretch>
                  </pic:blipFill>
                  <pic:spPr>
                    <a:xfrm>
                      <a:off x="0" y="0"/>
                      <a:ext cx="1800225" cy="723900"/>
                    </a:xfrm>
                    <a:prstGeom prst="rect">
                      <a:avLst/>
                    </a:prstGeom>
                  </pic:spPr>
                </pic:pic>
              </a:graphicData>
            </a:graphic>
          </wp:inline>
        </w:drawing>
      </w:r>
    </w:p>
    <w:p w14:paraId="64CE0BDC" w14:textId="421980C8" w:rsidR="6FBB678B" w:rsidRDefault="6FBB678B" w:rsidP="0092606A">
      <w:pPr>
        <w:spacing w:line="360" w:lineRule="auto"/>
        <w:jc w:val="both"/>
      </w:pPr>
    </w:p>
    <w:p w14:paraId="6BE17DD9" w14:textId="32B276D0" w:rsidR="25A47EF8" w:rsidRDefault="36AF6B45" w:rsidP="0092606A">
      <w:pPr>
        <w:spacing w:line="360" w:lineRule="auto"/>
        <w:jc w:val="both"/>
      </w:pPr>
      <w:r>
        <w:rPr>
          <w:noProof/>
        </w:rPr>
        <w:drawing>
          <wp:inline distT="0" distB="0" distL="0" distR="0" wp14:anchorId="31887AB9" wp14:editId="33543F06">
            <wp:extent cx="4046400" cy="3204000"/>
            <wp:effectExtent l="0" t="0" r="0" b="0"/>
            <wp:docPr id="893176726" name="Picture 893176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046400" cy="3204000"/>
                    </a:xfrm>
                    <a:prstGeom prst="rect">
                      <a:avLst/>
                    </a:prstGeom>
                  </pic:spPr>
                </pic:pic>
              </a:graphicData>
            </a:graphic>
          </wp:inline>
        </w:drawing>
      </w:r>
    </w:p>
    <w:p w14:paraId="7B2109F9" w14:textId="2CF4450F" w:rsidR="36AF6B45" w:rsidRDefault="36AF6B45" w:rsidP="0092606A">
      <w:pPr>
        <w:spacing w:line="360" w:lineRule="auto"/>
        <w:jc w:val="both"/>
        <w:rPr>
          <w:rFonts w:ascii="Calibri" w:eastAsia="Calibri" w:hAnsi="Calibri" w:cs="Calibri"/>
          <w:sz w:val="24"/>
          <w:szCs w:val="24"/>
        </w:rPr>
      </w:pPr>
      <w:r w:rsidRPr="4587DE26">
        <w:rPr>
          <w:rFonts w:ascii="Calibri" w:eastAsia="Calibri" w:hAnsi="Calibri" w:cs="Calibri"/>
          <w:sz w:val="24"/>
          <w:szCs w:val="24"/>
        </w:rPr>
        <w:t xml:space="preserve">In our last visualization, we have looked at how the passenger count affects the tip amount. We have plotted in the plot above with the darker the color, the greater number of trips it has. There are three different boxes with represents the different passenger counts among 1,2 and 3. As we can see, when the passenger count increases the tip amount is lower. Also, we can see that there are more trips with single passengers than two or three passengers. </w:t>
      </w:r>
    </w:p>
    <w:p w14:paraId="00D2E873" w14:textId="58E4D165" w:rsidR="00196A34" w:rsidRPr="00C060AD" w:rsidRDefault="00196A34" w:rsidP="0092606A">
      <w:pPr>
        <w:pStyle w:val="Heading1"/>
        <w:spacing w:line="360" w:lineRule="auto"/>
        <w:jc w:val="both"/>
        <w:rPr>
          <w:b/>
          <w:bCs/>
          <w:sz w:val="36"/>
          <w:szCs w:val="36"/>
        </w:rPr>
      </w:pPr>
      <w:bookmarkStart w:id="34" w:name="_Toc90055034"/>
      <w:bookmarkStart w:id="35" w:name="_Toc90077902"/>
      <w:bookmarkStart w:id="36" w:name="_Toc90109990"/>
      <w:r w:rsidRPr="00C060AD">
        <w:rPr>
          <w:b/>
          <w:bCs/>
          <w:sz w:val="36"/>
          <w:szCs w:val="36"/>
        </w:rPr>
        <w:t xml:space="preserve">8. </w:t>
      </w:r>
      <w:r w:rsidR="00A55F72" w:rsidRPr="00C060AD">
        <w:rPr>
          <w:b/>
          <w:bCs/>
          <w:sz w:val="36"/>
          <w:szCs w:val="36"/>
        </w:rPr>
        <w:t xml:space="preserve">Machine Learning </w:t>
      </w:r>
      <w:r w:rsidRPr="00C060AD">
        <w:rPr>
          <w:b/>
          <w:bCs/>
          <w:sz w:val="36"/>
          <w:szCs w:val="36"/>
        </w:rPr>
        <w:t>Model</w:t>
      </w:r>
      <w:bookmarkEnd w:id="34"/>
      <w:r w:rsidR="00A55F72" w:rsidRPr="00C060AD">
        <w:rPr>
          <w:b/>
          <w:bCs/>
          <w:sz w:val="36"/>
          <w:szCs w:val="36"/>
        </w:rPr>
        <w:t>s</w:t>
      </w:r>
      <w:bookmarkEnd w:id="35"/>
      <w:bookmarkEnd w:id="36"/>
    </w:p>
    <w:p w14:paraId="4EA71895" w14:textId="77777777" w:rsidR="0030291D" w:rsidRPr="009D5FDA" w:rsidRDefault="00D264EC" w:rsidP="0092606A">
      <w:pPr>
        <w:shd w:val="clear" w:color="auto" w:fill="FFFFFE"/>
        <w:spacing w:after="0" w:line="240" w:lineRule="atLeast"/>
        <w:jc w:val="both"/>
        <w:rPr>
          <w:rFonts w:eastAsia="Times New Roman" w:cstheme="minorHAnsi"/>
          <w:sz w:val="24"/>
          <w:szCs w:val="24"/>
          <w:lang w:eastAsia="en-IN"/>
        </w:rPr>
      </w:pPr>
      <w:r w:rsidRPr="009D5FDA">
        <w:rPr>
          <w:rFonts w:eastAsia="Times New Roman" w:cstheme="minorHAnsi"/>
          <w:sz w:val="24"/>
          <w:szCs w:val="24"/>
          <w:lang w:eastAsia="en-IN"/>
        </w:rPr>
        <w:t>BigQuery ML</w:t>
      </w:r>
      <w:r w:rsidR="0030291D" w:rsidRPr="009D5FDA">
        <w:rPr>
          <w:rFonts w:eastAsia="Times New Roman" w:cstheme="minorHAnsi"/>
          <w:sz w:val="24"/>
          <w:szCs w:val="24"/>
          <w:lang w:eastAsia="en-IN"/>
        </w:rPr>
        <w:t>(BQML)</w:t>
      </w:r>
      <w:r w:rsidRPr="009D5FDA">
        <w:rPr>
          <w:rFonts w:eastAsia="Times New Roman" w:cstheme="minorHAnsi"/>
          <w:sz w:val="24"/>
          <w:szCs w:val="24"/>
          <w:lang w:eastAsia="en-IN"/>
        </w:rPr>
        <w:t> increases the speed of model development and innovation by removing </w:t>
      </w:r>
    </w:p>
    <w:p w14:paraId="3B019AB3" w14:textId="1585F224" w:rsidR="00D264EC" w:rsidRPr="009D5FDA" w:rsidRDefault="00D264EC" w:rsidP="0092606A">
      <w:pPr>
        <w:shd w:val="clear" w:color="auto" w:fill="FFFFFE"/>
        <w:spacing w:after="0" w:line="240" w:lineRule="atLeast"/>
        <w:jc w:val="both"/>
        <w:rPr>
          <w:rFonts w:eastAsia="Times New Roman" w:cstheme="minorHAnsi"/>
          <w:sz w:val="24"/>
          <w:szCs w:val="24"/>
          <w:lang w:eastAsia="en-IN"/>
        </w:rPr>
      </w:pPr>
      <w:r w:rsidRPr="009D5FDA">
        <w:rPr>
          <w:rFonts w:eastAsia="Times New Roman" w:cstheme="minorHAnsi"/>
          <w:sz w:val="24"/>
          <w:szCs w:val="24"/>
          <w:lang w:eastAsia="en-IN"/>
        </w:rPr>
        <w:t>the need to export data from the data </w:t>
      </w:r>
      <w:r w:rsidR="00CA6CD1" w:rsidRPr="009D5FDA">
        <w:rPr>
          <w:rFonts w:eastAsia="Times New Roman" w:cstheme="minorHAnsi"/>
          <w:sz w:val="24"/>
          <w:szCs w:val="24"/>
          <w:lang w:eastAsia="en-IN"/>
        </w:rPr>
        <w:t>warehouse, Instead</w:t>
      </w:r>
      <w:r w:rsidRPr="009D5FDA">
        <w:rPr>
          <w:rFonts w:eastAsia="Times New Roman" w:cstheme="minorHAnsi"/>
          <w:sz w:val="24"/>
          <w:szCs w:val="24"/>
          <w:lang w:eastAsia="en-IN"/>
        </w:rPr>
        <w:t>, BigQuery ML brings ML to the data. </w:t>
      </w:r>
    </w:p>
    <w:p w14:paraId="449DA19F" w14:textId="0CA79350" w:rsidR="00D264EC" w:rsidRPr="0005315F" w:rsidRDefault="00D264EC" w:rsidP="0092606A">
      <w:pPr>
        <w:shd w:val="clear" w:color="auto" w:fill="FFFFFE"/>
        <w:spacing w:after="0" w:line="240" w:lineRule="atLeast"/>
        <w:jc w:val="both"/>
        <w:rPr>
          <w:rFonts w:eastAsia="Times New Roman"/>
          <w:sz w:val="24"/>
          <w:szCs w:val="24"/>
          <w:lang w:eastAsia="en-IN"/>
        </w:rPr>
      </w:pPr>
    </w:p>
    <w:p w14:paraId="58EF5D78" w14:textId="77777777" w:rsidR="00C060AD" w:rsidRDefault="00D264EC" w:rsidP="0092606A">
      <w:pPr>
        <w:shd w:val="clear" w:color="auto" w:fill="FFFFFE"/>
        <w:spacing w:after="0" w:line="240" w:lineRule="atLeast"/>
        <w:jc w:val="both"/>
        <w:rPr>
          <w:rFonts w:eastAsia="Times New Roman" w:cstheme="minorHAnsi"/>
          <w:sz w:val="24"/>
          <w:szCs w:val="24"/>
          <w:lang w:eastAsia="en-IN"/>
        </w:rPr>
      </w:pPr>
      <w:r w:rsidRPr="009D5FDA">
        <w:rPr>
          <w:rFonts w:eastAsia="Times New Roman" w:cstheme="minorHAnsi"/>
          <w:sz w:val="24"/>
          <w:szCs w:val="24"/>
          <w:lang w:eastAsia="en-IN"/>
        </w:rPr>
        <w:lastRenderedPageBreak/>
        <w:t xml:space="preserve">Categorical features of type </w:t>
      </w:r>
      <w:r w:rsidRPr="009D5FDA">
        <w:rPr>
          <w:rFonts w:eastAsia="Times New Roman" w:cstheme="minorHAnsi"/>
          <w:i/>
          <w:iCs/>
          <w:sz w:val="24"/>
          <w:szCs w:val="24"/>
          <w:lang w:eastAsia="en-IN"/>
        </w:rPr>
        <w:t xml:space="preserve">“BOOL”, “STRING”, “BYTES”, “DATE”, “DATETIME”, “TIME” </w:t>
      </w:r>
      <w:r w:rsidRPr="009D5FDA">
        <w:rPr>
          <w:rFonts w:eastAsia="Times New Roman" w:cstheme="minorHAnsi"/>
          <w:sz w:val="24"/>
          <w:szCs w:val="24"/>
          <w:lang w:eastAsia="en-IN"/>
        </w:rPr>
        <w:t>are automatically encoded in</w:t>
      </w:r>
    </w:p>
    <w:p w14:paraId="4A06ED9F" w14:textId="1BCE6B19" w:rsidR="00D264EC" w:rsidRPr="009D5FDA" w:rsidRDefault="00D264EC" w:rsidP="0092606A">
      <w:pPr>
        <w:shd w:val="clear" w:color="auto" w:fill="FFFFFE"/>
        <w:spacing w:after="0" w:line="240" w:lineRule="atLeast"/>
        <w:jc w:val="both"/>
        <w:rPr>
          <w:rFonts w:eastAsia="Times New Roman" w:cstheme="minorHAnsi"/>
          <w:sz w:val="24"/>
          <w:szCs w:val="24"/>
          <w:lang w:eastAsia="en-IN"/>
        </w:rPr>
      </w:pPr>
      <w:r w:rsidRPr="009D5FDA">
        <w:rPr>
          <w:rFonts w:eastAsia="Times New Roman" w:cstheme="minorHAnsi"/>
          <w:sz w:val="24"/>
          <w:szCs w:val="24"/>
          <w:lang w:eastAsia="en-IN"/>
        </w:rPr>
        <w:t xml:space="preserve"> BQML </w:t>
      </w:r>
      <w:r w:rsidR="00DE2D05" w:rsidRPr="009D5FDA">
        <w:rPr>
          <w:rFonts w:eastAsia="Times New Roman" w:cstheme="minorHAnsi"/>
          <w:sz w:val="24"/>
          <w:szCs w:val="24"/>
          <w:lang w:eastAsia="en-IN"/>
        </w:rPr>
        <w:t>(It</w:t>
      </w:r>
      <w:r w:rsidR="00305E17" w:rsidRPr="009D5FDA">
        <w:rPr>
          <w:rFonts w:eastAsia="Times New Roman" w:cstheme="minorHAnsi"/>
          <w:sz w:val="24"/>
          <w:szCs w:val="24"/>
          <w:lang w:eastAsia="en-IN"/>
        </w:rPr>
        <w:t xml:space="preserve"> p</w:t>
      </w:r>
      <w:r w:rsidRPr="009D5FDA">
        <w:rPr>
          <w:rFonts w:eastAsia="Times New Roman" w:cstheme="minorHAnsi"/>
          <w:sz w:val="24"/>
          <w:szCs w:val="24"/>
          <w:lang w:eastAsia="en-IN"/>
        </w:rPr>
        <w:t>rovides both One hot and Dummy variable</w:t>
      </w:r>
      <w:r w:rsidR="008C29F4">
        <w:rPr>
          <w:rFonts w:eastAsia="Times New Roman" w:cstheme="minorHAnsi"/>
          <w:sz w:val="24"/>
          <w:szCs w:val="24"/>
          <w:lang w:eastAsia="en-IN"/>
        </w:rPr>
        <w:t xml:space="preserve"> </w:t>
      </w:r>
      <w:r w:rsidR="008C29F4" w:rsidRPr="009D5FDA">
        <w:rPr>
          <w:rFonts w:eastAsia="Times New Roman" w:cstheme="minorHAnsi"/>
          <w:sz w:val="24"/>
          <w:szCs w:val="24"/>
          <w:lang w:eastAsia="en-IN"/>
        </w:rPr>
        <w:t>encoding</w:t>
      </w:r>
      <w:r w:rsidRPr="009D5FDA">
        <w:rPr>
          <w:rFonts w:eastAsia="Times New Roman" w:cstheme="minorHAnsi"/>
          <w:sz w:val="24"/>
          <w:szCs w:val="24"/>
          <w:lang w:eastAsia="en-IN"/>
        </w:rPr>
        <w:t xml:space="preserve"> </w:t>
      </w:r>
      <w:r w:rsidR="00305E17" w:rsidRPr="009D5FDA">
        <w:rPr>
          <w:rFonts w:eastAsia="Times New Roman" w:cstheme="minorHAnsi"/>
          <w:sz w:val="24"/>
          <w:szCs w:val="24"/>
          <w:lang w:eastAsia="en-IN"/>
        </w:rPr>
        <w:t>methods</w:t>
      </w:r>
      <w:r w:rsidR="009D5FDA" w:rsidRPr="009D5FDA">
        <w:rPr>
          <w:rFonts w:eastAsia="Times New Roman" w:cstheme="minorHAnsi"/>
          <w:sz w:val="24"/>
          <w:szCs w:val="24"/>
          <w:lang w:eastAsia="en-IN"/>
        </w:rPr>
        <w:t>)</w:t>
      </w:r>
      <w:r w:rsidRPr="009D5FDA">
        <w:rPr>
          <w:rFonts w:eastAsia="Times New Roman" w:cstheme="minorHAnsi"/>
          <w:sz w:val="24"/>
          <w:szCs w:val="24"/>
          <w:lang w:eastAsia="en-IN"/>
        </w:rPr>
        <w:t>.</w:t>
      </w:r>
      <w:r w:rsidR="009D5FDA" w:rsidRPr="009D5FDA">
        <w:rPr>
          <w:rFonts w:eastAsia="Times New Roman" w:cstheme="minorHAnsi"/>
          <w:sz w:val="24"/>
          <w:szCs w:val="24"/>
          <w:lang w:eastAsia="en-IN"/>
        </w:rPr>
        <w:t xml:space="preserve"> </w:t>
      </w:r>
      <w:r w:rsidRPr="009D5FDA">
        <w:rPr>
          <w:rFonts w:eastAsia="Times New Roman" w:cstheme="minorHAnsi"/>
          <w:sz w:val="24"/>
          <w:szCs w:val="24"/>
          <w:lang w:eastAsia="en-IN"/>
        </w:rPr>
        <w:t>Numerical features of type</w:t>
      </w:r>
      <w:r w:rsidRPr="009D5FDA">
        <w:rPr>
          <w:rFonts w:eastAsia="Times New Roman" w:cstheme="minorHAnsi"/>
          <w:i/>
          <w:iCs/>
          <w:sz w:val="24"/>
          <w:szCs w:val="24"/>
          <w:lang w:eastAsia="en-IN"/>
        </w:rPr>
        <w:t xml:space="preserve"> “NUMERIC”, “FLOAT” or “INT” </w:t>
      </w:r>
      <w:r w:rsidRPr="009D5FDA">
        <w:rPr>
          <w:rFonts w:eastAsia="Times New Roman" w:cstheme="minorHAnsi"/>
          <w:sz w:val="24"/>
          <w:szCs w:val="24"/>
          <w:lang w:eastAsia="en-IN"/>
        </w:rPr>
        <w:t>are standardized for both training data and future predictions.</w:t>
      </w:r>
    </w:p>
    <w:p w14:paraId="06D6D5E4" w14:textId="77777777" w:rsidR="00D264EC" w:rsidRDefault="00D264EC" w:rsidP="0092606A">
      <w:pPr>
        <w:shd w:val="clear" w:color="auto" w:fill="FFFFFE"/>
        <w:spacing w:after="0" w:line="240" w:lineRule="atLeast"/>
        <w:jc w:val="both"/>
        <w:rPr>
          <w:rFonts w:eastAsia="Times New Roman" w:cstheme="minorHAnsi"/>
          <w:sz w:val="24"/>
          <w:szCs w:val="24"/>
          <w:lang w:eastAsia="en-IN"/>
        </w:rPr>
      </w:pPr>
    </w:p>
    <w:p w14:paraId="7AD8393B" w14:textId="28B2D58B" w:rsidR="00D264EC" w:rsidRDefault="00923CC4" w:rsidP="0092606A">
      <w:pPr>
        <w:shd w:val="clear" w:color="auto" w:fill="FFFFFE"/>
        <w:spacing w:after="0" w:line="240" w:lineRule="atLeast"/>
        <w:jc w:val="both"/>
        <w:rPr>
          <w:rFonts w:eastAsia="Times New Roman" w:cstheme="minorHAnsi"/>
          <w:sz w:val="24"/>
          <w:szCs w:val="24"/>
          <w:lang w:eastAsia="en-IN"/>
        </w:rPr>
      </w:pPr>
      <w:r>
        <w:rPr>
          <w:rFonts w:eastAsia="Times New Roman" w:cstheme="minorHAnsi"/>
          <w:i/>
          <w:iCs/>
          <w:sz w:val="24"/>
          <w:szCs w:val="24"/>
          <w:lang w:eastAsia="en-IN"/>
        </w:rPr>
        <w:t>“</w:t>
      </w:r>
      <w:r w:rsidRPr="00923CC4">
        <w:rPr>
          <w:rFonts w:eastAsia="Times New Roman" w:cstheme="minorHAnsi"/>
          <w:i/>
          <w:iCs/>
          <w:sz w:val="24"/>
          <w:szCs w:val="24"/>
          <w:lang w:eastAsia="en-IN"/>
        </w:rPr>
        <w:t>ML.FEATURE_INFO</w:t>
      </w:r>
      <w:r w:rsidR="001A1E87">
        <w:rPr>
          <w:rFonts w:eastAsia="Times New Roman" w:cstheme="minorHAnsi"/>
          <w:i/>
          <w:iCs/>
          <w:sz w:val="24"/>
          <w:szCs w:val="24"/>
          <w:lang w:eastAsia="en-IN"/>
        </w:rPr>
        <w:t>”</w:t>
      </w:r>
      <w:r w:rsidRPr="00923CC4">
        <w:rPr>
          <w:rFonts w:eastAsia="Times New Roman" w:cstheme="minorHAnsi"/>
          <w:i/>
          <w:iCs/>
          <w:sz w:val="24"/>
          <w:szCs w:val="24"/>
          <w:lang w:eastAsia="en-IN"/>
        </w:rPr>
        <w:t>,</w:t>
      </w:r>
      <w:r w:rsidR="001A1E87">
        <w:rPr>
          <w:rFonts w:eastAsia="Times New Roman" w:cstheme="minorHAnsi"/>
          <w:i/>
          <w:iCs/>
          <w:sz w:val="24"/>
          <w:szCs w:val="24"/>
          <w:lang w:eastAsia="en-IN"/>
        </w:rPr>
        <w:t xml:space="preserve"> “</w:t>
      </w:r>
      <w:r w:rsidRPr="00923CC4">
        <w:rPr>
          <w:rFonts w:eastAsia="Times New Roman" w:cstheme="minorHAnsi"/>
          <w:i/>
          <w:iCs/>
          <w:sz w:val="24"/>
          <w:szCs w:val="24"/>
          <w:lang w:eastAsia="en-IN"/>
        </w:rPr>
        <w:t>ML_TRAINING_INFO</w:t>
      </w:r>
      <w:r w:rsidR="001A1E87">
        <w:rPr>
          <w:rFonts w:eastAsia="Times New Roman" w:cstheme="minorHAnsi"/>
          <w:i/>
          <w:iCs/>
          <w:sz w:val="24"/>
          <w:szCs w:val="24"/>
          <w:lang w:eastAsia="en-IN"/>
        </w:rPr>
        <w:t>”</w:t>
      </w:r>
      <w:r w:rsidRPr="00923CC4">
        <w:rPr>
          <w:rFonts w:eastAsia="Times New Roman" w:cstheme="minorHAnsi"/>
          <w:i/>
          <w:iCs/>
          <w:sz w:val="24"/>
          <w:szCs w:val="24"/>
          <w:lang w:eastAsia="en-IN"/>
        </w:rPr>
        <w:t xml:space="preserve">, </w:t>
      </w:r>
      <w:r w:rsidR="001A1E87">
        <w:rPr>
          <w:rFonts w:eastAsia="Times New Roman" w:cstheme="minorHAnsi"/>
          <w:i/>
          <w:iCs/>
          <w:sz w:val="24"/>
          <w:szCs w:val="24"/>
          <w:lang w:eastAsia="en-IN"/>
        </w:rPr>
        <w:t>“</w:t>
      </w:r>
      <w:r w:rsidRPr="00923CC4">
        <w:rPr>
          <w:rFonts w:eastAsia="Times New Roman" w:cstheme="minorHAnsi"/>
          <w:i/>
          <w:iCs/>
          <w:sz w:val="24"/>
          <w:szCs w:val="24"/>
          <w:lang w:eastAsia="en-IN"/>
        </w:rPr>
        <w:t>ML.EVALUATE</w:t>
      </w:r>
      <w:r w:rsidR="001A1E87">
        <w:rPr>
          <w:rFonts w:eastAsia="Times New Roman" w:cstheme="minorHAnsi"/>
          <w:i/>
          <w:iCs/>
          <w:sz w:val="24"/>
          <w:szCs w:val="24"/>
          <w:lang w:eastAsia="en-IN"/>
        </w:rPr>
        <w:t>”</w:t>
      </w:r>
      <w:r w:rsidRPr="00923CC4">
        <w:rPr>
          <w:rFonts w:eastAsia="Times New Roman" w:cstheme="minorHAnsi"/>
          <w:i/>
          <w:iCs/>
          <w:sz w:val="24"/>
          <w:szCs w:val="24"/>
          <w:lang w:eastAsia="en-IN"/>
        </w:rPr>
        <w:t>,</w:t>
      </w:r>
      <w:r w:rsidR="001A1E87">
        <w:rPr>
          <w:rFonts w:eastAsia="Times New Roman" w:cstheme="minorHAnsi"/>
          <w:i/>
          <w:iCs/>
          <w:sz w:val="24"/>
          <w:szCs w:val="24"/>
          <w:lang w:eastAsia="en-IN"/>
        </w:rPr>
        <w:t xml:space="preserve"> “</w:t>
      </w:r>
      <w:r w:rsidRPr="00923CC4">
        <w:rPr>
          <w:rFonts w:eastAsia="Times New Roman" w:cstheme="minorHAnsi"/>
          <w:i/>
          <w:iCs/>
          <w:sz w:val="24"/>
          <w:szCs w:val="24"/>
          <w:lang w:eastAsia="en-IN"/>
        </w:rPr>
        <w:t>ML.WEIGHTS</w:t>
      </w:r>
      <w:r w:rsidR="001A1E87">
        <w:rPr>
          <w:rFonts w:eastAsia="Times New Roman" w:cstheme="minorHAnsi"/>
          <w:i/>
          <w:iCs/>
          <w:sz w:val="24"/>
          <w:szCs w:val="24"/>
          <w:lang w:eastAsia="en-IN"/>
        </w:rPr>
        <w:t xml:space="preserve">” </w:t>
      </w:r>
      <w:r w:rsidRPr="00923CC4">
        <w:rPr>
          <w:rFonts w:eastAsia="Times New Roman" w:cstheme="minorHAnsi"/>
          <w:i/>
          <w:iCs/>
          <w:sz w:val="24"/>
          <w:szCs w:val="24"/>
          <w:lang w:eastAsia="en-IN"/>
        </w:rPr>
        <w:t>,</w:t>
      </w:r>
      <w:r w:rsidR="001A1E87">
        <w:rPr>
          <w:rFonts w:eastAsia="Times New Roman" w:cstheme="minorHAnsi"/>
          <w:i/>
          <w:iCs/>
          <w:sz w:val="24"/>
          <w:szCs w:val="24"/>
          <w:lang w:eastAsia="en-IN"/>
        </w:rPr>
        <w:t>”</w:t>
      </w:r>
      <w:r w:rsidRPr="00923CC4">
        <w:rPr>
          <w:rFonts w:eastAsia="Times New Roman" w:cstheme="minorHAnsi"/>
          <w:i/>
          <w:iCs/>
          <w:sz w:val="24"/>
          <w:szCs w:val="24"/>
          <w:lang w:eastAsia="en-IN"/>
        </w:rPr>
        <w:t>ML.GLOBAL</w:t>
      </w:r>
      <w:r w:rsidR="001A1E87">
        <w:rPr>
          <w:rFonts w:eastAsia="Times New Roman" w:cstheme="minorHAnsi"/>
          <w:i/>
          <w:iCs/>
          <w:sz w:val="24"/>
          <w:szCs w:val="24"/>
          <w:lang w:eastAsia="en-IN"/>
        </w:rPr>
        <w:t>”</w:t>
      </w:r>
      <w:r w:rsidRPr="00923CC4">
        <w:rPr>
          <w:rFonts w:eastAsia="Times New Roman" w:cstheme="minorHAnsi"/>
          <w:i/>
          <w:iCs/>
          <w:sz w:val="24"/>
          <w:szCs w:val="24"/>
          <w:lang w:eastAsia="en-IN"/>
        </w:rPr>
        <w:t xml:space="preserve">, </w:t>
      </w:r>
      <w:r w:rsidR="001A1E87">
        <w:rPr>
          <w:rFonts w:eastAsia="Times New Roman" w:cstheme="minorHAnsi"/>
          <w:i/>
          <w:iCs/>
          <w:sz w:val="24"/>
          <w:szCs w:val="24"/>
          <w:lang w:eastAsia="en-IN"/>
        </w:rPr>
        <w:t>“</w:t>
      </w:r>
      <w:r w:rsidRPr="00923CC4">
        <w:rPr>
          <w:rFonts w:eastAsia="Times New Roman" w:cstheme="minorHAnsi"/>
          <w:i/>
          <w:iCs/>
          <w:sz w:val="24"/>
          <w:szCs w:val="24"/>
          <w:lang w:eastAsia="en-IN"/>
        </w:rPr>
        <w:t>ML_</w:t>
      </w:r>
      <w:r w:rsidRPr="216DDF51">
        <w:rPr>
          <w:rFonts w:eastAsia="Times New Roman"/>
          <w:i/>
          <w:color w:val="000000" w:themeColor="text1"/>
          <w:sz w:val="24"/>
          <w:szCs w:val="24"/>
          <w:lang w:eastAsia="en-IN"/>
        </w:rPr>
        <w:t>GLOBAL_EXPLAIN”</w:t>
      </w:r>
      <w:r w:rsidR="001A1E87" w:rsidRPr="216DDF51">
        <w:rPr>
          <w:rFonts w:eastAsia="Times New Roman"/>
          <w:i/>
          <w:color w:val="000000" w:themeColor="text1"/>
          <w:sz w:val="24"/>
          <w:szCs w:val="24"/>
          <w:lang w:eastAsia="en-IN"/>
        </w:rPr>
        <w:t xml:space="preserve"> </w:t>
      </w:r>
      <w:r w:rsidR="001A1E87" w:rsidRPr="216DDF51">
        <w:rPr>
          <w:rFonts w:eastAsia="Times New Roman"/>
          <w:color w:val="000000" w:themeColor="text1"/>
          <w:sz w:val="24"/>
          <w:szCs w:val="24"/>
          <w:lang w:eastAsia="en-IN"/>
        </w:rPr>
        <w:t xml:space="preserve"> </w:t>
      </w:r>
      <w:r w:rsidR="001A1E87" w:rsidRPr="001A1E87">
        <w:rPr>
          <w:rFonts w:eastAsia="Times New Roman" w:cstheme="minorHAnsi"/>
          <w:sz w:val="24"/>
          <w:szCs w:val="24"/>
          <w:lang w:eastAsia="en-IN"/>
        </w:rPr>
        <w:t xml:space="preserve">are the </w:t>
      </w:r>
      <w:r w:rsidR="00D264EC" w:rsidRPr="009D5FDA">
        <w:rPr>
          <w:rFonts w:eastAsia="Times New Roman" w:cstheme="minorHAnsi"/>
          <w:sz w:val="24"/>
          <w:szCs w:val="24"/>
          <w:lang w:eastAsia="en-IN"/>
        </w:rPr>
        <w:t>Support functions to query information from Machine Learning model</w:t>
      </w:r>
      <w:r w:rsidR="001A1E87">
        <w:rPr>
          <w:rFonts w:eastAsia="Times New Roman" w:cstheme="minorHAnsi"/>
          <w:sz w:val="24"/>
          <w:szCs w:val="24"/>
          <w:lang w:eastAsia="en-IN"/>
        </w:rPr>
        <w:t>.</w:t>
      </w:r>
    </w:p>
    <w:p w14:paraId="5AB2A800" w14:textId="77777777" w:rsidR="00CA1564" w:rsidRPr="009D5FDA" w:rsidRDefault="00CA1564" w:rsidP="0092606A">
      <w:pPr>
        <w:shd w:val="clear" w:color="auto" w:fill="FFFFFE"/>
        <w:spacing w:after="0" w:line="240" w:lineRule="atLeast"/>
        <w:jc w:val="both"/>
        <w:rPr>
          <w:rFonts w:eastAsia="Times New Roman" w:cstheme="minorHAnsi"/>
          <w:sz w:val="24"/>
          <w:szCs w:val="24"/>
          <w:lang w:eastAsia="en-IN"/>
        </w:rPr>
      </w:pPr>
    </w:p>
    <w:p w14:paraId="337929F1" w14:textId="13039EC1" w:rsidR="00D44B41" w:rsidRDefault="00D44B41" w:rsidP="0092606A">
      <w:pPr>
        <w:shd w:val="clear" w:color="auto" w:fill="FFFFFE"/>
        <w:spacing w:after="0" w:line="240" w:lineRule="atLeast"/>
        <w:jc w:val="both"/>
        <w:rPr>
          <w:rFonts w:eastAsia="Times New Roman" w:cstheme="minorHAnsi"/>
          <w:sz w:val="24"/>
          <w:szCs w:val="24"/>
          <w:lang w:eastAsia="en-IN"/>
        </w:rPr>
      </w:pPr>
      <w:r w:rsidRPr="00CA1564">
        <w:rPr>
          <w:rFonts w:eastAsia="Times New Roman" w:cstheme="minorHAnsi"/>
          <w:sz w:val="24"/>
          <w:szCs w:val="24"/>
          <w:lang w:eastAsia="en-IN"/>
        </w:rPr>
        <w:t xml:space="preserve">Number of </w:t>
      </w:r>
      <w:r w:rsidR="006647D3" w:rsidRPr="00CA1564">
        <w:rPr>
          <w:rFonts w:eastAsia="Times New Roman" w:cstheme="minorHAnsi"/>
          <w:sz w:val="24"/>
          <w:szCs w:val="24"/>
          <w:lang w:eastAsia="en-IN"/>
        </w:rPr>
        <w:t xml:space="preserve">Trips </w:t>
      </w:r>
      <w:r w:rsidR="00B3514D" w:rsidRPr="00CA1564">
        <w:rPr>
          <w:rFonts w:eastAsia="Times New Roman" w:cstheme="minorHAnsi"/>
          <w:sz w:val="24"/>
          <w:szCs w:val="24"/>
          <w:lang w:eastAsia="en-IN"/>
        </w:rPr>
        <w:t>in a location</w:t>
      </w:r>
      <w:r w:rsidR="006647D3" w:rsidRPr="00CA1564">
        <w:rPr>
          <w:rFonts w:eastAsia="Times New Roman" w:cstheme="minorHAnsi"/>
          <w:sz w:val="24"/>
          <w:szCs w:val="24"/>
          <w:lang w:eastAsia="en-IN"/>
        </w:rPr>
        <w:t xml:space="preserve"> during a specific hour of the day in a </w:t>
      </w:r>
      <w:r w:rsidR="00D27797" w:rsidRPr="00CA1564">
        <w:rPr>
          <w:rFonts w:eastAsia="Times New Roman" w:cstheme="minorHAnsi"/>
          <w:sz w:val="24"/>
          <w:szCs w:val="24"/>
          <w:lang w:eastAsia="en-IN"/>
        </w:rPr>
        <w:t>month are</w:t>
      </w:r>
      <w:r w:rsidR="00B3514D" w:rsidRPr="00CA1564">
        <w:rPr>
          <w:rFonts w:eastAsia="Times New Roman" w:cstheme="minorHAnsi"/>
          <w:sz w:val="24"/>
          <w:szCs w:val="24"/>
          <w:lang w:eastAsia="en-IN"/>
        </w:rPr>
        <w:t xml:space="preserve"> predicted</w:t>
      </w:r>
      <w:r w:rsidR="00D27797" w:rsidRPr="00CA1564">
        <w:rPr>
          <w:rFonts w:eastAsia="Times New Roman" w:cstheme="minorHAnsi"/>
          <w:sz w:val="24"/>
          <w:szCs w:val="24"/>
          <w:lang w:eastAsia="en-IN"/>
        </w:rPr>
        <w:t xml:space="preserve"> using Linear </w:t>
      </w:r>
      <w:r w:rsidR="00CA1564" w:rsidRPr="00CA1564">
        <w:rPr>
          <w:rFonts w:eastAsia="Times New Roman" w:cstheme="minorHAnsi"/>
          <w:sz w:val="24"/>
          <w:szCs w:val="24"/>
          <w:lang w:eastAsia="en-IN"/>
        </w:rPr>
        <w:t>Regression, Decision</w:t>
      </w:r>
      <w:r w:rsidR="00D27797" w:rsidRPr="00CA1564">
        <w:rPr>
          <w:rFonts w:eastAsia="Times New Roman" w:cstheme="minorHAnsi"/>
          <w:sz w:val="24"/>
          <w:szCs w:val="24"/>
          <w:lang w:eastAsia="en-IN"/>
        </w:rPr>
        <w:t xml:space="preserve"> Tree (Gradient Boosted Tree), Deep Neural Network and Auto ML machine learning models</w:t>
      </w:r>
      <w:r w:rsidR="00CA1564">
        <w:rPr>
          <w:rFonts w:eastAsia="Times New Roman" w:cstheme="minorHAnsi"/>
          <w:sz w:val="24"/>
          <w:szCs w:val="24"/>
          <w:lang w:eastAsia="en-IN"/>
        </w:rPr>
        <w:t>.</w:t>
      </w:r>
    </w:p>
    <w:p w14:paraId="26670BD8" w14:textId="77777777" w:rsidR="00CA1564" w:rsidRDefault="00CA1564" w:rsidP="0092606A">
      <w:pPr>
        <w:shd w:val="clear" w:color="auto" w:fill="FFFFFE"/>
        <w:spacing w:after="0" w:line="240" w:lineRule="atLeast"/>
        <w:jc w:val="both"/>
        <w:rPr>
          <w:rFonts w:eastAsia="Times New Roman" w:cstheme="minorHAnsi"/>
          <w:sz w:val="24"/>
          <w:szCs w:val="24"/>
          <w:lang w:eastAsia="en-IN"/>
        </w:rPr>
      </w:pPr>
    </w:p>
    <w:p w14:paraId="508AA54E" w14:textId="5D40A6C7" w:rsidR="00CA1564" w:rsidRDefault="00382BFB" w:rsidP="0092606A">
      <w:pPr>
        <w:shd w:val="clear" w:color="auto" w:fill="FFFFFE"/>
        <w:spacing w:after="0" w:line="240" w:lineRule="atLeast"/>
        <w:jc w:val="both"/>
        <w:rPr>
          <w:rFonts w:eastAsia="Times New Roman" w:cstheme="minorHAnsi"/>
          <w:sz w:val="24"/>
          <w:szCs w:val="24"/>
          <w:lang w:eastAsia="en-IN"/>
        </w:rPr>
      </w:pPr>
      <w:r>
        <w:rPr>
          <w:rFonts w:eastAsia="Times New Roman" w:cstheme="minorHAnsi"/>
          <w:sz w:val="24"/>
          <w:szCs w:val="24"/>
          <w:lang w:eastAsia="en-IN"/>
        </w:rPr>
        <w:t xml:space="preserve">The </w:t>
      </w:r>
      <w:r w:rsidR="000B3E39">
        <w:rPr>
          <w:rFonts w:eastAsia="Times New Roman" w:cstheme="minorHAnsi"/>
          <w:sz w:val="24"/>
          <w:szCs w:val="24"/>
          <w:lang w:eastAsia="en-IN"/>
        </w:rPr>
        <w:t xml:space="preserve">Taxi Trips </w:t>
      </w:r>
      <w:r w:rsidR="000F7E8A">
        <w:rPr>
          <w:rFonts w:eastAsia="Times New Roman" w:cstheme="minorHAnsi"/>
          <w:sz w:val="24"/>
          <w:szCs w:val="24"/>
          <w:lang w:eastAsia="en-IN"/>
        </w:rPr>
        <w:t>records are aggregated by</w:t>
      </w:r>
      <w:r w:rsidR="007D0A76">
        <w:rPr>
          <w:rFonts w:eastAsia="Times New Roman" w:cstheme="minorHAnsi"/>
          <w:sz w:val="24"/>
          <w:szCs w:val="24"/>
          <w:lang w:eastAsia="en-IN"/>
        </w:rPr>
        <w:t xml:space="preserve"> grouping the trip records by </w:t>
      </w:r>
      <w:r w:rsidR="00DE3D24">
        <w:rPr>
          <w:rFonts w:eastAsia="Times New Roman" w:cstheme="minorHAnsi"/>
          <w:sz w:val="24"/>
          <w:szCs w:val="24"/>
          <w:lang w:eastAsia="en-IN"/>
        </w:rPr>
        <w:t xml:space="preserve">the </w:t>
      </w:r>
      <w:r w:rsidR="0063787C">
        <w:rPr>
          <w:rFonts w:eastAsia="Times New Roman" w:cstheme="minorHAnsi"/>
          <w:sz w:val="24"/>
          <w:szCs w:val="24"/>
          <w:lang w:eastAsia="en-IN"/>
        </w:rPr>
        <w:t>Pickup</w:t>
      </w:r>
      <w:r w:rsidR="00DE3D24">
        <w:rPr>
          <w:rFonts w:eastAsia="Times New Roman" w:cstheme="minorHAnsi"/>
          <w:sz w:val="24"/>
          <w:szCs w:val="24"/>
          <w:lang w:eastAsia="en-IN"/>
        </w:rPr>
        <w:t>, Borough</w:t>
      </w:r>
      <w:r w:rsidR="002163DE">
        <w:rPr>
          <w:rFonts w:eastAsia="Times New Roman" w:cstheme="minorHAnsi"/>
          <w:sz w:val="24"/>
          <w:szCs w:val="24"/>
          <w:lang w:eastAsia="en-IN"/>
        </w:rPr>
        <w:t xml:space="preserve"> location, </w:t>
      </w:r>
      <w:r w:rsidR="0059194E">
        <w:rPr>
          <w:rFonts w:eastAsia="Times New Roman" w:cstheme="minorHAnsi"/>
          <w:sz w:val="24"/>
          <w:szCs w:val="24"/>
          <w:lang w:eastAsia="en-IN"/>
        </w:rPr>
        <w:t>pick</w:t>
      </w:r>
      <w:r w:rsidR="002163DE">
        <w:rPr>
          <w:rFonts w:eastAsia="Times New Roman" w:cstheme="minorHAnsi"/>
          <w:sz w:val="24"/>
          <w:szCs w:val="24"/>
          <w:lang w:eastAsia="en-IN"/>
        </w:rPr>
        <w:t xml:space="preserve"> up</w:t>
      </w:r>
      <w:r w:rsidR="00DE3D24">
        <w:rPr>
          <w:rFonts w:eastAsia="Times New Roman" w:cstheme="minorHAnsi"/>
          <w:sz w:val="24"/>
          <w:szCs w:val="24"/>
          <w:lang w:eastAsia="en-IN"/>
        </w:rPr>
        <w:t xml:space="preserve"> Hour, Day of the week and Month</w:t>
      </w:r>
      <w:r w:rsidR="006F1D57">
        <w:rPr>
          <w:rFonts w:eastAsia="Times New Roman" w:cstheme="minorHAnsi"/>
          <w:sz w:val="24"/>
          <w:szCs w:val="24"/>
          <w:lang w:eastAsia="en-IN"/>
        </w:rPr>
        <w:t>, this aggregated data is used as the Training and Evaluation data for Machine learning model.</w:t>
      </w:r>
      <w:r w:rsidR="005C215E">
        <w:rPr>
          <w:rFonts w:eastAsia="Times New Roman" w:cstheme="minorHAnsi"/>
          <w:sz w:val="24"/>
          <w:szCs w:val="24"/>
          <w:lang w:eastAsia="en-IN"/>
        </w:rPr>
        <w:t xml:space="preserve"> </w:t>
      </w:r>
    </w:p>
    <w:p w14:paraId="1A7BC12B" w14:textId="57D9E55B" w:rsidR="005C215E" w:rsidRPr="00E80073" w:rsidRDefault="005C215E" w:rsidP="0092606A">
      <w:pPr>
        <w:shd w:val="clear" w:color="auto" w:fill="FFFFFE"/>
        <w:spacing w:after="0" w:line="240" w:lineRule="atLeast"/>
        <w:jc w:val="both"/>
        <w:rPr>
          <w:rFonts w:eastAsia="Times New Roman" w:cstheme="minorHAnsi"/>
          <w:sz w:val="24"/>
          <w:szCs w:val="24"/>
          <w:lang w:eastAsia="en-IN"/>
        </w:rPr>
      </w:pPr>
      <w:r>
        <w:rPr>
          <w:rFonts w:eastAsia="Times New Roman" w:cstheme="minorHAnsi"/>
          <w:sz w:val="24"/>
          <w:szCs w:val="24"/>
          <w:lang w:eastAsia="en-IN"/>
        </w:rPr>
        <w:t xml:space="preserve">The aggregated data has </w:t>
      </w:r>
      <w:r w:rsidRPr="005C215E">
        <w:rPr>
          <w:rFonts w:eastAsia="Times New Roman" w:cstheme="minorHAnsi"/>
          <w:b/>
          <w:bCs/>
          <w:sz w:val="24"/>
          <w:szCs w:val="24"/>
          <w:lang w:eastAsia="en-IN"/>
        </w:rPr>
        <w:t>4</w:t>
      </w:r>
      <w:r w:rsidR="00E80073">
        <w:rPr>
          <w:rFonts w:eastAsia="Times New Roman" w:cstheme="minorHAnsi"/>
          <w:b/>
          <w:bCs/>
          <w:sz w:val="24"/>
          <w:szCs w:val="24"/>
          <w:lang w:eastAsia="en-IN"/>
        </w:rPr>
        <w:t>,</w:t>
      </w:r>
      <w:r w:rsidRPr="005C215E">
        <w:rPr>
          <w:rFonts w:eastAsia="Times New Roman" w:cstheme="minorHAnsi"/>
          <w:b/>
          <w:bCs/>
          <w:sz w:val="24"/>
          <w:szCs w:val="24"/>
          <w:lang w:eastAsia="en-IN"/>
        </w:rPr>
        <w:t>78</w:t>
      </w:r>
      <w:r w:rsidR="00E80073">
        <w:rPr>
          <w:rFonts w:eastAsia="Times New Roman" w:cstheme="minorHAnsi"/>
          <w:b/>
          <w:bCs/>
          <w:sz w:val="24"/>
          <w:szCs w:val="24"/>
          <w:lang w:eastAsia="en-IN"/>
        </w:rPr>
        <w:t>,</w:t>
      </w:r>
      <w:r w:rsidRPr="005C215E">
        <w:rPr>
          <w:rFonts w:eastAsia="Times New Roman" w:cstheme="minorHAnsi"/>
          <w:b/>
          <w:bCs/>
          <w:sz w:val="24"/>
          <w:szCs w:val="24"/>
          <w:lang w:eastAsia="en-IN"/>
        </w:rPr>
        <w:t>735</w:t>
      </w:r>
      <w:r w:rsidR="00E80073">
        <w:rPr>
          <w:rFonts w:eastAsia="Times New Roman" w:cstheme="minorHAnsi"/>
          <w:b/>
          <w:bCs/>
          <w:sz w:val="24"/>
          <w:szCs w:val="24"/>
          <w:lang w:eastAsia="en-IN"/>
        </w:rPr>
        <w:t xml:space="preserve"> </w:t>
      </w:r>
      <w:r w:rsidR="00E80073" w:rsidRPr="00E80073">
        <w:rPr>
          <w:rFonts w:eastAsia="Times New Roman" w:cstheme="minorHAnsi"/>
          <w:sz w:val="24"/>
          <w:szCs w:val="24"/>
          <w:lang w:eastAsia="en-IN"/>
        </w:rPr>
        <w:t>records.</w:t>
      </w:r>
    </w:p>
    <w:p w14:paraId="6C2605C8" w14:textId="77777777" w:rsidR="005A694D" w:rsidRDefault="005A694D" w:rsidP="0092606A">
      <w:pPr>
        <w:shd w:val="clear" w:color="auto" w:fill="FFFFFE"/>
        <w:spacing w:after="0" w:line="240" w:lineRule="atLeast"/>
        <w:jc w:val="both"/>
        <w:rPr>
          <w:rFonts w:eastAsia="Times New Roman" w:cstheme="minorHAnsi"/>
          <w:sz w:val="24"/>
          <w:szCs w:val="24"/>
          <w:lang w:eastAsia="en-IN"/>
        </w:rPr>
      </w:pPr>
    </w:p>
    <w:p w14:paraId="5BD290E6" w14:textId="77777777" w:rsidR="008E3944" w:rsidRDefault="008E3944" w:rsidP="0092606A">
      <w:pPr>
        <w:keepNext/>
        <w:shd w:val="clear" w:color="auto" w:fill="FFFFFE"/>
        <w:spacing w:after="0" w:line="240" w:lineRule="atLeast"/>
        <w:jc w:val="both"/>
      </w:pPr>
      <w:r>
        <w:rPr>
          <w:noProof/>
        </w:rPr>
        <w:drawing>
          <wp:inline distT="0" distB="0" distL="0" distR="0" wp14:anchorId="658FC0B5" wp14:editId="0FEAA60A">
            <wp:extent cx="5859780" cy="1327770"/>
            <wp:effectExtent l="0" t="0" r="0" b="6350"/>
            <wp:docPr id="5" name="Picture 5" descr="Trips for data mining&#10;&#10;Description automatically generated">
              <a:extLst xmlns:a="http://schemas.openxmlformats.org/drawingml/2006/main">
                <a:ext uri="{FF2B5EF4-FFF2-40B4-BE49-F238E27FC236}">
                  <a16:creationId xmlns:a16="http://schemas.microsoft.com/office/drawing/2014/main" id="{DAE3B2FD-A157-49CD-A345-2AA43F5EFD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Trips for data mining&#10;&#10;Description automatically generated">
                      <a:extLst>
                        <a:ext uri="{FF2B5EF4-FFF2-40B4-BE49-F238E27FC236}">
                          <a16:creationId xmlns:a16="http://schemas.microsoft.com/office/drawing/2014/main" id="{DAE3B2FD-A157-49CD-A345-2AA43F5EFD1C}"/>
                        </a:ext>
                      </a:extLst>
                    </pic:cNvPr>
                    <pic:cNvPicPr>
                      <a:picLocks noChangeAspect="1"/>
                    </pic:cNvPicPr>
                  </pic:nvPicPr>
                  <pic:blipFill>
                    <a:blip r:embed="rId39"/>
                    <a:stretch>
                      <a:fillRect/>
                    </a:stretch>
                  </pic:blipFill>
                  <pic:spPr>
                    <a:xfrm>
                      <a:off x="0" y="0"/>
                      <a:ext cx="5881653" cy="1332726"/>
                    </a:xfrm>
                    <a:prstGeom prst="rect">
                      <a:avLst/>
                    </a:prstGeom>
                  </pic:spPr>
                </pic:pic>
              </a:graphicData>
            </a:graphic>
          </wp:inline>
        </w:drawing>
      </w:r>
    </w:p>
    <w:p w14:paraId="3387DC43" w14:textId="390C1AC3" w:rsidR="008E3944" w:rsidRDefault="008E3944" w:rsidP="0092606A">
      <w:pPr>
        <w:pStyle w:val="Caption"/>
        <w:jc w:val="both"/>
      </w:pPr>
      <w:r>
        <w:t xml:space="preserve">Figure </w:t>
      </w:r>
      <w:r>
        <w:fldChar w:fldCharType="begin"/>
      </w:r>
      <w:r>
        <w:instrText>SEQ Figure \* ARABIC</w:instrText>
      </w:r>
      <w:r>
        <w:fldChar w:fldCharType="separate"/>
      </w:r>
      <w:r w:rsidR="00EE620D">
        <w:rPr>
          <w:noProof/>
        </w:rPr>
        <w:t>1</w:t>
      </w:r>
      <w:r>
        <w:fldChar w:fldCharType="end"/>
      </w:r>
      <w:r>
        <w:t xml:space="preserve"> Aggregated data for modeling</w:t>
      </w:r>
    </w:p>
    <w:p w14:paraId="19B5DE36" w14:textId="2B60593C" w:rsidR="001148EB" w:rsidRPr="005727FB" w:rsidRDefault="001148EB" w:rsidP="0092606A">
      <w:pPr>
        <w:jc w:val="both"/>
        <w:rPr>
          <w:sz w:val="24"/>
          <w:szCs w:val="24"/>
        </w:rPr>
      </w:pPr>
      <w:r w:rsidRPr="005727FB">
        <w:rPr>
          <w:sz w:val="24"/>
          <w:szCs w:val="24"/>
        </w:rPr>
        <w:t xml:space="preserve">Below table </w:t>
      </w:r>
      <w:r w:rsidR="00F417C3">
        <w:rPr>
          <w:sz w:val="24"/>
          <w:szCs w:val="24"/>
        </w:rPr>
        <w:t>describes the</w:t>
      </w:r>
      <w:r w:rsidR="00CB7605">
        <w:rPr>
          <w:sz w:val="24"/>
          <w:szCs w:val="24"/>
        </w:rPr>
        <w:t xml:space="preserve"> </w:t>
      </w:r>
      <w:r w:rsidR="00F417C3">
        <w:rPr>
          <w:sz w:val="24"/>
          <w:szCs w:val="24"/>
        </w:rPr>
        <w:t>feature</w:t>
      </w:r>
      <w:r w:rsidR="00CB7605">
        <w:rPr>
          <w:sz w:val="24"/>
          <w:szCs w:val="24"/>
        </w:rPr>
        <w:t xml:space="preserve">s </w:t>
      </w:r>
      <w:r w:rsidR="004779E2">
        <w:rPr>
          <w:sz w:val="24"/>
          <w:szCs w:val="24"/>
        </w:rPr>
        <w:t xml:space="preserve">details of the </w:t>
      </w:r>
      <w:r w:rsidR="00750EE9">
        <w:rPr>
          <w:sz w:val="24"/>
          <w:szCs w:val="24"/>
        </w:rPr>
        <w:t>model.</w:t>
      </w:r>
      <w:r w:rsidR="00CB7605">
        <w:rPr>
          <w:sz w:val="24"/>
          <w:szCs w:val="24"/>
        </w:rPr>
        <w:t xml:space="preserve"> </w:t>
      </w:r>
    </w:p>
    <w:p w14:paraId="016781BA" w14:textId="2AC595A8" w:rsidR="00317D40" w:rsidRDefault="00317D40" w:rsidP="00317D40">
      <w:pPr>
        <w:pStyle w:val="Caption"/>
        <w:keepNext/>
      </w:pPr>
      <w:r>
        <w:t xml:space="preserve">Table </w:t>
      </w:r>
      <w:r>
        <w:fldChar w:fldCharType="begin"/>
      </w:r>
      <w:r>
        <w:instrText>SEQ Table \* ARABIC</w:instrText>
      </w:r>
      <w:r>
        <w:fldChar w:fldCharType="separate"/>
      </w:r>
      <w:r w:rsidR="00EE620D">
        <w:rPr>
          <w:noProof/>
        </w:rPr>
        <w:t>1</w:t>
      </w:r>
      <w:r>
        <w:fldChar w:fldCharType="end"/>
      </w:r>
      <w:r>
        <w:t xml:space="preserve"> Features description</w:t>
      </w:r>
    </w:p>
    <w:tbl>
      <w:tblPr>
        <w:tblW w:w="4933" w:type="pct"/>
        <w:tblCellMar>
          <w:left w:w="0" w:type="dxa"/>
          <w:right w:w="0" w:type="dxa"/>
        </w:tblCellMar>
        <w:tblLook w:val="04A0" w:firstRow="1" w:lastRow="0" w:firstColumn="1" w:lastColumn="0" w:noHBand="0" w:noVBand="1"/>
      </w:tblPr>
      <w:tblGrid>
        <w:gridCol w:w="1889"/>
        <w:gridCol w:w="1014"/>
        <w:gridCol w:w="642"/>
        <w:gridCol w:w="764"/>
        <w:gridCol w:w="795"/>
        <w:gridCol w:w="983"/>
        <w:gridCol w:w="752"/>
        <w:gridCol w:w="1108"/>
        <w:gridCol w:w="1272"/>
      </w:tblGrid>
      <w:tr w:rsidR="009E500C" w:rsidRPr="00EE2BD2" w14:paraId="6DD4ACEB" w14:textId="77777777" w:rsidTr="00317D40">
        <w:trPr>
          <w:trHeight w:val="519"/>
        </w:trPr>
        <w:tc>
          <w:tcPr>
            <w:tcW w:w="1025" w:type="pct"/>
            <w:tcBorders>
              <w:top w:val="single" w:sz="6" w:space="0" w:color="000000"/>
              <w:left w:val="single" w:sz="6" w:space="0" w:color="000000"/>
              <w:bottom w:val="single" w:sz="8" w:space="0" w:color="021028"/>
              <w:right w:val="single" w:sz="6" w:space="0" w:color="000000"/>
            </w:tcBorders>
            <w:shd w:val="clear" w:color="auto" w:fill="auto"/>
            <w:tcMar>
              <w:top w:w="15" w:type="dxa"/>
              <w:left w:w="108" w:type="dxa"/>
              <w:bottom w:w="0" w:type="dxa"/>
              <w:right w:w="108" w:type="dxa"/>
            </w:tcMar>
            <w:vAlign w:val="center"/>
            <w:hideMark/>
          </w:tcPr>
          <w:p w14:paraId="595C56C0" w14:textId="77777777" w:rsidR="00051746" w:rsidRPr="00051746" w:rsidRDefault="00051746" w:rsidP="0092606A">
            <w:pPr>
              <w:shd w:val="clear" w:color="auto" w:fill="FFFFFE"/>
              <w:spacing w:after="0" w:line="240" w:lineRule="atLeast"/>
              <w:jc w:val="both"/>
              <w:rPr>
                <w:rFonts w:eastAsia="Times New Roman" w:cstheme="minorHAnsi"/>
                <w:sz w:val="24"/>
                <w:szCs w:val="24"/>
                <w:lang w:val="en-IN" w:eastAsia="en-IN"/>
              </w:rPr>
            </w:pPr>
            <w:r w:rsidRPr="00051746">
              <w:rPr>
                <w:rFonts w:eastAsia="Times New Roman" w:cstheme="minorHAnsi"/>
                <w:b/>
                <w:bCs/>
                <w:sz w:val="24"/>
                <w:szCs w:val="24"/>
                <w:lang w:eastAsia="en-IN"/>
              </w:rPr>
              <w:t>Feature</w:t>
            </w:r>
          </w:p>
        </w:tc>
        <w:tc>
          <w:tcPr>
            <w:tcW w:w="550" w:type="pct"/>
            <w:tcBorders>
              <w:top w:val="single" w:sz="6" w:space="0" w:color="000000"/>
              <w:left w:val="single" w:sz="6" w:space="0" w:color="000000"/>
              <w:bottom w:val="single" w:sz="8" w:space="0" w:color="021028"/>
              <w:right w:val="single" w:sz="8" w:space="0" w:color="021028"/>
            </w:tcBorders>
            <w:shd w:val="clear" w:color="auto" w:fill="auto"/>
            <w:tcMar>
              <w:top w:w="15" w:type="dxa"/>
              <w:left w:w="108" w:type="dxa"/>
              <w:bottom w:w="0" w:type="dxa"/>
              <w:right w:w="108" w:type="dxa"/>
            </w:tcMar>
            <w:vAlign w:val="center"/>
            <w:hideMark/>
          </w:tcPr>
          <w:p w14:paraId="4678E29C" w14:textId="77777777" w:rsidR="00051746" w:rsidRPr="00051746" w:rsidRDefault="00051746" w:rsidP="0092606A">
            <w:pPr>
              <w:shd w:val="clear" w:color="auto" w:fill="FFFFFE"/>
              <w:spacing w:after="0" w:line="240" w:lineRule="atLeast"/>
              <w:jc w:val="both"/>
              <w:rPr>
                <w:rFonts w:eastAsia="Times New Roman" w:cstheme="minorHAnsi"/>
                <w:sz w:val="24"/>
                <w:szCs w:val="24"/>
                <w:lang w:val="en-IN" w:eastAsia="en-IN"/>
              </w:rPr>
            </w:pPr>
            <w:r w:rsidRPr="00051746">
              <w:rPr>
                <w:rFonts w:eastAsia="Times New Roman" w:cstheme="minorHAnsi"/>
                <w:b/>
                <w:bCs/>
                <w:sz w:val="24"/>
                <w:szCs w:val="24"/>
                <w:lang w:eastAsia="en-IN"/>
              </w:rPr>
              <w:t>Data Type</w:t>
            </w:r>
          </w:p>
        </w:tc>
        <w:tc>
          <w:tcPr>
            <w:tcW w:w="348" w:type="pct"/>
            <w:tcBorders>
              <w:top w:val="single" w:sz="8" w:space="0" w:color="021028"/>
              <w:left w:val="single" w:sz="8" w:space="0" w:color="021028"/>
              <w:bottom w:val="single" w:sz="8" w:space="0" w:color="021028"/>
              <w:right w:val="single" w:sz="8" w:space="0" w:color="021028"/>
            </w:tcBorders>
            <w:shd w:val="clear" w:color="auto" w:fill="auto"/>
            <w:tcMar>
              <w:top w:w="15" w:type="dxa"/>
              <w:left w:w="108" w:type="dxa"/>
              <w:bottom w:w="0" w:type="dxa"/>
              <w:right w:w="108" w:type="dxa"/>
            </w:tcMar>
            <w:vAlign w:val="center"/>
            <w:hideMark/>
          </w:tcPr>
          <w:p w14:paraId="269A52DD" w14:textId="77777777" w:rsidR="00051746" w:rsidRPr="00051746" w:rsidRDefault="00051746" w:rsidP="0092606A">
            <w:pPr>
              <w:shd w:val="clear" w:color="auto" w:fill="FFFFFE"/>
              <w:spacing w:after="0" w:line="240" w:lineRule="atLeast"/>
              <w:jc w:val="both"/>
              <w:rPr>
                <w:rFonts w:eastAsia="Times New Roman" w:cstheme="minorHAnsi"/>
                <w:sz w:val="24"/>
                <w:szCs w:val="24"/>
                <w:lang w:val="en-IN" w:eastAsia="en-IN"/>
              </w:rPr>
            </w:pPr>
            <w:r w:rsidRPr="00051746">
              <w:rPr>
                <w:rFonts w:eastAsia="Times New Roman" w:cstheme="minorHAnsi"/>
                <w:b/>
                <w:bCs/>
                <w:sz w:val="24"/>
                <w:szCs w:val="24"/>
                <w:lang w:eastAsia="en-IN"/>
              </w:rPr>
              <w:t>Min</w:t>
            </w:r>
          </w:p>
        </w:tc>
        <w:tc>
          <w:tcPr>
            <w:tcW w:w="414" w:type="pct"/>
            <w:tcBorders>
              <w:top w:val="single" w:sz="6" w:space="0" w:color="000000"/>
              <w:left w:val="single" w:sz="8" w:space="0" w:color="021028"/>
              <w:bottom w:val="single" w:sz="8" w:space="0" w:color="021028"/>
              <w:right w:val="single" w:sz="6" w:space="0" w:color="000000"/>
            </w:tcBorders>
            <w:shd w:val="clear" w:color="auto" w:fill="auto"/>
            <w:tcMar>
              <w:top w:w="15" w:type="dxa"/>
              <w:left w:w="108" w:type="dxa"/>
              <w:bottom w:w="0" w:type="dxa"/>
              <w:right w:w="108" w:type="dxa"/>
            </w:tcMar>
            <w:vAlign w:val="center"/>
            <w:hideMark/>
          </w:tcPr>
          <w:p w14:paraId="0969BA1C" w14:textId="77777777" w:rsidR="00051746" w:rsidRPr="00051746" w:rsidRDefault="00051746" w:rsidP="0092606A">
            <w:pPr>
              <w:shd w:val="clear" w:color="auto" w:fill="FFFFFE"/>
              <w:spacing w:after="0" w:line="240" w:lineRule="atLeast"/>
              <w:jc w:val="both"/>
              <w:rPr>
                <w:rFonts w:eastAsia="Times New Roman" w:cstheme="minorHAnsi"/>
                <w:sz w:val="24"/>
                <w:szCs w:val="24"/>
                <w:lang w:val="en-IN" w:eastAsia="en-IN"/>
              </w:rPr>
            </w:pPr>
            <w:r w:rsidRPr="00051746">
              <w:rPr>
                <w:rFonts w:eastAsia="Times New Roman" w:cstheme="minorHAnsi"/>
                <w:b/>
                <w:bCs/>
                <w:sz w:val="24"/>
                <w:szCs w:val="24"/>
                <w:lang w:eastAsia="en-IN"/>
              </w:rPr>
              <w:t>Max</w:t>
            </w:r>
          </w:p>
        </w:tc>
        <w:tc>
          <w:tcPr>
            <w:tcW w:w="431" w:type="pct"/>
            <w:tcBorders>
              <w:top w:val="single" w:sz="6" w:space="0" w:color="000000"/>
              <w:left w:val="single" w:sz="6" w:space="0" w:color="000000"/>
              <w:bottom w:val="single" w:sz="8" w:space="0" w:color="021028"/>
              <w:right w:val="single" w:sz="6" w:space="0" w:color="000000"/>
            </w:tcBorders>
            <w:shd w:val="clear" w:color="auto" w:fill="auto"/>
            <w:tcMar>
              <w:top w:w="15" w:type="dxa"/>
              <w:left w:w="108" w:type="dxa"/>
              <w:bottom w:w="0" w:type="dxa"/>
              <w:right w:w="108" w:type="dxa"/>
            </w:tcMar>
            <w:vAlign w:val="center"/>
            <w:hideMark/>
          </w:tcPr>
          <w:p w14:paraId="38158523" w14:textId="77777777" w:rsidR="00051746" w:rsidRPr="00051746" w:rsidRDefault="00051746" w:rsidP="0092606A">
            <w:pPr>
              <w:shd w:val="clear" w:color="auto" w:fill="FFFFFE"/>
              <w:spacing w:after="0" w:line="240" w:lineRule="atLeast"/>
              <w:jc w:val="both"/>
              <w:rPr>
                <w:rFonts w:eastAsia="Times New Roman" w:cstheme="minorHAnsi"/>
                <w:sz w:val="24"/>
                <w:szCs w:val="24"/>
                <w:lang w:val="en-IN" w:eastAsia="en-IN"/>
              </w:rPr>
            </w:pPr>
            <w:r w:rsidRPr="00051746">
              <w:rPr>
                <w:rFonts w:eastAsia="Times New Roman" w:cstheme="minorHAnsi"/>
                <w:b/>
                <w:bCs/>
                <w:sz w:val="24"/>
                <w:szCs w:val="24"/>
                <w:lang w:eastAsia="en-IN"/>
              </w:rPr>
              <w:t>Mean</w:t>
            </w:r>
          </w:p>
        </w:tc>
        <w:tc>
          <w:tcPr>
            <w:tcW w:w="533" w:type="pct"/>
            <w:tcBorders>
              <w:top w:val="single" w:sz="6" w:space="0" w:color="000000"/>
              <w:left w:val="single" w:sz="6" w:space="0" w:color="000000"/>
              <w:bottom w:val="single" w:sz="8" w:space="0" w:color="021028"/>
              <w:right w:val="single" w:sz="6" w:space="0" w:color="000000"/>
            </w:tcBorders>
            <w:shd w:val="clear" w:color="auto" w:fill="auto"/>
            <w:tcMar>
              <w:top w:w="15" w:type="dxa"/>
              <w:left w:w="108" w:type="dxa"/>
              <w:bottom w:w="0" w:type="dxa"/>
              <w:right w:w="108" w:type="dxa"/>
            </w:tcMar>
            <w:vAlign w:val="center"/>
            <w:hideMark/>
          </w:tcPr>
          <w:p w14:paraId="2CA155B3" w14:textId="77777777" w:rsidR="00051746" w:rsidRPr="00051746" w:rsidRDefault="00051746" w:rsidP="0092606A">
            <w:pPr>
              <w:shd w:val="clear" w:color="auto" w:fill="FFFFFE"/>
              <w:spacing w:after="0" w:line="240" w:lineRule="atLeast"/>
              <w:jc w:val="both"/>
              <w:rPr>
                <w:rFonts w:eastAsia="Times New Roman" w:cstheme="minorHAnsi"/>
                <w:sz w:val="24"/>
                <w:szCs w:val="24"/>
                <w:lang w:val="en-IN" w:eastAsia="en-IN"/>
              </w:rPr>
            </w:pPr>
            <w:r w:rsidRPr="00051746">
              <w:rPr>
                <w:rFonts w:eastAsia="Times New Roman" w:cstheme="minorHAnsi"/>
                <w:b/>
                <w:bCs/>
                <w:sz w:val="24"/>
                <w:szCs w:val="24"/>
                <w:lang w:eastAsia="en-IN"/>
              </w:rPr>
              <w:t>Median</w:t>
            </w:r>
          </w:p>
        </w:tc>
        <w:tc>
          <w:tcPr>
            <w:tcW w:w="408" w:type="pct"/>
            <w:tcBorders>
              <w:top w:val="single" w:sz="6" w:space="0" w:color="000000"/>
              <w:left w:val="single" w:sz="6" w:space="0" w:color="000000"/>
              <w:bottom w:val="single" w:sz="8" w:space="0" w:color="021028"/>
              <w:right w:val="single" w:sz="6" w:space="0" w:color="000000"/>
            </w:tcBorders>
            <w:shd w:val="clear" w:color="auto" w:fill="auto"/>
            <w:tcMar>
              <w:top w:w="15" w:type="dxa"/>
              <w:left w:w="108" w:type="dxa"/>
              <w:bottom w:w="0" w:type="dxa"/>
              <w:right w:w="108" w:type="dxa"/>
            </w:tcMar>
            <w:vAlign w:val="center"/>
            <w:hideMark/>
          </w:tcPr>
          <w:p w14:paraId="44618087" w14:textId="77777777" w:rsidR="00051746" w:rsidRPr="00051746" w:rsidRDefault="00051746" w:rsidP="0092606A">
            <w:pPr>
              <w:shd w:val="clear" w:color="auto" w:fill="FFFFFE"/>
              <w:spacing w:after="0" w:line="240" w:lineRule="atLeast"/>
              <w:jc w:val="both"/>
              <w:rPr>
                <w:rFonts w:eastAsia="Times New Roman" w:cstheme="minorHAnsi"/>
                <w:sz w:val="24"/>
                <w:szCs w:val="24"/>
                <w:lang w:val="en-IN" w:eastAsia="en-IN"/>
              </w:rPr>
            </w:pPr>
            <w:r w:rsidRPr="00051746">
              <w:rPr>
                <w:rFonts w:eastAsia="Times New Roman" w:cstheme="minorHAnsi"/>
                <w:b/>
                <w:bCs/>
                <w:sz w:val="24"/>
                <w:szCs w:val="24"/>
                <w:lang w:eastAsia="en-IN"/>
              </w:rPr>
              <w:t>Std dev</w:t>
            </w:r>
          </w:p>
        </w:tc>
        <w:tc>
          <w:tcPr>
            <w:tcW w:w="601" w:type="pct"/>
            <w:tcBorders>
              <w:top w:val="single" w:sz="6" w:space="0" w:color="000000"/>
              <w:left w:val="single" w:sz="6" w:space="0" w:color="000000"/>
              <w:bottom w:val="single" w:sz="8" w:space="0" w:color="021028"/>
              <w:right w:val="single" w:sz="6" w:space="0" w:color="000000"/>
            </w:tcBorders>
            <w:shd w:val="clear" w:color="auto" w:fill="auto"/>
            <w:tcMar>
              <w:top w:w="15" w:type="dxa"/>
              <w:left w:w="108" w:type="dxa"/>
              <w:bottom w:w="0" w:type="dxa"/>
              <w:right w:w="108" w:type="dxa"/>
            </w:tcMar>
            <w:vAlign w:val="center"/>
            <w:hideMark/>
          </w:tcPr>
          <w:p w14:paraId="6B8CA657" w14:textId="77777777" w:rsidR="00051746" w:rsidRPr="00051746" w:rsidRDefault="00051746" w:rsidP="0092606A">
            <w:pPr>
              <w:shd w:val="clear" w:color="auto" w:fill="FFFFFE"/>
              <w:spacing w:after="0" w:line="240" w:lineRule="atLeast"/>
              <w:jc w:val="both"/>
              <w:rPr>
                <w:rFonts w:eastAsia="Times New Roman" w:cstheme="minorHAnsi"/>
                <w:sz w:val="24"/>
                <w:szCs w:val="24"/>
                <w:lang w:val="en-IN" w:eastAsia="en-IN"/>
              </w:rPr>
            </w:pPr>
            <w:r w:rsidRPr="00051746">
              <w:rPr>
                <w:rFonts w:eastAsia="Times New Roman" w:cstheme="minorHAnsi"/>
                <w:b/>
                <w:bCs/>
                <w:sz w:val="24"/>
                <w:szCs w:val="24"/>
                <w:lang w:eastAsia="en-IN"/>
              </w:rPr>
              <w:t>Category Count</w:t>
            </w:r>
          </w:p>
        </w:tc>
        <w:tc>
          <w:tcPr>
            <w:tcW w:w="690" w:type="pct"/>
            <w:tcBorders>
              <w:top w:val="single" w:sz="6" w:space="0" w:color="000000"/>
              <w:left w:val="single" w:sz="6" w:space="0" w:color="000000"/>
              <w:bottom w:val="single" w:sz="8" w:space="0" w:color="021028"/>
              <w:right w:val="single" w:sz="6" w:space="0" w:color="000000"/>
            </w:tcBorders>
            <w:shd w:val="clear" w:color="auto" w:fill="auto"/>
            <w:tcMar>
              <w:top w:w="15" w:type="dxa"/>
              <w:left w:w="108" w:type="dxa"/>
              <w:bottom w:w="0" w:type="dxa"/>
              <w:right w:w="108" w:type="dxa"/>
            </w:tcMar>
            <w:vAlign w:val="center"/>
            <w:hideMark/>
          </w:tcPr>
          <w:p w14:paraId="0DD635A5" w14:textId="77777777" w:rsidR="00051746" w:rsidRPr="00051746" w:rsidRDefault="00051746" w:rsidP="0092606A">
            <w:pPr>
              <w:shd w:val="clear" w:color="auto" w:fill="FFFFFE"/>
              <w:spacing w:after="0" w:line="240" w:lineRule="atLeast"/>
              <w:jc w:val="both"/>
              <w:rPr>
                <w:rFonts w:eastAsia="Times New Roman" w:cstheme="minorHAnsi"/>
                <w:sz w:val="24"/>
                <w:szCs w:val="24"/>
                <w:lang w:val="en-IN" w:eastAsia="en-IN"/>
              </w:rPr>
            </w:pPr>
            <w:r w:rsidRPr="00051746">
              <w:rPr>
                <w:rFonts w:eastAsia="Times New Roman" w:cstheme="minorHAnsi"/>
                <w:b/>
                <w:bCs/>
                <w:sz w:val="24"/>
                <w:szCs w:val="24"/>
                <w:lang w:eastAsia="en-IN"/>
              </w:rPr>
              <w:t>Null Count</w:t>
            </w:r>
          </w:p>
        </w:tc>
      </w:tr>
      <w:tr w:rsidR="00051746" w:rsidRPr="00051746" w14:paraId="0488AC59" w14:textId="77777777" w:rsidTr="00317D40">
        <w:trPr>
          <w:trHeight w:val="259"/>
        </w:trPr>
        <w:tc>
          <w:tcPr>
            <w:tcW w:w="1025" w:type="pct"/>
            <w:tcBorders>
              <w:top w:val="single" w:sz="8" w:space="0" w:color="021028"/>
              <w:left w:val="single" w:sz="8" w:space="0" w:color="021028"/>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12FA9322" w14:textId="77777777" w:rsidR="00051746" w:rsidRPr="00051746" w:rsidRDefault="00051746" w:rsidP="0092606A">
            <w:pPr>
              <w:shd w:val="clear" w:color="auto" w:fill="FFFFFE"/>
              <w:spacing w:after="0" w:line="240" w:lineRule="atLeast"/>
              <w:jc w:val="both"/>
              <w:rPr>
                <w:rFonts w:eastAsia="Times New Roman" w:cstheme="minorHAnsi"/>
                <w:sz w:val="24"/>
                <w:szCs w:val="24"/>
                <w:lang w:val="en-IN" w:eastAsia="en-IN"/>
              </w:rPr>
            </w:pPr>
            <w:r w:rsidRPr="00051746">
              <w:rPr>
                <w:rFonts w:eastAsia="Times New Roman" w:cstheme="minorHAnsi"/>
                <w:b/>
                <w:bCs/>
                <w:sz w:val="24"/>
                <w:szCs w:val="24"/>
                <w:lang w:eastAsia="en-IN"/>
              </w:rPr>
              <w:t>Month</w:t>
            </w:r>
          </w:p>
        </w:tc>
        <w:tc>
          <w:tcPr>
            <w:tcW w:w="550" w:type="pct"/>
            <w:tcBorders>
              <w:top w:val="single" w:sz="8" w:space="0" w:color="021028"/>
              <w:left w:val="single" w:sz="6" w:space="0" w:color="000000"/>
              <w:bottom w:val="single" w:sz="6" w:space="0" w:color="000000"/>
              <w:right w:val="single" w:sz="8" w:space="0" w:color="021028"/>
            </w:tcBorders>
            <w:shd w:val="clear" w:color="auto" w:fill="auto"/>
            <w:tcMar>
              <w:top w:w="15" w:type="dxa"/>
              <w:left w:w="108" w:type="dxa"/>
              <w:bottom w:w="0" w:type="dxa"/>
              <w:right w:w="108" w:type="dxa"/>
            </w:tcMar>
            <w:vAlign w:val="center"/>
            <w:hideMark/>
          </w:tcPr>
          <w:p w14:paraId="31EB3839" w14:textId="77777777" w:rsidR="00051746" w:rsidRPr="00051746" w:rsidRDefault="00051746" w:rsidP="0092606A">
            <w:pPr>
              <w:shd w:val="clear" w:color="auto" w:fill="FFFFFE"/>
              <w:spacing w:after="0" w:line="240" w:lineRule="atLeast"/>
              <w:jc w:val="both"/>
              <w:rPr>
                <w:rFonts w:eastAsia="Times New Roman" w:cstheme="minorHAnsi"/>
                <w:sz w:val="24"/>
                <w:szCs w:val="24"/>
                <w:lang w:val="en-IN" w:eastAsia="en-IN"/>
              </w:rPr>
            </w:pPr>
            <w:r w:rsidRPr="00051746">
              <w:rPr>
                <w:rFonts w:eastAsia="Times New Roman" w:cstheme="minorHAnsi"/>
                <w:sz w:val="24"/>
                <w:szCs w:val="24"/>
                <w:lang w:eastAsia="en-IN"/>
              </w:rPr>
              <w:t>String</w:t>
            </w:r>
          </w:p>
        </w:tc>
        <w:tc>
          <w:tcPr>
            <w:tcW w:w="2134" w:type="pct"/>
            <w:gridSpan w:val="5"/>
            <w:vMerge w:val="restart"/>
            <w:tcBorders>
              <w:top w:val="single" w:sz="8" w:space="0" w:color="021028"/>
              <w:left w:val="single" w:sz="8" w:space="0" w:color="021028"/>
              <w:bottom w:val="single" w:sz="8" w:space="0" w:color="021028"/>
              <w:right w:val="single" w:sz="6" w:space="0" w:color="000000"/>
            </w:tcBorders>
            <w:shd w:val="clear" w:color="auto" w:fill="auto"/>
            <w:tcMar>
              <w:top w:w="15" w:type="dxa"/>
              <w:left w:w="108" w:type="dxa"/>
              <w:bottom w:w="0" w:type="dxa"/>
              <w:right w:w="108" w:type="dxa"/>
            </w:tcMar>
            <w:vAlign w:val="center"/>
            <w:hideMark/>
          </w:tcPr>
          <w:p w14:paraId="27D8B761" w14:textId="77777777" w:rsidR="00051746" w:rsidRPr="00051746" w:rsidRDefault="00051746" w:rsidP="0092606A">
            <w:pPr>
              <w:shd w:val="clear" w:color="auto" w:fill="FFFFFE"/>
              <w:spacing w:after="0" w:line="240" w:lineRule="atLeast"/>
              <w:jc w:val="both"/>
              <w:rPr>
                <w:rFonts w:eastAsia="Times New Roman" w:cstheme="minorHAnsi"/>
                <w:sz w:val="24"/>
                <w:szCs w:val="24"/>
                <w:lang w:val="en-IN" w:eastAsia="en-IN"/>
              </w:rPr>
            </w:pPr>
          </w:p>
        </w:tc>
        <w:tc>
          <w:tcPr>
            <w:tcW w:w="601" w:type="pct"/>
            <w:tcBorders>
              <w:top w:val="single" w:sz="8" w:space="0" w:color="021028"/>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3FFFC174" w14:textId="77777777" w:rsidR="00051746" w:rsidRPr="00051746" w:rsidRDefault="00051746" w:rsidP="0092606A">
            <w:pPr>
              <w:shd w:val="clear" w:color="auto" w:fill="FFFFFE"/>
              <w:spacing w:after="0" w:line="240" w:lineRule="atLeast"/>
              <w:jc w:val="both"/>
              <w:rPr>
                <w:rFonts w:eastAsia="Times New Roman" w:cstheme="minorHAnsi"/>
                <w:sz w:val="24"/>
                <w:szCs w:val="24"/>
                <w:lang w:val="en-IN" w:eastAsia="en-IN"/>
              </w:rPr>
            </w:pPr>
            <w:r w:rsidRPr="00051746">
              <w:rPr>
                <w:rFonts w:eastAsia="Times New Roman" w:cstheme="minorHAnsi"/>
                <w:sz w:val="24"/>
                <w:szCs w:val="24"/>
                <w:lang w:eastAsia="en-IN"/>
              </w:rPr>
              <w:t>12</w:t>
            </w:r>
          </w:p>
        </w:tc>
        <w:tc>
          <w:tcPr>
            <w:tcW w:w="690" w:type="pct"/>
            <w:tcBorders>
              <w:top w:val="single" w:sz="8" w:space="0" w:color="021028"/>
              <w:left w:val="single" w:sz="6" w:space="0" w:color="000000"/>
              <w:bottom w:val="single" w:sz="6" w:space="0" w:color="000000"/>
              <w:right w:val="single" w:sz="8" w:space="0" w:color="021028"/>
            </w:tcBorders>
            <w:shd w:val="clear" w:color="auto" w:fill="auto"/>
            <w:tcMar>
              <w:top w:w="15" w:type="dxa"/>
              <w:left w:w="108" w:type="dxa"/>
              <w:bottom w:w="0" w:type="dxa"/>
              <w:right w:w="108" w:type="dxa"/>
            </w:tcMar>
            <w:vAlign w:val="center"/>
            <w:hideMark/>
          </w:tcPr>
          <w:p w14:paraId="51AD6857" w14:textId="77777777" w:rsidR="00051746" w:rsidRPr="00051746" w:rsidRDefault="00051746" w:rsidP="0092606A">
            <w:pPr>
              <w:shd w:val="clear" w:color="auto" w:fill="FFFFFE"/>
              <w:spacing w:after="0" w:line="240" w:lineRule="atLeast"/>
              <w:jc w:val="both"/>
              <w:rPr>
                <w:rFonts w:eastAsia="Times New Roman" w:cstheme="minorHAnsi"/>
                <w:sz w:val="24"/>
                <w:szCs w:val="24"/>
                <w:lang w:val="en-IN" w:eastAsia="en-IN"/>
              </w:rPr>
            </w:pPr>
            <w:r w:rsidRPr="00051746">
              <w:rPr>
                <w:rFonts w:eastAsia="Times New Roman" w:cstheme="minorHAnsi"/>
                <w:sz w:val="24"/>
                <w:szCs w:val="24"/>
                <w:lang w:eastAsia="en-IN"/>
              </w:rPr>
              <w:t>0</w:t>
            </w:r>
          </w:p>
        </w:tc>
      </w:tr>
      <w:tr w:rsidR="00051746" w:rsidRPr="00051746" w14:paraId="57AB73C5" w14:textId="77777777" w:rsidTr="00317D40">
        <w:trPr>
          <w:trHeight w:val="259"/>
        </w:trPr>
        <w:tc>
          <w:tcPr>
            <w:tcW w:w="1025" w:type="pct"/>
            <w:tcBorders>
              <w:top w:val="single" w:sz="6" w:space="0" w:color="000000"/>
              <w:left w:val="single" w:sz="8" w:space="0" w:color="021028"/>
              <w:bottom w:val="single" w:sz="8" w:space="0" w:color="021028"/>
              <w:right w:val="single" w:sz="6" w:space="0" w:color="000000"/>
            </w:tcBorders>
            <w:shd w:val="clear" w:color="auto" w:fill="auto"/>
            <w:tcMar>
              <w:top w:w="15" w:type="dxa"/>
              <w:left w:w="108" w:type="dxa"/>
              <w:bottom w:w="0" w:type="dxa"/>
              <w:right w:w="108" w:type="dxa"/>
            </w:tcMar>
            <w:vAlign w:val="center"/>
            <w:hideMark/>
          </w:tcPr>
          <w:p w14:paraId="0A48848A" w14:textId="77777777" w:rsidR="00051746" w:rsidRPr="00051746" w:rsidRDefault="00051746" w:rsidP="0092606A">
            <w:pPr>
              <w:shd w:val="clear" w:color="auto" w:fill="FFFFFE"/>
              <w:spacing w:after="0" w:line="240" w:lineRule="atLeast"/>
              <w:jc w:val="both"/>
              <w:rPr>
                <w:rFonts w:eastAsia="Times New Roman" w:cstheme="minorHAnsi"/>
                <w:sz w:val="24"/>
                <w:szCs w:val="24"/>
                <w:lang w:val="en-IN" w:eastAsia="en-IN"/>
              </w:rPr>
            </w:pPr>
            <w:r w:rsidRPr="00051746">
              <w:rPr>
                <w:rFonts w:eastAsia="Times New Roman" w:cstheme="minorHAnsi"/>
                <w:b/>
                <w:bCs/>
                <w:sz w:val="24"/>
                <w:szCs w:val="24"/>
                <w:lang w:eastAsia="en-IN"/>
              </w:rPr>
              <w:t>Day</w:t>
            </w:r>
          </w:p>
        </w:tc>
        <w:tc>
          <w:tcPr>
            <w:tcW w:w="550" w:type="pct"/>
            <w:tcBorders>
              <w:top w:val="single" w:sz="6" w:space="0" w:color="000000"/>
              <w:left w:val="single" w:sz="6" w:space="0" w:color="000000"/>
              <w:bottom w:val="single" w:sz="8" w:space="0" w:color="021028"/>
              <w:right w:val="single" w:sz="8" w:space="0" w:color="021028"/>
            </w:tcBorders>
            <w:shd w:val="clear" w:color="auto" w:fill="auto"/>
            <w:tcMar>
              <w:top w:w="15" w:type="dxa"/>
              <w:left w:w="108" w:type="dxa"/>
              <w:bottom w:w="0" w:type="dxa"/>
              <w:right w:w="108" w:type="dxa"/>
            </w:tcMar>
            <w:vAlign w:val="center"/>
            <w:hideMark/>
          </w:tcPr>
          <w:p w14:paraId="1B114A12" w14:textId="77777777" w:rsidR="00051746" w:rsidRPr="00051746" w:rsidRDefault="00051746" w:rsidP="0092606A">
            <w:pPr>
              <w:shd w:val="clear" w:color="auto" w:fill="FFFFFE"/>
              <w:spacing w:after="0" w:line="240" w:lineRule="atLeast"/>
              <w:jc w:val="both"/>
              <w:rPr>
                <w:rFonts w:eastAsia="Times New Roman" w:cstheme="minorHAnsi"/>
                <w:sz w:val="24"/>
                <w:szCs w:val="24"/>
                <w:lang w:val="en-IN" w:eastAsia="en-IN"/>
              </w:rPr>
            </w:pPr>
            <w:r w:rsidRPr="00051746">
              <w:rPr>
                <w:rFonts w:eastAsia="Times New Roman" w:cstheme="minorHAnsi"/>
                <w:sz w:val="24"/>
                <w:szCs w:val="24"/>
                <w:lang w:eastAsia="en-IN"/>
              </w:rPr>
              <w:t>String</w:t>
            </w:r>
          </w:p>
        </w:tc>
        <w:tc>
          <w:tcPr>
            <w:tcW w:w="2134" w:type="pct"/>
            <w:gridSpan w:val="5"/>
            <w:vMerge/>
            <w:tcBorders>
              <w:top w:val="single" w:sz="6" w:space="0" w:color="000000"/>
              <w:left w:val="single" w:sz="6" w:space="0" w:color="000000"/>
              <w:bottom w:val="single" w:sz="8" w:space="0" w:color="021028"/>
              <w:right w:val="single" w:sz="8" w:space="0" w:color="021028"/>
            </w:tcBorders>
            <w:vAlign w:val="center"/>
            <w:hideMark/>
          </w:tcPr>
          <w:p w14:paraId="01536744" w14:textId="77777777" w:rsidR="00051746" w:rsidRPr="00051746" w:rsidRDefault="00051746" w:rsidP="0092606A">
            <w:pPr>
              <w:shd w:val="clear" w:color="auto" w:fill="FFFFFE"/>
              <w:spacing w:after="0" w:line="240" w:lineRule="atLeast"/>
              <w:jc w:val="both"/>
              <w:rPr>
                <w:rFonts w:eastAsia="Times New Roman" w:cstheme="minorHAnsi"/>
                <w:sz w:val="24"/>
                <w:szCs w:val="24"/>
                <w:lang w:val="en-IN" w:eastAsia="en-IN"/>
              </w:rPr>
            </w:pPr>
          </w:p>
        </w:tc>
        <w:tc>
          <w:tcPr>
            <w:tcW w:w="601" w:type="pct"/>
            <w:tcBorders>
              <w:top w:val="single" w:sz="6" w:space="0" w:color="000000"/>
              <w:left w:val="single" w:sz="6" w:space="0" w:color="000000"/>
              <w:bottom w:val="single" w:sz="8" w:space="0" w:color="021028"/>
              <w:right w:val="single" w:sz="6" w:space="0" w:color="000000"/>
            </w:tcBorders>
            <w:shd w:val="clear" w:color="auto" w:fill="auto"/>
            <w:tcMar>
              <w:top w:w="15" w:type="dxa"/>
              <w:left w:w="108" w:type="dxa"/>
              <w:bottom w:w="0" w:type="dxa"/>
              <w:right w:w="108" w:type="dxa"/>
            </w:tcMar>
            <w:vAlign w:val="center"/>
            <w:hideMark/>
          </w:tcPr>
          <w:p w14:paraId="77AD3D31" w14:textId="77777777" w:rsidR="00051746" w:rsidRPr="00051746" w:rsidRDefault="00051746" w:rsidP="0092606A">
            <w:pPr>
              <w:shd w:val="clear" w:color="auto" w:fill="FFFFFE"/>
              <w:spacing w:after="0" w:line="240" w:lineRule="atLeast"/>
              <w:jc w:val="both"/>
              <w:rPr>
                <w:rFonts w:eastAsia="Times New Roman" w:cstheme="minorHAnsi"/>
                <w:sz w:val="24"/>
                <w:szCs w:val="24"/>
                <w:lang w:val="en-IN" w:eastAsia="en-IN"/>
              </w:rPr>
            </w:pPr>
            <w:r w:rsidRPr="00051746">
              <w:rPr>
                <w:rFonts w:eastAsia="Times New Roman" w:cstheme="minorHAnsi"/>
                <w:sz w:val="24"/>
                <w:szCs w:val="24"/>
                <w:lang w:eastAsia="en-IN"/>
              </w:rPr>
              <w:t>7</w:t>
            </w:r>
          </w:p>
        </w:tc>
        <w:tc>
          <w:tcPr>
            <w:tcW w:w="690" w:type="pct"/>
            <w:tcBorders>
              <w:top w:val="single" w:sz="6" w:space="0" w:color="000000"/>
              <w:left w:val="single" w:sz="6" w:space="0" w:color="000000"/>
              <w:bottom w:val="single" w:sz="8" w:space="0" w:color="021028"/>
              <w:right w:val="single" w:sz="8" w:space="0" w:color="021028"/>
            </w:tcBorders>
            <w:shd w:val="clear" w:color="auto" w:fill="auto"/>
            <w:tcMar>
              <w:top w:w="15" w:type="dxa"/>
              <w:left w:w="108" w:type="dxa"/>
              <w:bottom w:w="0" w:type="dxa"/>
              <w:right w:w="108" w:type="dxa"/>
            </w:tcMar>
            <w:vAlign w:val="center"/>
            <w:hideMark/>
          </w:tcPr>
          <w:p w14:paraId="4C11886C" w14:textId="77777777" w:rsidR="00051746" w:rsidRPr="00051746" w:rsidRDefault="00051746" w:rsidP="0092606A">
            <w:pPr>
              <w:shd w:val="clear" w:color="auto" w:fill="FFFFFE"/>
              <w:spacing w:after="0" w:line="240" w:lineRule="atLeast"/>
              <w:jc w:val="both"/>
              <w:rPr>
                <w:rFonts w:eastAsia="Times New Roman" w:cstheme="minorHAnsi"/>
                <w:sz w:val="24"/>
                <w:szCs w:val="24"/>
                <w:lang w:val="en-IN" w:eastAsia="en-IN"/>
              </w:rPr>
            </w:pPr>
            <w:r w:rsidRPr="00051746">
              <w:rPr>
                <w:rFonts w:eastAsia="Times New Roman" w:cstheme="minorHAnsi"/>
                <w:sz w:val="24"/>
                <w:szCs w:val="24"/>
                <w:lang w:eastAsia="en-IN"/>
              </w:rPr>
              <w:t>0</w:t>
            </w:r>
          </w:p>
        </w:tc>
      </w:tr>
      <w:tr w:rsidR="00051746" w:rsidRPr="00051746" w14:paraId="393A88AA" w14:textId="77777777" w:rsidTr="00317D40">
        <w:trPr>
          <w:trHeight w:val="259"/>
        </w:trPr>
        <w:tc>
          <w:tcPr>
            <w:tcW w:w="1025" w:type="pct"/>
            <w:tcBorders>
              <w:top w:val="single" w:sz="8" w:space="0" w:color="021028"/>
              <w:left w:val="single" w:sz="8" w:space="0" w:color="021028"/>
              <w:bottom w:val="single" w:sz="8" w:space="0" w:color="021028"/>
              <w:right w:val="single" w:sz="8" w:space="0" w:color="021028"/>
            </w:tcBorders>
            <w:shd w:val="clear" w:color="auto" w:fill="auto"/>
            <w:tcMar>
              <w:top w:w="15" w:type="dxa"/>
              <w:left w:w="108" w:type="dxa"/>
              <w:bottom w:w="0" w:type="dxa"/>
              <w:right w:w="108" w:type="dxa"/>
            </w:tcMar>
            <w:vAlign w:val="center"/>
            <w:hideMark/>
          </w:tcPr>
          <w:p w14:paraId="678532EB" w14:textId="77777777" w:rsidR="00051746" w:rsidRPr="00051746" w:rsidRDefault="00051746" w:rsidP="0092606A">
            <w:pPr>
              <w:shd w:val="clear" w:color="auto" w:fill="FFFFFE"/>
              <w:spacing w:after="0" w:line="240" w:lineRule="atLeast"/>
              <w:jc w:val="both"/>
              <w:rPr>
                <w:rFonts w:eastAsia="Times New Roman" w:cstheme="minorHAnsi"/>
                <w:sz w:val="24"/>
                <w:szCs w:val="24"/>
                <w:lang w:val="en-IN" w:eastAsia="en-IN"/>
              </w:rPr>
            </w:pPr>
            <w:r w:rsidRPr="00051746">
              <w:rPr>
                <w:rFonts w:eastAsia="Times New Roman" w:cstheme="minorHAnsi"/>
                <w:b/>
                <w:bCs/>
                <w:sz w:val="24"/>
                <w:szCs w:val="24"/>
                <w:lang w:eastAsia="en-IN"/>
              </w:rPr>
              <w:t>Start Hour</w:t>
            </w:r>
          </w:p>
        </w:tc>
        <w:tc>
          <w:tcPr>
            <w:tcW w:w="550" w:type="pct"/>
            <w:tcBorders>
              <w:top w:val="single" w:sz="8" w:space="0" w:color="021028"/>
              <w:left w:val="single" w:sz="8" w:space="0" w:color="021028"/>
              <w:bottom w:val="single" w:sz="8" w:space="0" w:color="021028"/>
              <w:right w:val="single" w:sz="8" w:space="0" w:color="021028"/>
            </w:tcBorders>
            <w:shd w:val="clear" w:color="auto" w:fill="auto"/>
            <w:tcMar>
              <w:top w:w="15" w:type="dxa"/>
              <w:left w:w="108" w:type="dxa"/>
              <w:bottom w:w="0" w:type="dxa"/>
              <w:right w:w="108" w:type="dxa"/>
            </w:tcMar>
            <w:vAlign w:val="center"/>
            <w:hideMark/>
          </w:tcPr>
          <w:p w14:paraId="7BFF3FDA" w14:textId="77777777" w:rsidR="00051746" w:rsidRPr="00051746" w:rsidRDefault="00051746" w:rsidP="0092606A">
            <w:pPr>
              <w:shd w:val="clear" w:color="auto" w:fill="FFFFFE"/>
              <w:spacing w:after="0" w:line="240" w:lineRule="atLeast"/>
              <w:jc w:val="both"/>
              <w:rPr>
                <w:rFonts w:eastAsia="Times New Roman" w:cstheme="minorHAnsi"/>
                <w:sz w:val="24"/>
                <w:szCs w:val="24"/>
                <w:lang w:val="en-IN" w:eastAsia="en-IN"/>
              </w:rPr>
            </w:pPr>
            <w:r w:rsidRPr="00051746">
              <w:rPr>
                <w:rFonts w:eastAsia="Times New Roman" w:cstheme="minorHAnsi"/>
                <w:sz w:val="24"/>
                <w:szCs w:val="24"/>
                <w:lang w:eastAsia="en-IN"/>
              </w:rPr>
              <w:t>String</w:t>
            </w:r>
          </w:p>
        </w:tc>
        <w:tc>
          <w:tcPr>
            <w:tcW w:w="2134" w:type="pct"/>
            <w:gridSpan w:val="5"/>
            <w:vMerge/>
            <w:tcBorders>
              <w:top w:val="single" w:sz="8" w:space="0" w:color="021028"/>
              <w:left w:val="single" w:sz="8" w:space="0" w:color="021028"/>
              <w:bottom w:val="single" w:sz="8" w:space="0" w:color="021028"/>
              <w:right w:val="single" w:sz="8" w:space="0" w:color="021028"/>
            </w:tcBorders>
            <w:vAlign w:val="center"/>
            <w:hideMark/>
          </w:tcPr>
          <w:p w14:paraId="0A419046" w14:textId="77777777" w:rsidR="00051746" w:rsidRPr="00051746" w:rsidRDefault="00051746" w:rsidP="0092606A">
            <w:pPr>
              <w:shd w:val="clear" w:color="auto" w:fill="FFFFFE"/>
              <w:spacing w:after="0" w:line="240" w:lineRule="atLeast"/>
              <w:jc w:val="both"/>
              <w:rPr>
                <w:rFonts w:eastAsia="Times New Roman" w:cstheme="minorHAnsi"/>
                <w:sz w:val="24"/>
                <w:szCs w:val="24"/>
                <w:lang w:val="en-IN" w:eastAsia="en-IN"/>
              </w:rPr>
            </w:pPr>
          </w:p>
        </w:tc>
        <w:tc>
          <w:tcPr>
            <w:tcW w:w="601" w:type="pct"/>
            <w:tcBorders>
              <w:top w:val="single" w:sz="8" w:space="0" w:color="021028"/>
              <w:left w:val="single" w:sz="8" w:space="0" w:color="021028"/>
              <w:bottom w:val="single" w:sz="8" w:space="0" w:color="021028"/>
              <w:right w:val="single" w:sz="8" w:space="0" w:color="021028"/>
            </w:tcBorders>
            <w:shd w:val="clear" w:color="auto" w:fill="auto"/>
            <w:tcMar>
              <w:top w:w="15" w:type="dxa"/>
              <w:left w:w="108" w:type="dxa"/>
              <w:bottom w:w="0" w:type="dxa"/>
              <w:right w:w="108" w:type="dxa"/>
            </w:tcMar>
            <w:vAlign w:val="center"/>
            <w:hideMark/>
          </w:tcPr>
          <w:p w14:paraId="10488D7F" w14:textId="77777777" w:rsidR="00051746" w:rsidRPr="00051746" w:rsidRDefault="00051746" w:rsidP="0092606A">
            <w:pPr>
              <w:shd w:val="clear" w:color="auto" w:fill="FFFFFE"/>
              <w:spacing w:after="0" w:line="240" w:lineRule="atLeast"/>
              <w:jc w:val="both"/>
              <w:rPr>
                <w:rFonts w:eastAsia="Times New Roman" w:cstheme="minorHAnsi"/>
                <w:sz w:val="24"/>
                <w:szCs w:val="24"/>
                <w:lang w:val="en-IN" w:eastAsia="en-IN"/>
              </w:rPr>
            </w:pPr>
            <w:r w:rsidRPr="00051746">
              <w:rPr>
                <w:rFonts w:eastAsia="Times New Roman" w:cstheme="minorHAnsi"/>
                <w:sz w:val="24"/>
                <w:szCs w:val="24"/>
                <w:lang w:eastAsia="en-IN"/>
              </w:rPr>
              <w:t>24</w:t>
            </w:r>
          </w:p>
        </w:tc>
        <w:tc>
          <w:tcPr>
            <w:tcW w:w="690" w:type="pct"/>
            <w:tcBorders>
              <w:top w:val="single" w:sz="8" w:space="0" w:color="021028"/>
              <w:left w:val="single" w:sz="8" w:space="0" w:color="021028"/>
              <w:bottom w:val="single" w:sz="8" w:space="0" w:color="021028"/>
              <w:right w:val="single" w:sz="8" w:space="0" w:color="021028"/>
            </w:tcBorders>
            <w:shd w:val="clear" w:color="auto" w:fill="auto"/>
            <w:tcMar>
              <w:top w:w="15" w:type="dxa"/>
              <w:left w:w="108" w:type="dxa"/>
              <w:bottom w:w="0" w:type="dxa"/>
              <w:right w:w="108" w:type="dxa"/>
            </w:tcMar>
            <w:vAlign w:val="center"/>
            <w:hideMark/>
          </w:tcPr>
          <w:p w14:paraId="4A69003A" w14:textId="77777777" w:rsidR="00051746" w:rsidRPr="00051746" w:rsidRDefault="00051746" w:rsidP="0092606A">
            <w:pPr>
              <w:shd w:val="clear" w:color="auto" w:fill="FFFFFE"/>
              <w:spacing w:after="0" w:line="240" w:lineRule="atLeast"/>
              <w:jc w:val="both"/>
              <w:rPr>
                <w:rFonts w:eastAsia="Times New Roman" w:cstheme="minorHAnsi"/>
                <w:sz w:val="24"/>
                <w:szCs w:val="24"/>
                <w:lang w:val="en-IN" w:eastAsia="en-IN"/>
              </w:rPr>
            </w:pPr>
            <w:r w:rsidRPr="00051746">
              <w:rPr>
                <w:rFonts w:eastAsia="Times New Roman" w:cstheme="minorHAnsi"/>
                <w:sz w:val="24"/>
                <w:szCs w:val="24"/>
                <w:lang w:eastAsia="en-IN"/>
              </w:rPr>
              <w:t>0</w:t>
            </w:r>
          </w:p>
        </w:tc>
      </w:tr>
      <w:tr w:rsidR="00051746" w:rsidRPr="00051746" w14:paraId="3E06645E" w14:textId="77777777" w:rsidTr="00317D40">
        <w:trPr>
          <w:trHeight w:val="259"/>
        </w:trPr>
        <w:tc>
          <w:tcPr>
            <w:tcW w:w="1025" w:type="pct"/>
            <w:tcBorders>
              <w:top w:val="single" w:sz="8" w:space="0" w:color="021028"/>
              <w:left w:val="single" w:sz="8" w:space="0" w:color="021028"/>
              <w:bottom w:val="single" w:sz="8" w:space="0" w:color="021028"/>
              <w:right w:val="single" w:sz="8" w:space="0" w:color="021028"/>
            </w:tcBorders>
            <w:shd w:val="clear" w:color="auto" w:fill="auto"/>
            <w:tcMar>
              <w:top w:w="15" w:type="dxa"/>
              <w:left w:w="108" w:type="dxa"/>
              <w:bottom w:w="0" w:type="dxa"/>
              <w:right w:w="108" w:type="dxa"/>
            </w:tcMar>
            <w:vAlign w:val="center"/>
            <w:hideMark/>
          </w:tcPr>
          <w:p w14:paraId="1599A233" w14:textId="77777777" w:rsidR="00051746" w:rsidRPr="00051746" w:rsidRDefault="00051746" w:rsidP="0092606A">
            <w:pPr>
              <w:shd w:val="clear" w:color="auto" w:fill="FFFFFE"/>
              <w:spacing w:after="0" w:line="240" w:lineRule="atLeast"/>
              <w:jc w:val="both"/>
              <w:rPr>
                <w:rFonts w:eastAsia="Times New Roman" w:cstheme="minorHAnsi"/>
                <w:sz w:val="24"/>
                <w:szCs w:val="24"/>
                <w:lang w:val="en-IN" w:eastAsia="en-IN"/>
              </w:rPr>
            </w:pPr>
            <w:r w:rsidRPr="00051746">
              <w:rPr>
                <w:rFonts w:eastAsia="Times New Roman" w:cstheme="minorHAnsi"/>
                <w:b/>
                <w:bCs/>
                <w:sz w:val="24"/>
                <w:szCs w:val="24"/>
                <w:lang w:eastAsia="en-IN"/>
              </w:rPr>
              <w:t>Pickup Zone</w:t>
            </w:r>
          </w:p>
        </w:tc>
        <w:tc>
          <w:tcPr>
            <w:tcW w:w="550" w:type="pct"/>
            <w:tcBorders>
              <w:top w:val="single" w:sz="8" w:space="0" w:color="021028"/>
              <w:left w:val="single" w:sz="8" w:space="0" w:color="021028"/>
              <w:bottom w:val="single" w:sz="8" w:space="0" w:color="021028"/>
              <w:right w:val="single" w:sz="8" w:space="0" w:color="021028"/>
            </w:tcBorders>
            <w:shd w:val="clear" w:color="auto" w:fill="auto"/>
            <w:tcMar>
              <w:top w:w="15" w:type="dxa"/>
              <w:left w:w="108" w:type="dxa"/>
              <w:bottom w:w="0" w:type="dxa"/>
              <w:right w:w="108" w:type="dxa"/>
            </w:tcMar>
            <w:vAlign w:val="center"/>
            <w:hideMark/>
          </w:tcPr>
          <w:p w14:paraId="41F03A18" w14:textId="77777777" w:rsidR="00051746" w:rsidRPr="00051746" w:rsidRDefault="00051746" w:rsidP="0092606A">
            <w:pPr>
              <w:shd w:val="clear" w:color="auto" w:fill="FFFFFE"/>
              <w:spacing w:after="0" w:line="240" w:lineRule="atLeast"/>
              <w:jc w:val="both"/>
              <w:rPr>
                <w:rFonts w:eastAsia="Times New Roman" w:cstheme="minorHAnsi"/>
                <w:sz w:val="24"/>
                <w:szCs w:val="24"/>
                <w:lang w:val="en-IN" w:eastAsia="en-IN"/>
              </w:rPr>
            </w:pPr>
            <w:r w:rsidRPr="00051746">
              <w:rPr>
                <w:rFonts w:eastAsia="Times New Roman" w:cstheme="minorHAnsi"/>
                <w:sz w:val="24"/>
                <w:szCs w:val="24"/>
                <w:lang w:eastAsia="en-IN"/>
              </w:rPr>
              <w:t>String</w:t>
            </w:r>
          </w:p>
        </w:tc>
        <w:tc>
          <w:tcPr>
            <w:tcW w:w="2134" w:type="pct"/>
            <w:gridSpan w:val="5"/>
            <w:vMerge/>
            <w:tcBorders>
              <w:top w:val="single" w:sz="8" w:space="0" w:color="021028"/>
              <w:left w:val="single" w:sz="8" w:space="0" w:color="021028"/>
              <w:bottom w:val="single" w:sz="8" w:space="0" w:color="021028"/>
              <w:right w:val="single" w:sz="8" w:space="0" w:color="021028"/>
            </w:tcBorders>
            <w:vAlign w:val="center"/>
            <w:hideMark/>
          </w:tcPr>
          <w:p w14:paraId="37F19412" w14:textId="77777777" w:rsidR="00051746" w:rsidRPr="00051746" w:rsidRDefault="00051746" w:rsidP="0092606A">
            <w:pPr>
              <w:shd w:val="clear" w:color="auto" w:fill="FFFFFE"/>
              <w:spacing w:after="0" w:line="240" w:lineRule="atLeast"/>
              <w:jc w:val="both"/>
              <w:rPr>
                <w:rFonts w:eastAsia="Times New Roman" w:cstheme="minorHAnsi"/>
                <w:sz w:val="24"/>
                <w:szCs w:val="24"/>
                <w:lang w:val="en-IN" w:eastAsia="en-IN"/>
              </w:rPr>
            </w:pPr>
          </w:p>
        </w:tc>
        <w:tc>
          <w:tcPr>
            <w:tcW w:w="601" w:type="pct"/>
            <w:tcBorders>
              <w:top w:val="single" w:sz="8" w:space="0" w:color="021028"/>
              <w:left w:val="single" w:sz="8" w:space="0" w:color="021028"/>
              <w:bottom w:val="single" w:sz="8" w:space="0" w:color="021028"/>
              <w:right w:val="single" w:sz="8" w:space="0" w:color="021028"/>
            </w:tcBorders>
            <w:shd w:val="clear" w:color="auto" w:fill="auto"/>
            <w:tcMar>
              <w:top w:w="15" w:type="dxa"/>
              <w:left w:w="108" w:type="dxa"/>
              <w:bottom w:w="0" w:type="dxa"/>
              <w:right w:w="108" w:type="dxa"/>
            </w:tcMar>
            <w:vAlign w:val="center"/>
            <w:hideMark/>
          </w:tcPr>
          <w:p w14:paraId="49CA38DA" w14:textId="77777777" w:rsidR="00051746" w:rsidRPr="00051746" w:rsidRDefault="00051746" w:rsidP="0092606A">
            <w:pPr>
              <w:shd w:val="clear" w:color="auto" w:fill="FFFFFE"/>
              <w:spacing w:after="0" w:line="240" w:lineRule="atLeast"/>
              <w:jc w:val="both"/>
              <w:rPr>
                <w:rFonts w:eastAsia="Times New Roman" w:cstheme="minorHAnsi"/>
                <w:sz w:val="24"/>
                <w:szCs w:val="24"/>
                <w:lang w:val="en-IN" w:eastAsia="en-IN"/>
              </w:rPr>
            </w:pPr>
            <w:r w:rsidRPr="00051746">
              <w:rPr>
                <w:rFonts w:eastAsia="Times New Roman" w:cstheme="minorHAnsi"/>
                <w:sz w:val="24"/>
                <w:szCs w:val="24"/>
                <w:lang w:eastAsia="en-IN"/>
              </w:rPr>
              <w:t>260</w:t>
            </w:r>
          </w:p>
        </w:tc>
        <w:tc>
          <w:tcPr>
            <w:tcW w:w="690" w:type="pct"/>
            <w:tcBorders>
              <w:top w:val="single" w:sz="8" w:space="0" w:color="021028"/>
              <w:left w:val="single" w:sz="8" w:space="0" w:color="021028"/>
              <w:bottom w:val="single" w:sz="8" w:space="0" w:color="021028"/>
              <w:right w:val="single" w:sz="8" w:space="0" w:color="021028"/>
            </w:tcBorders>
            <w:shd w:val="clear" w:color="auto" w:fill="auto"/>
            <w:tcMar>
              <w:top w:w="15" w:type="dxa"/>
              <w:left w:w="108" w:type="dxa"/>
              <w:bottom w:w="0" w:type="dxa"/>
              <w:right w:w="108" w:type="dxa"/>
            </w:tcMar>
            <w:vAlign w:val="center"/>
            <w:hideMark/>
          </w:tcPr>
          <w:p w14:paraId="6DF3D384" w14:textId="77777777" w:rsidR="00051746" w:rsidRPr="00051746" w:rsidRDefault="00051746" w:rsidP="0092606A">
            <w:pPr>
              <w:shd w:val="clear" w:color="auto" w:fill="FFFFFE"/>
              <w:spacing w:after="0" w:line="240" w:lineRule="atLeast"/>
              <w:jc w:val="both"/>
              <w:rPr>
                <w:rFonts w:eastAsia="Times New Roman" w:cstheme="minorHAnsi"/>
                <w:sz w:val="24"/>
                <w:szCs w:val="24"/>
                <w:lang w:val="en-IN" w:eastAsia="en-IN"/>
              </w:rPr>
            </w:pPr>
            <w:r w:rsidRPr="00051746">
              <w:rPr>
                <w:rFonts w:eastAsia="Times New Roman" w:cstheme="minorHAnsi"/>
                <w:sz w:val="24"/>
                <w:szCs w:val="24"/>
                <w:lang w:eastAsia="en-IN"/>
              </w:rPr>
              <w:t>0</w:t>
            </w:r>
          </w:p>
        </w:tc>
      </w:tr>
      <w:tr w:rsidR="00051746" w:rsidRPr="00051746" w14:paraId="0F8CF9B6" w14:textId="77777777" w:rsidTr="00317D40">
        <w:trPr>
          <w:trHeight w:val="428"/>
        </w:trPr>
        <w:tc>
          <w:tcPr>
            <w:tcW w:w="1025" w:type="pct"/>
            <w:tcBorders>
              <w:top w:val="single" w:sz="8" w:space="0" w:color="021028"/>
              <w:left w:val="single" w:sz="8" w:space="0" w:color="021028"/>
              <w:bottom w:val="single" w:sz="8" w:space="0" w:color="021028"/>
              <w:right w:val="single" w:sz="8" w:space="0" w:color="021028"/>
            </w:tcBorders>
            <w:shd w:val="clear" w:color="auto" w:fill="auto"/>
            <w:tcMar>
              <w:top w:w="15" w:type="dxa"/>
              <w:left w:w="108" w:type="dxa"/>
              <w:bottom w:w="0" w:type="dxa"/>
              <w:right w:w="108" w:type="dxa"/>
            </w:tcMar>
            <w:vAlign w:val="center"/>
            <w:hideMark/>
          </w:tcPr>
          <w:p w14:paraId="164535E7" w14:textId="77777777" w:rsidR="00051746" w:rsidRPr="00051746" w:rsidRDefault="00051746" w:rsidP="0092606A">
            <w:pPr>
              <w:shd w:val="clear" w:color="auto" w:fill="FFFFFE"/>
              <w:spacing w:after="0" w:line="240" w:lineRule="atLeast"/>
              <w:jc w:val="both"/>
              <w:rPr>
                <w:rFonts w:eastAsia="Times New Roman" w:cstheme="minorHAnsi"/>
                <w:sz w:val="24"/>
                <w:szCs w:val="24"/>
                <w:lang w:val="en-IN" w:eastAsia="en-IN"/>
              </w:rPr>
            </w:pPr>
            <w:r w:rsidRPr="00051746">
              <w:rPr>
                <w:rFonts w:eastAsia="Times New Roman" w:cstheme="minorHAnsi"/>
                <w:b/>
                <w:bCs/>
                <w:sz w:val="24"/>
                <w:szCs w:val="24"/>
                <w:lang w:eastAsia="en-IN"/>
              </w:rPr>
              <w:t>Pickup Borough</w:t>
            </w:r>
          </w:p>
        </w:tc>
        <w:tc>
          <w:tcPr>
            <w:tcW w:w="550" w:type="pct"/>
            <w:tcBorders>
              <w:top w:val="single" w:sz="8" w:space="0" w:color="021028"/>
              <w:left w:val="single" w:sz="8" w:space="0" w:color="021028"/>
              <w:bottom w:val="single" w:sz="8" w:space="0" w:color="021028"/>
              <w:right w:val="single" w:sz="8" w:space="0" w:color="021028"/>
            </w:tcBorders>
            <w:shd w:val="clear" w:color="auto" w:fill="auto"/>
            <w:tcMar>
              <w:top w:w="15" w:type="dxa"/>
              <w:left w:w="108" w:type="dxa"/>
              <w:bottom w:w="0" w:type="dxa"/>
              <w:right w:w="108" w:type="dxa"/>
            </w:tcMar>
            <w:vAlign w:val="center"/>
            <w:hideMark/>
          </w:tcPr>
          <w:p w14:paraId="7831AAE4" w14:textId="77777777" w:rsidR="00051746" w:rsidRPr="00051746" w:rsidRDefault="00051746" w:rsidP="0092606A">
            <w:pPr>
              <w:shd w:val="clear" w:color="auto" w:fill="FFFFFE"/>
              <w:spacing w:after="0" w:line="240" w:lineRule="atLeast"/>
              <w:jc w:val="both"/>
              <w:rPr>
                <w:rFonts w:eastAsia="Times New Roman" w:cstheme="minorHAnsi"/>
                <w:sz w:val="24"/>
                <w:szCs w:val="24"/>
                <w:lang w:val="en-IN" w:eastAsia="en-IN"/>
              </w:rPr>
            </w:pPr>
            <w:r w:rsidRPr="00051746">
              <w:rPr>
                <w:rFonts w:eastAsia="Times New Roman" w:cstheme="minorHAnsi"/>
                <w:sz w:val="24"/>
                <w:szCs w:val="24"/>
                <w:lang w:eastAsia="en-IN"/>
              </w:rPr>
              <w:t>String</w:t>
            </w:r>
          </w:p>
        </w:tc>
        <w:tc>
          <w:tcPr>
            <w:tcW w:w="2134" w:type="pct"/>
            <w:gridSpan w:val="5"/>
            <w:vMerge/>
            <w:tcBorders>
              <w:top w:val="single" w:sz="8" w:space="0" w:color="021028"/>
              <w:left w:val="single" w:sz="8" w:space="0" w:color="021028"/>
              <w:bottom w:val="single" w:sz="8" w:space="0" w:color="021028"/>
              <w:right w:val="single" w:sz="8" w:space="0" w:color="021028"/>
            </w:tcBorders>
            <w:vAlign w:val="center"/>
            <w:hideMark/>
          </w:tcPr>
          <w:p w14:paraId="2475F413" w14:textId="77777777" w:rsidR="00051746" w:rsidRPr="00051746" w:rsidRDefault="00051746" w:rsidP="0092606A">
            <w:pPr>
              <w:shd w:val="clear" w:color="auto" w:fill="FFFFFE"/>
              <w:spacing w:after="0" w:line="240" w:lineRule="atLeast"/>
              <w:jc w:val="both"/>
              <w:rPr>
                <w:rFonts w:eastAsia="Times New Roman" w:cstheme="minorHAnsi"/>
                <w:sz w:val="24"/>
                <w:szCs w:val="24"/>
                <w:lang w:val="en-IN" w:eastAsia="en-IN"/>
              </w:rPr>
            </w:pPr>
          </w:p>
        </w:tc>
        <w:tc>
          <w:tcPr>
            <w:tcW w:w="601" w:type="pct"/>
            <w:tcBorders>
              <w:top w:val="single" w:sz="8" w:space="0" w:color="021028"/>
              <w:left w:val="single" w:sz="8" w:space="0" w:color="021028"/>
              <w:bottom w:val="single" w:sz="8" w:space="0" w:color="021028"/>
              <w:right w:val="single" w:sz="8" w:space="0" w:color="021028"/>
            </w:tcBorders>
            <w:shd w:val="clear" w:color="auto" w:fill="auto"/>
            <w:tcMar>
              <w:top w:w="15" w:type="dxa"/>
              <w:left w:w="108" w:type="dxa"/>
              <w:bottom w:w="0" w:type="dxa"/>
              <w:right w:w="108" w:type="dxa"/>
            </w:tcMar>
            <w:vAlign w:val="center"/>
            <w:hideMark/>
          </w:tcPr>
          <w:p w14:paraId="5C21517F" w14:textId="77777777" w:rsidR="00051746" w:rsidRPr="00051746" w:rsidRDefault="00051746" w:rsidP="0092606A">
            <w:pPr>
              <w:shd w:val="clear" w:color="auto" w:fill="FFFFFE"/>
              <w:spacing w:after="0" w:line="240" w:lineRule="atLeast"/>
              <w:jc w:val="both"/>
              <w:rPr>
                <w:rFonts w:eastAsia="Times New Roman" w:cstheme="minorHAnsi"/>
                <w:sz w:val="24"/>
                <w:szCs w:val="24"/>
                <w:lang w:val="en-IN" w:eastAsia="en-IN"/>
              </w:rPr>
            </w:pPr>
            <w:r w:rsidRPr="00051746">
              <w:rPr>
                <w:rFonts w:eastAsia="Times New Roman" w:cstheme="minorHAnsi"/>
                <w:sz w:val="24"/>
                <w:szCs w:val="24"/>
                <w:lang w:eastAsia="en-IN"/>
              </w:rPr>
              <w:t>6</w:t>
            </w:r>
          </w:p>
        </w:tc>
        <w:tc>
          <w:tcPr>
            <w:tcW w:w="690" w:type="pct"/>
            <w:tcBorders>
              <w:top w:val="single" w:sz="8" w:space="0" w:color="021028"/>
              <w:left w:val="single" w:sz="8" w:space="0" w:color="021028"/>
              <w:bottom w:val="single" w:sz="8" w:space="0" w:color="021028"/>
              <w:right w:val="single" w:sz="8" w:space="0" w:color="021028"/>
            </w:tcBorders>
            <w:shd w:val="clear" w:color="auto" w:fill="auto"/>
            <w:tcMar>
              <w:top w:w="15" w:type="dxa"/>
              <w:left w:w="108" w:type="dxa"/>
              <w:bottom w:w="0" w:type="dxa"/>
              <w:right w:w="108" w:type="dxa"/>
            </w:tcMar>
            <w:vAlign w:val="center"/>
            <w:hideMark/>
          </w:tcPr>
          <w:p w14:paraId="054051C1" w14:textId="77777777" w:rsidR="00051746" w:rsidRPr="00051746" w:rsidRDefault="00051746" w:rsidP="0092606A">
            <w:pPr>
              <w:shd w:val="clear" w:color="auto" w:fill="FFFFFE"/>
              <w:spacing w:after="0" w:line="240" w:lineRule="atLeast"/>
              <w:jc w:val="both"/>
              <w:rPr>
                <w:rFonts w:eastAsia="Times New Roman" w:cstheme="minorHAnsi"/>
                <w:sz w:val="24"/>
                <w:szCs w:val="24"/>
                <w:lang w:val="en-IN" w:eastAsia="en-IN"/>
              </w:rPr>
            </w:pPr>
            <w:r w:rsidRPr="00051746">
              <w:rPr>
                <w:rFonts w:eastAsia="Times New Roman" w:cstheme="minorHAnsi"/>
                <w:sz w:val="24"/>
                <w:szCs w:val="24"/>
                <w:lang w:eastAsia="en-IN"/>
              </w:rPr>
              <w:t>0</w:t>
            </w:r>
          </w:p>
        </w:tc>
      </w:tr>
      <w:tr w:rsidR="009E500C" w:rsidRPr="00EE2BD2" w14:paraId="799148A3" w14:textId="77777777" w:rsidTr="00317D40">
        <w:trPr>
          <w:trHeight w:val="402"/>
        </w:trPr>
        <w:tc>
          <w:tcPr>
            <w:tcW w:w="1025" w:type="pct"/>
            <w:tcBorders>
              <w:top w:val="single" w:sz="8" w:space="0" w:color="021028"/>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2E546F1E" w14:textId="77777777" w:rsidR="00051746" w:rsidRPr="00051746" w:rsidRDefault="00051746" w:rsidP="0092606A">
            <w:pPr>
              <w:shd w:val="clear" w:color="auto" w:fill="FFFFFE"/>
              <w:spacing w:after="0" w:line="240" w:lineRule="atLeast"/>
              <w:jc w:val="both"/>
              <w:rPr>
                <w:rFonts w:eastAsia="Times New Roman" w:cstheme="minorHAnsi"/>
                <w:sz w:val="24"/>
                <w:szCs w:val="24"/>
                <w:lang w:val="en-IN" w:eastAsia="en-IN"/>
              </w:rPr>
            </w:pPr>
            <w:r w:rsidRPr="00051746">
              <w:rPr>
                <w:rFonts w:eastAsia="Times New Roman" w:cstheme="minorHAnsi"/>
                <w:b/>
                <w:bCs/>
                <w:sz w:val="24"/>
                <w:szCs w:val="24"/>
                <w:lang w:eastAsia="en-IN"/>
              </w:rPr>
              <w:t>Passenger Count</w:t>
            </w:r>
          </w:p>
        </w:tc>
        <w:tc>
          <w:tcPr>
            <w:tcW w:w="550" w:type="pct"/>
            <w:tcBorders>
              <w:top w:val="single" w:sz="8" w:space="0" w:color="021028"/>
              <w:left w:val="single" w:sz="6" w:space="0" w:color="000000"/>
              <w:bottom w:val="single" w:sz="6" w:space="0" w:color="000000"/>
              <w:right w:val="single" w:sz="8" w:space="0" w:color="021028"/>
            </w:tcBorders>
            <w:shd w:val="clear" w:color="auto" w:fill="auto"/>
            <w:tcMar>
              <w:top w:w="15" w:type="dxa"/>
              <w:left w:w="108" w:type="dxa"/>
              <w:bottom w:w="0" w:type="dxa"/>
              <w:right w:w="108" w:type="dxa"/>
            </w:tcMar>
            <w:vAlign w:val="center"/>
            <w:hideMark/>
          </w:tcPr>
          <w:p w14:paraId="7837ADFB" w14:textId="77777777" w:rsidR="00051746" w:rsidRPr="00051746" w:rsidRDefault="00051746" w:rsidP="0092606A">
            <w:pPr>
              <w:shd w:val="clear" w:color="auto" w:fill="FFFFFE"/>
              <w:spacing w:after="0" w:line="240" w:lineRule="atLeast"/>
              <w:jc w:val="both"/>
              <w:rPr>
                <w:rFonts w:eastAsia="Times New Roman" w:cstheme="minorHAnsi"/>
                <w:sz w:val="24"/>
                <w:szCs w:val="24"/>
                <w:lang w:val="en-IN" w:eastAsia="en-IN"/>
              </w:rPr>
            </w:pPr>
            <w:r w:rsidRPr="00051746">
              <w:rPr>
                <w:rFonts w:eastAsia="Times New Roman" w:cstheme="minorHAnsi"/>
                <w:sz w:val="24"/>
                <w:szCs w:val="24"/>
                <w:lang w:eastAsia="en-IN"/>
              </w:rPr>
              <w:t>Float 64</w:t>
            </w:r>
          </w:p>
        </w:tc>
        <w:tc>
          <w:tcPr>
            <w:tcW w:w="348" w:type="pct"/>
            <w:tcBorders>
              <w:top w:val="single" w:sz="8" w:space="0" w:color="021028"/>
              <w:left w:val="single" w:sz="8" w:space="0" w:color="021028"/>
              <w:bottom w:val="single" w:sz="8" w:space="0" w:color="021028"/>
              <w:right w:val="single" w:sz="8" w:space="0" w:color="021028"/>
            </w:tcBorders>
            <w:shd w:val="clear" w:color="auto" w:fill="auto"/>
            <w:tcMar>
              <w:top w:w="15" w:type="dxa"/>
              <w:left w:w="108" w:type="dxa"/>
              <w:bottom w:w="0" w:type="dxa"/>
              <w:right w:w="108" w:type="dxa"/>
            </w:tcMar>
            <w:vAlign w:val="center"/>
            <w:hideMark/>
          </w:tcPr>
          <w:p w14:paraId="0B1A7F75" w14:textId="77777777" w:rsidR="00051746" w:rsidRPr="00051746" w:rsidRDefault="00051746" w:rsidP="0092606A">
            <w:pPr>
              <w:shd w:val="clear" w:color="auto" w:fill="FFFFFE"/>
              <w:spacing w:after="0" w:line="240" w:lineRule="atLeast"/>
              <w:jc w:val="both"/>
              <w:rPr>
                <w:rFonts w:eastAsia="Times New Roman" w:cstheme="minorHAnsi"/>
                <w:sz w:val="24"/>
                <w:szCs w:val="24"/>
                <w:lang w:val="en-IN" w:eastAsia="en-IN"/>
              </w:rPr>
            </w:pPr>
            <w:r w:rsidRPr="00051746">
              <w:rPr>
                <w:rFonts w:eastAsia="Times New Roman" w:cstheme="minorHAnsi"/>
                <w:sz w:val="24"/>
                <w:szCs w:val="24"/>
                <w:lang w:eastAsia="en-IN"/>
              </w:rPr>
              <w:t>1</w:t>
            </w:r>
          </w:p>
        </w:tc>
        <w:tc>
          <w:tcPr>
            <w:tcW w:w="414" w:type="pct"/>
            <w:tcBorders>
              <w:top w:val="single" w:sz="8" w:space="0" w:color="021028"/>
              <w:left w:val="single" w:sz="8" w:space="0" w:color="021028"/>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129855FE" w14:textId="77777777" w:rsidR="00051746" w:rsidRPr="00051746" w:rsidRDefault="00051746" w:rsidP="0092606A">
            <w:pPr>
              <w:shd w:val="clear" w:color="auto" w:fill="FFFFFE"/>
              <w:spacing w:after="0" w:line="240" w:lineRule="atLeast"/>
              <w:jc w:val="both"/>
              <w:rPr>
                <w:rFonts w:eastAsia="Times New Roman" w:cstheme="minorHAnsi"/>
                <w:sz w:val="24"/>
                <w:szCs w:val="24"/>
                <w:lang w:val="en-IN" w:eastAsia="en-IN"/>
              </w:rPr>
            </w:pPr>
            <w:r w:rsidRPr="00051746">
              <w:rPr>
                <w:rFonts w:eastAsia="Times New Roman" w:cstheme="minorHAnsi"/>
                <w:sz w:val="24"/>
                <w:szCs w:val="24"/>
                <w:lang w:eastAsia="en-IN"/>
              </w:rPr>
              <w:t>7</w:t>
            </w:r>
          </w:p>
        </w:tc>
        <w:tc>
          <w:tcPr>
            <w:tcW w:w="431" w:type="pct"/>
            <w:tcBorders>
              <w:top w:val="single" w:sz="8" w:space="0" w:color="021028"/>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7927A45F" w14:textId="77777777" w:rsidR="00051746" w:rsidRPr="00051746" w:rsidRDefault="00051746" w:rsidP="0092606A">
            <w:pPr>
              <w:shd w:val="clear" w:color="auto" w:fill="FFFFFE"/>
              <w:spacing w:after="0" w:line="240" w:lineRule="atLeast"/>
              <w:jc w:val="both"/>
              <w:rPr>
                <w:rFonts w:eastAsia="Times New Roman" w:cstheme="minorHAnsi"/>
                <w:sz w:val="24"/>
                <w:szCs w:val="24"/>
                <w:lang w:val="en-IN" w:eastAsia="en-IN"/>
              </w:rPr>
            </w:pPr>
            <w:r w:rsidRPr="00051746">
              <w:rPr>
                <w:rFonts w:eastAsia="Times New Roman" w:cstheme="minorHAnsi"/>
                <w:sz w:val="24"/>
                <w:szCs w:val="24"/>
                <w:lang w:eastAsia="en-IN"/>
              </w:rPr>
              <w:t>1.74</w:t>
            </w:r>
          </w:p>
        </w:tc>
        <w:tc>
          <w:tcPr>
            <w:tcW w:w="533" w:type="pct"/>
            <w:tcBorders>
              <w:top w:val="single" w:sz="8" w:space="0" w:color="021028"/>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00D9CC13" w14:textId="77777777" w:rsidR="00051746" w:rsidRPr="00051746" w:rsidRDefault="00051746" w:rsidP="0092606A">
            <w:pPr>
              <w:shd w:val="clear" w:color="auto" w:fill="FFFFFE"/>
              <w:spacing w:after="0" w:line="240" w:lineRule="atLeast"/>
              <w:jc w:val="both"/>
              <w:rPr>
                <w:rFonts w:eastAsia="Times New Roman" w:cstheme="minorHAnsi"/>
                <w:sz w:val="24"/>
                <w:szCs w:val="24"/>
                <w:lang w:val="en-IN" w:eastAsia="en-IN"/>
              </w:rPr>
            </w:pPr>
            <w:r w:rsidRPr="00051746">
              <w:rPr>
                <w:rFonts w:eastAsia="Times New Roman" w:cstheme="minorHAnsi"/>
                <w:sz w:val="24"/>
                <w:szCs w:val="24"/>
                <w:lang w:eastAsia="en-IN"/>
              </w:rPr>
              <w:t>1.67</w:t>
            </w:r>
          </w:p>
        </w:tc>
        <w:tc>
          <w:tcPr>
            <w:tcW w:w="408" w:type="pct"/>
            <w:tcBorders>
              <w:top w:val="single" w:sz="8" w:space="0" w:color="021028"/>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3E76963F" w14:textId="77777777" w:rsidR="00051746" w:rsidRPr="00051746" w:rsidRDefault="00051746" w:rsidP="0092606A">
            <w:pPr>
              <w:shd w:val="clear" w:color="auto" w:fill="FFFFFE"/>
              <w:spacing w:after="0" w:line="240" w:lineRule="atLeast"/>
              <w:jc w:val="both"/>
              <w:rPr>
                <w:rFonts w:eastAsia="Times New Roman" w:cstheme="minorHAnsi"/>
                <w:sz w:val="24"/>
                <w:szCs w:val="24"/>
                <w:lang w:val="en-IN" w:eastAsia="en-IN"/>
              </w:rPr>
            </w:pPr>
            <w:r w:rsidRPr="00051746">
              <w:rPr>
                <w:rFonts w:eastAsia="Times New Roman" w:cstheme="minorHAnsi"/>
                <w:sz w:val="24"/>
                <w:szCs w:val="24"/>
                <w:lang w:eastAsia="en-IN"/>
              </w:rPr>
              <w:t>0.61</w:t>
            </w:r>
          </w:p>
        </w:tc>
        <w:tc>
          <w:tcPr>
            <w:tcW w:w="601" w:type="pct"/>
            <w:tcBorders>
              <w:top w:val="single" w:sz="8" w:space="0" w:color="021028"/>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666EC235" w14:textId="77777777" w:rsidR="00051746" w:rsidRPr="00051746" w:rsidRDefault="00051746" w:rsidP="0092606A">
            <w:pPr>
              <w:shd w:val="clear" w:color="auto" w:fill="FFFFFE"/>
              <w:spacing w:after="0" w:line="240" w:lineRule="atLeast"/>
              <w:jc w:val="both"/>
              <w:rPr>
                <w:rFonts w:eastAsia="Times New Roman" w:cstheme="minorHAnsi"/>
                <w:sz w:val="24"/>
                <w:szCs w:val="24"/>
                <w:lang w:val="en-IN" w:eastAsia="en-IN"/>
              </w:rPr>
            </w:pPr>
          </w:p>
        </w:tc>
        <w:tc>
          <w:tcPr>
            <w:tcW w:w="690" w:type="pct"/>
            <w:tcBorders>
              <w:top w:val="single" w:sz="8" w:space="0" w:color="021028"/>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421D4FF5" w14:textId="77777777" w:rsidR="00051746" w:rsidRPr="00051746" w:rsidRDefault="00051746" w:rsidP="0092606A">
            <w:pPr>
              <w:shd w:val="clear" w:color="auto" w:fill="FFFFFE"/>
              <w:spacing w:after="0" w:line="240" w:lineRule="atLeast"/>
              <w:jc w:val="both"/>
              <w:rPr>
                <w:rFonts w:eastAsia="Times New Roman" w:cstheme="minorHAnsi"/>
                <w:sz w:val="24"/>
                <w:szCs w:val="24"/>
                <w:lang w:val="en-IN" w:eastAsia="en-IN"/>
              </w:rPr>
            </w:pPr>
            <w:r w:rsidRPr="00051746">
              <w:rPr>
                <w:rFonts w:eastAsia="Times New Roman" w:cstheme="minorHAnsi"/>
                <w:sz w:val="24"/>
                <w:szCs w:val="24"/>
                <w:lang w:eastAsia="en-IN"/>
              </w:rPr>
              <w:t>0</w:t>
            </w:r>
          </w:p>
        </w:tc>
      </w:tr>
      <w:tr w:rsidR="009E500C" w:rsidRPr="00EE2BD2" w14:paraId="4DD96177" w14:textId="77777777" w:rsidTr="00317D40">
        <w:trPr>
          <w:trHeight w:val="415"/>
        </w:trPr>
        <w:tc>
          <w:tcPr>
            <w:tcW w:w="1025"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559C7EDD" w14:textId="77777777" w:rsidR="00051746" w:rsidRPr="00051746" w:rsidRDefault="00051746" w:rsidP="0092606A">
            <w:pPr>
              <w:shd w:val="clear" w:color="auto" w:fill="FFFFFE"/>
              <w:spacing w:after="0" w:line="240" w:lineRule="atLeast"/>
              <w:jc w:val="both"/>
              <w:rPr>
                <w:rFonts w:eastAsia="Times New Roman" w:cstheme="minorHAnsi"/>
                <w:sz w:val="24"/>
                <w:szCs w:val="24"/>
                <w:lang w:val="en-IN" w:eastAsia="en-IN"/>
              </w:rPr>
            </w:pPr>
            <w:r w:rsidRPr="00051746">
              <w:rPr>
                <w:rFonts w:eastAsia="Times New Roman" w:cstheme="minorHAnsi"/>
                <w:b/>
                <w:bCs/>
                <w:sz w:val="24"/>
                <w:szCs w:val="24"/>
                <w:lang w:eastAsia="en-IN"/>
              </w:rPr>
              <w:t>Tip Amount</w:t>
            </w:r>
          </w:p>
        </w:tc>
        <w:tc>
          <w:tcPr>
            <w:tcW w:w="550" w:type="pct"/>
            <w:tcBorders>
              <w:top w:val="single" w:sz="6" w:space="0" w:color="000000"/>
              <w:left w:val="single" w:sz="6" w:space="0" w:color="000000"/>
              <w:bottom w:val="single" w:sz="6" w:space="0" w:color="000000"/>
              <w:right w:val="single" w:sz="8" w:space="0" w:color="021028"/>
            </w:tcBorders>
            <w:shd w:val="clear" w:color="auto" w:fill="auto"/>
            <w:tcMar>
              <w:top w:w="15" w:type="dxa"/>
              <w:left w:w="108" w:type="dxa"/>
              <w:bottom w:w="0" w:type="dxa"/>
              <w:right w:w="108" w:type="dxa"/>
            </w:tcMar>
            <w:vAlign w:val="center"/>
            <w:hideMark/>
          </w:tcPr>
          <w:p w14:paraId="6FBBC29E" w14:textId="77777777" w:rsidR="00051746" w:rsidRPr="00051746" w:rsidRDefault="00051746" w:rsidP="0092606A">
            <w:pPr>
              <w:shd w:val="clear" w:color="auto" w:fill="FFFFFE"/>
              <w:spacing w:after="0" w:line="240" w:lineRule="atLeast"/>
              <w:jc w:val="both"/>
              <w:rPr>
                <w:rFonts w:eastAsia="Times New Roman" w:cstheme="minorHAnsi"/>
                <w:sz w:val="24"/>
                <w:szCs w:val="24"/>
                <w:lang w:val="en-IN" w:eastAsia="en-IN"/>
              </w:rPr>
            </w:pPr>
            <w:r w:rsidRPr="00051746">
              <w:rPr>
                <w:rFonts w:eastAsia="Times New Roman" w:cstheme="minorHAnsi"/>
                <w:sz w:val="24"/>
                <w:szCs w:val="24"/>
                <w:lang w:eastAsia="en-IN"/>
              </w:rPr>
              <w:t>Float 64</w:t>
            </w:r>
          </w:p>
        </w:tc>
        <w:tc>
          <w:tcPr>
            <w:tcW w:w="348" w:type="pct"/>
            <w:tcBorders>
              <w:top w:val="single" w:sz="8" w:space="0" w:color="021028"/>
              <w:left w:val="single" w:sz="8" w:space="0" w:color="021028"/>
              <w:bottom w:val="single" w:sz="8" w:space="0" w:color="021028"/>
              <w:right w:val="single" w:sz="8" w:space="0" w:color="021028"/>
            </w:tcBorders>
            <w:shd w:val="clear" w:color="auto" w:fill="auto"/>
            <w:tcMar>
              <w:top w:w="15" w:type="dxa"/>
              <w:left w:w="108" w:type="dxa"/>
              <w:bottom w:w="0" w:type="dxa"/>
              <w:right w:w="108" w:type="dxa"/>
            </w:tcMar>
            <w:vAlign w:val="center"/>
            <w:hideMark/>
          </w:tcPr>
          <w:p w14:paraId="11261B8A" w14:textId="77777777" w:rsidR="00051746" w:rsidRPr="00051746" w:rsidRDefault="00051746" w:rsidP="0092606A">
            <w:pPr>
              <w:shd w:val="clear" w:color="auto" w:fill="FFFFFE"/>
              <w:spacing w:after="0" w:line="240" w:lineRule="atLeast"/>
              <w:jc w:val="both"/>
              <w:rPr>
                <w:rFonts w:eastAsia="Times New Roman" w:cstheme="minorHAnsi"/>
                <w:sz w:val="24"/>
                <w:szCs w:val="24"/>
                <w:lang w:val="en-IN" w:eastAsia="en-IN"/>
              </w:rPr>
            </w:pPr>
            <w:r w:rsidRPr="00051746">
              <w:rPr>
                <w:rFonts w:eastAsia="Times New Roman" w:cstheme="minorHAnsi"/>
                <w:sz w:val="24"/>
                <w:szCs w:val="24"/>
                <w:lang w:eastAsia="en-IN"/>
              </w:rPr>
              <w:t>0</w:t>
            </w:r>
          </w:p>
        </w:tc>
        <w:tc>
          <w:tcPr>
            <w:tcW w:w="414" w:type="pct"/>
            <w:tcBorders>
              <w:top w:val="single" w:sz="6" w:space="0" w:color="000000"/>
              <w:left w:val="single" w:sz="8" w:space="0" w:color="021028"/>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7DFB4596" w14:textId="77777777" w:rsidR="00051746" w:rsidRPr="00051746" w:rsidRDefault="00051746" w:rsidP="0092606A">
            <w:pPr>
              <w:shd w:val="clear" w:color="auto" w:fill="FFFFFE"/>
              <w:spacing w:after="0" w:line="240" w:lineRule="atLeast"/>
              <w:jc w:val="both"/>
              <w:rPr>
                <w:rFonts w:eastAsia="Times New Roman" w:cstheme="minorHAnsi"/>
                <w:sz w:val="24"/>
                <w:szCs w:val="24"/>
                <w:lang w:val="en-IN" w:eastAsia="en-IN"/>
              </w:rPr>
            </w:pPr>
            <w:r w:rsidRPr="00051746">
              <w:rPr>
                <w:rFonts w:eastAsia="Times New Roman" w:cstheme="minorHAnsi"/>
                <w:sz w:val="24"/>
                <w:szCs w:val="24"/>
                <w:lang w:eastAsia="en-IN"/>
              </w:rPr>
              <w:t>300</w:t>
            </w:r>
          </w:p>
        </w:tc>
        <w:tc>
          <w:tcPr>
            <w:tcW w:w="431"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2BA97E22" w14:textId="77777777" w:rsidR="00051746" w:rsidRPr="00051746" w:rsidRDefault="00051746" w:rsidP="0092606A">
            <w:pPr>
              <w:shd w:val="clear" w:color="auto" w:fill="FFFFFE"/>
              <w:spacing w:after="0" w:line="240" w:lineRule="atLeast"/>
              <w:jc w:val="both"/>
              <w:rPr>
                <w:rFonts w:eastAsia="Times New Roman" w:cstheme="minorHAnsi"/>
                <w:sz w:val="24"/>
                <w:szCs w:val="24"/>
                <w:lang w:val="en-IN" w:eastAsia="en-IN"/>
              </w:rPr>
            </w:pPr>
            <w:r w:rsidRPr="00051746">
              <w:rPr>
                <w:rFonts w:eastAsia="Times New Roman" w:cstheme="minorHAnsi"/>
                <w:sz w:val="24"/>
                <w:szCs w:val="24"/>
                <w:lang w:eastAsia="en-IN"/>
              </w:rPr>
              <w:t>1.17</w:t>
            </w:r>
          </w:p>
        </w:tc>
        <w:tc>
          <w:tcPr>
            <w:tcW w:w="533"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2058B4E5" w14:textId="77777777" w:rsidR="00051746" w:rsidRPr="00051746" w:rsidRDefault="00051746" w:rsidP="0092606A">
            <w:pPr>
              <w:shd w:val="clear" w:color="auto" w:fill="FFFFFE"/>
              <w:spacing w:after="0" w:line="240" w:lineRule="atLeast"/>
              <w:jc w:val="both"/>
              <w:rPr>
                <w:rFonts w:eastAsia="Times New Roman" w:cstheme="minorHAnsi"/>
                <w:sz w:val="24"/>
                <w:szCs w:val="24"/>
                <w:lang w:val="en-IN" w:eastAsia="en-IN"/>
              </w:rPr>
            </w:pPr>
            <w:r w:rsidRPr="00051746">
              <w:rPr>
                <w:rFonts w:eastAsia="Times New Roman" w:cstheme="minorHAnsi"/>
                <w:sz w:val="24"/>
                <w:szCs w:val="24"/>
                <w:lang w:eastAsia="en-IN"/>
              </w:rPr>
              <w:t>0.98</w:t>
            </w:r>
          </w:p>
        </w:tc>
        <w:tc>
          <w:tcPr>
            <w:tcW w:w="408"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0620872B" w14:textId="77777777" w:rsidR="00051746" w:rsidRPr="00051746" w:rsidRDefault="00051746" w:rsidP="0092606A">
            <w:pPr>
              <w:shd w:val="clear" w:color="auto" w:fill="FFFFFE"/>
              <w:spacing w:after="0" w:line="240" w:lineRule="atLeast"/>
              <w:jc w:val="both"/>
              <w:rPr>
                <w:rFonts w:eastAsia="Times New Roman" w:cstheme="minorHAnsi"/>
                <w:sz w:val="24"/>
                <w:szCs w:val="24"/>
                <w:lang w:val="en-IN" w:eastAsia="en-IN"/>
              </w:rPr>
            </w:pPr>
            <w:r w:rsidRPr="00051746">
              <w:rPr>
                <w:rFonts w:eastAsia="Times New Roman" w:cstheme="minorHAnsi"/>
                <w:sz w:val="24"/>
                <w:szCs w:val="24"/>
                <w:lang w:eastAsia="en-IN"/>
              </w:rPr>
              <w:t>1.5</w:t>
            </w:r>
          </w:p>
        </w:tc>
        <w:tc>
          <w:tcPr>
            <w:tcW w:w="601"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28EE2529" w14:textId="77777777" w:rsidR="00051746" w:rsidRPr="00051746" w:rsidRDefault="00051746" w:rsidP="0092606A">
            <w:pPr>
              <w:shd w:val="clear" w:color="auto" w:fill="FFFFFE"/>
              <w:spacing w:after="0" w:line="240" w:lineRule="atLeast"/>
              <w:jc w:val="both"/>
              <w:rPr>
                <w:rFonts w:eastAsia="Times New Roman" w:cstheme="minorHAnsi"/>
                <w:sz w:val="24"/>
                <w:szCs w:val="24"/>
                <w:lang w:val="en-IN" w:eastAsia="en-IN"/>
              </w:rPr>
            </w:pPr>
          </w:p>
        </w:tc>
        <w:tc>
          <w:tcPr>
            <w:tcW w:w="690"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531453A2" w14:textId="77777777" w:rsidR="00051746" w:rsidRPr="00051746" w:rsidRDefault="00051746" w:rsidP="0092606A">
            <w:pPr>
              <w:shd w:val="clear" w:color="auto" w:fill="FFFFFE"/>
              <w:spacing w:after="0" w:line="240" w:lineRule="atLeast"/>
              <w:jc w:val="both"/>
              <w:rPr>
                <w:rFonts w:eastAsia="Times New Roman" w:cstheme="minorHAnsi"/>
                <w:sz w:val="24"/>
                <w:szCs w:val="24"/>
                <w:lang w:val="en-IN" w:eastAsia="en-IN"/>
              </w:rPr>
            </w:pPr>
            <w:r w:rsidRPr="00051746">
              <w:rPr>
                <w:rFonts w:eastAsia="Times New Roman" w:cstheme="minorHAnsi"/>
                <w:sz w:val="24"/>
                <w:szCs w:val="24"/>
                <w:lang w:eastAsia="en-IN"/>
              </w:rPr>
              <w:t>0</w:t>
            </w:r>
          </w:p>
        </w:tc>
      </w:tr>
      <w:tr w:rsidR="009E500C" w:rsidRPr="00EE2BD2" w14:paraId="11B95F94" w14:textId="77777777" w:rsidTr="00317D40">
        <w:trPr>
          <w:trHeight w:val="428"/>
        </w:trPr>
        <w:tc>
          <w:tcPr>
            <w:tcW w:w="1025"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277CF67D" w14:textId="77777777" w:rsidR="00051746" w:rsidRPr="00051746" w:rsidRDefault="00051746" w:rsidP="0092606A">
            <w:pPr>
              <w:shd w:val="clear" w:color="auto" w:fill="FFFFFE"/>
              <w:spacing w:after="0" w:line="240" w:lineRule="atLeast"/>
              <w:jc w:val="both"/>
              <w:rPr>
                <w:rFonts w:eastAsia="Times New Roman" w:cstheme="minorHAnsi"/>
                <w:sz w:val="24"/>
                <w:szCs w:val="24"/>
                <w:lang w:val="en-IN" w:eastAsia="en-IN"/>
              </w:rPr>
            </w:pPr>
            <w:r w:rsidRPr="00051746">
              <w:rPr>
                <w:rFonts w:eastAsia="Times New Roman" w:cstheme="minorHAnsi"/>
                <w:b/>
                <w:bCs/>
                <w:sz w:val="24"/>
                <w:szCs w:val="24"/>
                <w:lang w:eastAsia="en-IN"/>
              </w:rPr>
              <w:t>Fare Amount</w:t>
            </w:r>
          </w:p>
        </w:tc>
        <w:tc>
          <w:tcPr>
            <w:tcW w:w="550" w:type="pct"/>
            <w:tcBorders>
              <w:top w:val="single" w:sz="6" w:space="0" w:color="000000"/>
              <w:left w:val="single" w:sz="6" w:space="0" w:color="000000"/>
              <w:bottom w:val="single" w:sz="6" w:space="0" w:color="000000"/>
              <w:right w:val="single" w:sz="8" w:space="0" w:color="021028"/>
            </w:tcBorders>
            <w:shd w:val="clear" w:color="auto" w:fill="auto"/>
            <w:tcMar>
              <w:top w:w="15" w:type="dxa"/>
              <w:left w:w="108" w:type="dxa"/>
              <w:bottom w:w="0" w:type="dxa"/>
              <w:right w:w="108" w:type="dxa"/>
            </w:tcMar>
            <w:vAlign w:val="center"/>
            <w:hideMark/>
          </w:tcPr>
          <w:p w14:paraId="0008CE3D" w14:textId="77777777" w:rsidR="00051746" w:rsidRPr="00051746" w:rsidRDefault="00051746" w:rsidP="0092606A">
            <w:pPr>
              <w:shd w:val="clear" w:color="auto" w:fill="FFFFFE"/>
              <w:spacing w:after="0" w:line="240" w:lineRule="atLeast"/>
              <w:jc w:val="both"/>
              <w:rPr>
                <w:rFonts w:eastAsia="Times New Roman" w:cstheme="minorHAnsi"/>
                <w:sz w:val="24"/>
                <w:szCs w:val="24"/>
                <w:lang w:val="en-IN" w:eastAsia="en-IN"/>
              </w:rPr>
            </w:pPr>
            <w:r w:rsidRPr="00051746">
              <w:rPr>
                <w:rFonts w:eastAsia="Times New Roman" w:cstheme="minorHAnsi"/>
                <w:sz w:val="24"/>
                <w:szCs w:val="24"/>
                <w:lang w:eastAsia="en-IN"/>
              </w:rPr>
              <w:t>Float 64</w:t>
            </w:r>
          </w:p>
        </w:tc>
        <w:tc>
          <w:tcPr>
            <w:tcW w:w="348" w:type="pct"/>
            <w:tcBorders>
              <w:top w:val="single" w:sz="8" w:space="0" w:color="021028"/>
              <w:left w:val="single" w:sz="8" w:space="0" w:color="021028"/>
              <w:bottom w:val="single" w:sz="8" w:space="0" w:color="021028"/>
              <w:right w:val="single" w:sz="8" w:space="0" w:color="021028"/>
            </w:tcBorders>
            <w:shd w:val="clear" w:color="auto" w:fill="auto"/>
            <w:tcMar>
              <w:top w:w="15" w:type="dxa"/>
              <w:left w:w="108" w:type="dxa"/>
              <w:bottom w:w="0" w:type="dxa"/>
              <w:right w:w="108" w:type="dxa"/>
            </w:tcMar>
            <w:vAlign w:val="center"/>
            <w:hideMark/>
          </w:tcPr>
          <w:p w14:paraId="6CDCAFCE" w14:textId="77777777" w:rsidR="00051746" w:rsidRPr="00051746" w:rsidRDefault="00051746" w:rsidP="0092606A">
            <w:pPr>
              <w:shd w:val="clear" w:color="auto" w:fill="FFFFFE"/>
              <w:spacing w:after="0" w:line="240" w:lineRule="atLeast"/>
              <w:jc w:val="both"/>
              <w:rPr>
                <w:rFonts w:eastAsia="Times New Roman" w:cstheme="minorHAnsi"/>
                <w:sz w:val="24"/>
                <w:szCs w:val="24"/>
                <w:lang w:val="en-IN" w:eastAsia="en-IN"/>
              </w:rPr>
            </w:pPr>
            <w:r w:rsidRPr="00051746">
              <w:rPr>
                <w:rFonts w:eastAsia="Times New Roman" w:cstheme="minorHAnsi"/>
                <w:sz w:val="24"/>
                <w:szCs w:val="24"/>
                <w:lang w:eastAsia="en-IN"/>
              </w:rPr>
              <w:t>0.01</w:t>
            </w:r>
          </w:p>
        </w:tc>
        <w:tc>
          <w:tcPr>
            <w:tcW w:w="414" w:type="pct"/>
            <w:tcBorders>
              <w:top w:val="single" w:sz="6" w:space="0" w:color="000000"/>
              <w:left w:val="single" w:sz="8" w:space="0" w:color="021028"/>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69517423" w14:textId="77777777" w:rsidR="00051746" w:rsidRPr="00051746" w:rsidRDefault="00051746" w:rsidP="0092606A">
            <w:pPr>
              <w:shd w:val="clear" w:color="auto" w:fill="FFFFFE"/>
              <w:spacing w:after="0" w:line="240" w:lineRule="atLeast"/>
              <w:jc w:val="both"/>
              <w:rPr>
                <w:rFonts w:eastAsia="Times New Roman" w:cstheme="minorHAnsi"/>
                <w:sz w:val="24"/>
                <w:szCs w:val="24"/>
                <w:lang w:val="en-IN" w:eastAsia="en-IN"/>
              </w:rPr>
            </w:pPr>
            <w:r w:rsidRPr="00051746">
              <w:rPr>
                <w:rFonts w:eastAsia="Times New Roman" w:cstheme="minorHAnsi"/>
                <w:sz w:val="24"/>
                <w:szCs w:val="24"/>
                <w:lang w:eastAsia="en-IN"/>
              </w:rPr>
              <w:t>457.5</w:t>
            </w:r>
          </w:p>
        </w:tc>
        <w:tc>
          <w:tcPr>
            <w:tcW w:w="431"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74E14564" w14:textId="77777777" w:rsidR="00051746" w:rsidRPr="00051746" w:rsidRDefault="00051746" w:rsidP="0092606A">
            <w:pPr>
              <w:shd w:val="clear" w:color="auto" w:fill="FFFFFE"/>
              <w:spacing w:after="0" w:line="240" w:lineRule="atLeast"/>
              <w:jc w:val="both"/>
              <w:rPr>
                <w:rFonts w:eastAsia="Times New Roman" w:cstheme="minorHAnsi"/>
                <w:sz w:val="24"/>
                <w:szCs w:val="24"/>
                <w:lang w:val="en-IN" w:eastAsia="en-IN"/>
              </w:rPr>
            </w:pPr>
            <w:r w:rsidRPr="00051746">
              <w:rPr>
                <w:rFonts w:eastAsia="Times New Roman" w:cstheme="minorHAnsi"/>
                <w:sz w:val="24"/>
                <w:szCs w:val="24"/>
                <w:lang w:eastAsia="en-IN"/>
              </w:rPr>
              <w:t>13.7</w:t>
            </w:r>
          </w:p>
        </w:tc>
        <w:tc>
          <w:tcPr>
            <w:tcW w:w="533"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01301600" w14:textId="77777777" w:rsidR="00051746" w:rsidRPr="00051746" w:rsidRDefault="00051746" w:rsidP="0092606A">
            <w:pPr>
              <w:shd w:val="clear" w:color="auto" w:fill="FFFFFE"/>
              <w:spacing w:after="0" w:line="240" w:lineRule="atLeast"/>
              <w:jc w:val="both"/>
              <w:rPr>
                <w:rFonts w:eastAsia="Times New Roman" w:cstheme="minorHAnsi"/>
                <w:sz w:val="24"/>
                <w:szCs w:val="24"/>
                <w:lang w:val="en-IN" w:eastAsia="en-IN"/>
              </w:rPr>
            </w:pPr>
            <w:r w:rsidRPr="00051746">
              <w:rPr>
                <w:rFonts w:eastAsia="Times New Roman" w:cstheme="minorHAnsi"/>
                <w:sz w:val="24"/>
                <w:szCs w:val="24"/>
                <w:lang w:eastAsia="en-IN"/>
              </w:rPr>
              <w:t>11.9</w:t>
            </w:r>
          </w:p>
        </w:tc>
        <w:tc>
          <w:tcPr>
            <w:tcW w:w="408"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2CC8BD77" w14:textId="77777777" w:rsidR="00051746" w:rsidRPr="00051746" w:rsidRDefault="00051746" w:rsidP="0092606A">
            <w:pPr>
              <w:shd w:val="clear" w:color="auto" w:fill="FFFFFE"/>
              <w:spacing w:after="0" w:line="240" w:lineRule="atLeast"/>
              <w:jc w:val="both"/>
              <w:rPr>
                <w:rFonts w:eastAsia="Times New Roman" w:cstheme="minorHAnsi"/>
                <w:sz w:val="24"/>
                <w:szCs w:val="24"/>
                <w:lang w:val="en-IN" w:eastAsia="en-IN"/>
              </w:rPr>
            </w:pPr>
            <w:r w:rsidRPr="00051746">
              <w:rPr>
                <w:rFonts w:eastAsia="Times New Roman" w:cstheme="minorHAnsi"/>
                <w:sz w:val="24"/>
                <w:szCs w:val="24"/>
                <w:lang w:eastAsia="en-IN"/>
              </w:rPr>
              <w:t>7.69</w:t>
            </w:r>
          </w:p>
        </w:tc>
        <w:tc>
          <w:tcPr>
            <w:tcW w:w="601"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2C19524D" w14:textId="77777777" w:rsidR="00051746" w:rsidRPr="00051746" w:rsidRDefault="00051746" w:rsidP="0092606A">
            <w:pPr>
              <w:shd w:val="clear" w:color="auto" w:fill="FFFFFE"/>
              <w:spacing w:after="0" w:line="240" w:lineRule="atLeast"/>
              <w:jc w:val="both"/>
              <w:rPr>
                <w:rFonts w:eastAsia="Times New Roman" w:cstheme="minorHAnsi"/>
                <w:sz w:val="24"/>
                <w:szCs w:val="24"/>
                <w:lang w:val="en-IN" w:eastAsia="en-IN"/>
              </w:rPr>
            </w:pPr>
          </w:p>
        </w:tc>
        <w:tc>
          <w:tcPr>
            <w:tcW w:w="690"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627731AB" w14:textId="77777777" w:rsidR="00051746" w:rsidRPr="00051746" w:rsidRDefault="00051746" w:rsidP="0092606A">
            <w:pPr>
              <w:shd w:val="clear" w:color="auto" w:fill="FFFFFE"/>
              <w:spacing w:after="0" w:line="240" w:lineRule="atLeast"/>
              <w:jc w:val="both"/>
              <w:rPr>
                <w:rFonts w:eastAsia="Times New Roman" w:cstheme="minorHAnsi"/>
                <w:sz w:val="24"/>
                <w:szCs w:val="24"/>
                <w:lang w:val="en-IN" w:eastAsia="en-IN"/>
              </w:rPr>
            </w:pPr>
            <w:r w:rsidRPr="00051746">
              <w:rPr>
                <w:rFonts w:eastAsia="Times New Roman" w:cstheme="minorHAnsi"/>
                <w:sz w:val="24"/>
                <w:szCs w:val="24"/>
                <w:lang w:eastAsia="en-IN"/>
              </w:rPr>
              <w:t>0</w:t>
            </w:r>
          </w:p>
        </w:tc>
      </w:tr>
      <w:tr w:rsidR="009E500C" w:rsidRPr="00EE2BD2" w14:paraId="7ACF0837" w14:textId="77777777" w:rsidTr="00317D40">
        <w:trPr>
          <w:trHeight w:val="415"/>
        </w:trPr>
        <w:tc>
          <w:tcPr>
            <w:tcW w:w="1025"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0F946285" w14:textId="77777777" w:rsidR="00051746" w:rsidRPr="00051746" w:rsidRDefault="00051746" w:rsidP="0092606A">
            <w:pPr>
              <w:shd w:val="clear" w:color="auto" w:fill="FFFFFE"/>
              <w:spacing w:after="0" w:line="240" w:lineRule="atLeast"/>
              <w:jc w:val="both"/>
              <w:rPr>
                <w:rFonts w:eastAsia="Times New Roman" w:cstheme="minorHAnsi"/>
                <w:sz w:val="24"/>
                <w:szCs w:val="24"/>
                <w:lang w:val="en-IN" w:eastAsia="en-IN"/>
              </w:rPr>
            </w:pPr>
            <w:r w:rsidRPr="00051746">
              <w:rPr>
                <w:rFonts w:eastAsia="Times New Roman" w:cstheme="minorHAnsi"/>
                <w:b/>
                <w:bCs/>
                <w:sz w:val="24"/>
                <w:szCs w:val="24"/>
                <w:lang w:eastAsia="en-IN"/>
              </w:rPr>
              <w:lastRenderedPageBreak/>
              <w:t>Toll Amount</w:t>
            </w:r>
          </w:p>
        </w:tc>
        <w:tc>
          <w:tcPr>
            <w:tcW w:w="550" w:type="pct"/>
            <w:tcBorders>
              <w:top w:val="single" w:sz="6" w:space="0" w:color="000000"/>
              <w:left w:val="single" w:sz="6" w:space="0" w:color="000000"/>
              <w:bottom w:val="single" w:sz="6" w:space="0" w:color="000000"/>
              <w:right w:val="single" w:sz="8" w:space="0" w:color="021028"/>
            </w:tcBorders>
            <w:shd w:val="clear" w:color="auto" w:fill="auto"/>
            <w:tcMar>
              <w:top w:w="15" w:type="dxa"/>
              <w:left w:w="108" w:type="dxa"/>
              <w:bottom w:w="0" w:type="dxa"/>
              <w:right w:w="108" w:type="dxa"/>
            </w:tcMar>
            <w:vAlign w:val="center"/>
            <w:hideMark/>
          </w:tcPr>
          <w:p w14:paraId="4A94532B" w14:textId="77777777" w:rsidR="00051746" w:rsidRPr="00051746" w:rsidRDefault="00051746" w:rsidP="0092606A">
            <w:pPr>
              <w:shd w:val="clear" w:color="auto" w:fill="FFFFFE"/>
              <w:spacing w:after="0" w:line="240" w:lineRule="atLeast"/>
              <w:jc w:val="both"/>
              <w:rPr>
                <w:rFonts w:eastAsia="Times New Roman" w:cstheme="minorHAnsi"/>
                <w:sz w:val="24"/>
                <w:szCs w:val="24"/>
                <w:lang w:val="en-IN" w:eastAsia="en-IN"/>
              </w:rPr>
            </w:pPr>
            <w:r w:rsidRPr="00051746">
              <w:rPr>
                <w:rFonts w:eastAsia="Times New Roman" w:cstheme="minorHAnsi"/>
                <w:sz w:val="24"/>
                <w:szCs w:val="24"/>
                <w:lang w:eastAsia="en-IN"/>
              </w:rPr>
              <w:t>Float 64</w:t>
            </w:r>
          </w:p>
        </w:tc>
        <w:tc>
          <w:tcPr>
            <w:tcW w:w="348" w:type="pct"/>
            <w:tcBorders>
              <w:top w:val="single" w:sz="8" w:space="0" w:color="021028"/>
              <w:left w:val="single" w:sz="8" w:space="0" w:color="021028"/>
              <w:bottom w:val="single" w:sz="8" w:space="0" w:color="021028"/>
              <w:right w:val="single" w:sz="8" w:space="0" w:color="021028"/>
            </w:tcBorders>
            <w:shd w:val="clear" w:color="auto" w:fill="auto"/>
            <w:tcMar>
              <w:top w:w="15" w:type="dxa"/>
              <w:left w:w="108" w:type="dxa"/>
              <w:bottom w:w="0" w:type="dxa"/>
              <w:right w:w="108" w:type="dxa"/>
            </w:tcMar>
            <w:vAlign w:val="center"/>
            <w:hideMark/>
          </w:tcPr>
          <w:p w14:paraId="37478412" w14:textId="77777777" w:rsidR="00051746" w:rsidRPr="00051746" w:rsidRDefault="00051746" w:rsidP="0092606A">
            <w:pPr>
              <w:shd w:val="clear" w:color="auto" w:fill="FFFFFE"/>
              <w:spacing w:after="0" w:line="240" w:lineRule="atLeast"/>
              <w:jc w:val="both"/>
              <w:rPr>
                <w:rFonts w:eastAsia="Times New Roman" w:cstheme="minorHAnsi"/>
                <w:sz w:val="24"/>
                <w:szCs w:val="24"/>
                <w:lang w:val="en-IN" w:eastAsia="en-IN"/>
              </w:rPr>
            </w:pPr>
            <w:r w:rsidRPr="00051746">
              <w:rPr>
                <w:rFonts w:eastAsia="Times New Roman" w:cstheme="minorHAnsi"/>
                <w:sz w:val="24"/>
                <w:szCs w:val="24"/>
                <w:lang w:eastAsia="en-IN"/>
              </w:rPr>
              <w:t>0</w:t>
            </w:r>
          </w:p>
        </w:tc>
        <w:tc>
          <w:tcPr>
            <w:tcW w:w="414" w:type="pct"/>
            <w:tcBorders>
              <w:top w:val="single" w:sz="6" w:space="0" w:color="000000"/>
              <w:left w:val="single" w:sz="8" w:space="0" w:color="021028"/>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4DA26C26" w14:textId="77777777" w:rsidR="00051746" w:rsidRPr="00051746" w:rsidRDefault="00051746" w:rsidP="0092606A">
            <w:pPr>
              <w:shd w:val="clear" w:color="auto" w:fill="FFFFFE"/>
              <w:spacing w:after="0" w:line="240" w:lineRule="atLeast"/>
              <w:jc w:val="both"/>
              <w:rPr>
                <w:rFonts w:eastAsia="Times New Roman" w:cstheme="minorHAnsi"/>
                <w:sz w:val="24"/>
                <w:szCs w:val="24"/>
                <w:lang w:val="en-IN" w:eastAsia="en-IN"/>
              </w:rPr>
            </w:pPr>
            <w:r w:rsidRPr="00051746">
              <w:rPr>
                <w:rFonts w:eastAsia="Times New Roman" w:cstheme="minorHAnsi"/>
                <w:sz w:val="24"/>
                <w:szCs w:val="24"/>
                <w:lang w:eastAsia="en-IN"/>
              </w:rPr>
              <w:t>185.5</w:t>
            </w:r>
          </w:p>
        </w:tc>
        <w:tc>
          <w:tcPr>
            <w:tcW w:w="431"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6B1BBDD3" w14:textId="77777777" w:rsidR="00051746" w:rsidRPr="00051746" w:rsidRDefault="00051746" w:rsidP="0092606A">
            <w:pPr>
              <w:shd w:val="clear" w:color="auto" w:fill="FFFFFE"/>
              <w:spacing w:after="0" w:line="240" w:lineRule="atLeast"/>
              <w:jc w:val="both"/>
              <w:rPr>
                <w:rFonts w:eastAsia="Times New Roman" w:cstheme="minorHAnsi"/>
                <w:sz w:val="24"/>
                <w:szCs w:val="24"/>
                <w:lang w:val="en-IN" w:eastAsia="en-IN"/>
              </w:rPr>
            </w:pPr>
            <w:r w:rsidRPr="00051746">
              <w:rPr>
                <w:rFonts w:eastAsia="Times New Roman" w:cstheme="minorHAnsi"/>
                <w:sz w:val="24"/>
                <w:szCs w:val="24"/>
                <w:lang w:eastAsia="en-IN"/>
              </w:rPr>
              <w:t>0.35</w:t>
            </w:r>
          </w:p>
        </w:tc>
        <w:tc>
          <w:tcPr>
            <w:tcW w:w="533"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224E478F" w14:textId="77777777" w:rsidR="00051746" w:rsidRPr="00051746" w:rsidRDefault="00051746" w:rsidP="0092606A">
            <w:pPr>
              <w:shd w:val="clear" w:color="auto" w:fill="FFFFFE"/>
              <w:spacing w:after="0" w:line="240" w:lineRule="atLeast"/>
              <w:jc w:val="both"/>
              <w:rPr>
                <w:rFonts w:eastAsia="Times New Roman" w:cstheme="minorHAnsi"/>
                <w:sz w:val="24"/>
                <w:szCs w:val="24"/>
                <w:lang w:val="en-IN" w:eastAsia="en-IN"/>
              </w:rPr>
            </w:pPr>
            <w:r w:rsidRPr="00051746">
              <w:rPr>
                <w:rFonts w:eastAsia="Times New Roman" w:cstheme="minorHAnsi"/>
                <w:sz w:val="24"/>
                <w:szCs w:val="24"/>
                <w:lang w:eastAsia="en-IN"/>
              </w:rPr>
              <w:t>0.07</w:t>
            </w:r>
          </w:p>
        </w:tc>
        <w:tc>
          <w:tcPr>
            <w:tcW w:w="408"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301BEED3" w14:textId="77777777" w:rsidR="00051746" w:rsidRPr="00051746" w:rsidRDefault="00051746" w:rsidP="0092606A">
            <w:pPr>
              <w:shd w:val="clear" w:color="auto" w:fill="FFFFFE"/>
              <w:spacing w:after="0" w:line="240" w:lineRule="atLeast"/>
              <w:jc w:val="both"/>
              <w:rPr>
                <w:rFonts w:eastAsia="Times New Roman" w:cstheme="minorHAnsi"/>
                <w:sz w:val="24"/>
                <w:szCs w:val="24"/>
                <w:lang w:val="en-IN" w:eastAsia="en-IN"/>
              </w:rPr>
            </w:pPr>
            <w:r w:rsidRPr="00051746">
              <w:rPr>
                <w:rFonts w:eastAsia="Times New Roman" w:cstheme="minorHAnsi"/>
                <w:sz w:val="24"/>
                <w:szCs w:val="24"/>
                <w:lang w:eastAsia="en-IN"/>
              </w:rPr>
              <w:t>0.81</w:t>
            </w:r>
          </w:p>
        </w:tc>
        <w:tc>
          <w:tcPr>
            <w:tcW w:w="601"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3AA5DF22" w14:textId="77777777" w:rsidR="00051746" w:rsidRPr="00051746" w:rsidRDefault="00051746" w:rsidP="0092606A">
            <w:pPr>
              <w:shd w:val="clear" w:color="auto" w:fill="FFFFFE"/>
              <w:spacing w:after="0" w:line="240" w:lineRule="atLeast"/>
              <w:jc w:val="both"/>
              <w:rPr>
                <w:rFonts w:eastAsia="Times New Roman" w:cstheme="minorHAnsi"/>
                <w:sz w:val="24"/>
                <w:szCs w:val="24"/>
                <w:lang w:val="en-IN" w:eastAsia="en-IN"/>
              </w:rPr>
            </w:pPr>
          </w:p>
        </w:tc>
        <w:tc>
          <w:tcPr>
            <w:tcW w:w="690"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086DE3F6" w14:textId="77777777" w:rsidR="00051746" w:rsidRPr="00051746" w:rsidRDefault="00051746" w:rsidP="0092606A">
            <w:pPr>
              <w:shd w:val="clear" w:color="auto" w:fill="FFFFFE"/>
              <w:spacing w:after="0" w:line="240" w:lineRule="atLeast"/>
              <w:jc w:val="both"/>
              <w:rPr>
                <w:rFonts w:eastAsia="Times New Roman" w:cstheme="minorHAnsi"/>
                <w:sz w:val="24"/>
                <w:szCs w:val="24"/>
                <w:lang w:val="en-IN" w:eastAsia="en-IN"/>
              </w:rPr>
            </w:pPr>
            <w:r w:rsidRPr="00051746">
              <w:rPr>
                <w:rFonts w:eastAsia="Times New Roman" w:cstheme="minorHAnsi"/>
                <w:sz w:val="24"/>
                <w:szCs w:val="24"/>
                <w:lang w:eastAsia="en-IN"/>
              </w:rPr>
              <w:t>0</w:t>
            </w:r>
          </w:p>
        </w:tc>
      </w:tr>
      <w:tr w:rsidR="009E500C" w:rsidRPr="00EE2BD2" w14:paraId="77ACDA41" w14:textId="77777777" w:rsidTr="00317D40">
        <w:trPr>
          <w:trHeight w:val="415"/>
        </w:trPr>
        <w:tc>
          <w:tcPr>
            <w:tcW w:w="1025"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737B1A7E" w14:textId="77777777" w:rsidR="00051746" w:rsidRPr="00051746" w:rsidRDefault="00051746" w:rsidP="0092606A">
            <w:pPr>
              <w:shd w:val="clear" w:color="auto" w:fill="FFFFFE"/>
              <w:spacing w:after="0" w:line="240" w:lineRule="atLeast"/>
              <w:jc w:val="both"/>
              <w:rPr>
                <w:rFonts w:eastAsia="Times New Roman" w:cstheme="minorHAnsi"/>
                <w:sz w:val="24"/>
                <w:szCs w:val="24"/>
                <w:lang w:val="en-IN" w:eastAsia="en-IN"/>
              </w:rPr>
            </w:pPr>
            <w:r w:rsidRPr="00051746">
              <w:rPr>
                <w:rFonts w:eastAsia="Times New Roman" w:cstheme="minorHAnsi"/>
                <w:b/>
                <w:bCs/>
                <w:sz w:val="24"/>
                <w:szCs w:val="24"/>
                <w:lang w:eastAsia="en-IN"/>
              </w:rPr>
              <w:t>MTA</w:t>
            </w:r>
          </w:p>
        </w:tc>
        <w:tc>
          <w:tcPr>
            <w:tcW w:w="550" w:type="pct"/>
            <w:tcBorders>
              <w:top w:val="single" w:sz="6" w:space="0" w:color="000000"/>
              <w:left w:val="single" w:sz="6" w:space="0" w:color="000000"/>
              <w:bottom w:val="single" w:sz="6" w:space="0" w:color="000000"/>
              <w:right w:val="single" w:sz="8" w:space="0" w:color="021028"/>
            </w:tcBorders>
            <w:shd w:val="clear" w:color="auto" w:fill="auto"/>
            <w:tcMar>
              <w:top w:w="15" w:type="dxa"/>
              <w:left w:w="108" w:type="dxa"/>
              <w:bottom w:w="0" w:type="dxa"/>
              <w:right w:w="108" w:type="dxa"/>
            </w:tcMar>
            <w:vAlign w:val="center"/>
            <w:hideMark/>
          </w:tcPr>
          <w:p w14:paraId="54B43EFF" w14:textId="77777777" w:rsidR="00051746" w:rsidRPr="00051746" w:rsidRDefault="00051746" w:rsidP="0092606A">
            <w:pPr>
              <w:shd w:val="clear" w:color="auto" w:fill="FFFFFE"/>
              <w:spacing w:after="0" w:line="240" w:lineRule="atLeast"/>
              <w:jc w:val="both"/>
              <w:rPr>
                <w:rFonts w:eastAsia="Times New Roman" w:cstheme="minorHAnsi"/>
                <w:sz w:val="24"/>
                <w:szCs w:val="24"/>
                <w:lang w:val="en-IN" w:eastAsia="en-IN"/>
              </w:rPr>
            </w:pPr>
            <w:r w:rsidRPr="00051746">
              <w:rPr>
                <w:rFonts w:eastAsia="Times New Roman" w:cstheme="minorHAnsi"/>
                <w:sz w:val="24"/>
                <w:szCs w:val="24"/>
                <w:lang w:eastAsia="en-IN"/>
              </w:rPr>
              <w:t>Float 64</w:t>
            </w:r>
          </w:p>
        </w:tc>
        <w:tc>
          <w:tcPr>
            <w:tcW w:w="348" w:type="pct"/>
            <w:tcBorders>
              <w:top w:val="single" w:sz="8" w:space="0" w:color="021028"/>
              <w:left w:val="single" w:sz="8" w:space="0" w:color="021028"/>
              <w:bottom w:val="single" w:sz="8" w:space="0" w:color="021028"/>
              <w:right w:val="single" w:sz="8" w:space="0" w:color="021028"/>
            </w:tcBorders>
            <w:shd w:val="clear" w:color="auto" w:fill="auto"/>
            <w:tcMar>
              <w:top w:w="15" w:type="dxa"/>
              <w:left w:w="108" w:type="dxa"/>
              <w:bottom w:w="0" w:type="dxa"/>
              <w:right w:w="108" w:type="dxa"/>
            </w:tcMar>
            <w:vAlign w:val="center"/>
            <w:hideMark/>
          </w:tcPr>
          <w:p w14:paraId="21E193C8" w14:textId="77777777" w:rsidR="00051746" w:rsidRPr="00051746" w:rsidRDefault="00051746" w:rsidP="0092606A">
            <w:pPr>
              <w:shd w:val="clear" w:color="auto" w:fill="FFFFFE"/>
              <w:spacing w:after="0" w:line="240" w:lineRule="atLeast"/>
              <w:jc w:val="both"/>
              <w:rPr>
                <w:rFonts w:eastAsia="Times New Roman" w:cstheme="minorHAnsi"/>
                <w:sz w:val="24"/>
                <w:szCs w:val="24"/>
                <w:lang w:val="en-IN" w:eastAsia="en-IN"/>
              </w:rPr>
            </w:pPr>
            <w:r w:rsidRPr="00051746">
              <w:rPr>
                <w:rFonts w:eastAsia="Times New Roman" w:cstheme="minorHAnsi"/>
                <w:sz w:val="24"/>
                <w:szCs w:val="24"/>
                <w:lang w:eastAsia="en-IN"/>
              </w:rPr>
              <w:t>0</w:t>
            </w:r>
          </w:p>
        </w:tc>
        <w:tc>
          <w:tcPr>
            <w:tcW w:w="414" w:type="pct"/>
            <w:tcBorders>
              <w:top w:val="single" w:sz="6" w:space="0" w:color="000000"/>
              <w:left w:val="single" w:sz="8" w:space="0" w:color="021028"/>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65EF1CA5" w14:textId="77777777" w:rsidR="00051746" w:rsidRPr="00051746" w:rsidRDefault="00051746" w:rsidP="0092606A">
            <w:pPr>
              <w:shd w:val="clear" w:color="auto" w:fill="FFFFFE"/>
              <w:spacing w:after="0" w:line="240" w:lineRule="atLeast"/>
              <w:jc w:val="both"/>
              <w:rPr>
                <w:rFonts w:eastAsia="Times New Roman" w:cstheme="minorHAnsi"/>
                <w:sz w:val="24"/>
                <w:szCs w:val="24"/>
                <w:lang w:val="en-IN" w:eastAsia="en-IN"/>
              </w:rPr>
            </w:pPr>
            <w:r w:rsidRPr="00051746">
              <w:rPr>
                <w:rFonts w:eastAsia="Times New Roman" w:cstheme="minorHAnsi"/>
                <w:sz w:val="24"/>
                <w:szCs w:val="24"/>
                <w:lang w:eastAsia="en-IN"/>
              </w:rPr>
              <w:t>12.1</w:t>
            </w:r>
          </w:p>
        </w:tc>
        <w:tc>
          <w:tcPr>
            <w:tcW w:w="431"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212AE09A" w14:textId="77777777" w:rsidR="00051746" w:rsidRPr="00051746" w:rsidRDefault="00051746" w:rsidP="0092606A">
            <w:pPr>
              <w:shd w:val="clear" w:color="auto" w:fill="FFFFFE"/>
              <w:spacing w:after="0" w:line="240" w:lineRule="atLeast"/>
              <w:jc w:val="both"/>
              <w:rPr>
                <w:rFonts w:eastAsia="Times New Roman" w:cstheme="minorHAnsi"/>
                <w:sz w:val="24"/>
                <w:szCs w:val="24"/>
                <w:lang w:val="en-IN" w:eastAsia="en-IN"/>
              </w:rPr>
            </w:pPr>
            <w:r w:rsidRPr="00051746">
              <w:rPr>
                <w:rFonts w:eastAsia="Times New Roman" w:cstheme="minorHAnsi"/>
                <w:sz w:val="24"/>
                <w:szCs w:val="24"/>
                <w:lang w:eastAsia="en-IN"/>
              </w:rPr>
              <w:t>0.42</w:t>
            </w:r>
          </w:p>
        </w:tc>
        <w:tc>
          <w:tcPr>
            <w:tcW w:w="533"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04F734B0" w14:textId="77777777" w:rsidR="00051746" w:rsidRPr="00051746" w:rsidRDefault="00051746" w:rsidP="0092606A">
            <w:pPr>
              <w:shd w:val="clear" w:color="auto" w:fill="FFFFFE"/>
              <w:spacing w:after="0" w:line="240" w:lineRule="atLeast"/>
              <w:jc w:val="both"/>
              <w:rPr>
                <w:rFonts w:eastAsia="Times New Roman" w:cstheme="minorHAnsi"/>
                <w:sz w:val="24"/>
                <w:szCs w:val="24"/>
                <w:lang w:val="en-IN" w:eastAsia="en-IN"/>
              </w:rPr>
            </w:pPr>
            <w:r w:rsidRPr="00051746">
              <w:rPr>
                <w:rFonts w:eastAsia="Times New Roman" w:cstheme="minorHAnsi"/>
                <w:sz w:val="24"/>
                <w:szCs w:val="24"/>
                <w:lang w:eastAsia="en-IN"/>
              </w:rPr>
              <w:t>0.44</w:t>
            </w:r>
          </w:p>
        </w:tc>
        <w:tc>
          <w:tcPr>
            <w:tcW w:w="408"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1AACF505" w14:textId="77777777" w:rsidR="00051746" w:rsidRPr="00051746" w:rsidRDefault="00051746" w:rsidP="0092606A">
            <w:pPr>
              <w:shd w:val="clear" w:color="auto" w:fill="FFFFFE"/>
              <w:spacing w:after="0" w:line="240" w:lineRule="atLeast"/>
              <w:jc w:val="both"/>
              <w:rPr>
                <w:rFonts w:eastAsia="Times New Roman" w:cstheme="minorHAnsi"/>
                <w:sz w:val="24"/>
                <w:szCs w:val="24"/>
                <w:lang w:val="en-IN" w:eastAsia="en-IN"/>
              </w:rPr>
            </w:pPr>
            <w:r w:rsidRPr="00051746">
              <w:rPr>
                <w:rFonts w:eastAsia="Times New Roman" w:cstheme="minorHAnsi"/>
                <w:sz w:val="24"/>
                <w:szCs w:val="24"/>
                <w:lang w:eastAsia="en-IN"/>
              </w:rPr>
              <w:t>0.09</w:t>
            </w:r>
          </w:p>
        </w:tc>
        <w:tc>
          <w:tcPr>
            <w:tcW w:w="601"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78407351" w14:textId="77777777" w:rsidR="00051746" w:rsidRPr="00051746" w:rsidRDefault="00051746" w:rsidP="0092606A">
            <w:pPr>
              <w:shd w:val="clear" w:color="auto" w:fill="FFFFFE"/>
              <w:spacing w:after="0" w:line="240" w:lineRule="atLeast"/>
              <w:jc w:val="both"/>
              <w:rPr>
                <w:rFonts w:eastAsia="Times New Roman" w:cstheme="minorHAnsi"/>
                <w:sz w:val="24"/>
                <w:szCs w:val="24"/>
                <w:lang w:val="en-IN" w:eastAsia="en-IN"/>
              </w:rPr>
            </w:pPr>
          </w:p>
        </w:tc>
        <w:tc>
          <w:tcPr>
            <w:tcW w:w="690"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5B94D499" w14:textId="77777777" w:rsidR="00051746" w:rsidRPr="00051746" w:rsidRDefault="00051746" w:rsidP="0092606A">
            <w:pPr>
              <w:shd w:val="clear" w:color="auto" w:fill="FFFFFE"/>
              <w:spacing w:after="0" w:line="240" w:lineRule="atLeast"/>
              <w:jc w:val="both"/>
              <w:rPr>
                <w:rFonts w:eastAsia="Times New Roman" w:cstheme="minorHAnsi"/>
                <w:sz w:val="24"/>
                <w:szCs w:val="24"/>
                <w:lang w:val="en-IN" w:eastAsia="en-IN"/>
              </w:rPr>
            </w:pPr>
            <w:r w:rsidRPr="00051746">
              <w:rPr>
                <w:rFonts w:eastAsia="Times New Roman" w:cstheme="minorHAnsi"/>
                <w:sz w:val="24"/>
                <w:szCs w:val="24"/>
                <w:lang w:eastAsia="en-IN"/>
              </w:rPr>
              <w:t>0</w:t>
            </w:r>
          </w:p>
        </w:tc>
      </w:tr>
      <w:tr w:rsidR="009E500C" w:rsidRPr="00EE2BD2" w14:paraId="0DDD1800" w14:textId="77777777" w:rsidTr="00317D40">
        <w:tc>
          <w:tcPr>
            <w:tcW w:w="1025"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3D3DE64D" w14:textId="77777777" w:rsidR="00051746" w:rsidRPr="00051746" w:rsidRDefault="00051746" w:rsidP="0092606A">
            <w:pPr>
              <w:shd w:val="clear" w:color="auto" w:fill="FFFFFE"/>
              <w:spacing w:after="0" w:line="240" w:lineRule="atLeast"/>
              <w:jc w:val="both"/>
              <w:rPr>
                <w:rFonts w:eastAsia="Times New Roman" w:cstheme="minorHAnsi"/>
                <w:sz w:val="24"/>
                <w:szCs w:val="24"/>
                <w:lang w:val="en-IN" w:eastAsia="en-IN"/>
              </w:rPr>
            </w:pPr>
            <w:r w:rsidRPr="00051746">
              <w:rPr>
                <w:rFonts w:eastAsia="Times New Roman" w:cstheme="minorHAnsi"/>
                <w:b/>
                <w:bCs/>
                <w:sz w:val="24"/>
                <w:szCs w:val="24"/>
                <w:lang w:eastAsia="en-IN"/>
              </w:rPr>
              <w:t>Imp Surcharge</w:t>
            </w:r>
          </w:p>
        </w:tc>
        <w:tc>
          <w:tcPr>
            <w:tcW w:w="550" w:type="pct"/>
            <w:tcBorders>
              <w:top w:val="single" w:sz="6" w:space="0" w:color="000000"/>
              <w:left w:val="single" w:sz="6" w:space="0" w:color="000000"/>
              <w:bottom w:val="single" w:sz="6" w:space="0" w:color="000000"/>
              <w:right w:val="single" w:sz="8" w:space="0" w:color="021028"/>
            </w:tcBorders>
            <w:shd w:val="clear" w:color="auto" w:fill="auto"/>
            <w:tcMar>
              <w:top w:w="15" w:type="dxa"/>
              <w:left w:w="108" w:type="dxa"/>
              <w:bottom w:w="0" w:type="dxa"/>
              <w:right w:w="108" w:type="dxa"/>
            </w:tcMar>
            <w:vAlign w:val="center"/>
            <w:hideMark/>
          </w:tcPr>
          <w:p w14:paraId="0AB8E707" w14:textId="77777777" w:rsidR="00051746" w:rsidRPr="00051746" w:rsidRDefault="00051746" w:rsidP="0092606A">
            <w:pPr>
              <w:shd w:val="clear" w:color="auto" w:fill="FFFFFE"/>
              <w:spacing w:after="0" w:line="240" w:lineRule="atLeast"/>
              <w:jc w:val="both"/>
              <w:rPr>
                <w:rFonts w:eastAsia="Times New Roman" w:cstheme="minorHAnsi"/>
                <w:sz w:val="24"/>
                <w:szCs w:val="24"/>
                <w:lang w:val="en-IN" w:eastAsia="en-IN"/>
              </w:rPr>
            </w:pPr>
            <w:r w:rsidRPr="00051746">
              <w:rPr>
                <w:rFonts w:eastAsia="Times New Roman" w:cstheme="minorHAnsi"/>
                <w:sz w:val="24"/>
                <w:szCs w:val="24"/>
                <w:lang w:eastAsia="en-IN"/>
              </w:rPr>
              <w:t>Float 64</w:t>
            </w:r>
          </w:p>
        </w:tc>
        <w:tc>
          <w:tcPr>
            <w:tcW w:w="348" w:type="pct"/>
            <w:tcBorders>
              <w:top w:val="single" w:sz="8" w:space="0" w:color="021028"/>
              <w:left w:val="single" w:sz="8" w:space="0" w:color="021028"/>
              <w:bottom w:val="single" w:sz="8" w:space="0" w:color="021028"/>
              <w:right w:val="single" w:sz="8" w:space="0" w:color="021028"/>
            </w:tcBorders>
            <w:shd w:val="clear" w:color="auto" w:fill="auto"/>
            <w:tcMar>
              <w:top w:w="15" w:type="dxa"/>
              <w:left w:w="108" w:type="dxa"/>
              <w:bottom w:w="0" w:type="dxa"/>
              <w:right w:w="108" w:type="dxa"/>
            </w:tcMar>
            <w:vAlign w:val="center"/>
            <w:hideMark/>
          </w:tcPr>
          <w:p w14:paraId="72839CDB" w14:textId="77777777" w:rsidR="00051746" w:rsidRPr="00051746" w:rsidRDefault="00051746" w:rsidP="0092606A">
            <w:pPr>
              <w:shd w:val="clear" w:color="auto" w:fill="FFFFFE"/>
              <w:spacing w:after="0" w:line="240" w:lineRule="atLeast"/>
              <w:jc w:val="both"/>
              <w:rPr>
                <w:rFonts w:eastAsia="Times New Roman" w:cstheme="minorHAnsi"/>
                <w:sz w:val="24"/>
                <w:szCs w:val="24"/>
                <w:lang w:val="en-IN" w:eastAsia="en-IN"/>
              </w:rPr>
            </w:pPr>
            <w:r w:rsidRPr="00051746">
              <w:rPr>
                <w:rFonts w:eastAsia="Times New Roman" w:cstheme="minorHAnsi"/>
                <w:sz w:val="24"/>
                <w:szCs w:val="24"/>
                <w:lang w:eastAsia="en-IN"/>
              </w:rPr>
              <w:t>0</w:t>
            </w:r>
          </w:p>
        </w:tc>
        <w:tc>
          <w:tcPr>
            <w:tcW w:w="414" w:type="pct"/>
            <w:tcBorders>
              <w:top w:val="single" w:sz="6" w:space="0" w:color="000000"/>
              <w:left w:val="single" w:sz="8" w:space="0" w:color="021028"/>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3E2568EE" w14:textId="77777777" w:rsidR="00051746" w:rsidRPr="00051746" w:rsidRDefault="00051746" w:rsidP="0092606A">
            <w:pPr>
              <w:shd w:val="clear" w:color="auto" w:fill="FFFFFE"/>
              <w:spacing w:after="0" w:line="240" w:lineRule="atLeast"/>
              <w:jc w:val="both"/>
              <w:rPr>
                <w:rFonts w:eastAsia="Times New Roman" w:cstheme="minorHAnsi"/>
                <w:sz w:val="24"/>
                <w:szCs w:val="24"/>
                <w:lang w:val="en-IN" w:eastAsia="en-IN"/>
              </w:rPr>
            </w:pPr>
            <w:r w:rsidRPr="00051746">
              <w:rPr>
                <w:rFonts w:eastAsia="Times New Roman" w:cstheme="minorHAnsi"/>
                <w:sz w:val="24"/>
                <w:szCs w:val="24"/>
                <w:lang w:eastAsia="en-IN"/>
              </w:rPr>
              <w:t>0.3</w:t>
            </w:r>
          </w:p>
        </w:tc>
        <w:tc>
          <w:tcPr>
            <w:tcW w:w="431"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3C37578A" w14:textId="77777777" w:rsidR="00051746" w:rsidRPr="00051746" w:rsidRDefault="00051746" w:rsidP="0092606A">
            <w:pPr>
              <w:shd w:val="clear" w:color="auto" w:fill="FFFFFE"/>
              <w:spacing w:after="0" w:line="240" w:lineRule="atLeast"/>
              <w:jc w:val="both"/>
              <w:rPr>
                <w:rFonts w:eastAsia="Times New Roman" w:cstheme="minorHAnsi"/>
                <w:sz w:val="24"/>
                <w:szCs w:val="24"/>
                <w:lang w:val="en-IN" w:eastAsia="en-IN"/>
              </w:rPr>
            </w:pPr>
            <w:r w:rsidRPr="00051746">
              <w:rPr>
                <w:rFonts w:eastAsia="Times New Roman" w:cstheme="minorHAnsi"/>
                <w:sz w:val="24"/>
                <w:szCs w:val="24"/>
                <w:lang w:eastAsia="en-IN"/>
              </w:rPr>
              <w:t>0.016</w:t>
            </w:r>
          </w:p>
        </w:tc>
        <w:tc>
          <w:tcPr>
            <w:tcW w:w="533"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3226243F" w14:textId="77777777" w:rsidR="00051746" w:rsidRPr="00051746" w:rsidRDefault="00051746" w:rsidP="0092606A">
            <w:pPr>
              <w:shd w:val="clear" w:color="auto" w:fill="FFFFFE"/>
              <w:spacing w:after="0" w:line="240" w:lineRule="atLeast"/>
              <w:jc w:val="both"/>
              <w:rPr>
                <w:rFonts w:eastAsia="Times New Roman" w:cstheme="minorHAnsi"/>
                <w:sz w:val="24"/>
                <w:szCs w:val="24"/>
                <w:lang w:val="en-IN" w:eastAsia="en-IN"/>
              </w:rPr>
            </w:pPr>
            <w:r w:rsidRPr="00051746">
              <w:rPr>
                <w:rFonts w:eastAsia="Times New Roman" w:cstheme="minorHAnsi"/>
                <w:sz w:val="24"/>
                <w:szCs w:val="24"/>
                <w:lang w:eastAsia="en-IN"/>
              </w:rPr>
              <w:t>0</w:t>
            </w:r>
          </w:p>
        </w:tc>
        <w:tc>
          <w:tcPr>
            <w:tcW w:w="408"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7C4959ED" w14:textId="77777777" w:rsidR="00051746" w:rsidRPr="00051746" w:rsidRDefault="00051746" w:rsidP="0092606A">
            <w:pPr>
              <w:shd w:val="clear" w:color="auto" w:fill="FFFFFE"/>
              <w:spacing w:after="0" w:line="240" w:lineRule="atLeast"/>
              <w:jc w:val="both"/>
              <w:rPr>
                <w:rFonts w:eastAsia="Times New Roman" w:cstheme="minorHAnsi"/>
                <w:sz w:val="24"/>
                <w:szCs w:val="24"/>
                <w:lang w:val="en-IN" w:eastAsia="en-IN"/>
              </w:rPr>
            </w:pPr>
            <w:r w:rsidRPr="00051746">
              <w:rPr>
                <w:rFonts w:eastAsia="Times New Roman" w:cstheme="minorHAnsi"/>
                <w:sz w:val="24"/>
                <w:szCs w:val="24"/>
                <w:lang w:eastAsia="en-IN"/>
              </w:rPr>
              <w:t>0.03</w:t>
            </w:r>
          </w:p>
        </w:tc>
        <w:tc>
          <w:tcPr>
            <w:tcW w:w="601"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250BDF85" w14:textId="77777777" w:rsidR="00051746" w:rsidRPr="00051746" w:rsidRDefault="00051746" w:rsidP="0092606A">
            <w:pPr>
              <w:shd w:val="clear" w:color="auto" w:fill="FFFFFE"/>
              <w:spacing w:after="0" w:line="240" w:lineRule="atLeast"/>
              <w:jc w:val="both"/>
              <w:rPr>
                <w:rFonts w:eastAsia="Times New Roman" w:cstheme="minorHAnsi"/>
                <w:sz w:val="24"/>
                <w:szCs w:val="24"/>
                <w:lang w:val="en-IN" w:eastAsia="en-IN"/>
              </w:rPr>
            </w:pPr>
          </w:p>
        </w:tc>
        <w:tc>
          <w:tcPr>
            <w:tcW w:w="690"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538AC60F" w14:textId="77777777" w:rsidR="00051746" w:rsidRPr="00051746" w:rsidRDefault="00051746" w:rsidP="0092606A">
            <w:pPr>
              <w:shd w:val="clear" w:color="auto" w:fill="FFFFFE"/>
              <w:spacing w:after="0" w:line="240" w:lineRule="atLeast"/>
              <w:jc w:val="both"/>
              <w:rPr>
                <w:rFonts w:eastAsia="Times New Roman" w:cstheme="minorHAnsi"/>
                <w:sz w:val="24"/>
                <w:szCs w:val="24"/>
                <w:lang w:val="en-IN" w:eastAsia="en-IN"/>
              </w:rPr>
            </w:pPr>
            <w:r w:rsidRPr="00051746">
              <w:rPr>
                <w:rFonts w:eastAsia="Times New Roman" w:cstheme="minorHAnsi"/>
                <w:sz w:val="24"/>
                <w:szCs w:val="24"/>
                <w:lang w:eastAsia="en-IN"/>
              </w:rPr>
              <w:t>0</w:t>
            </w:r>
          </w:p>
        </w:tc>
      </w:tr>
    </w:tbl>
    <w:p w14:paraId="0D98FC93" w14:textId="77777777" w:rsidR="006F1D57" w:rsidRPr="00CA1564" w:rsidRDefault="006F1D57" w:rsidP="0092606A">
      <w:pPr>
        <w:shd w:val="clear" w:color="auto" w:fill="FFFFFE"/>
        <w:spacing w:after="0" w:line="240" w:lineRule="atLeast"/>
        <w:jc w:val="both"/>
        <w:rPr>
          <w:rFonts w:eastAsia="Times New Roman" w:cstheme="minorHAnsi"/>
          <w:sz w:val="24"/>
          <w:szCs w:val="24"/>
          <w:lang w:eastAsia="en-IN"/>
        </w:rPr>
      </w:pPr>
    </w:p>
    <w:p w14:paraId="611D537F" w14:textId="563AA282" w:rsidR="00FE040B" w:rsidRPr="0016278A" w:rsidRDefault="00110574" w:rsidP="0016278A">
      <w:pPr>
        <w:pStyle w:val="Heading2"/>
        <w:rPr>
          <w:sz w:val="28"/>
          <w:szCs w:val="28"/>
        </w:rPr>
      </w:pPr>
      <w:bookmarkStart w:id="37" w:name="_Toc90077903"/>
      <w:bookmarkStart w:id="38" w:name="_Toc90109991"/>
      <w:r w:rsidRPr="00FE040B">
        <w:rPr>
          <w:sz w:val="28"/>
          <w:szCs w:val="28"/>
        </w:rPr>
        <w:t xml:space="preserve">8.1 </w:t>
      </w:r>
      <w:r w:rsidR="00823EAD" w:rsidRPr="00FE040B">
        <w:rPr>
          <w:sz w:val="28"/>
          <w:szCs w:val="28"/>
        </w:rPr>
        <w:t xml:space="preserve">Trip Count Prediction using </w:t>
      </w:r>
      <w:r w:rsidR="00FE4A4F" w:rsidRPr="00FE040B">
        <w:rPr>
          <w:sz w:val="28"/>
          <w:szCs w:val="28"/>
        </w:rPr>
        <w:t>Generalized</w:t>
      </w:r>
      <w:r w:rsidR="00C1664E" w:rsidRPr="00FE040B">
        <w:rPr>
          <w:sz w:val="28"/>
          <w:szCs w:val="28"/>
        </w:rPr>
        <w:t xml:space="preserve"> Linear Model</w:t>
      </w:r>
      <w:r w:rsidR="00FE65C1" w:rsidRPr="00FE040B">
        <w:rPr>
          <w:sz w:val="28"/>
          <w:szCs w:val="28"/>
        </w:rPr>
        <w:t xml:space="preserve"> (GLM)</w:t>
      </w:r>
      <w:r w:rsidR="00C1664E" w:rsidRPr="00FE040B">
        <w:rPr>
          <w:sz w:val="28"/>
          <w:szCs w:val="28"/>
        </w:rPr>
        <w:t>:</w:t>
      </w:r>
      <w:bookmarkEnd w:id="37"/>
      <w:bookmarkEnd w:id="38"/>
    </w:p>
    <w:p w14:paraId="087F8A6F" w14:textId="519B0B5A" w:rsidR="0092041B" w:rsidRDefault="00F85314" w:rsidP="0092606A">
      <w:pPr>
        <w:jc w:val="both"/>
        <w:rPr>
          <w:sz w:val="24"/>
          <w:szCs w:val="24"/>
        </w:rPr>
      </w:pPr>
      <w:r w:rsidRPr="003E314F">
        <w:rPr>
          <w:sz w:val="24"/>
          <w:szCs w:val="24"/>
        </w:rPr>
        <w:t>Pickup</w:t>
      </w:r>
      <w:r w:rsidR="00D3265D">
        <w:rPr>
          <w:sz w:val="24"/>
          <w:szCs w:val="24"/>
        </w:rPr>
        <w:t xml:space="preserve"> </w:t>
      </w:r>
      <w:r w:rsidRPr="003E314F">
        <w:rPr>
          <w:sz w:val="24"/>
          <w:szCs w:val="24"/>
        </w:rPr>
        <w:t>Zone,</w:t>
      </w:r>
      <w:r w:rsidRPr="00D225EA">
        <w:rPr>
          <w:sz w:val="24"/>
          <w:szCs w:val="24"/>
        </w:rPr>
        <w:t xml:space="preserve"> </w:t>
      </w:r>
      <w:r w:rsidRPr="003E314F">
        <w:rPr>
          <w:sz w:val="24"/>
          <w:szCs w:val="24"/>
        </w:rPr>
        <w:t>Borough</w:t>
      </w:r>
      <w:r w:rsidRPr="00D225EA">
        <w:rPr>
          <w:sz w:val="24"/>
          <w:szCs w:val="24"/>
        </w:rPr>
        <w:t xml:space="preserve"> names </w:t>
      </w:r>
      <w:r w:rsidR="00D225EA" w:rsidRPr="00D225EA">
        <w:rPr>
          <w:sz w:val="24"/>
          <w:szCs w:val="24"/>
        </w:rPr>
        <w:t>and string</w:t>
      </w:r>
      <w:r w:rsidRPr="00D225EA">
        <w:rPr>
          <w:sz w:val="24"/>
          <w:szCs w:val="24"/>
        </w:rPr>
        <w:t xml:space="preserve"> values of </w:t>
      </w:r>
      <w:r w:rsidR="00B8527E" w:rsidRPr="00D225EA">
        <w:rPr>
          <w:sz w:val="24"/>
          <w:szCs w:val="24"/>
        </w:rPr>
        <w:t xml:space="preserve">Month, Day </w:t>
      </w:r>
      <w:r w:rsidR="0062071A" w:rsidRPr="00D225EA">
        <w:rPr>
          <w:sz w:val="24"/>
          <w:szCs w:val="24"/>
        </w:rPr>
        <w:t>and Start</w:t>
      </w:r>
      <w:r w:rsidR="0089193A">
        <w:rPr>
          <w:sz w:val="24"/>
          <w:szCs w:val="24"/>
        </w:rPr>
        <w:t xml:space="preserve"> </w:t>
      </w:r>
      <w:r w:rsidR="0062071A" w:rsidRPr="00D225EA">
        <w:rPr>
          <w:sz w:val="24"/>
          <w:szCs w:val="24"/>
        </w:rPr>
        <w:t>Hour</w:t>
      </w:r>
      <w:r w:rsidR="00CF3D86" w:rsidRPr="00D225EA">
        <w:rPr>
          <w:sz w:val="24"/>
          <w:szCs w:val="24"/>
        </w:rPr>
        <w:t xml:space="preserve"> are </w:t>
      </w:r>
      <w:r w:rsidRPr="00D225EA">
        <w:rPr>
          <w:sz w:val="24"/>
          <w:szCs w:val="24"/>
        </w:rPr>
        <w:t xml:space="preserve">used </w:t>
      </w:r>
      <w:r w:rsidR="00D225EA" w:rsidRPr="00D225EA">
        <w:rPr>
          <w:sz w:val="24"/>
          <w:szCs w:val="24"/>
        </w:rPr>
        <w:t xml:space="preserve">to force </w:t>
      </w:r>
      <w:r w:rsidR="0089193A">
        <w:rPr>
          <w:sz w:val="24"/>
          <w:szCs w:val="24"/>
        </w:rPr>
        <w:t>BQML</w:t>
      </w:r>
      <w:r w:rsidR="00D225EA" w:rsidRPr="00D225EA">
        <w:rPr>
          <w:sz w:val="24"/>
          <w:szCs w:val="24"/>
        </w:rPr>
        <w:t xml:space="preserve"> to consider those features as categorical features.</w:t>
      </w:r>
    </w:p>
    <w:p w14:paraId="6190D0E2" w14:textId="51D6F2BD" w:rsidR="0063390A" w:rsidRPr="00507DCD" w:rsidRDefault="00720BCC" w:rsidP="0092606A">
      <w:pPr>
        <w:shd w:val="clear" w:color="auto" w:fill="FFFFFE"/>
        <w:spacing w:line="240" w:lineRule="atLeast"/>
        <w:jc w:val="both"/>
        <w:rPr>
          <w:sz w:val="24"/>
          <w:szCs w:val="24"/>
        </w:rPr>
      </w:pPr>
      <w:r w:rsidRPr="0089193A">
        <w:rPr>
          <w:sz w:val="24"/>
          <w:szCs w:val="24"/>
        </w:rPr>
        <w:t xml:space="preserve">Model is trained with 30% </w:t>
      </w:r>
      <w:r w:rsidR="00040E7C" w:rsidRPr="0089193A">
        <w:rPr>
          <w:sz w:val="24"/>
          <w:szCs w:val="24"/>
        </w:rPr>
        <w:t>of input</w:t>
      </w:r>
      <w:r w:rsidR="00256348" w:rsidRPr="0089193A">
        <w:rPr>
          <w:sz w:val="24"/>
          <w:szCs w:val="24"/>
        </w:rPr>
        <w:t xml:space="preserve"> </w:t>
      </w:r>
      <w:r w:rsidRPr="0089193A">
        <w:rPr>
          <w:sz w:val="24"/>
          <w:szCs w:val="24"/>
        </w:rPr>
        <w:t xml:space="preserve">data as </w:t>
      </w:r>
      <w:r w:rsidR="00256348" w:rsidRPr="0089193A">
        <w:rPr>
          <w:sz w:val="24"/>
          <w:szCs w:val="24"/>
        </w:rPr>
        <w:t xml:space="preserve">the evaluation data, the data is randomly split into </w:t>
      </w:r>
      <w:r w:rsidR="00E256DD" w:rsidRPr="0089193A">
        <w:rPr>
          <w:sz w:val="24"/>
          <w:szCs w:val="24"/>
        </w:rPr>
        <w:t xml:space="preserve">Training </w:t>
      </w:r>
      <w:r w:rsidR="00D3265D" w:rsidRPr="0089193A">
        <w:rPr>
          <w:sz w:val="24"/>
          <w:szCs w:val="24"/>
        </w:rPr>
        <w:t>and</w:t>
      </w:r>
      <w:r w:rsidR="00256348" w:rsidRPr="0089193A">
        <w:rPr>
          <w:sz w:val="24"/>
          <w:szCs w:val="24"/>
        </w:rPr>
        <w:t xml:space="preserve"> </w:t>
      </w:r>
      <w:r w:rsidR="0089193A" w:rsidRPr="0089193A">
        <w:rPr>
          <w:sz w:val="24"/>
          <w:szCs w:val="24"/>
        </w:rPr>
        <w:t>Evaluation</w:t>
      </w:r>
      <w:r w:rsidR="003A3946" w:rsidRPr="0089193A">
        <w:rPr>
          <w:sz w:val="24"/>
          <w:szCs w:val="24"/>
        </w:rPr>
        <w:t>.</w:t>
      </w:r>
      <w:r w:rsidR="00507DCD">
        <w:rPr>
          <w:sz w:val="24"/>
          <w:szCs w:val="24"/>
        </w:rPr>
        <w:t xml:space="preserve"> Below table shows the weights of the </w:t>
      </w:r>
      <w:r w:rsidR="006E0521">
        <w:rPr>
          <w:sz w:val="24"/>
          <w:szCs w:val="24"/>
        </w:rPr>
        <w:t xml:space="preserve">Categorical features in </w:t>
      </w:r>
      <w:r w:rsidR="00AA5D02">
        <w:rPr>
          <w:sz w:val="24"/>
          <w:szCs w:val="24"/>
        </w:rPr>
        <w:t>the model.</w:t>
      </w:r>
    </w:p>
    <w:p w14:paraId="78DCB1CF" w14:textId="7CED01DA" w:rsidR="0063390A" w:rsidRDefault="002C56D0" w:rsidP="0092606A">
      <w:pPr>
        <w:shd w:val="clear" w:color="auto" w:fill="FFFFFE"/>
        <w:spacing w:line="240" w:lineRule="atLeast"/>
        <w:jc w:val="both"/>
      </w:pPr>
      <w:r w:rsidRPr="00D57F9A">
        <w:rPr>
          <w:noProof/>
          <w:sz w:val="24"/>
          <w:szCs w:val="24"/>
        </w:rPr>
        <w:drawing>
          <wp:anchor distT="0" distB="0" distL="114300" distR="114300" simplePos="0" relativeHeight="251658247" behindDoc="0" locked="0" layoutInCell="1" allowOverlap="1" wp14:anchorId="58BBDFC6" wp14:editId="6C0320A9">
            <wp:simplePos x="0" y="0"/>
            <wp:positionH relativeFrom="margin">
              <wp:posOffset>60960</wp:posOffset>
            </wp:positionH>
            <wp:positionV relativeFrom="paragraph">
              <wp:posOffset>97790</wp:posOffset>
            </wp:positionV>
            <wp:extent cx="4648200" cy="1097878"/>
            <wp:effectExtent l="0" t="0" r="0" b="7620"/>
            <wp:wrapNone/>
            <wp:docPr id="12" name="table" descr="Shape&#10;&#10;Description automatically generated with medium confidence">
              <a:extLst xmlns:a="http://schemas.openxmlformats.org/drawingml/2006/main">
                <a:ext uri="{FF2B5EF4-FFF2-40B4-BE49-F238E27FC236}">
                  <a16:creationId xmlns:a16="http://schemas.microsoft.com/office/drawing/2014/main" id="{5894059B-7932-4922-B9D2-4CAA6221A6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able" descr="Shape&#10;&#10;Description automatically generated with medium confidence">
                      <a:extLst>
                        <a:ext uri="{FF2B5EF4-FFF2-40B4-BE49-F238E27FC236}">
                          <a16:creationId xmlns:a16="http://schemas.microsoft.com/office/drawing/2014/main" id="{5894059B-7932-4922-B9D2-4CAA6221A619}"/>
                        </a:ext>
                      </a:extLst>
                    </pic:cNvPr>
                    <pic:cNvPicPr>
                      <a:picLocks noChangeAspect="1"/>
                    </pic:cNvPicPr>
                  </pic:nvPicPr>
                  <pic:blipFill>
                    <a:blip r:embed="rId40"/>
                    <a:stretch>
                      <a:fillRect/>
                    </a:stretch>
                  </pic:blipFill>
                  <pic:spPr>
                    <a:xfrm>
                      <a:off x="0" y="0"/>
                      <a:ext cx="4676141" cy="1104478"/>
                    </a:xfrm>
                    <a:prstGeom prst="rect">
                      <a:avLst/>
                    </a:prstGeom>
                  </pic:spPr>
                </pic:pic>
              </a:graphicData>
            </a:graphic>
            <wp14:sizeRelH relativeFrom="margin">
              <wp14:pctWidth>0</wp14:pctWidth>
            </wp14:sizeRelH>
            <wp14:sizeRelV relativeFrom="margin">
              <wp14:pctHeight>0</wp14:pctHeight>
            </wp14:sizeRelV>
          </wp:anchor>
        </w:drawing>
      </w:r>
    </w:p>
    <w:p w14:paraId="2D82FDFA" w14:textId="743EB620" w:rsidR="00D57F9A" w:rsidRDefault="00D57F9A" w:rsidP="0092606A">
      <w:pPr>
        <w:shd w:val="clear" w:color="auto" w:fill="FFFFFE"/>
        <w:spacing w:line="240" w:lineRule="atLeast"/>
        <w:jc w:val="both"/>
      </w:pPr>
    </w:p>
    <w:p w14:paraId="324AF1C2" w14:textId="77777777" w:rsidR="00D57F9A" w:rsidRDefault="00D57F9A" w:rsidP="0092606A">
      <w:pPr>
        <w:shd w:val="clear" w:color="auto" w:fill="FFFFFE"/>
        <w:spacing w:line="240" w:lineRule="atLeast"/>
        <w:jc w:val="both"/>
      </w:pPr>
    </w:p>
    <w:p w14:paraId="52174A7C" w14:textId="77777777" w:rsidR="00D57F9A" w:rsidRDefault="00D57F9A" w:rsidP="0092606A">
      <w:pPr>
        <w:shd w:val="clear" w:color="auto" w:fill="FFFFFE"/>
        <w:spacing w:line="240" w:lineRule="atLeast"/>
        <w:jc w:val="both"/>
      </w:pPr>
    </w:p>
    <w:p w14:paraId="1E0D22C5" w14:textId="77777777" w:rsidR="00D57F9A" w:rsidRDefault="00D57F9A" w:rsidP="0092606A">
      <w:pPr>
        <w:shd w:val="clear" w:color="auto" w:fill="FFFFFE"/>
        <w:spacing w:line="240" w:lineRule="atLeast"/>
        <w:jc w:val="both"/>
      </w:pPr>
    </w:p>
    <w:p w14:paraId="7BE21F88" w14:textId="1672E9F3" w:rsidR="007714F8" w:rsidRDefault="007714F8" w:rsidP="0092606A">
      <w:pPr>
        <w:shd w:val="clear" w:color="auto" w:fill="FFFFFE"/>
        <w:spacing w:line="240" w:lineRule="atLeast"/>
        <w:jc w:val="both"/>
      </w:pPr>
      <w:r>
        <w:rPr>
          <w:noProof/>
        </w:rPr>
        <mc:AlternateContent>
          <mc:Choice Requires="wps">
            <w:drawing>
              <wp:anchor distT="0" distB="0" distL="114300" distR="114300" simplePos="0" relativeHeight="251658250" behindDoc="0" locked="0" layoutInCell="1" allowOverlap="1" wp14:anchorId="482D94FC" wp14:editId="5185BAF6">
                <wp:simplePos x="0" y="0"/>
                <wp:positionH relativeFrom="margin">
                  <wp:align>left</wp:align>
                </wp:positionH>
                <wp:positionV relativeFrom="paragraph">
                  <wp:posOffset>10795</wp:posOffset>
                </wp:positionV>
                <wp:extent cx="5906135" cy="63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5906135" cy="635"/>
                        </a:xfrm>
                        <a:prstGeom prst="rect">
                          <a:avLst/>
                        </a:prstGeom>
                        <a:solidFill>
                          <a:prstClr val="white"/>
                        </a:solidFill>
                        <a:ln>
                          <a:noFill/>
                        </a:ln>
                      </wps:spPr>
                      <wps:txbx>
                        <w:txbxContent>
                          <w:p w14:paraId="4B61E5D9" w14:textId="2EAF6CF5" w:rsidR="007714F8" w:rsidRPr="007714F8" w:rsidRDefault="00240B3E" w:rsidP="007714F8">
                            <w:pPr>
                              <w:pStyle w:val="Caption"/>
                            </w:pPr>
                            <w:r>
                              <w:t xml:space="preserve">Table </w:t>
                            </w:r>
                            <w:r>
                              <w:fldChar w:fldCharType="begin"/>
                            </w:r>
                            <w:r>
                              <w:instrText>SEQ Table \* ARABIC</w:instrText>
                            </w:r>
                            <w:r>
                              <w:fldChar w:fldCharType="separate"/>
                            </w:r>
                            <w:r w:rsidR="00EE620D">
                              <w:rPr>
                                <w:noProof/>
                              </w:rPr>
                              <w:t>2</w:t>
                            </w:r>
                            <w:r>
                              <w:fldChar w:fldCharType="end"/>
                            </w:r>
                            <w:r>
                              <w:t xml:space="preserve"> Weights of categorical features in GL</w:t>
                            </w:r>
                            <w:r w:rsidR="007714F8">
                              <w:t>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16="http://schemas.microsoft.com/office/drawing/2014/main" xmlns:a14="http://schemas.microsoft.com/office/drawing/2010/main" xmlns:pic="http://schemas.openxmlformats.org/drawingml/2006/picture" xmlns:a="http://schemas.openxmlformats.org/drawingml/2006/main">
            <w:pict w14:anchorId="25392E79">
              <v:shapetype id="_x0000_t202" coordsize="21600,21600" o:spt="202" path="m,l,21600r21600,l21600,xe" w14:anchorId="482D94FC">
                <v:stroke joinstyle="miter"/>
                <v:path gradientshapeok="t" o:connecttype="rect"/>
              </v:shapetype>
              <v:shape id="Text Box 17" style="position:absolute;left:0;text-align:left;margin-left:0;margin-top:.85pt;width:465.05pt;height:.05pt;z-index:251658250;visibility:visible;mso-wrap-style:square;mso-wrap-distance-left:9pt;mso-wrap-distance-top:0;mso-wrap-distance-right:9pt;mso-wrap-distance-bottom:0;mso-position-horizontal:left;mso-position-horizontal-relative:margin;mso-position-vertical:absolute;mso-position-vertical-relative:text;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">
                <v:textbox style="mso-fit-shape-to-text:t" inset="0,0,0,0">
                  <w:txbxContent>
                    <w:p w:rsidRPr="007714F8" w:rsidR="007714F8" w:rsidP="007714F8" w:rsidRDefault="00240B3E" w14:paraId="30E80A7F" w14:textId="2EAF6CF5">
                      <w:pPr>
                        <w:pStyle w:val="Caption"/>
                      </w:pPr>
                      <w:r>
                        <w:t xml:space="preserve">Table </w:t>
                      </w:r>
                      <w:r>
                        <w:fldChar w:fldCharType="begin"/>
                      </w:r>
                      <w:r>
                        <w:instrText>SEQ Table \* ARABIC</w:instrText>
                      </w:r>
                      <w:r>
                        <w:fldChar w:fldCharType="separate"/>
                      </w:r>
                      <w:r w:rsidR="00EE620D">
                        <w:rPr>
                          <w:noProof/>
                        </w:rPr>
                        <w:t>2</w:t>
                      </w:r>
                      <w:r>
                        <w:fldChar w:fldCharType="end"/>
                      </w:r>
                      <w:r>
                        <w:t xml:space="preserve"> Weights of categorical features in GL</w:t>
                      </w:r>
                      <w:r w:rsidR="007714F8">
                        <w:t>M</w:t>
                      </w:r>
                    </w:p>
                  </w:txbxContent>
                </v:textbox>
                <w10:wrap anchorx="margin"/>
              </v:shape>
            </w:pict>
          </mc:Fallback>
        </mc:AlternateContent>
      </w:r>
    </w:p>
    <w:p w14:paraId="6DF31854" w14:textId="413D71E4" w:rsidR="00AA5D02" w:rsidRPr="00C51CB5" w:rsidRDefault="00AA5D02" w:rsidP="0092606A">
      <w:pPr>
        <w:shd w:val="clear" w:color="auto" w:fill="FFFFFE"/>
        <w:spacing w:line="240" w:lineRule="atLeast"/>
        <w:jc w:val="both"/>
        <w:rPr>
          <w:sz w:val="24"/>
          <w:szCs w:val="24"/>
        </w:rPr>
      </w:pPr>
      <w:r w:rsidRPr="00C51CB5">
        <w:rPr>
          <w:sz w:val="24"/>
          <w:szCs w:val="24"/>
        </w:rPr>
        <w:t xml:space="preserve">The below table shows the </w:t>
      </w:r>
      <w:r w:rsidR="00C51CB5" w:rsidRPr="00C51CB5">
        <w:rPr>
          <w:sz w:val="24"/>
          <w:szCs w:val="24"/>
        </w:rPr>
        <w:t xml:space="preserve">how much influence different features have in the </w:t>
      </w:r>
      <w:r w:rsidR="00240B3E" w:rsidRPr="00C51CB5">
        <w:rPr>
          <w:sz w:val="24"/>
          <w:szCs w:val="24"/>
        </w:rPr>
        <w:t>model;</w:t>
      </w:r>
      <w:r w:rsidR="00C51CB5" w:rsidRPr="00C51CB5">
        <w:rPr>
          <w:sz w:val="24"/>
          <w:szCs w:val="24"/>
        </w:rPr>
        <w:t xml:space="preserve"> a higher value indicates a greater influence of that feature on the </w:t>
      </w:r>
      <w:r w:rsidR="004E5618" w:rsidRPr="00C51CB5">
        <w:rPr>
          <w:sz w:val="24"/>
          <w:szCs w:val="24"/>
        </w:rPr>
        <w:t>model</w:t>
      </w:r>
      <w:r w:rsidR="00C51CB5" w:rsidRPr="00C51CB5">
        <w:rPr>
          <w:sz w:val="24"/>
          <w:szCs w:val="24"/>
        </w:rPr>
        <w:t>.</w:t>
      </w:r>
    </w:p>
    <w:p w14:paraId="471F429F" w14:textId="401B1B41" w:rsidR="009F1D15" w:rsidRDefault="007714F8" w:rsidP="0092606A">
      <w:pPr>
        <w:shd w:val="clear" w:color="auto" w:fill="FFFFFE"/>
        <w:spacing w:line="240" w:lineRule="atLeast"/>
        <w:jc w:val="both"/>
      </w:pPr>
      <w:r w:rsidRPr="00D57F9A">
        <w:rPr>
          <w:noProof/>
          <w:sz w:val="24"/>
          <w:szCs w:val="24"/>
        </w:rPr>
        <w:drawing>
          <wp:anchor distT="0" distB="0" distL="114300" distR="114300" simplePos="0" relativeHeight="251658246" behindDoc="0" locked="0" layoutInCell="1" allowOverlap="1" wp14:anchorId="63648B2D" wp14:editId="6AF172D0">
            <wp:simplePos x="0" y="0"/>
            <wp:positionH relativeFrom="margin">
              <wp:align>left</wp:align>
            </wp:positionH>
            <wp:positionV relativeFrom="paragraph">
              <wp:posOffset>36195</wp:posOffset>
            </wp:positionV>
            <wp:extent cx="1874520" cy="1753870"/>
            <wp:effectExtent l="0" t="0" r="0" b="0"/>
            <wp:wrapNone/>
            <wp:docPr id="11" name="table" descr="Graphical user interface, application&#10;&#10;Description automatically generated">
              <a:extLst xmlns:a="http://schemas.openxmlformats.org/drawingml/2006/main">
                <a:ext uri="{FF2B5EF4-FFF2-40B4-BE49-F238E27FC236}">
                  <a16:creationId xmlns:a16="http://schemas.microsoft.com/office/drawing/2014/main" id="{5AF2E93D-0CBB-443B-8BE5-CEEFD7D703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able" descr="Graphical user interface, application&#10;&#10;Description automatically generated">
                      <a:extLst>
                        <a:ext uri="{FF2B5EF4-FFF2-40B4-BE49-F238E27FC236}">
                          <a16:creationId xmlns:a16="http://schemas.microsoft.com/office/drawing/2014/main" id="{5AF2E93D-0CBB-443B-8BE5-CEEFD7D7030F}"/>
                        </a:ext>
                      </a:extLst>
                    </pic:cNvPr>
                    <pic:cNvPicPr>
                      <a:picLocks noChangeAspect="1"/>
                    </pic:cNvPicPr>
                  </pic:nvPicPr>
                  <pic:blipFill>
                    <a:blip r:embed="rId41"/>
                    <a:stretch>
                      <a:fillRect/>
                    </a:stretch>
                  </pic:blipFill>
                  <pic:spPr>
                    <a:xfrm>
                      <a:off x="0" y="0"/>
                      <a:ext cx="1874520" cy="1753870"/>
                    </a:xfrm>
                    <a:prstGeom prst="rect">
                      <a:avLst/>
                    </a:prstGeom>
                  </pic:spPr>
                </pic:pic>
              </a:graphicData>
            </a:graphic>
            <wp14:sizeRelH relativeFrom="margin">
              <wp14:pctWidth>0</wp14:pctWidth>
            </wp14:sizeRelH>
            <wp14:sizeRelV relativeFrom="margin">
              <wp14:pctHeight>0</wp14:pctHeight>
            </wp14:sizeRelV>
          </wp:anchor>
        </w:drawing>
      </w:r>
    </w:p>
    <w:p w14:paraId="11D6F737" w14:textId="77777777" w:rsidR="009F1D15" w:rsidRDefault="009F1D15" w:rsidP="0092606A">
      <w:pPr>
        <w:shd w:val="clear" w:color="auto" w:fill="FFFFFE"/>
        <w:spacing w:line="240" w:lineRule="atLeast"/>
        <w:jc w:val="both"/>
      </w:pPr>
    </w:p>
    <w:p w14:paraId="0F51D745" w14:textId="32AA9992" w:rsidR="009F1D15" w:rsidRDefault="00240B3E" w:rsidP="0092606A">
      <w:pPr>
        <w:shd w:val="clear" w:color="auto" w:fill="FFFFFE"/>
        <w:spacing w:line="240" w:lineRule="atLeast"/>
        <w:jc w:val="both"/>
      </w:pPr>
      <w:r>
        <w:rPr>
          <w:noProof/>
        </w:rPr>
        <mc:AlternateContent>
          <mc:Choice Requires="wps">
            <w:drawing>
              <wp:anchor distT="0" distB="0" distL="114300" distR="114300" simplePos="0" relativeHeight="251658248" behindDoc="0" locked="0" layoutInCell="1" allowOverlap="1" wp14:anchorId="452858DF" wp14:editId="0B147F91">
                <wp:simplePos x="0" y="0"/>
                <wp:positionH relativeFrom="column">
                  <wp:posOffset>495300</wp:posOffset>
                </wp:positionH>
                <wp:positionV relativeFrom="paragraph">
                  <wp:posOffset>-1005840</wp:posOffset>
                </wp:positionV>
                <wp:extent cx="45719" cy="4572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45719" cy="457200"/>
                        </a:xfrm>
                        <a:prstGeom prst="rect">
                          <a:avLst/>
                        </a:prstGeom>
                        <a:solidFill>
                          <a:prstClr val="white"/>
                        </a:solidFill>
                        <a:ln>
                          <a:noFill/>
                        </a:ln>
                      </wps:spPr>
                      <wps:txbx>
                        <w:txbxContent>
                          <w:p w14:paraId="38BE27A2" w14:textId="4E8C6C75" w:rsidR="00240B3E" w:rsidRPr="0077015C" w:rsidRDefault="00240B3E" w:rsidP="00240B3E">
                            <w:pPr>
                              <w:pStyle w:val="Caption"/>
                              <w:rPr>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a16="http://schemas.microsoft.com/office/drawing/2014/main" xmlns:a14="http://schemas.microsoft.com/office/drawing/2010/main" xmlns:pic="http://schemas.openxmlformats.org/drawingml/2006/picture" xmlns:a="http://schemas.openxmlformats.org/drawingml/2006/main">
            <w:pict w14:anchorId="34069A80">
              <v:shape id="Text Box 14" style="position:absolute;left:0;text-align:left;margin-left:39pt;margin-top:-79.2pt;width:3.6pt;height:36pt;z-index:251658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27"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" w14:anchorId="452858DF">
                <v:textbox inset="0,0,0,0">
                  <w:txbxContent>
                    <w:p w:rsidRPr="0077015C" w:rsidR="00240B3E" w:rsidP="00240B3E" w:rsidRDefault="00240B3E" w14:paraId="672A6659" w14:textId="4E8C6C75">
                      <w:pPr>
                        <w:pStyle w:val="Caption"/>
                        <w:rPr>
                          <w:sz w:val="24"/>
                          <w:szCs w:val="24"/>
                        </w:rPr>
                      </w:pPr>
                    </w:p>
                  </w:txbxContent>
                </v:textbox>
              </v:shape>
            </w:pict>
          </mc:Fallback>
        </mc:AlternateContent>
      </w:r>
    </w:p>
    <w:p w14:paraId="3BCAC238" w14:textId="77777777" w:rsidR="009F1D15" w:rsidRDefault="009F1D15" w:rsidP="0092606A">
      <w:pPr>
        <w:shd w:val="clear" w:color="auto" w:fill="FFFFFE"/>
        <w:spacing w:line="240" w:lineRule="atLeast"/>
        <w:jc w:val="both"/>
      </w:pPr>
    </w:p>
    <w:p w14:paraId="780A5029" w14:textId="77777777" w:rsidR="009F1D15" w:rsidRDefault="009F1D15" w:rsidP="0092606A">
      <w:pPr>
        <w:shd w:val="clear" w:color="auto" w:fill="FFFFFE"/>
        <w:spacing w:line="240" w:lineRule="atLeast"/>
        <w:jc w:val="both"/>
      </w:pPr>
    </w:p>
    <w:p w14:paraId="5452E159" w14:textId="164B0C0B" w:rsidR="009F1D15" w:rsidRDefault="009F1D15" w:rsidP="0092606A">
      <w:pPr>
        <w:shd w:val="clear" w:color="auto" w:fill="FFFFFE"/>
        <w:spacing w:line="240" w:lineRule="atLeast"/>
        <w:jc w:val="both"/>
      </w:pPr>
    </w:p>
    <w:p w14:paraId="00864502" w14:textId="5819AECD" w:rsidR="00240B3E" w:rsidRPr="00E7038F" w:rsidRDefault="007714F8" w:rsidP="0092606A">
      <w:pPr>
        <w:shd w:val="clear" w:color="auto" w:fill="FFFFFE"/>
        <w:spacing w:line="240" w:lineRule="atLeast"/>
        <w:jc w:val="both"/>
        <w:rPr>
          <w:sz w:val="24"/>
          <w:szCs w:val="24"/>
        </w:rPr>
      </w:pPr>
      <w:r>
        <w:rPr>
          <w:noProof/>
        </w:rPr>
        <mc:AlternateContent>
          <mc:Choice Requires="wps">
            <w:drawing>
              <wp:anchor distT="0" distB="0" distL="114300" distR="114300" simplePos="0" relativeHeight="251658249" behindDoc="0" locked="0" layoutInCell="1" allowOverlap="1" wp14:anchorId="4C86F412" wp14:editId="6C53E023">
                <wp:simplePos x="0" y="0"/>
                <wp:positionH relativeFrom="margin">
                  <wp:align>left</wp:align>
                </wp:positionH>
                <wp:positionV relativeFrom="paragraph">
                  <wp:posOffset>107315</wp:posOffset>
                </wp:positionV>
                <wp:extent cx="1874520" cy="63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874520" cy="635"/>
                        </a:xfrm>
                        <a:prstGeom prst="rect">
                          <a:avLst/>
                        </a:prstGeom>
                        <a:solidFill>
                          <a:prstClr val="white"/>
                        </a:solidFill>
                        <a:ln>
                          <a:noFill/>
                        </a:ln>
                      </wps:spPr>
                      <wps:txbx>
                        <w:txbxContent>
                          <w:p w14:paraId="794FC072" w14:textId="7FC5FF0F" w:rsidR="00240B3E" w:rsidRPr="00D1491D" w:rsidRDefault="00240B3E" w:rsidP="00240B3E">
                            <w:pPr>
                              <w:pStyle w:val="Caption"/>
                              <w:rPr>
                                <w:noProof/>
                              </w:rPr>
                            </w:pPr>
                            <w:r>
                              <w:t xml:space="preserve">Table </w:t>
                            </w:r>
                            <w:r>
                              <w:fldChar w:fldCharType="begin"/>
                            </w:r>
                            <w:r>
                              <w:instrText>SEQ Table \* ARABIC</w:instrText>
                            </w:r>
                            <w:r>
                              <w:fldChar w:fldCharType="separate"/>
                            </w:r>
                            <w:r w:rsidR="00EE620D">
                              <w:rPr>
                                <w:noProof/>
                              </w:rPr>
                              <w:t>3</w:t>
                            </w:r>
                            <w:r>
                              <w:fldChar w:fldCharType="end"/>
                            </w:r>
                            <w:r>
                              <w:t xml:space="preserve"> Feature significance for GLM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16="http://schemas.microsoft.com/office/drawing/2014/main" xmlns:a14="http://schemas.microsoft.com/office/drawing/2010/main" xmlns:pic="http://schemas.openxmlformats.org/drawingml/2006/picture" xmlns:a="http://schemas.openxmlformats.org/drawingml/2006/main">
            <w:pict w14:anchorId="3D99BE33">
              <v:shape id="Text Box 16" style="position:absolute;left:0;text-align:left;margin-left:0;margin-top:8.45pt;width:147.6pt;height:.05pt;z-index:251658249;visibility:visible;mso-wrap-style:square;mso-wrap-distance-left:9pt;mso-wrap-distance-top:0;mso-wrap-distance-right:9pt;mso-wrap-distance-bottom:0;mso-position-horizontal:left;mso-position-horizontal-relative:margin;mso-position-vertical:absolute;mso-position-vertical-relative:text;v-text-anchor:top" o:spid="_x0000_s1028"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" w14:anchorId="4C86F412">
                <v:textbox style="mso-fit-shape-to-text:t" inset="0,0,0,0">
                  <w:txbxContent>
                    <w:p w:rsidRPr="00D1491D" w:rsidR="00240B3E" w:rsidP="00240B3E" w:rsidRDefault="00240B3E" w14:paraId="0D5B575D" w14:textId="7FC5FF0F">
                      <w:pPr>
                        <w:pStyle w:val="Caption"/>
                        <w:rPr>
                          <w:noProof/>
                        </w:rPr>
                      </w:pPr>
                      <w:r>
                        <w:t xml:space="preserve">Table </w:t>
                      </w:r>
                      <w:r>
                        <w:fldChar w:fldCharType="begin"/>
                      </w:r>
                      <w:r>
                        <w:instrText>SEQ Table \* ARABIC</w:instrText>
                      </w:r>
                      <w:r>
                        <w:fldChar w:fldCharType="separate"/>
                      </w:r>
                      <w:r w:rsidR="00EE620D">
                        <w:rPr>
                          <w:noProof/>
                        </w:rPr>
                        <w:t>3</w:t>
                      </w:r>
                      <w:r>
                        <w:fldChar w:fldCharType="end"/>
                      </w:r>
                      <w:r>
                        <w:t xml:space="preserve"> Feature significance for GLM</w:t>
                      </w:r>
                    </w:p>
                  </w:txbxContent>
                </v:textbox>
                <w10:wrap anchorx="margin"/>
              </v:shape>
            </w:pict>
          </mc:Fallback>
        </mc:AlternateContent>
      </w:r>
      <w:r w:rsidR="00240B3E" w:rsidRPr="00E7038F">
        <w:rPr>
          <w:sz w:val="24"/>
          <w:szCs w:val="24"/>
        </w:rPr>
        <w:tab/>
      </w:r>
    </w:p>
    <w:p w14:paraId="2C12D92D" w14:textId="77777777" w:rsidR="007714F8" w:rsidRDefault="007714F8" w:rsidP="0092606A">
      <w:pPr>
        <w:shd w:val="clear" w:color="auto" w:fill="FFFFFE"/>
        <w:spacing w:line="240" w:lineRule="atLeast"/>
        <w:jc w:val="both"/>
        <w:rPr>
          <w:sz w:val="24"/>
          <w:szCs w:val="24"/>
        </w:rPr>
      </w:pPr>
    </w:p>
    <w:p w14:paraId="5B3DEFB5" w14:textId="06BD6D32" w:rsidR="00E7038F" w:rsidRPr="00E7038F" w:rsidRDefault="00240B3E" w:rsidP="0092606A">
      <w:pPr>
        <w:shd w:val="clear" w:color="auto" w:fill="FFFFFE"/>
        <w:spacing w:line="240" w:lineRule="atLeast"/>
        <w:jc w:val="both"/>
        <w:rPr>
          <w:sz w:val="24"/>
          <w:szCs w:val="24"/>
        </w:rPr>
      </w:pPr>
      <w:r w:rsidRPr="00E7038F">
        <w:rPr>
          <w:sz w:val="24"/>
          <w:szCs w:val="24"/>
        </w:rPr>
        <w:t xml:space="preserve">Below table shows the evaluation results of the GLM model, since this is regression model </w:t>
      </w:r>
      <m:oMath>
        <m:sSup>
          <m:sSupPr>
            <m:ctrlPr>
              <w:rPr>
                <w:rFonts w:ascii="Cambria Math" w:hAnsi="Cambria Math"/>
                <w:sz w:val="24"/>
                <w:szCs w:val="24"/>
              </w:rPr>
            </m:ctrlPr>
          </m:sSupPr>
          <m:e>
            <m:r>
              <w:rPr>
                <w:rFonts w:ascii="Cambria Math" w:hAnsi="Cambria Math"/>
                <w:sz w:val="24"/>
                <w:szCs w:val="24"/>
              </w:rPr>
              <m:t>R</m:t>
            </m:r>
          </m:e>
          <m:sup>
            <m:r>
              <m:rPr>
                <m:sty m:val="p"/>
              </m:rPr>
              <w:rPr>
                <w:rFonts w:ascii="Cambria Math" w:hAnsi="Cambria Math"/>
                <w:sz w:val="24"/>
                <w:szCs w:val="24"/>
              </w:rPr>
              <m:t>2</m:t>
            </m:r>
          </m:sup>
        </m:sSup>
      </m:oMath>
      <w:r w:rsidRPr="00E7038F">
        <w:rPr>
          <w:sz w:val="24"/>
          <w:szCs w:val="24"/>
        </w:rPr>
        <w:t>, Mean Absolute Error,</w:t>
      </w:r>
      <w:r w:rsidR="00E7038F" w:rsidRPr="00E7038F">
        <w:rPr>
          <w:sz w:val="24"/>
          <w:szCs w:val="24"/>
        </w:rPr>
        <w:t xml:space="preserve"> Median Absolute Error and</w:t>
      </w:r>
      <w:r w:rsidRPr="00E7038F">
        <w:rPr>
          <w:sz w:val="24"/>
          <w:szCs w:val="24"/>
        </w:rPr>
        <w:t xml:space="preserve"> </w:t>
      </w:r>
      <w:r w:rsidR="00E7038F" w:rsidRPr="00E7038F">
        <w:rPr>
          <w:sz w:val="24"/>
          <w:szCs w:val="24"/>
        </w:rPr>
        <w:t>Mean Squared Error metrics are used to evaluate the model performance.</w:t>
      </w:r>
    </w:p>
    <w:p w14:paraId="2824786C" w14:textId="77777777" w:rsidR="0016278A" w:rsidRDefault="0016278A" w:rsidP="0016278A">
      <w:pPr>
        <w:pStyle w:val="Heading2"/>
        <w:rPr>
          <w:sz w:val="28"/>
          <w:szCs w:val="28"/>
        </w:rPr>
      </w:pPr>
    </w:p>
    <w:p w14:paraId="46CACE4B" w14:textId="58324A81" w:rsidR="0016278A" w:rsidRPr="0016278A" w:rsidRDefault="00110574" w:rsidP="0016278A">
      <w:pPr>
        <w:pStyle w:val="Heading2"/>
        <w:rPr>
          <w:sz w:val="28"/>
          <w:szCs w:val="28"/>
        </w:rPr>
      </w:pPr>
      <w:bookmarkStart w:id="39" w:name="_Toc90077904"/>
      <w:bookmarkStart w:id="40" w:name="_Toc90109992"/>
      <w:r w:rsidRPr="0016278A">
        <w:rPr>
          <w:sz w:val="28"/>
          <w:szCs w:val="28"/>
        </w:rPr>
        <w:t xml:space="preserve">8.2 </w:t>
      </w:r>
      <w:r w:rsidR="00823EAD" w:rsidRPr="0016278A">
        <w:rPr>
          <w:sz w:val="28"/>
          <w:szCs w:val="28"/>
        </w:rPr>
        <w:t xml:space="preserve">Trip Count Prediction using </w:t>
      </w:r>
      <w:r w:rsidR="000A3EA0" w:rsidRPr="0016278A">
        <w:rPr>
          <w:sz w:val="28"/>
          <w:szCs w:val="28"/>
        </w:rPr>
        <w:t>Gradient Boosted Tree:</w:t>
      </w:r>
      <w:bookmarkEnd w:id="39"/>
      <w:bookmarkEnd w:id="40"/>
    </w:p>
    <w:p w14:paraId="2B782FD1" w14:textId="77777777" w:rsidR="002C56D0" w:rsidRDefault="009A5DAE" w:rsidP="0092606A">
      <w:pPr>
        <w:jc w:val="both"/>
        <w:rPr>
          <w:sz w:val="24"/>
          <w:szCs w:val="24"/>
        </w:rPr>
      </w:pPr>
      <w:r w:rsidRPr="00C72C87">
        <w:rPr>
          <w:sz w:val="24"/>
          <w:szCs w:val="24"/>
        </w:rPr>
        <w:t xml:space="preserve">Gradient boosted regression tree with </w:t>
      </w:r>
      <w:r w:rsidR="002206D0" w:rsidRPr="00C72C87">
        <w:rPr>
          <w:sz w:val="24"/>
          <w:szCs w:val="24"/>
        </w:rPr>
        <w:t>a sub sa</w:t>
      </w:r>
      <w:r w:rsidR="00C72C87" w:rsidRPr="00C72C87">
        <w:rPr>
          <w:sz w:val="24"/>
          <w:szCs w:val="24"/>
        </w:rPr>
        <w:t>m</w:t>
      </w:r>
      <w:r w:rsidR="002206D0" w:rsidRPr="00C72C87">
        <w:rPr>
          <w:sz w:val="24"/>
          <w:szCs w:val="24"/>
        </w:rPr>
        <w:t>ple ration</w:t>
      </w:r>
      <w:r w:rsidR="008B5C14" w:rsidRPr="00C72C87">
        <w:rPr>
          <w:sz w:val="24"/>
          <w:szCs w:val="24"/>
        </w:rPr>
        <w:t xml:space="preserve"> 50% and </w:t>
      </w:r>
      <w:r w:rsidR="007F34D4" w:rsidRPr="00C72C87">
        <w:rPr>
          <w:sz w:val="24"/>
          <w:szCs w:val="24"/>
        </w:rPr>
        <w:t xml:space="preserve">max iteration of </w:t>
      </w:r>
      <w:r w:rsidR="0028137C" w:rsidRPr="00C72C87">
        <w:rPr>
          <w:sz w:val="24"/>
          <w:szCs w:val="24"/>
        </w:rPr>
        <w:t xml:space="preserve">40 </w:t>
      </w:r>
      <w:r w:rsidR="0028137C">
        <w:rPr>
          <w:sz w:val="24"/>
          <w:szCs w:val="24"/>
        </w:rPr>
        <w:t>and learning rate of 0.3</w:t>
      </w:r>
      <w:r w:rsidR="007F34D4" w:rsidRPr="00C72C87">
        <w:rPr>
          <w:sz w:val="24"/>
          <w:szCs w:val="24"/>
        </w:rPr>
        <w:t xml:space="preserve"> trained</w:t>
      </w:r>
      <w:r w:rsidR="005D3F9D">
        <w:rPr>
          <w:sz w:val="24"/>
          <w:szCs w:val="24"/>
        </w:rPr>
        <w:t>. Below image shows how the training and evaluation errors were decreasing</w:t>
      </w:r>
      <w:r w:rsidR="007E2E8A">
        <w:rPr>
          <w:sz w:val="24"/>
          <w:szCs w:val="24"/>
        </w:rPr>
        <w:t xml:space="preserve"> as the number of iterations went up.</w:t>
      </w:r>
    </w:p>
    <w:p w14:paraId="10874547" w14:textId="6DF357B2" w:rsidR="007E2E8A" w:rsidRDefault="00FC5D2D" w:rsidP="0092606A">
      <w:pPr>
        <w:jc w:val="both"/>
      </w:pPr>
      <w:r>
        <w:rPr>
          <w:noProof/>
        </w:rPr>
        <w:drawing>
          <wp:inline distT="0" distB="0" distL="0" distR="0" wp14:anchorId="00969F78" wp14:editId="72786A9D">
            <wp:extent cx="3314700" cy="1790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14700" cy="1790700"/>
                    </a:xfrm>
                    <a:prstGeom prst="rect">
                      <a:avLst/>
                    </a:prstGeom>
                    <a:noFill/>
                    <a:ln>
                      <a:noFill/>
                    </a:ln>
                  </pic:spPr>
                </pic:pic>
              </a:graphicData>
            </a:graphic>
          </wp:inline>
        </w:drawing>
      </w:r>
    </w:p>
    <w:p w14:paraId="487098F1" w14:textId="5F5BA658" w:rsidR="005D3F9D" w:rsidRPr="003E314F" w:rsidRDefault="007E2E8A" w:rsidP="0092606A">
      <w:pPr>
        <w:pStyle w:val="Caption"/>
        <w:jc w:val="both"/>
        <w:rPr>
          <w:sz w:val="24"/>
          <w:szCs w:val="24"/>
        </w:rPr>
      </w:pPr>
      <w:r>
        <w:t xml:space="preserve">Table </w:t>
      </w:r>
      <w:r>
        <w:fldChar w:fldCharType="begin"/>
      </w:r>
      <w:r>
        <w:instrText>SEQ Table \* ARABIC</w:instrText>
      </w:r>
      <w:r>
        <w:fldChar w:fldCharType="separate"/>
      </w:r>
      <w:r w:rsidR="00EE620D">
        <w:rPr>
          <w:noProof/>
        </w:rPr>
        <w:t>4</w:t>
      </w:r>
      <w:r>
        <w:fldChar w:fldCharType="end"/>
      </w:r>
      <w:r>
        <w:t xml:space="preserve"> Error during Training and Evaluation</w:t>
      </w:r>
    </w:p>
    <w:p w14:paraId="504AF7F6" w14:textId="628D9D9E" w:rsidR="000A3EA0" w:rsidRPr="002E5B29" w:rsidRDefault="00FC5D2D" w:rsidP="0092606A">
      <w:pPr>
        <w:jc w:val="both"/>
      </w:pPr>
      <w:r>
        <w:t>Below tables show the evaluation metrics of the GBT model</w:t>
      </w:r>
    </w:p>
    <w:tbl>
      <w:tblPr>
        <w:tblW w:w="3499" w:type="dxa"/>
        <w:tblCellMar>
          <w:left w:w="0" w:type="dxa"/>
          <w:right w:w="0" w:type="dxa"/>
        </w:tblCellMar>
        <w:tblLook w:val="04A0" w:firstRow="1" w:lastRow="0" w:firstColumn="1" w:lastColumn="0" w:noHBand="0" w:noVBand="1"/>
      </w:tblPr>
      <w:tblGrid>
        <w:gridCol w:w="1786"/>
        <w:gridCol w:w="1713"/>
      </w:tblGrid>
      <w:tr w:rsidR="00A8717A" w:rsidRPr="00A8717A" w14:paraId="3F0D6673" w14:textId="77777777" w:rsidTr="00A8717A">
        <w:trPr>
          <w:trHeight w:val="268"/>
        </w:trPr>
        <w:tc>
          <w:tcPr>
            <w:tcW w:w="1786" w:type="dxa"/>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3A35524A" w14:textId="77777777" w:rsidR="00A8717A" w:rsidRPr="00A8717A" w:rsidRDefault="00A8717A" w:rsidP="0092606A">
            <w:pPr>
              <w:spacing w:after="0" w:line="240" w:lineRule="atLeast"/>
              <w:jc w:val="both"/>
              <w:rPr>
                <w:rFonts w:ascii="Cambria Math" w:hAnsi="Cambria Math" w:cstheme="minorHAnsi"/>
                <w:b/>
                <w:bCs/>
                <w:sz w:val="24"/>
                <w:szCs w:val="24"/>
                <w:lang w:val="en-IN"/>
              </w:rPr>
            </w:pPr>
            <w:r w:rsidRPr="00A8717A">
              <w:rPr>
                <w:rFonts w:ascii="Cambria Math" w:hAnsi="Cambria Math" w:cstheme="minorHAnsi"/>
                <w:b/>
                <w:bCs/>
                <w:sz w:val="24"/>
                <w:szCs w:val="24"/>
                <w:lang w:val="en-IN"/>
              </w:rPr>
              <w:t>Feature Name</w:t>
            </w:r>
          </w:p>
        </w:tc>
        <w:tc>
          <w:tcPr>
            <w:tcW w:w="1713" w:type="dxa"/>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2AA2B52E" w14:textId="77777777" w:rsidR="00A8717A" w:rsidRPr="00A8717A" w:rsidRDefault="00A8717A" w:rsidP="0092606A">
            <w:pPr>
              <w:spacing w:after="0" w:line="240" w:lineRule="atLeast"/>
              <w:jc w:val="both"/>
              <w:rPr>
                <w:rFonts w:ascii="Cambria Math" w:hAnsi="Cambria Math" w:cstheme="minorHAnsi"/>
                <w:b/>
                <w:bCs/>
                <w:sz w:val="24"/>
                <w:szCs w:val="24"/>
                <w:lang w:val="en-IN"/>
              </w:rPr>
            </w:pPr>
            <w:r w:rsidRPr="00A8717A">
              <w:rPr>
                <w:rFonts w:ascii="Cambria Math" w:hAnsi="Cambria Math" w:cstheme="minorHAnsi"/>
                <w:b/>
                <w:bCs/>
                <w:sz w:val="24"/>
                <w:szCs w:val="24"/>
                <w:lang w:val="en-IN"/>
              </w:rPr>
              <w:t>Attribution</w:t>
            </w:r>
          </w:p>
        </w:tc>
      </w:tr>
      <w:tr w:rsidR="00A8717A" w:rsidRPr="00A8717A" w14:paraId="0970ED6F" w14:textId="77777777" w:rsidTr="00A8717A">
        <w:trPr>
          <w:trHeight w:val="370"/>
        </w:trPr>
        <w:tc>
          <w:tcPr>
            <w:tcW w:w="1786" w:type="dxa"/>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00202139" w14:textId="4FC3FE12" w:rsidR="00A8717A" w:rsidRPr="00A8717A" w:rsidRDefault="00A8717A" w:rsidP="0092606A">
            <w:pPr>
              <w:spacing w:after="0" w:line="240" w:lineRule="atLeast"/>
              <w:jc w:val="both"/>
              <w:rPr>
                <w:rFonts w:ascii="Cambria Math" w:hAnsi="Cambria Math" w:cstheme="minorHAnsi"/>
                <w:sz w:val="24"/>
                <w:szCs w:val="24"/>
                <w:lang w:val="en-IN"/>
              </w:rPr>
            </w:pPr>
            <w:r w:rsidRPr="00A8717A">
              <w:rPr>
                <w:rFonts w:ascii="Cambria Math" w:hAnsi="Cambria Math" w:cstheme="minorHAnsi"/>
                <w:sz w:val="24"/>
                <w:szCs w:val="24"/>
                <w:lang w:val="en-IN"/>
              </w:rPr>
              <w:t>Fare Amount</w:t>
            </w:r>
          </w:p>
        </w:tc>
        <w:tc>
          <w:tcPr>
            <w:tcW w:w="1713" w:type="dxa"/>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6BA73A35" w14:textId="77777777" w:rsidR="00A8717A" w:rsidRPr="00A8717A" w:rsidRDefault="00A8717A" w:rsidP="0092606A">
            <w:pPr>
              <w:spacing w:after="0" w:line="240" w:lineRule="atLeast"/>
              <w:jc w:val="both"/>
              <w:rPr>
                <w:rFonts w:ascii="Cambria Math" w:hAnsi="Cambria Math" w:cstheme="minorHAnsi"/>
                <w:sz w:val="24"/>
                <w:szCs w:val="24"/>
                <w:lang w:val="en-IN"/>
              </w:rPr>
            </w:pPr>
            <w:r w:rsidRPr="00A8717A">
              <w:rPr>
                <w:rFonts w:ascii="Cambria Math" w:hAnsi="Cambria Math" w:cstheme="minorHAnsi"/>
                <w:sz w:val="24"/>
                <w:szCs w:val="24"/>
                <w:lang w:val="en-IN"/>
              </w:rPr>
              <w:t>1,411.97</w:t>
            </w:r>
          </w:p>
        </w:tc>
      </w:tr>
      <w:tr w:rsidR="00A8717A" w:rsidRPr="00A8717A" w14:paraId="7EF66E2B" w14:textId="77777777" w:rsidTr="00A8717A">
        <w:trPr>
          <w:trHeight w:val="370"/>
        </w:trPr>
        <w:tc>
          <w:tcPr>
            <w:tcW w:w="1786" w:type="dxa"/>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4C5165A9" w14:textId="2CF6CA96" w:rsidR="00A8717A" w:rsidRPr="00A8717A" w:rsidRDefault="00A8717A" w:rsidP="0092606A">
            <w:pPr>
              <w:spacing w:after="0" w:line="240" w:lineRule="atLeast"/>
              <w:jc w:val="both"/>
              <w:rPr>
                <w:rFonts w:ascii="Cambria Math" w:hAnsi="Cambria Math" w:cstheme="minorHAnsi"/>
                <w:sz w:val="24"/>
                <w:szCs w:val="24"/>
                <w:lang w:val="en-IN"/>
              </w:rPr>
            </w:pPr>
            <w:r w:rsidRPr="00A8717A">
              <w:rPr>
                <w:rFonts w:ascii="Cambria Math" w:hAnsi="Cambria Math" w:cstheme="minorHAnsi"/>
                <w:sz w:val="24"/>
                <w:szCs w:val="24"/>
                <w:lang w:val="en-IN"/>
              </w:rPr>
              <w:t>Pickup Borough</w:t>
            </w:r>
          </w:p>
        </w:tc>
        <w:tc>
          <w:tcPr>
            <w:tcW w:w="1713" w:type="dxa"/>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69B5CFEC" w14:textId="77777777" w:rsidR="00A8717A" w:rsidRPr="00A8717A" w:rsidRDefault="00A8717A" w:rsidP="0092606A">
            <w:pPr>
              <w:spacing w:after="0" w:line="240" w:lineRule="atLeast"/>
              <w:jc w:val="both"/>
              <w:rPr>
                <w:rFonts w:ascii="Cambria Math" w:hAnsi="Cambria Math" w:cstheme="minorHAnsi"/>
                <w:sz w:val="24"/>
                <w:szCs w:val="24"/>
                <w:lang w:val="en-IN"/>
              </w:rPr>
            </w:pPr>
            <w:r w:rsidRPr="00A8717A">
              <w:rPr>
                <w:rFonts w:ascii="Cambria Math" w:hAnsi="Cambria Math" w:cstheme="minorHAnsi"/>
                <w:sz w:val="24"/>
                <w:szCs w:val="24"/>
                <w:lang w:val="en-IN"/>
              </w:rPr>
              <w:t>1,372.44</w:t>
            </w:r>
          </w:p>
        </w:tc>
      </w:tr>
      <w:tr w:rsidR="00A8717A" w:rsidRPr="00A8717A" w14:paraId="2DBDF1F2" w14:textId="77777777" w:rsidTr="00A8717A">
        <w:trPr>
          <w:trHeight w:val="370"/>
        </w:trPr>
        <w:tc>
          <w:tcPr>
            <w:tcW w:w="1786" w:type="dxa"/>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4EED54DE" w14:textId="77777777" w:rsidR="00A8717A" w:rsidRPr="00A8717A" w:rsidRDefault="00A8717A" w:rsidP="0092606A">
            <w:pPr>
              <w:spacing w:after="0" w:line="240" w:lineRule="atLeast"/>
              <w:jc w:val="both"/>
              <w:rPr>
                <w:rFonts w:ascii="Cambria Math" w:hAnsi="Cambria Math" w:cstheme="minorHAnsi"/>
                <w:sz w:val="24"/>
                <w:szCs w:val="24"/>
                <w:lang w:val="en-IN"/>
              </w:rPr>
            </w:pPr>
            <w:r w:rsidRPr="00A8717A">
              <w:rPr>
                <w:rFonts w:ascii="Cambria Math" w:hAnsi="Cambria Math" w:cstheme="minorHAnsi"/>
                <w:sz w:val="24"/>
                <w:szCs w:val="24"/>
                <w:lang w:val="en-IN"/>
              </w:rPr>
              <w:t>Toll Amount</w:t>
            </w:r>
          </w:p>
        </w:tc>
        <w:tc>
          <w:tcPr>
            <w:tcW w:w="1713" w:type="dxa"/>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01DD9C33" w14:textId="77777777" w:rsidR="00A8717A" w:rsidRPr="00A8717A" w:rsidRDefault="00A8717A" w:rsidP="0092606A">
            <w:pPr>
              <w:spacing w:after="0" w:line="240" w:lineRule="atLeast"/>
              <w:jc w:val="both"/>
              <w:rPr>
                <w:rFonts w:ascii="Cambria Math" w:hAnsi="Cambria Math" w:cstheme="minorHAnsi"/>
                <w:sz w:val="24"/>
                <w:szCs w:val="24"/>
                <w:lang w:val="en-IN"/>
              </w:rPr>
            </w:pPr>
            <w:r w:rsidRPr="00A8717A">
              <w:rPr>
                <w:rFonts w:ascii="Cambria Math" w:hAnsi="Cambria Math" w:cstheme="minorHAnsi"/>
                <w:sz w:val="24"/>
                <w:szCs w:val="24"/>
                <w:lang w:val="en-IN"/>
              </w:rPr>
              <w:t>1,154.95</w:t>
            </w:r>
          </w:p>
        </w:tc>
      </w:tr>
      <w:tr w:rsidR="00A8717A" w:rsidRPr="00A8717A" w14:paraId="6F720F1F" w14:textId="77777777" w:rsidTr="00A8717A">
        <w:trPr>
          <w:trHeight w:val="370"/>
        </w:trPr>
        <w:tc>
          <w:tcPr>
            <w:tcW w:w="1786" w:type="dxa"/>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6AF7AB34" w14:textId="77777777" w:rsidR="00A8717A" w:rsidRPr="00A8717A" w:rsidRDefault="00A8717A" w:rsidP="0092606A">
            <w:pPr>
              <w:spacing w:after="0" w:line="240" w:lineRule="atLeast"/>
              <w:jc w:val="both"/>
              <w:rPr>
                <w:rFonts w:ascii="Cambria Math" w:hAnsi="Cambria Math" w:cstheme="minorHAnsi"/>
                <w:sz w:val="24"/>
                <w:szCs w:val="24"/>
                <w:lang w:val="en-IN"/>
              </w:rPr>
            </w:pPr>
            <w:r w:rsidRPr="00A8717A">
              <w:rPr>
                <w:rFonts w:ascii="Cambria Math" w:hAnsi="Cambria Math" w:cstheme="minorHAnsi"/>
                <w:sz w:val="24"/>
                <w:szCs w:val="24"/>
                <w:lang w:val="en-IN"/>
              </w:rPr>
              <w:t>Pickup Zone</w:t>
            </w:r>
          </w:p>
        </w:tc>
        <w:tc>
          <w:tcPr>
            <w:tcW w:w="1713" w:type="dxa"/>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3A6FD603" w14:textId="77777777" w:rsidR="00A8717A" w:rsidRPr="00A8717A" w:rsidRDefault="00A8717A" w:rsidP="0092606A">
            <w:pPr>
              <w:spacing w:after="0" w:line="240" w:lineRule="atLeast"/>
              <w:jc w:val="both"/>
              <w:rPr>
                <w:rFonts w:ascii="Cambria Math" w:hAnsi="Cambria Math" w:cstheme="minorHAnsi"/>
                <w:sz w:val="24"/>
                <w:szCs w:val="24"/>
                <w:lang w:val="en-IN"/>
              </w:rPr>
            </w:pPr>
            <w:r w:rsidRPr="00A8717A">
              <w:rPr>
                <w:rFonts w:ascii="Cambria Math" w:hAnsi="Cambria Math" w:cstheme="minorHAnsi"/>
                <w:sz w:val="24"/>
                <w:szCs w:val="24"/>
                <w:lang w:val="en-IN"/>
              </w:rPr>
              <w:t>996.77</w:t>
            </w:r>
          </w:p>
        </w:tc>
      </w:tr>
      <w:tr w:rsidR="00A8717A" w:rsidRPr="00A8717A" w14:paraId="7ED2AD57" w14:textId="77777777" w:rsidTr="00A8717A">
        <w:trPr>
          <w:trHeight w:val="370"/>
        </w:trPr>
        <w:tc>
          <w:tcPr>
            <w:tcW w:w="1786" w:type="dxa"/>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05BB16E5" w14:textId="12C6B25D" w:rsidR="00A8717A" w:rsidRPr="00A8717A" w:rsidRDefault="00A8717A" w:rsidP="0092606A">
            <w:pPr>
              <w:spacing w:after="0" w:line="240" w:lineRule="atLeast"/>
              <w:jc w:val="both"/>
              <w:rPr>
                <w:rFonts w:ascii="Cambria Math" w:hAnsi="Cambria Math" w:cstheme="minorHAnsi"/>
                <w:sz w:val="24"/>
                <w:szCs w:val="24"/>
                <w:lang w:val="en-IN"/>
              </w:rPr>
            </w:pPr>
            <w:r w:rsidRPr="00A8717A">
              <w:rPr>
                <w:rFonts w:ascii="Cambria Math" w:hAnsi="Cambria Math" w:cstheme="minorHAnsi"/>
                <w:sz w:val="24"/>
                <w:szCs w:val="24"/>
                <w:lang w:val="en-IN"/>
              </w:rPr>
              <w:t>Tip Amount</w:t>
            </w:r>
          </w:p>
        </w:tc>
        <w:tc>
          <w:tcPr>
            <w:tcW w:w="1713" w:type="dxa"/>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756A01C4" w14:textId="77777777" w:rsidR="00A8717A" w:rsidRPr="00A8717A" w:rsidRDefault="00A8717A" w:rsidP="0092606A">
            <w:pPr>
              <w:spacing w:after="0" w:line="240" w:lineRule="atLeast"/>
              <w:jc w:val="both"/>
              <w:rPr>
                <w:rFonts w:ascii="Cambria Math" w:hAnsi="Cambria Math" w:cstheme="minorHAnsi"/>
                <w:sz w:val="24"/>
                <w:szCs w:val="24"/>
                <w:lang w:val="en-IN"/>
              </w:rPr>
            </w:pPr>
            <w:r w:rsidRPr="00A8717A">
              <w:rPr>
                <w:rFonts w:ascii="Cambria Math" w:hAnsi="Cambria Math" w:cstheme="minorHAnsi"/>
                <w:sz w:val="24"/>
                <w:szCs w:val="24"/>
                <w:lang w:val="en-IN"/>
              </w:rPr>
              <w:t>284.8</w:t>
            </w:r>
          </w:p>
        </w:tc>
      </w:tr>
      <w:tr w:rsidR="00A8717A" w:rsidRPr="00A8717A" w14:paraId="62D8E49A" w14:textId="77777777" w:rsidTr="00A8717A">
        <w:trPr>
          <w:trHeight w:val="370"/>
        </w:trPr>
        <w:tc>
          <w:tcPr>
            <w:tcW w:w="1786" w:type="dxa"/>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7350ED98" w14:textId="6BB55367" w:rsidR="00A8717A" w:rsidRPr="00A8717A" w:rsidRDefault="00A8717A" w:rsidP="0092606A">
            <w:pPr>
              <w:spacing w:after="0" w:line="240" w:lineRule="atLeast"/>
              <w:jc w:val="both"/>
              <w:rPr>
                <w:rFonts w:ascii="Cambria Math" w:hAnsi="Cambria Math" w:cstheme="minorHAnsi"/>
                <w:sz w:val="24"/>
                <w:szCs w:val="24"/>
                <w:lang w:val="en-IN"/>
              </w:rPr>
            </w:pPr>
            <w:r w:rsidRPr="00A8717A">
              <w:rPr>
                <w:rFonts w:ascii="Cambria Math" w:hAnsi="Cambria Math" w:cstheme="minorHAnsi"/>
                <w:sz w:val="24"/>
                <w:szCs w:val="24"/>
                <w:lang w:val="en-IN"/>
              </w:rPr>
              <w:t>Passenger Count</w:t>
            </w:r>
          </w:p>
        </w:tc>
        <w:tc>
          <w:tcPr>
            <w:tcW w:w="1713" w:type="dxa"/>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02B7DE54" w14:textId="77777777" w:rsidR="00A8717A" w:rsidRPr="00A8717A" w:rsidRDefault="00A8717A" w:rsidP="0092606A">
            <w:pPr>
              <w:spacing w:after="0" w:line="240" w:lineRule="atLeast"/>
              <w:jc w:val="both"/>
              <w:rPr>
                <w:rFonts w:ascii="Cambria Math" w:hAnsi="Cambria Math" w:cstheme="minorHAnsi"/>
                <w:sz w:val="24"/>
                <w:szCs w:val="24"/>
                <w:lang w:val="en-IN"/>
              </w:rPr>
            </w:pPr>
            <w:r w:rsidRPr="00A8717A">
              <w:rPr>
                <w:rFonts w:ascii="Cambria Math" w:hAnsi="Cambria Math" w:cstheme="minorHAnsi"/>
                <w:sz w:val="24"/>
                <w:szCs w:val="24"/>
                <w:lang w:val="en-IN"/>
              </w:rPr>
              <w:t>326.48</w:t>
            </w:r>
          </w:p>
        </w:tc>
      </w:tr>
      <w:tr w:rsidR="00A8717A" w:rsidRPr="00A8717A" w14:paraId="0465350B" w14:textId="77777777" w:rsidTr="00A8717A">
        <w:trPr>
          <w:trHeight w:val="370"/>
        </w:trPr>
        <w:tc>
          <w:tcPr>
            <w:tcW w:w="1786" w:type="dxa"/>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35C6C89B" w14:textId="264D8A69" w:rsidR="00A8717A" w:rsidRPr="00A8717A" w:rsidRDefault="00A8717A" w:rsidP="0092606A">
            <w:pPr>
              <w:spacing w:after="0" w:line="240" w:lineRule="atLeast"/>
              <w:jc w:val="both"/>
              <w:rPr>
                <w:rFonts w:ascii="Cambria Math" w:hAnsi="Cambria Math" w:cstheme="minorHAnsi"/>
                <w:sz w:val="24"/>
                <w:szCs w:val="24"/>
                <w:lang w:val="en-IN"/>
              </w:rPr>
            </w:pPr>
            <w:r w:rsidRPr="00823EAD">
              <w:rPr>
                <w:rFonts w:ascii="Cambria Math" w:hAnsi="Cambria Math" w:cstheme="minorHAnsi"/>
                <w:sz w:val="24"/>
                <w:szCs w:val="24"/>
                <w:lang w:val="en-IN"/>
              </w:rPr>
              <w:t>Imp Surcharge</w:t>
            </w:r>
          </w:p>
        </w:tc>
        <w:tc>
          <w:tcPr>
            <w:tcW w:w="1713" w:type="dxa"/>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260AB8ED" w14:textId="77777777" w:rsidR="00A8717A" w:rsidRPr="00A8717A" w:rsidRDefault="00A8717A" w:rsidP="0092606A">
            <w:pPr>
              <w:spacing w:after="0" w:line="240" w:lineRule="atLeast"/>
              <w:jc w:val="both"/>
              <w:rPr>
                <w:rFonts w:ascii="Cambria Math" w:hAnsi="Cambria Math" w:cstheme="minorHAnsi"/>
                <w:sz w:val="24"/>
                <w:szCs w:val="24"/>
                <w:lang w:val="en-IN"/>
              </w:rPr>
            </w:pPr>
            <w:r w:rsidRPr="00A8717A">
              <w:rPr>
                <w:rFonts w:ascii="Cambria Math" w:hAnsi="Cambria Math" w:cstheme="minorHAnsi"/>
                <w:sz w:val="24"/>
                <w:szCs w:val="24"/>
                <w:lang w:val="en-IN"/>
              </w:rPr>
              <w:t>250.58</w:t>
            </w:r>
          </w:p>
        </w:tc>
      </w:tr>
      <w:tr w:rsidR="00A8717A" w:rsidRPr="00A8717A" w14:paraId="0B8706DC" w14:textId="77777777" w:rsidTr="00A8717A">
        <w:trPr>
          <w:trHeight w:val="370"/>
        </w:trPr>
        <w:tc>
          <w:tcPr>
            <w:tcW w:w="1786" w:type="dxa"/>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39B08B69" w14:textId="07C39884" w:rsidR="00A8717A" w:rsidRPr="00A8717A" w:rsidRDefault="00A8717A" w:rsidP="0092606A">
            <w:pPr>
              <w:spacing w:after="0" w:line="240" w:lineRule="atLeast"/>
              <w:jc w:val="both"/>
              <w:rPr>
                <w:rFonts w:ascii="Cambria Math" w:hAnsi="Cambria Math" w:cstheme="minorHAnsi"/>
                <w:sz w:val="24"/>
                <w:szCs w:val="24"/>
                <w:lang w:val="en-IN"/>
              </w:rPr>
            </w:pPr>
            <w:r w:rsidRPr="00A8717A">
              <w:rPr>
                <w:rFonts w:ascii="Cambria Math" w:hAnsi="Cambria Math" w:cstheme="minorHAnsi"/>
                <w:sz w:val="24"/>
                <w:szCs w:val="24"/>
                <w:lang w:val="en-IN"/>
              </w:rPr>
              <w:t>Start Hour</w:t>
            </w:r>
          </w:p>
        </w:tc>
        <w:tc>
          <w:tcPr>
            <w:tcW w:w="1713" w:type="dxa"/>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44E11FA0" w14:textId="77777777" w:rsidR="00A8717A" w:rsidRPr="00A8717A" w:rsidRDefault="00A8717A" w:rsidP="0092606A">
            <w:pPr>
              <w:spacing w:after="0" w:line="240" w:lineRule="atLeast"/>
              <w:jc w:val="both"/>
              <w:rPr>
                <w:rFonts w:ascii="Cambria Math" w:hAnsi="Cambria Math" w:cstheme="minorHAnsi"/>
                <w:sz w:val="24"/>
                <w:szCs w:val="24"/>
                <w:lang w:val="en-IN"/>
              </w:rPr>
            </w:pPr>
            <w:r w:rsidRPr="00A8717A">
              <w:rPr>
                <w:rFonts w:ascii="Cambria Math" w:hAnsi="Cambria Math" w:cstheme="minorHAnsi"/>
                <w:sz w:val="24"/>
                <w:szCs w:val="24"/>
                <w:lang w:val="en-IN"/>
              </w:rPr>
              <w:t>214.9</w:t>
            </w:r>
          </w:p>
        </w:tc>
      </w:tr>
      <w:tr w:rsidR="00A8717A" w:rsidRPr="00A8717A" w14:paraId="563F4AD4" w14:textId="77777777" w:rsidTr="00A8717A">
        <w:trPr>
          <w:trHeight w:val="370"/>
        </w:trPr>
        <w:tc>
          <w:tcPr>
            <w:tcW w:w="1786" w:type="dxa"/>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561ECF35" w14:textId="75BEC688" w:rsidR="00A8717A" w:rsidRPr="00A8717A" w:rsidRDefault="00A8717A" w:rsidP="0092606A">
            <w:pPr>
              <w:spacing w:after="0" w:line="240" w:lineRule="atLeast"/>
              <w:jc w:val="both"/>
              <w:rPr>
                <w:rFonts w:ascii="Cambria Math" w:hAnsi="Cambria Math" w:cstheme="minorHAnsi"/>
                <w:sz w:val="24"/>
                <w:szCs w:val="24"/>
                <w:lang w:val="en-IN"/>
              </w:rPr>
            </w:pPr>
            <w:r w:rsidRPr="00A8717A">
              <w:rPr>
                <w:rFonts w:ascii="Cambria Math" w:hAnsi="Cambria Math" w:cstheme="minorHAnsi"/>
                <w:sz w:val="24"/>
                <w:szCs w:val="24"/>
                <w:lang w:val="en-IN"/>
              </w:rPr>
              <w:t>Day</w:t>
            </w:r>
          </w:p>
        </w:tc>
        <w:tc>
          <w:tcPr>
            <w:tcW w:w="1713" w:type="dxa"/>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77000150" w14:textId="77777777" w:rsidR="00A8717A" w:rsidRPr="00A8717A" w:rsidRDefault="00A8717A" w:rsidP="0092606A">
            <w:pPr>
              <w:spacing w:after="0" w:line="240" w:lineRule="atLeast"/>
              <w:jc w:val="both"/>
              <w:rPr>
                <w:rFonts w:ascii="Cambria Math" w:hAnsi="Cambria Math" w:cstheme="minorHAnsi"/>
                <w:sz w:val="24"/>
                <w:szCs w:val="24"/>
                <w:lang w:val="en-IN"/>
              </w:rPr>
            </w:pPr>
            <w:r w:rsidRPr="00A8717A">
              <w:rPr>
                <w:rFonts w:ascii="Cambria Math" w:hAnsi="Cambria Math" w:cstheme="minorHAnsi"/>
                <w:sz w:val="24"/>
                <w:szCs w:val="24"/>
                <w:lang w:val="en-IN"/>
              </w:rPr>
              <w:t>130.5</w:t>
            </w:r>
          </w:p>
        </w:tc>
      </w:tr>
      <w:tr w:rsidR="00A8717A" w:rsidRPr="00A8717A" w14:paraId="60D8FF0C" w14:textId="77777777" w:rsidTr="00A8717A">
        <w:trPr>
          <w:trHeight w:val="370"/>
        </w:trPr>
        <w:tc>
          <w:tcPr>
            <w:tcW w:w="1786" w:type="dxa"/>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55268F17" w14:textId="77777777" w:rsidR="00A8717A" w:rsidRPr="00A8717A" w:rsidRDefault="00A8717A" w:rsidP="0092606A">
            <w:pPr>
              <w:spacing w:after="0" w:line="240" w:lineRule="atLeast"/>
              <w:jc w:val="both"/>
              <w:rPr>
                <w:rFonts w:ascii="Cambria Math" w:hAnsi="Cambria Math" w:cstheme="minorHAnsi"/>
                <w:sz w:val="24"/>
                <w:szCs w:val="24"/>
                <w:lang w:val="en-IN"/>
              </w:rPr>
            </w:pPr>
            <w:r w:rsidRPr="00A8717A">
              <w:rPr>
                <w:rFonts w:ascii="Cambria Math" w:hAnsi="Cambria Math" w:cstheme="minorHAnsi"/>
                <w:sz w:val="24"/>
                <w:szCs w:val="24"/>
                <w:lang w:val="en-IN"/>
              </w:rPr>
              <w:t>MTA</w:t>
            </w:r>
          </w:p>
        </w:tc>
        <w:tc>
          <w:tcPr>
            <w:tcW w:w="1713" w:type="dxa"/>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434C4AA9" w14:textId="77777777" w:rsidR="00A8717A" w:rsidRPr="00A8717A" w:rsidRDefault="00A8717A" w:rsidP="0092606A">
            <w:pPr>
              <w:spacing w:after="0" w:line="240" w:lineRule="atLeast"/>
              <w:jc w:val="both"/>
              <w:rPr>
                <w:rFonts w:ascii="Cambria Math" w:hAnsi="Cambria Math" w:cstheme="minorHAnsi"/>
                <w:sz w:val="24"/>
                <w:szCs w:val="24"/>
                <w:lang w:val="en-IN"/>
              </w:rPr>
            </w:pPr>
            <w:r w:rsidRPr="00A8717A">
              <w:rPr>
                <w:rFonts w:ascii="Cambria Math" w:hAnsi="Cambria Math" w:cstheme="minorHAnsi"/>
                <w:sz w:val="24"/>
                <w:szCs w:val="24"/>
                <w:lang w:val="en-IN"/>
              </w:rPr>
              <w:t>125.6</w:t>
            </w:r>
          </w:p>
        </w:tc>
      </w:tr>
      <w:tr w:rsidR="00A8717A" w:rsidRPr="00A8717A" w14:paraId="6461BC0C" w14:textId="77777777" w:rsidTr="00A8717A">
        <w:trPr>
          <w:trHeight w:val="370"/>
        </w:trPr>
        <w:tc>
          <w:tcPr>
            <w:tcW w:w="1786" w:type="dxa"/>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7FBD5E66" w14:textId="77777777" w:rsidR="00A8717A" w:rsidRPr="00A8717A" w:rsidRDefault="00A8717A" w:rsidP="0092606A">
            <w:pPr>
              <w:spacing w:after="0" w:line="240" w:lineRule="atLeast"/>
              <w:jc w:val="both"/>
              <w:rPr>
                <w:rFonts w:ascii="Cambria Math" w:hAnsi="Cambria Math" w:cstheme="minorHAnsi"/>
                <w:sz w:val="24"/>
                <w:szCs w:val="24"/>
                <w:lang w:val="en-IN"/>
              </w:rPr>
            </w:pPr>
            <w:r w:rsidRPr="00A8717A">
              <w:rPr>
                <w:rFonts w:ascii="Cambria Math" w:hAnsi="Cambria Math" w:cstheme="minorHAnsi"/>
                <w:sz w:val="24"/>
                <w:szCs w:val="24"/>
                <w:lang w:val="en-IN"/>
              </w:rPr>
              <w:t>Month</w:t>
            </w:r>
          </w:p>
        </w:tc>
        <w:tc>
          <w:tcPr>
            <w:tcW w:w="1713" w:type="dxa"/>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1EDB769A" w14:textId="32D353A8" w:rsidR="00A8717A" w:rsidRPr="00A8717A" w:rsidRDefault="00A8717A" w:rsidP="0092606A">
            <w:pPr>
              <w:keepNext/>
              <w:spacing w:after="0" w:line="240" w:lineRule="atLeast"/>
              <w:jc w:val="both"/>
              <w:rPr>
                <w:rFonts w:ascii="Cambria Math" w:hAnsi="Cambria Math" w:cstheme="minorHAnsi"/>
                <w:sz w:val="24"/>
                <w:szCs w:val="24"/>
                <w:lang w:val="en-IN"/>
              </w:rPr>
            </w:pPr>
            <w:r w:rsidRPr="00A8717A">
              <w:rPr>
                <w:rFonts w:ascii="Cambria Math" w:hAnsi="Cambria Math" w:cstheme="minorHAnsi"/>
                <w:sz w:val="24"/>
                <w:szCs w:val="24"/>
                <w:lang w:val="en-IN"/>
              </w:rPr>
              <w:t>64.89</w:t>
            </w:r>
          </w:p>
        </w:tc>
      </w:tr>
    </w:tbl>
    <w:p w14:paraId="630DF64E" w14:textId="76FBC97F" w:rsidR="00A8717A" w:rsidRDefault="00A8717A" w:rsidP="0092606A">
      <w:pPr>
        <w:pStyle w:val="Caption"/>
        <w:jc w:val="both"/>
      </w:pPr>
      <w:r>
        <w:t xml:space="preserve">Table </w:t>
      </w:r>
      <w:r>
        <w:fldChar w:fldCharType="begin"/>
      </w:r>
      <w:r>
        <w:instrText>SEQ Table \* ARABIC</w:instrText>
      </w:r>
      <w:r>
        <w:fldChar w:fldCharType="separate"/>
      </w:r>
      <w:r w:rsidR="00EE620D">
        <w:rPr>
          <w:noProof/>
        </w:rPr>
        <w:t>5</w:t>
      </w:r>
      <w:r>
        <w:fldChar w:fldCharType="end"/>
      </w:r>
      <w:r>
        <w:t xml:space="preserve"> Feature significance in GBT model</w:t>
      </w:r>
    </w:p>
    <w:p w14:paraId="137F45FB" w14:textId="77777777" w:rsidR="0016278A" w:rsidRPr="0016278A" w:rsidRDefault="0016278A" w:rsidP="0016278A"/>
    <w:p w14:paraId="1CEE143B" w14:textId="3E8970A7" w:rsidR="0016278A" w:rsidRPr="0016278A" w:rsidRDefault="000D247C" w:rsidP="0016278A">
      <w:pPr>
        <w:pStyle w:val="Heading2"/>
        <w:rPr>
          <w:sz w:val="28"/>
          <w:szCs w:val="28"/>
        </w:rPr>
      </w:pPr>
      <w:bookmarkStart w:id="41" w:name="_Toc90077905"/>
      <w:bookmarkStart w:id="42" w:name="_Toc90109993"/>
      <w:r w:rsidRPr="0016278A">
        <w:rPr>
          <w:sz w:val="28"/>
          <w:szCs w:val="28"/>
        </w:rPr>
        <w:t xml:space="preserve">8.3 </w:t>
      </w:r>
      <w:r w:rsidR="000510A6" w:rsidRPr="0016278A">
        <w:rPr>
          <w:sz w:val="28"/>
          <w:szCs w:val="28"/>
        </w:rPr>
        <w:t>Trip Count Prediction using Deep Neural Network:</w:t>
      </w:r>
      <w:bookmarkEnd w:id="41"/>
      <w:bookmarkEnd w:id="42"/>
    </w:p>
    <w:p w14:paraId="724C88FB" w14:textId="0366C036" w:rsidR="001856F4" w:rsidRDefault="000510A6" w:rsidP="0092606A">
      <w:pPr>
        <w:jc w:val="both"/>
        <w:rPr>
          <w:sz w:val="24"/>
          <w:szCs w:val="24"/>
        </w:rPr>
      </w:pPr>
      <w:r w:rsidRPr="000510A6">
        <w:rPr>
          <w:sz w:val="24"/>
          <w:szCs w:val="24"/>
        </w:rPr>
        <w:t xml:space="preserve">Deep Neural Network </w:t>
      </w:r>
      <w:r>
        <w:rPr>
          <w:sz w:val="24"/>
          <w:szCs w:val="24"/>
        </w:rPr>
        <w:t xml:space="preserve">regression </w:t>
      </w:r>
      <w:r w:rsidRPr="000510A6">
        <w:rPr>
          <w:sz w:val="24"/>
          <w:szCs w:val="24"/>
        </w:rPr>
        <w:t xml:space="preserve">model with </w:t>
      </w:r>
      <w:r>
        <w:rPr>
          <w:sz w:val="24"/>
          <w:szCs w:val="24"/>
        </w:rPr>
        <w:t>default number of hidden layers (1</w:t>
      </w:r>
      <w:r w:rsidR="00A94110">
        <w:rPr>
          <w:sz w:val="24"/>
          <w:szCs w:val="24"/>
        </w:rPr>
        <w:t xml:space="preserve"> layer with no more than 128 units</w:t>
      </w:r>
      <w:r>
        <w:rPr>
          <w:sz w:val="24"/>
          <w:szCs w:val="24"/>
        </w:rPr>
        <w:t xml:space="preserve">) </w:t>
      </w:r>
      <w:r w:rsidR="006E6DC0">
        <w:rPr>
          <w:sz w:val="24"/>
          <w:szCs w:val="24"/>
        </w:rPr>
        <w:t>i</w:t>
      </w:r>
      <w:r w:rsidR="00F8123D">
        <w:rPr>
          <w:sz w:val="24"/>
          <w:szCs w:val="24"/>
        </w:rPr>
        <w:t xml:space="preserve">s used to train the model. </w:t>
      </w:r>
    </w:p>
    <w:p w14:paraId="66332C1A" w14:textId="46AE1F8D" w:rsidR="000749B2" w:rsidRDefault="000749B2" w:rsidP="0092606A">
      <w:pPr>
        <w:jc w:val="both"/>
        <w:rPr>
          <w:sz w:val="24"/>
          <w:szCs w:val="24"/>
        </w:rPr>
      </w:pPr>
      <w:r>
        <w:rPr>
          <w:sz w:val="24"/>
          <w:szCs w:val="24"/>
        </w:rPr>
        <w:lastRenderedPageBreak/>
        <w:t>Below table shows the options used for training the model:</w:t>
      </w:r>
    </w:p>
    <w:tbl>
      <w:tblPr>
        <w:tblW w:w="4385" w:type="dxa"/>
        <w:tblCellMar>
          <w:left w:w="0" w:type="dxa"/>
          <w:right w:w="0" w:type="dxa"/>
        </w:tblCellMar>
        <w:tblLook w:val="04A0" w:firstRow="1" w:lastRow="0" w:firstColumn="1" w:lastColumn="0" w:noHBand="0" w:noVBand="1"/>
      </w:tblPr>
      <w:tblGrid>
        <w:gridCol w:w="3308"/>
        <w:gridCol w:w="1077"/>
      </w:tblGrid>
      <w:tr w:rsidR="000749B2" w:rsidRPr="000749B2" w14:paraId="4761AB47" w14:textId="77777777" w:rsidTr="000749B2">
        <w:tc>
          <w:tcPr>
            <w:tcW w:w="3394" w:type="dxa"/>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0BA15D3A" w14:textId="77777777" w:rsidR="000749B2" w:rsidRPr="000749B2" w:rsidRDefault="000749B2" w:rsidP="0092606A">
            <w:pPr>
              <w:spacing w:after="0" w:line="240" w:lineRule="atLeast"/>
              <w:jc w:val="both"/>
              <w:rPr>
                <w:rFonts w:ascii="Cambria Math" w:hAnsi="Cambria Math" w:cstheme="minorHAnsi"/>
                <w:sz w:val="24"/>
                <w:szCs w:val="24"/>
                <w:lang w:val="en-IN"/>
              </w:rPr>
            </w:pPr>
            <w:r w:rsidRPr="000749B2">
              <w:rPr>
                <w:rFonts w:ascii="Cambria Math" w:hAnsi="Cambria Math" w:cstheme="minorHAnsi"/>
                <w:sz w:val="24"/>
                <w:szCs w:val="24"/>
                <w:lang w:val="en-IN"/>
              </w:rPr>
              <w:t>Max allowed iterations</w:t>
            </w:r>
          </w:p>
        </w:tc>
        <w:tc>
          <w:tcPr>
            <w:tcW w:w="991" w:type="dxa"/>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48823CC2" w14:textId="77777777" w:rsidR="000749B2" w:rsidRPr="000749B2" w:rsidRDefault="000749B2" w:rsidP="0092606A">
            <w:pPr>
              <w:spacing w:after="0" w:line="240" w:lineRule="atLeast"/>
              <w:jc w:val="both"/>
              <w:rPr>
                <w:rFonts w:ascii="Cambria Math" w:hAnsi="Cambria Math" w:cstheme="minorHAnsi"/>
                <w:sz w:val="24"/>
                <w:szCs w:val="24"/>
                <w:lang w:val="en-IN"/>
              </w:rPr>
            </w:pPr>
            <w:r w:rsidRPr="000749B2">
              <w:rPr>
                <w:rFonts w:ascii="Cambria Math" w:hAnsi="Cambria Math" w:cstheme="minorHAnsi"/>
                <w:sz w:val="24"/>
                <w:szCs w:val="24"/>
                <w:lang w:val="en-IN"/>
              </w:rPr>
              <w:t>20</w:t>
            </w:r>
          </w:p>
        </w:tc>
      </w:tr>
      <w:tr w:rsidR="000749B2" w:rsidRPr="000749B2" w14:paraId="0BF999E8" w14:textId="77777777" w:rsidTr="000749B2">
        <w:tc>
          <w:tcPr>
            <w:tcW w:w="3394" w:type="dxa"/>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08F4A39B" w14:textId="77777777" w:rsidR="000749B2" w:rsidRPr="000749B2" w:rsidRDefault="000749B2" w:rsidP="0092606A">
            <w:pPr>
              <w:spacing w:after="0" w:line="240" w:lineRule="atLeast"/>
              <w:jc w:val="both"/>
              <w:rPr>
                <w:rFonts w:ascii="Cambria Math" w:hAnsi="Cambria Math" w:cstheme="minorHAnsi"/>
                <w:sz w:val="24"/>
                <w:szCs w:val="24"/>
                <w:lang w:val="en-IN"/>
              </w:rPr>
            </w:pPr>
            <w:r w:rsidRPr="000749B2">
              <w:rPr>
                <w:rFonts w:ascii="Cambria Math" w:hAnsi="Cambria Math" w:cstheme="minorHAnsi"/>
                <w:sz w:val="24"/>
                <w:szCs w:val="24"/>
                <w:lang w:val="en-IN"/>
              </w:rPr>
              <w:t>Actual iterations</w:t>
            </w:r>
          </w:p>
        </w:tc>
        <w:tc>
          <w:tcPr>
            <w:tcW w:w="991" w:type="dxa"/>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2C35187F" w14:textId="77777777" w:rsidR="000749B2" w:rsidRPr="000749B2" w:rsidRDefault="000749B2" w:rsidP="0092606A">
            <w:pPr>
              <w:spacing w:after="0" w:line="240" w:lineRule="atLeast"/>
              <w:jc w:val="both"/>
              <w:rPr>
                <w:rFonts w:ascii="Cambria Math" w:hAnsi="Cambria Math" w:cstheme="minorHAnsi"/>
                <w:sz w:val="24"/>
                <w:szCs w:val="24"/>
                <w:lang w:val="en-IN"/>
              </w:rPr>
            </w:pPr>
            <w:r w:rsidRPr="000749B2">
              <w:rPr>
                <w:rFonts w:ascii="Cambria Math" w:hAnsi="Cambria Math" w:cstheme="minorHAnsi"/>
                <w:sz w:val="24"/>
                <w:szCs w:val="24"/>
                <w:lang w:val="en-IN"/>
              </w:rPr>
              <w:t>9</w:t>
            </w:r>
          </w:p>
        </w:tc>
      </w:tr>
      <w:tr w:rsidR="000749B2" w:rsidRPr="000749B2" w14:paraId="301A3D48" w14:textId="77777777" w:rsidTr="000749B2">
        <w:tc>
          <w:tcPr>
            <w:tcW w:w="3394" w:type="dxa"/>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0191FDA0" w14:textId="77777777" w:rsidR="000749B2" w:rsidRPr="000749B2" w:rsidRDefault="000749B2" w:rsidP="0092606A">
            <w:pPr>
              <w:spacing w:after="0" w:line="240" w:lineRule="atLeast"/>
              <w:jc w:val="both"/>
              <w:rPr>
                <w:rFonts w:ascii="Cambria Math" w:hAnsi="Cambria Math" w:cstheme="minorHAnsi"/>
                <w:sz w:val="24"/>
                <w:szCs w:val="24"/>
                <w:lang w:val="en-IN"/>
              </w:rPr>
            </w:pPr>
            <w:r w:rsidRPr="000749B2">
              <w:rPr>
                <w:rFonts w:ascii="Cambria Math" w:hAnsi="Cambria Math" w:cstheme="minorHAnsi"/>
                <w:sz w:val="24"/>
                <w:szCs w:val="24"/>
                <w:lang w:val="en-IN"/>
              </w:rPr>
              <w:t>Early stop</w:t>
            </w:r>
          </w:p>
        </w:tc>
        <w:tc>
          <w:tcPr>
            <w:tcW w:w="991" w:type="dxa"/>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58BB9A45" w14:textId="77777777" w:rsidR="000749B2" w:rsidRPr="000749B2" w:rsidRDefault="000749B2" w:rsidP="0092606A">
            <w:pPr>
              <w:spacing w:after="0" w:line="240" w:lineRule="atLeast"/>
              <w:jc w:val="both"/>
              <w:rPr>
                <w:rFonts w:ascii="Cambria Math" w:hAnsi="Cambria Math" w:cstheme="minorHAnsi"/>
                <w:sz w:val="24"/>
                <w:szCs w:val="24"/>
                <w:lang w:val="en-IN"/>
              </w:rPr>
            </w:pPr>
            <w:r w:rsidRPr="000749B2">
              <w:rPr>
                <w:rFonts w:ascii="Cambria Math" w:hAnsi="Cambria Math" w:cstheme="minorHAnsi"/>
                <w:sz w:val="24"/>
                <w:szCs w:val="24"/>
                <w:lang w:val="en-IN"/>
              </w:rPr>
              <w:t>false</w:t>
            </w:r>
          </w:p>
        </w:tc>
      </w:tr>
      <w:tr w:rsidR="000749B2" w:rsidRPr="000749B2" w14:paraId="4830BAED" w14:textId="77777777" w:rsidTr="000749B2">
        <w:tc>
          <w:tcPr>
            <w:tcW w:w="3394" w:type="dxa"/>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79ADCDE4" w14:textId="77777777" w:rsidR="000749B2" w:rsidRPr="000749B2" w:rsidRDefault="000749B2" w:rsidP="0092606A">
            <w:pPr>
              <w:spacing w:after="0" w:line="240" w:lineRule="atLeast"/>
              <w:jc w:val="both"/>
              <w:rPr>
                <w:rFonts w:ascii="Cambria Math" w:hAnsi="Cambria Math" w:cstheme="minorHAnsi"/>
                <w:sz w:val="24"/>
                <w:szCs w:val="24"/>
                <w:lang w:val="en-IN"/>
              </w:rPr>
            </w:pPr>
            <w:r w:rsidRPr="000749B2">
              <w:rPr>
                <w:rFonts w:ascii="Cambria Math" w:hAnsi="Cambria Math" w:cstheme="minorHAnsi"/>
                <w:sz w:val="24"/>
                <w:szCs w:val="24"/>
                <w:lang w:val="en-IN"/>
              </w:rPr>
              <w:t>Min relative progress</w:t>
            </w:r>
          </w:p>
        </w:tc>
        <w:tc>
          <w:tcPr>
            <w:tcW w:w="991" w:type="dxa"/>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1BC0A2C2" w14:textId="77777777" w:rsidR="000749B2" w:rsidRPr="000749B2" w:rsidRDefault="000749B2" w:rsidP="0092606A">
            <w:pPr>
              <w:spacing w:after="0" w:line="240" w:lineRule="atLeast"/>
              <w:jc w:val="both"/>
              <w:rPr>
                <w:rFonts w:ascii="Cambria Math" w:hAnsi="Cambria Math" w:cstheme="minorHAnsi"/>
                <w:sz w:val="24"/>
                <w:szCs w:val="24"/>
                <w:lang w:val="en-IN"/>
              </w:rPr>
            </w:pPr>
            <w:r w:rsidRPr="000749B2">
              <w:rPr>
                <w:rFonts w:ascii="Cambria Math" w:hAnsi="Cambria Math" w:cstheme="minorHAnsi"/>
                <w:sz w:val="24"/>
                <w:szCs w:val="24"/>
                <w:lang w:val="en-IN"/>
              </w:rPr>
              <w:t>0.01</w:t>
            </w:r>
          </w:p>
        </w:tc>
      </w:tr>
      <w:tr w:rsidR="000749B2" w:rsidRPr="000749B2" w14:paraId="2583C45D" w14:textId="77777777" w:rsidTr="000749B2">
        <w:tc>
          <w:tcPr>
            <w:tcW w:w="3394" w:type="dxa"/>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107FF6C2" w14:textId="77777777" w:rsidR="000749B2" w:rsidRPr="000749B2" w:rsidRDefault="000749B2" w:rsidP="0092606A">
            <w:pPr>
              <w:spacing w:after="0" w:line="240" w:lineRule="atLeast"/>
              <w:jc w:val="both"/>
              <w:rPr>
                <w:rFonts w:ascii="Cambria Math" w:hAnsi="Cambria Math" w:cstheme="minorHAnsi"/>
                <w:sz w:val="24"/>
                <w:szCs w:val="24"/>
                <w:lang w:val="en-IN"/>
              </w:rPr>
            </w:pPr>
            <w:r w:rsidRPr="000749B2">
              <w:rPr>
                <w:rFonts w:ascii="Cambria Math" w:hAnsi="Cambria Math" w:cstheme="minorHAnsi"/>
                <w:sz w:val="24"/>
                <w:szCs w:val="24"/>
                <w:lang w:val="en-IN"/>
              </w:rPr>
              <w:t>Data split method</w:t>
            </w:r>
          </w:p>
        </w:tc>
        <w:tc>
          <w:tcPr>
            <w:tcW w:w="991" w:type="dxa"/>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182A3018" w14:textId="77777777" w:rsidR="000749B2" w:rsidRPr="000749B2" w:rsidRDefault="000749B2" w:rsidP="0092606A">
            <w:pPr>
              <w:spacing w:after="0" w:line="240" w:lineRule="atLeast"/>
              <w:jc w:val="both"/>
              <w:rPr>
                <w:rFonts w:ascii="Cambria Math" w:hAnsi="Cambria Math" w:cstheme="minorHAnsi"/>
                <w:sz w:val="24"/>
                <w:szCs w:val="24"/>
                <w:lang w:val="en-IN"/>
              </w:rPr>
            </w:pPr>
            <w:r w:rsidRPr="000749B2">
              <w:rPr>
                <w:rFonts w:ascii="Cambria Math" w:hAnsi="Cambria Math" w:cstheme="minorHAnsi"/>
                <w:sz w:val="24"/>
                <w:szCs w:val="24"/>
                <w:lang w:val="en-IN"/>
              </w:rPr>
              <w:t>Random</w:t>
            </w:r>
          </w:p>
        </w:tc>
      </w:tr>
      <w:tr w:rsidR="000749B2" w:rsidRPr="000749B2" w14:paraId="597B1EAD" w14:textId="77777777" w:rsidTr="000749B2">
        <w:tc>
          <w:tcPr>
            <w:tcW w:w="3394" w:type="dxa"/>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4B10EDBD" w14:textId="77777777" w:rsidR="000749B2" w:rsidRPr="000749B2" w:rsidRDefault="000749B2" w:rsidP="0092606A">
            <w:pPr>
              <w:spacing w:after="0" w:line="240" w:lineRule="atLeast"/>
              <w:jc w:val="both"/>
              <w:rPr>
                <w:rFonts w:ascii="Cambria Math" w:hAnsi="Cambria Math" w:cstheme="minorHAnsi"/>
                <w:sz w:val="24"/>
                <w:szCs w:val="24"/>
                <w:lang w:val="en-IN"/>
              </w:rPr>
            </w:pPr>
            <w:r w:rsidRPr="000749B2">
              <w:rPr>
                <w:rFonts w:ascii="Cambria Math" w:hAnsi="Cambria Math" w:cstheme="minorHAnsi"/>
                <w:sz w:val="24"/>
                <w:szCs w:val="24"/>
                <w:lang w:val="en-IN"/>
              </w:rPr>
              <w:t>Data split evaluation fraction</w:t>
            </w:r>
          </w:p>
        </w:tc>
        <w:tc>
          <w:tcPr>
            <w:tcW w:w="991" w:type="dxa"/>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637D5036" w14:textId="77777777" w:rsidR="000749B2" w:rsidRPr="000749B2" w:rsidRDefault="000749B2" w:rsidP="0092606A">
            <w:pPr>
              <w:spacing w:after="0" w:line="240" w:lineRule="atLeast"/>
              <w:jc w:val="both"/>
              <w:rPr>
                <w:rFonts w:ascii="Cambria Math" w:hAnsi="Cambria Math" w:cstheme="minorHAnsi"/>
                <w:sz w:val="24"/>
                <w:szCs w:val="24"/>
                <w:lang w:val="en-IN"/>
              </w:rPr>
            </w:pPr>
            <w:r w:rsidRPr="000749B2">
              <w:rPr>
                <w:rFonts w:ascii="Cambria Math" w:hAnsi="Cambria Math" w:cstheme="minorHAnsi"/>
                <w:sz w:val="24"/>
                <w:szCs w:val="24"/>
                <w:lang w:val="en-IN"/>
              </w:rPr>
              <w:t>0.30</w:t>
            </w:r>
          </w:p>
        </w:tc>
      </w:tr>
    </w:tbl>
    <w:p w14:paraId="4B54CFE6" w14:textId="77777777" w:rsidR="002C56D0" w:rsidRDefault="002C56D0" w:rsidP="00031F49">
      <w:pPr>
        <w:jc w:val="both"/>
        <w:rPr>
          <w:sz w:val="24"/>
          <w:szCs w:val="24"/>
        </w:rPr>
      </w:pPr>
    </w:p>
    <w:p w14:paraId="33DE9253" w14:textId="77777777" w:rsidR="002C56D0" w:rsidRDefault="00D400B4" w:rsidP="00031F49">
      <w:pPr>
        <w:jc w:val="both"/>
        <w:rPr>
          <w:sz w:val="24"/>
          <w:szCs w:val="24"/>
        </w:rPr>
      </w:pPr>
      <w:r>
        <w:rPr>
          <w:sz w:val="24"/>
          <w:szCs w:val="24"/>
        </w:rPr>
        <w:t>Below image shows how the Training and Evaluation loss</w:t>
      </w:r>
      <w:r w:rsidR="00F1256D">
        <w:rPr>
          <w:sz w:val="24"/>
          <w:szCs w:val="24"/>
        </w:rPr>
        <w:t xml:space="preserve"> have decreased with the </w:t>
      </w:r>
      <w:r w:rsidR="004F7BF2">
        <w:rPr>
          <w:sz w:val="24"/>
          <w:szCs w:val="24"/>
        </w:rPr>
        <w:t>iterations</w:t>
      </w:r>
      <w:r w:rsidR="00F1256D">
        <w:rPr>
          <w:sz w:val="24"/>
          <w:szCs w:val="24"/>
        </w:rPr>
        <w:t>:</w:t>
      </w:r>
      <w:r>
        <w:rPr>
          <w:sz w:val="24"/>
          <w:szCs w:val="24"/>
        </w:rPr>
        <w:t xml:space="preserve"> </w:t>
      </w:r>
      <w:r w:rsidR="00D6445E">
        <w:rPr>
          <w:sz w:val="24"/>
          <w:szCs w:val="24"/>
        </w:rPr>
        <w:t xml:space="preserve"> </w:t>
      </w:r>
    </w:p>
    <w:p w14:paraId="7C4E2A2C" w14:textId="0FB87EA1" w:rsidR="00D400B4" w:rsidRPr="00E33AD9" w:rsidRDefault="00D400B4" w:rsidP="00031F49">
      <w:pPr>
        <w:jc w:val="both"/>
        <w:rPr>
          <w:i/>
          <w:iCs/>
          <w:sz w:val="24"/>
          <w:szCs w:val="24"/>
        </w:rPr>
      </w:pPr>
      <w:r w:rsidRPr="00D400B4">
        <w:rPr>
          <w:noProof/>
          <w:sz w:val="24"/>
          <w:szCs w:val="24"/>
        </w:rPr>
        <w:drawing>
          <wp:anchor distT="0" distB="0" distL="114300" distR="114300" simplePos="0" relativeHeight="251658253" behindDoc="0" locked="0" layoutInCell="1" allowOverlap="1" wp14:anchorId="5115983C" wp14:editId="3A7A6C39">
            <wp:simplePos x="0" y="0"/>
            <wp:positionH relativeFrom="column">
              <wp:posOffset>0</wp:posOffset>
            </wp:positionH>
            <wp:positionV relativeFrom="paragraph">
              <wp:posOffset>200660</wp:posOffset>
            </wp:positionV>
            <wp:extent cx="5075555" cy="1455420"/>
            <wp:effectExtent l="0" t="0" r="0" b="0"/>
            <wp:wrapTopAndBottom/>
            <wp:docPr id="21" name="Picture 2" descr="Chart&#10;&#10;Description automatically generated">
              <a:extLst xmlns:a="http://schemas.openxmlformats.org/drawingml/2006/main">
                <a:ext uri="{FF2B5EF4-FFF2-40B4-BE49-F238E27FC236}">
                  <a16:creationId xmlns:a16="http://schemas.microsoft.com/office/drawing/2014/main" id="{B567BD79-248A-435B-9CA8-A15C760721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descr="Chart&#10;&#10;Description automatically generated">
                      <a:extLst>
                        <a:ext uri="{FF2B5EF4-FFF2-40B4-BE49-F238E27FC236}">
                          <a16:creationId xmlns:a16="http://schemas.microsoft.com/office/drawing/2014/main" id="{B567BD79-248A-435B-9CA8-A15C7607213B}"/>
                        </a:ext>
                      </a:extLst>
                    </pic:cNvPr>
                    <pic:cNvPicPr>
                      <a:picLocks noChangeAspect="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75555" cy="1455420"/>
                    </a:xfrm>
                    <a:prstGeom prst="rect">
                      <a:avLst/>
                    </a:prstGeom>
                    <a:noFill/>
                    <a:ln>
                      <a:noFill/>
                    </a:ln>
                  </pic:spPr>
                </pic:pic>
              </a:graphicData>
            </a:graphic>
          </wp:anchor>
        </w:drawing>
      </w:r>
      <w:r w:rsidR="008129BA" w:rsidRPr="00E33AD9">
        <w:rPr>
          <w:i/>
          <w:iCs/>
        </w:rPr>
        <w:t>Table 5</w:t>
      </w:r>
      <w:r w:rsidR="00576F2E" w:rsidRPr="00E33AD9">
        <w:rPr>
          <w:i/>
          <w:iCs/>
        </w:rPr>
        <w:t xml:space="preserve"> </w:t>
      </w:r>
      <w:r w:rsidR="00F1256D" w:rsidRPr="00E33AD9">
        <w:rPr>
          <w:i/>
          <w:iCs/>
        </w:rPr>
        <w:t>Training and Evaluation loss in DNN</w:t>
      </w:r>
    </w:p>
    <w:p w14:paraId="53B7C8C4" w14:textId="7196D88A" w:rsidR="00E65DCF" w:rsidRDefault="00EF5BBC" w:rsidP="0092606A">
      <w:pPr>
        <w:pStyle w:val="Heading1"/>
        <w:jc w:val="both"/>
        <w:rPr>
          <w:b/>
          <w:bCs/>
        </w:rPr>
      </w:pPr>
      <w:bookmarkStart w:id="43" w:name="_Toc90077906"/>
      <w:bookmarkStart w:id="44" w:name="_Toc90109994"/>
      <w:r w:rsidRPr="00FE1AD8">
        <w:rPr>
          <w:b/>
          <w:bCs/>
        </w:rPr>
        <w:t xml:space="preserve">9. </w:t>
      </w:r>
      <w:r w:rsidR="004F7BF2" w:rsidRPr="00FE1AD8">
        <w:rPr>
          <w:b/>
          <w:bCs/>
        </w:rPr>
        <w:t>Comparison of Models:</w:t>
      </w:r>
      <w:bookmarkEnd w:id="43"/>
      <w:bookmarkEnd w:id="44"/>
    </w:p>
    <w:p w14:paraId="1CBE1357" w14:textId="77777777" w:rsidR="00FE1AD8" w:rsidRPr="00FE1AD8" w:rsidRDefault="00FE1AD8" w:rsidP="00FE1AD8"/>
    <w:p w14:paraId="63DC40AA" w14:textId="5586727B" w:rsidR="004F7BF2" w:rsidRPr="00272CE0" w:rsidRDefault="004F7BF2" w:rsidP="0092606A">
      <w:pPr>
        <w:jc w:val="both"/>
        <w:rPr>
          <w:rFonts w:cstheme="minorHAnsi"/>
          <w:sz w:val="24"/>
          <w:szCs w:val="24"/>
        </w:rPr>
      </w:pPr>
      <w:r w:rsidRPr="00272CE0">
        <w:rPr>
          <w:rFonts w:cstheme="minorHAnsi"/>
          <w:sz w:val="24"/>
          <w:szCs w:val="24"/>
        </w:rPr>
        <w:t>Below table shows the comparison of evaluation results of the three machine learning models.</w:t>
      </w:r>
    </w:p>
    <w:p w14:paraId="308280BB" w14:textId="366CDAEA" w:rsidR="00BA49BE" w:rsidRDefault="00BA49BE" w:rsidP="0092606A">
      <w:pPr>
        <w:jc w:val="both"/>
        <w:rPr>
          <w:sz w:val="24"/>
          <w:szCs w:val="24"/>
        </w:rPr>
      </w:pPr>
      <w:r w:rsidRPr="00BA49BE">
        <w:rPr>
          <w:noProof/>
          <w:sz w:val="24"/>
          <w:szCs w:val="24"/>
        </w:rPr>
        <w:drawing>
          <wp:anchor distT="0" distB="0" distL="114300" distR="114300" simplePos="0" relativeHeight="251658251" behindDoc="0" locked="0" layoutInCell="1" allowOverlap="1" wp14:anchorId="3FA2580C" wp14:editId="22646CC1">
            <wp:simplePos x="0" y="0"/>
            <wp:positionH relativeFrom="column">
              <wp:posOffset>0</wp:posOffset>
            </wp:positionH>
            <wp:positionV relativeFrom="paragraph">
              <wp:posOffset>0</wp:posOffset>
            </wp:positionV>
            <wp:extent cx="5637080" cy="1592804"/>
            <wp:effectExtent l="0" t="0" r="1905" b="0"/>
            <wp:wrapNone/>
            <wp:docPr id="31" name="table" descr="A picture containing timeline&#10;&#10;Description automatically generated">
              <a:extLst xmlns:a="http://schemas.openxmlformats.org/drawingml/2006/main">
                <a:ext uri="{FF2B5EF4-FFF2-40B4-BE49-F238E27FC236}">
                  <a16:creationId xmlns:a16="http://schemas.microsoft.com/office/drawing/2014/main" id="{AC1FC05D-CA59-4C62-AF90-2A8FF2CA91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able" descr="A picture containing timeline&#10;&#10;Description automatically generated">
                      <a:extLst>
                        <a:ext uri="{FF2B5EF4-FFF2-40B4-BE49-F238E27FC236}">
                          <a16:creationId xmlns:a16="http://schemas.microsoft.com/office/drawing/2014/main" id="{AC1FC05D-CA59-4C62-AF90-2A8FF2CA9121}"/>
                        </a:ext>
                      </a:extLst>
                    </pic:cNvPr>
                    <pic:cNvPicPr>
                      <a:picLocks noChangeAspect="1"/>
                    </pic:cNvPicPr>
                  </pic:nvPicPr>
                  <pic:blipFill>
                    <a:blip r:embed="rId44"/>
                    <a:stretch>
                      <a:fillRect/>
                    </a:stretch>
                  </pic:blipFill>
                  <pic:spPr>
                    <a:xfrm>
                      <a:off x="0" y="0"/>
                      <a:ext cx="5637080" cy="1592804"/>
                    </a:xfrm>
                    <a:prstGeom prst="rect">
                      <a:avLst/>
                    </a:prstGeom>
                  </pic:spPr>
                </pic:pic>
              </a:graphicData>
            </a:graphic>
          </wp:anchor>
        </w:drawing>
      </w:r>
    </w:p>
    <w:p w14:paraId="747F355D" w14:textId="528BB9BB" w:rsidR="00BA49BE" w:rsidRDefault="00BA49BE" w:rsidP="0092606A">
      <w:pPr>
        <w:jc w:val="both"/>
        <w:rPr>
          <w:sz w:val="24"/>
          <w:szCs w:val="24"/>
        </w:rPr>
      </w:pPr>
    </w:p>
    <w:p w14:paraId="5F68F7D0" w14:textId="4D31552F" w:rsidR="00BA49BE" w:rsidRDefault="00BA49BE" w:rsidP="0092606A">
      <w:pPr>
        <w:jc w:val="both"/>
        <w:rPr>
          <w:sz w:val="24"/>
          <w:szCs w:val="24"/>
        </w:rPr>
      </w:pPr>
    </w:p>
    <w:p w14:paraId="3526CF60" w14:textId="3615431A" w:rsidR="00BA49BE" w:rsidRDefault="00BA49BE" w:rsidP="0092606A">
      <w:pPr>
        <w:jc w:val="both"/>
        <w:rPr>
          <w:sz w:val="24"/>
          <w:szCs w:val="24"/>
        </w:rPr>
      </w:pPr>
    </w:p>
    <w:p w14:paraId="4E106164" w14:textId="45DBB0C4" w:rsidR="00BA49BE" w:rsidRDefault="00BA49BE" w:rsidP="0092606A">
      <w:pPr>
        <w:jc w:val="both"/>
        <w:rPr>
          <w:sz w:val="24"/>
          <w:szCs w:val="24"/>
        </w:rPr>
      </w:pPr>
    </w:p>
    <w:p w14:paraId="28F87640" w14:textId="3C33BF07" w:rsidR="000A6034" w:rsidRDefault="000A6034" w:rsidP="0092606A">
      <w:pPr>
        <w:jc w:val="both"/>
        <w:rPr>
          <w:sz w:val="24"/>
          <w:szCs w:val="24"/>
        </w:rPr>
      </w:pPr>
      <w:r>
        <w:rPr>
          <w:noProof/>
        </w:rPr>
        <mc:AlternateContent>
          <mc:Choice Requires="wps">
            <w:drawing>
              <wp:anchor distT="0" distB="0" distL="114300" distR="114300" simplePos="0" relativeHeight="251658252" behindDoc="0" locked="0" layoutInCell="1" allowOverlap="1" wp14:anchorId="7D142855" wp14:editId="28345260">
                <wp:simplePos x="0" y="0"/>
                <wp:positionH relativeFrom="margin">
                  <wp:align>left</wp:align>
                </wp:positionH>
                <wp:positionV relativeFrom="paragraph">
                  <wp:posOffset>22225</wp:posOffset>
                </wp:positionV>
                <wp:extent cx="5636895" cy="635"/>
                <wp:effectExtent l="0" t="0" r="1905" b="0"/>
                <wp:wrapNone/>
                <wp:docPr id="32" name="Text Box 32"/>
                <wp:cNvGraphicFramePr/>
                <a:graphic xmlns:a="http://schemas.openxmlformats.org/drawingml/2006/main">
                  <a:graphicData uri="http://schemas.microsoft.com/office/word/2010/wordprocessingShape">
                    <wps:wsp>
                      <wps:cNvSpPr txBox="1"/>
                      <wps:spPr>
                        <a:xfrm>
                          <a:off x="0" y="0"/>
                          <a:ext cx="5636895" cy="635"/>
                        </a:xfrm>
                        <a:prstGeom prst="rect">
                          <a:avLst/>
                        </a:prstGeom>
                        <a:solidFill>
                          <a:prstClr val="white"/>
                        </a:solidFill>
                        <a:ln>
                          <a:noFill/>
                        </a:ln>
                      </wps:spPr>
                      <wps:txbx>
                        <w:txbxContent>
                          <w:p w14:paraId="2840C965" w14:textId="6F67DBEF" w:rsidR="00BA49BE" w:rsidRPr="00C535FB" w:rsidRDefault="00BA49BE" w:rsidP="00BA49BE">
                            <w:pPr>
                              <w:pStyle w:val="Caption"/>
                              <w:rPr>
                                <w:sz w:val="24"/>
                                <w:szCs w:val="24"/>
                              </w:rPr>
                            </w:pPr>
                            <w:r>
                              <w:t xml:space="preserve">Table </w:t>
                            </w:r>
                            <w:r>
                              <w:fldChar w:fldCharType="begin"/>
                            </w:r>
                            <w:r>
                              <w:instrText>SEQ Table \* ARABIC</w:instrText>
                            </w:r>
                            <w:r>
                              <w:fldChar w:fldCharType="separate"/>
                            </w:r>
                            <w:r w:rsidR="00EE620D">
                              <w:rPr>
                                <w:noProof/>
                              </w:rPr>
                              <w:t>6</w:t>
                            </w:r>
                            <w:r>
                              <w:fldChar w:fldCharType="end"/>
                            </w:r>
                            <w:r>
                              <w:t xml:space="preserve"> </w:t>
                            </w:r>
                            <w:r w:rsidR="000A6034">
                              <w:t>Comparison</w:t>
                            </w:r>
                            <w:r>
                              <w:t xml:space="preserve"> of three ML models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16="http://schemas.microsoft.com/office/drawing/2014/main" xmlns:a14="http://schemas.microsoft.com/office/drawing/2010/main" xmlns:pic="http://schemas.openxmlformats.org/drawingml/2006/picture" xmlns:a="http://schemas.openxmlformats.org/drawingml/2006/main">
            <w:pict w14:anchorId="0016D7AE">
              <v:shape id="Text Box 32" style="position:absolute;left:0;text-align:left;margin-left:0;margin-top:1.75pt;width:443.85pt;height:.05pt;z-index:251658252;visibility:visible;mso-wrap-style:square;mso-wrap-distance-left:9pt;mso-wrap-distance-top:0;mso-wrap-distance-right:9pt;mso-wrap-distance-bottom:0;mso-position-horizontal:left;mso-position-horizontal-relative:margin;mso-position-vertical:absolute;mso-position-vertical-relative:text;v-text-anchor:top" o:spid="_x0000_s1029"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" w14:anchorId="7D142855">
                <v:textbox style="mso-fit-shape-to-text:t" inset="0,0,0,0">
                  <w:txbxContent>
                    <w:p w:rsidRPr="00C535FB" w:rsidR="00BA49BE" w:rsidP="00BA49BE" w:rsidRDefault="00BA49BE" w14:paraId="052E59A2" w14:textId="6F67DBEF">
                      <w:pPr>
                        <w:pStyle w:val="Caption"/>
                        <w:rPr>
                          <w:sz w:val="24"/>
                          <w:szCs w:val="24"/>
                        </w:rPr>
                      </w:pPr>
                      <w:r>
                        <w:t xml:space="preserve">Table </w:t>
                      </w:r>
                      <w:r>
                        <w:fldChar w:fldCharType="begin"/>
                      </w:r>
                      <w:r>
                        <w:instrText>SEQ Table \* ARABIC</w:instrText>
                      </w:r>
                      <w:r>
                        <w:fldChar w:fldCharType="separate"/>
                      </w:r>
                      <w:r w:rsidR="00EE620D">
                        <w:rPr>
                          <w:noProof/>
                        </w:rPr>
                        <w:t>6</w:t>
                      </w:r>
                      <w:r>
                        <w:fldChar w:fldCharType="end"/>
                      </w:r>
                      <w:r>
                        <w:t xml:space="preserve"> </w:t>
                      </w:r>
                      <w:r w:rsidR="000A6034">
                        <w:t>Comparison</w:t>
                      </w:r>
                      <w:r>
                        <w:t xml:space="preserve"> of three ML models</w:t>
                      </w:r>
                    </w:p>
                  </w:txbxContent>
                </v:textbox>
                <w10:wrap anchorx="margin"/>
              </v:shape>
            </w:pict>
          </mc:Fallback>
        </mc:AlternateContent>
      </w:r>
    </w:p>
    <w:p w14:paraId="78864951" w14:textId="5D49D945" w:rsidR="00BA49BE" w:rsidRDefault="007315EC" w:rsidP="0092606A">
      <w:pPr>
        <w:jc w:val="both"/>
        <w:rPr>
          <w:sz w:val="24"/>
          <w:szCs w:val="24"/>
        </w:rPr>
      </w:pPr>
      <w:r>
        <w:rPr>
          <w:sz w:val="24"/>
          <w:szCs w:val="24"/>
        </w:rPr>
        <w:t xml:space="preserve">Below table </w:t>
      </w:r>
      <w:r w:rsidR="004F7BF2">
        <w:rPr>
          <w:sz w:val="24"/>
          <w:szCs w:val="24"/>
        </w:rPr>
        <w:t>lists the significance of different features in the three regression models</w:t>
      </w:r>
      <w:r w:rsidR="00A610AF">
        <w:rPr>
          <w:sz w:val="24"/>
          <w:szCs w:val="24"/>
        </w:rPr>
        <w:t>, these values are shapely values</w:t>
      </w:r>
      <w:r w:rsidR="008071D5">
        <w:rPr>
          <w:sz w:val="24"/>
          <w:szCs w:val="24"/>
        </w:rPr>
        <w:t xml:space="preserve">, the </w:t>
      </w:r>
      <w:r w:rsidR="008071D5" w:rsidRPr="008071D5">
        <w:rPr>
          <w:sz w:val="24"/>
          <w:szCs w:val="24"/>
        </w:rPr>
        <w:t>Shapley value is the average of all the marginal contributions to all possible coalitions</w:t>
      </w:r>
      <w:r w:rsidR="004F7BF2">
        <w:rPr>
          <w:sz w:val="24"/>
          <w:szCs w:val="24"/>
        </w:rPr>
        <w:t>.</w:t>
      </w:r>
    </w:p>
    <w:tbl>
      <w:tblPr>
        <w:tblW w:w="5000" w:type="pct"/>
        <w:tblCellMar>
          <w:left w:w="0" w:type="dxa"/>
          <w:right w:w="0" w:type="dxa"/>
        </w:tblCellMar>
        <w:tblLook w:val="04A0" w:firstRow="1" w:lastRow="0" w:firstColumn="1" w:lastColumn="0" w:noHBand="0" w:noVBand="1"/>
      </w:tblPr>
      <w:tblGrid>
        <w:gridCol w:w="1977"/>
        <w:gridCol w:w="1985"/>
        <w:gridCol w:w="1985"/>
        <w:gridCol w:w="3397"/>
      </w:tblGrid>
      <w:tr w:rsidR="007315EC" w:rsidRPr="007315EC" w14:paraId="6AC76C0C" w14:textId="77777777" w:rsidTr="00BF0699">
        <w:trPr>
          <w:trHeight w:val="699"/>
        </w:trPr>
        <w:tc>
          <w:tcPr>
            <w:tcW w:w="1058"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480E69E1" w14:textId="5DB8C4AF" w:rsidR="007315EC" w:rsidRPr="007315EC" w:rsidRDefault="007315EC" w:rsidP="0092606A">
            <w:pPr>
              <w:jc w:val="both"/>
              <w:rPr>
                <w:sz w:val="24"/>
                <w:szCs w:val="24"/>
                <w:lang w:val="en-IN"/>
              </w:rPr>
            </w:pPr>
            <w:r w:rsidRPr="007315EC">
              <w:rPr>
                <w:b/>
                <w:bCs/>
                <w:sz w:val="24"/>
                <w:szCs w:val="24"/>
                <w:lang w:val="en-IN"/>
              </w:rPr>
              <w:t>Feature Name</w:t>
            </w:r>
          </w:p>
        </w:tc>
        <w:tc>
          <w:tcPr>
            <w:tcW w:w="1062"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6C00BC58" w14:textId="77777777" w:rsidR="007315EC" w:rsidRPr="007315EC" w:rsidRDefault="007315EC" w:rsidP="0092606A">
            <w:pPr>
              <w:jc w:val="both"/>
              <w:rPr>
                <w:sz w:val="24"/>
                <w:szCs w:val="24"/>
                <w:lang w:val="en-IN"/>
              </w:rPr>
            </w:pPr>
            <w:r w:rsidRPr="007315EC">
              <w:rPr>
                <w:b/>
                <w:bCs/>
                <w:sz w:val="24"/>
                <w:szCs w:val="24"/>
                <w:lang w:val="en-IN"/>
              </w:rPr>
              <w:t>DNN Attribution</w:t>
            </w:r>
          </w:p>
        </w:tc>
        <w:tc>
          <w:tcPr>
            <w:tcW w:w="1062"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7346737A" w14:textId="77777777" w:rsidR="007315EC" w:rsidRPr="007315EC" w:rsidRDefault="007315EC" w:rsidP="0092606A">
            <w:pPr>
              <w:jc w:val="both"/>
              <w:rPr>
                <w:sz w:val="24"/>
                <w:szCs w:val="24"/>
                <w:lang w:val="en-IN"/>
              </w:rPr>
            </w:pPr>
            <w:r w:rsidRPr="007315EC">
              <w:rPr>
                <w:b/>
                <w:bCs/>
                <w:sz w:val="24"/>
                <w:szCs w:val="24"/>
                <w:lang w:val="en-IN"/>
              </w:rPr>
              <w:t>GBT Attribution</w:t>
            </w:r>
          </w:p>
        </w:tc>
        <w:tc>
          <w:tcPr>
            <w:tcW w:w="1818"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70C904BB" w14:textId="77777777" w:rsidR="007315EC" w:rsidRPr="007315EC" w:rsidRDefault="007315EC" w:rsidP="0092606A">
            <w:pPr>
              <w:jc w:val="both"/>
              <w:rPr>
                <w:sz w:val="24"/>
                <w:szCs w:val="24"/>
                <w:lang w:val="en-IN"/>
              </w:rPr>
            </w:pPr>
            <w:r w:rsidRPr="007315EC">
              <w:rPr>
                <w:b/>
                <w:bCs/>
                <w:sz w:val="24"/>
                <w:szCs w:val="24"/>
                <w:lang w:val="en-IN"/>
              </w:rPr>
              <w:t>Linear Regression Attribution</w:t>
            </w:r>
          </w:p>
        </w:tc>
      </w:tr>
      <w:tr w:rsidR="007315EC" w:rsidRPr="007315EC" w14:paraId="699E2A75" w14:textId="77777777" w:rsidTr="00BF0699">
        <w:trPr>
          <w:trHeight w:val="284"/>
        </w:trPr>
        <w:tc>
          <w:tcPr>
            <w:tcW w:w="1058"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7F88FAC5" w14:textId="7132C710" w:rsidR="007315EC" w:rsidRPr="007315EC" w:rsidRDefault="007315EC" w:rsidP="0092606A">
            <w:pPr>
              <w:jc w:val="both"/>
              <w:rPr>
                <w:sz w:val="24"/>
                <w:szCs w:val="24"/>
                <w:lang w:val="en-IN"/>
              </w:rPr>
            </w:pPr>
            <w:r w:rsidRPr="007315EC">
              <w:rPr>
                <w:sz w:val="24"/>
                <w:szCs w:val="24"/>
                <w:lang w:val="en-IN"/>
              </w:rPr>
              <w:t>Fare</w:t>
            </w:r>
            <w:r w:rsidR="00BF0699">
              <w:rPr>
                <w:sz w:val="24"/>
                <w:szCs w:val="24"/>
                <w:lang w:val="en-IN"/>
              </w:rPr>
              <w:t xml:space="preserve"> </w:t>
            </w:r>
            <w:r w:rsidRPr="007315EC">
              <w:rPr>
                <w:sz w:val="24"/>
                <w:szCs w:val="24"/>
                <w:lang w:val="en-IN"/>
              </w:rPr>
              <w:t xml:space="preserve">Amount </w:t>
            </w:r>
          </w:p>
        </w:tc>
        <w:tc>
          <w:tcPr>
            <w:tcW w:w="1062"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450965DB" w14:textId="77777777" w:rsidR="007315EC" w:rsidRPr="007315EC" w:rsidRDefault="007315EC" w:rsidP="0092606A">
            <w:pPr>
              <w:jc w:val="both"/>
              <w:rPr>
                <w:sz w:val="24"/>
                <w:szCs w:val="24"/>
                <w:lang w:val="en-IN"/>
              </w:rPr>
            </w:pPr>
            <w:r w:rsidRPr="007315EC">
              <w:rPr>
                <w:sz w:val="24"/>
                <w:szCs w:val="24"/>
                <w:lang w:val="en-IN"/>
              </w:rPr>
              <w:t>495.4</w:t>
            </w:r>
          </w:p>
        </w:tc>
        <w:tc>
          <w:tcPr>
            <w:tcW w:w="1062"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14955A01" w14:textId="77777777" w:rsidR="007315EC" w:rsidRPr="007315EC" w:rsidRDefault="007315EC" w:rsidP="0092606A">
            <w:pPr>
              <w:jc w:val="both"/>
              <w:rPr>
                <w:sz w:val="24"/>
                <w:szCs w:val="24"/>
                <w:lang w:val="en-IN"/>
              </w:rPr>
            </w:pPr>
            <w:r w:rsidRPr="007315EC">
              <w:rPr>
                <w:sz w:val="24"/>
                <w:szCs w:val="24"/>
                <w:lang w:val="en-IN"/>
              </w:rPr>
              <w:t xml:space="preserve">1,476.51 </w:t>
            </w:r>
          </w:p>
        </w:tc>
        <w:tc>
          <w:tcPr>
            <w:tcW w:w="1818"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40AA8ADE" w14:textId="77777777" w:rsidR="007315EC" w:rsidRPr="007315EC" w:rsidRDefault="007315EC" w:rsidP="0092606A">
            <w:pPr>
              <w:jc w:val="both"/>
              <w:rPr>
                <w:sz w:val="24"/>
                <w:szCs w:val="24"/>
                <w:lang w:val="en-IN"/>
              </w:rPr>
            </w:pPr>
            <w:r w:rsidRPr="007315EC">
              <w:rPr>
                <w:sz w:val="24"/>
                <w:szCs w:val="24"/>
                <w:lang w:val="en-IN"/>
              </w:rPr>
              <w:t>24.4</w:t>
            </w:r>
          </w:p>
        </w:tc>
      </w:tr>
      <w:tr w:rsidR="007315EC" w:rsidRPr="007315EC" w14:paraId="37051F21" w14:textId="77777777" w:rsidTr="00BF0699">
        <w:trPr>
          <w:trHeight w:val="284"/>
        </w:trPr>
        <w:tc>
          <w:tcPr>
            <w:tcW w:w="1058"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73CFB31A" w14:textId="423E97D6" w:rsidR="007315EC" w:rsidRPr="007315EC" w:rsidRDefault="00BF0699" w:rsidP="0092606A">
            <w:pPr>
              <w:jc w:val="both"/>
              <w:rPr>
                <w:sz w:val="24"/>
                <w:szCs w:val="24"/>
                <w:lang w:val="en-IN"/>
              </w:rPr>
            </w:pPr>
            <w:r w:rsidRPr="007315EC">
              <w:rPr>
                <w:sz w:val="24"/>
                <w:szCs w:val="24"/>
                <w:lang w:val="en-IN"/>
              </w:rPr>
              <w:lastRenderedPageBreak/>
              <w:t>Pickup Borough</w:t>
            </w:r>
            <w:r w:rsidR="007315EC" w:rsidRPr="007315EC">
              <w:rPr>
                <w:sz w:val="24"/>
                <w:szCs w:val="24"/>
                <w:lang w:val="en-IN"/>
              </w:rPr>
              <w:t xml:space="preserve"> </w:t>
            </w:r>
          </w:p>
        </w:tc>
        <w:tc>
          <w:tcPr>
            <w:tcW w:w="1062"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0216DC2B" w14:textId="77777777" w:rsidR="007315EC" w:rsidRPr="007315EC" w:rsidRDefault="007315EC" w:rsidP="0092606A">
            <w:pPr>
              <w:jc w:val="both"/>
              <w:rPr>
                <w:sz w:val="24"/>
                <w:szCs w:val="24"/>
                <w:lang w:val="en-IN"/>
              </w:rPr>
            </w:pPr>
            <w:r w:rsidRPr="007315EC">
              <w:rPr>
                <w:sz w:val="24"/>
                <w:szCs w:val="24"/>
                <w:lang w:val="en-IN"/>
              </w:rPr>
              <w:t>1,217.8</w:t>
            </w:r>
          </w:p>
        </w:tc>
        <w:tc>
          <w:tcPr>
            <w:tcW w:w="1062"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42090A81" w14:textId="77777777" w:rsidR="007315EC" w:rsidRPr="007315EC" w:rsidRDefault="007315EC" w:rsidP="0092606A">
            <w:pPr>
              <w:jc w:val="both"/>
              <w:rPr>
                <w:sz w:val="24"/>
                <w:szCs w:val="24"/>
                <w:lang w:val="en-IN"/>
              </w:rPr>
            </w:pPr>
            <w:r w:rsidRPr="007315EC">
              <w:rPr>
                <w:sz w:val="24"/>
                <w:szCs w:val="24"/>
                <w:lang w:val="en-IN"/>
              </w:rPr>
              <w:t>1,456.21</w:t>
            </w:r>
          </w:p>
        </w:tc>
        <w:tc>
          <w:tcPr>
            <w:tcW w:w="1818"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6FE4C922" w14:textId="77777777" w:rsidR="007315EC" w:rsidRPr="007315EC" w:rsidRDefault="007315EC" w:rsidP="0092606A">
            <w:pPr>
              <w:jc w:val="both"/>
              <w:rPr>
                <w:sz w:val="24"/>
                <w:szCs w:val="24"/>
                <w:lang w:val="en-IN"/>
              </w:rPr>
            </w:pPr>
            <w:r w:rsidRPr="007315EC">
              <w:rPr>
                <w:sz w:val="24"/>
                <w:szCs w:val="24"/>
                <w:lang w:val="en-IN"/>
              </w:rPr>
              <w:t>5419.6</w:t>
            </w:r>
          </w:p>
        </w:tc>
      </w:tr>
      <w:tr w:rsidR="007315EC" w:rsidRPr="007315EC" w14:paraId="23B41681" w14:textId="77777777" w:rsidTr="00BF0699">
        <w:trPr>
          <w:trHeight w:val="284"/>
        </w:trPr>
        <w:tc>
          <w:tcPr>
            <w:tcW w:w="1058"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5A87FF8A" w14:textId="143871F3" w:rsidR="007315EC" w:rsidRPr="007315EC" w:rsidRDefault="00BF0699" w:rsidP="0092606A">
            <w:pPr>
              <w:jc w:val="both"/>
              <w:rPr>
                <w:sz w:val="24"/>
                <w:szCs w:val="24"/>
                <w:lang w:val="en-IN"/>
              </w:rPr>
            </w:pPr>
            <w:r w:rsidRPr="007315EC">
              <w:rPr>
                <w:sz w:val="24"/>
                <w:szCs w:val="24"/>
                <w:lang w:val="en-IN"/>
              </w:rPr>
              <w:t>Toll Amount</w:t>
            </w:r>
          </w:p>
        </w:tc>
        <w:tc>
          <w:tcPr>
            <w:tcW w:w="1062"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2E634712" w14:textId="77777777" w:rsidR="007315EC" w:rsidRPr="007315EC" w:rsidRDefault="007315EC" w:rsidP="0092606A">
            <w:pPr>
              <w:jc w:val="both"/>
              <w:rPr>
                <w:sz w:val="24"/>
                <w:szCs w:val="24"/>
                <w:lang w:val="en-IN"/>
              </w:rPr>
            </w:pPr>
            <w:r w:rsidRPr="007315EC">
              <w:rPr>
                <w:sz w:val="24"/>
                <w:szCs w:val="24"/>
                <w:lang w:val="en-IN"/>
              </w:rPr>
              <w:t>894.2</w:t>
            </w:r>
          </w:p>
        </w:tc>
        <w:tc>
          <w:tcPr>
            <w:tcW w:w="1062"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31AA53A2" w14:textId="77777777" w:rsidR="007315EC" w:rsidRPr="007315EC" w:rsidRDefault="007315EC" w:rsidP="0092606A">
            <w:pPr>
              <w:jc w:val="both"/>
              <w:rPr>
                <w:sz w:val="24"/>
                <w:szCs w:val="24"/>
                <w:lang w:val="en-IN"/>
              </w:rPr>
            </w:pPr>
            <w:r w:rsidRPr="007315EC">
              <w:rPr>
                <w:sz w:val="24"/>
                <w:szCs w:val="24"/>
                <w:lang w:val="en-IN"/>
              </w:rPr>
              <w:t>1,170.1</w:t>
            </w:r>
          </w:p>
        </w:tc>
        <w:tc>
          <w:tcPr>
            <w:tcW w:w="1818"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6E573C60" w14:textId="77777777" w:rsidR="007315EC" w:rsidRPr="007315EC" w:rsidRDefault="007315EC" w:rsidP="0092606A">
            <w:pPr>
              <w:jc w:val="both"/>
              <w:rPr>
                <w:sz w:val="24"/>
                <w:szCs w:val="24"/>
                <w:lang w:val="en-IN"/>
              </w:rPr>
            </w:pPr>
            <w:r w:rsidRPr="007315EC">
              <w:rPr>
                <w:sz w:val="24"/>
                <w:szCs w:val="24"/>
                <w:lang w:val="en-IN"/>
              </w:rPr>
              <w:t>49.1</w:t>
            </w:r>
          </w:p>
        </w:tc>
      </w:tr>
      <w:tr w:rsidR="007315EC" w:rsidRPr="007315EC" w14:paraId="14F15894" w14:textId="77777777" w:rsidTr="00BF0699">
        <w:trPr>
          <w:trHeight w:val="284"/>
        </w:trPr>
        <w:tc>
          <w:tcPr>
            <w:tcW w:w="1058"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4ED00E6E" w14:textId="02C4B3D6" w:rsidR="007315EC" w:rsidRPr="007315EC" w:rsidRDefault="00BF0699" w:rsidP="0092606A">
            <w:pPr>
              <w:jc w:val="both"/>
              <w:rPr>
                <w:sz w:val="24"/>
                <w:szCs w:val="24"/>
                <w:lang w:val="en-IN"/>
              </w:rPr>
            </w:pPr>
            <w:r w:rsidRPr="007315EC">
              <w:rPr>
                <w:sz w:val="24"/>
                <w:szCs w:val="24"/>
                <w:lang w:val="en-IN"/>
              </w:rPr>
              <w:t>Pick up Zone</w:t>
            </w:r>
          </w:p>
        </w:tc>
        <w:tc>
          <w:tcPr>
            <w:tcW w:w="1062"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1EC67B50" w14:textId="77777777" w:rsidR="007315EC" w:rsidRPr="007315EC" w:rsidRDefault="007315EC" w:rsidP="0092606A">
            <w:pPr>
              <w:jc w:val="both"/>
              <w:rPr>
                <w:sz w:val="24"/>
                <w:szCs w:val="24"/>
                <w:lang w:val="en-IN"/>
              </w:rPr>
            </w:pPr>
            <w:r w:rsidRPr="007315EC">
              <w:rPr>
                <w:sz w:val="24"/>
                <w:szCs w:val="24"/>
                <w:lang w:val="en-IN"/>
              </w:rPr>
              <w:t>3,401.8</w:t>
            </w:r>
          </w:p>
        </w:tc>
        <w:tc>
          <w:tcPr>
            <w:tcW w:w="1062"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3F756E60" w14:textId="77777777" w:rsidR="007315EC" w:rsidRPr="007315EC" w:rsidRDefault="007315EC" w:rsidP="0092606A">
            <w:pPr>
              <w:jc w:val="both"/>
              <w:rPr>
                <w:sz w:val="24"/>
                <w:szCs w:val="24"/>
                <w:lang w:val="en-IN"/>
              </w:rPr>
            </w:pPr>
            <w:r w:rsidRPr="007315EC">
              <w:rPr>
                <w:sz w:val="24"/>
                <w:szCs w:val="24"/>
                <w:lang w:val="en-IN"/>
              </w:rPr>
              <w:t>809.7</w:t>
            </w:r>
          </w:p>
        </w:tc>
        <w:tc>
          <w:tcPr>
            <w:tcW w:w="1818"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17182933" w14:textId="77777777" w:rsidR="007315EC" w:rsidRPr="007315EC" w:rsidRDefault="007315EC" w:rsidP="0092606A">
            <w:pPr>
              <w:jc w:val="both"/>
              <w:rPr>
                <w:sz w:val="24"/>
                <w:szCs w:val="24"/>
                <w:lang w:val="en-IN"/>
              </w:rPr>
            </w:pPr>
            <w:r w:rsidRPr="007315EC">
              <w:rPr>
                <w:sz w:val="24"/>
                <w:szCs w:val="24"/>
                <w:lang w:val="en-IN"/>
              </w:rPr>
              <w:t>17422.8</w:t>
            </w:r>
          </w:p>
        </w:tc>
      </w:tr>
      <w:tr w:rsidR="007315EC" w:rsidRPr="007315EC" w14:paraId="342C5880" w14:textId="77777777" w:rsidTr="00BF0699">
        <w:trPr>
          <w:trHeight w:val="284"/>
        </w:trPr>
        <w:tc>
          <w:tcPr>
            <w:tcW w:w="1058"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09DFF172" w14:textId="4C8EB0E9" w:rsidR="007315EC" w:rsidRPr="007315EC" w:rsidRDefault="00BF0699" w:rsidP="0092606A">
            <w:pPr>
              <w:jc w:val="both"/>
              <w:rPr>
                <w:sz w:val="24"/>
                <w:szCs w:val="24"/>
                <w:lang w:val="en-IN"/>
              </w:rPr>
            </w:pPr>
            <w:r w:rsidRPr="007315EC">
              <w:rPr>
                <w:sz w:val="24"/>
                <w:szCs w:val="24"/>
                <w:lang w:val="en-IN"/>
              </w:rPr>
              <w:t>Tip Amount</w:t>
            </w:r>
            <w:r w:rsidR="007315EC" w:rsidRPr="007315EC">
              <w:rPr>
                <w:sz w:val="24"/>
                <w:szCs w:val="24"/>
                <w:lang w:val="en-IN"/>
              </w:rPr>
              <w:t xml:space="preserve"> </w:t>
            </w:r>
            <w:r w:rsidR="007315EC" w:rsidRPr="007315EC">
              <w:rPr>
                <w:sz w:val="24"/>
                <w:szCs w:val="24"/>
                <w:lang w:val="en-IN"/>
              </w:rPr>
              <w:tab/>
            </w:r>
          </w:p>
        </w:tc>
        <w:tc>
          <w:tcPr>
            <w:tcW w:w="1062"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6F3E676C" w14:textId="77777777" w:rsidR="007315EC" w:rsidRPr="007315EC" w:rsidRDefault="007315EC" w:rsidP="0092606A">
            <w:pPr>
              <w:jc w:val="both"/>
              <w:rPr>
                <w:sz w:val="24"/>
                <w:szCs w:val="24"/>
                <w:lang w:val="en-IN"/>
              </w:rPr>
            </w:pPr>
            <w:r w:rsidRPr="007315EC">
              <w:rPr>
                <w:sz w:val="24"/>
                <w:szCs w:val="24"/>
                <w:lang w:val="en-IN"/>
              </w:rPr>
              <w:t>77.8</w:t>
            </w:r>
          </w:p>
        </w:tc>
        <w:tc>
          <w:tcPr>
            <w:tcW w:w="1062"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48127F3D" w14:textId="77777777" w:rsidR="007315EC" w:rsidRPr="007315EC" w:rsidRDefault="007315EC" w:rsidP="0092606A">
            <w:pPr>
              <w:jc w:val="both"/>
              <w:rPr>
                <w:sz w:val="24"/>
                <w:szCs w:val="24"/>
                <w:lang w:val="en-IN"/>
              </w:rPr>
            </w:pPr>
            <w:r w:rsidRPr="007315EC">
              <w:rPr>
                <w:sz w:val="24"/>
                <w:szCs w:val="24"/>
                <w:lang w:val="en-IN"/>
              </w:rPr>
              <w:t>284.8</w:t>
            </w:r>
          </w:p>
        </w:tc>
        <w:tc>
          <w:tcPr>
            <w:tcW w:w="1818"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08A81B4F" w14:textId="77777777" w:rsidR="007315EC" w:rsidRPr="007315EC" w:rsidRDefault="007315EC" w:rsidP="0092606A">
            <w:pPr>
              <w:jc w:val="both"/>
              <w:rPr>
                <w:sz w:val="24"/>
                <w:szCs w:val="24"/>
                <w:lang w:val="en-IN"/>
              </w:rPr>
            </w:pPr>
            <w:r w:rsidRPr="007315EC">
              <w:rPr>
                <w:sz w:val="24"/>
                <w:szCs w:val="24"/>
                <w:lang w:val="en-IN"/>
              </w:rPr>
              <w:t>1.33</w:t>
            </w:r>
          </w:p>
        </w:tc>
      </w:tr>
      <w:tr w:rsidR="007315EC" w:rsidRPr="007315EC" w14:paraId="39E535A8" w14:textId="77777777" w:rsidTr="00BF0699">
        <w:trPr>
          <w:trHeight w:val="284"/>
        </w:trPr>
        <w:tc>
          <w:tcPr>
            <w:tcW w:w="1058"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244C062F" w14:textId="7CCF75BD" w:rsidR="007315EC" w:rsidRPr="007315EC" w:rsidRDefault="00BF0699" w:rsidP="0092606A">
            <w:pPr>
              <w:jc w:val="both"/>
              <w:rPr>
                <w:sz w:val="24"/>
                <w:szCs w:val="24"/>
                <w:lang w:val="en-IN"/>
              </w:rPr>
            </w:pPr>
            <w:r w:rsidRPr="007315EC">
              <w:rPr>
                <w:sz w:val="24"/>
                <w:szCs w:val="24"/>
                <w:lang w:val="en-IN"/>
              </w:rPr>
              <w:t>Passenger Count</w:t>
            </w:r>
            <w:r w:rsidR="007315EC" w:rsidRPr="007315EC">
              <w:rPr>
                <w:sz w:val="24"/>
                <w:szCs w:val="24"/>
                <w:lang w:val="en-IN"/>
              </w:rPr>
              <w:t xml:space="preserve"> </w:t>
            </w:r>
          </w:p>
        </w:tc>
        <w:tc>
          <w:tcPr>
            <w:tcW w:w="1062"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13961131" w14:textId="77777777" w:rsidR="007315EC" w:rsidRPr="007315EC" w:rsidRDefault="007315EC" w:rsidP="0092606A">
            <w:pPr>
              <w:jc w:val="both"/>
              <w:rPr>
                <w:sz w:val="24"/>
                <w:szCs w:val="24"/>
                <w:lang w:val="en-IN"/>
              </w:rPr>
            </w:pPr>
            <w:r w:rsidRPr="007315EC">
              <w:rPr>
                <w:sz w:val="24"/>
                <w:szCs w:val="24"/>
                <w:lang w:val="en-IN"/>
              </w:rPr>
              <w:t>497.8</w:t>
            </w:r>
          </w:p>
        </w:tc>
        <w:tc>
          <w:tcPr>
            <w:tcW w:w="1062"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7F1E4FA7" w14:textId="77777777" w:rsidR="007315EC" w:rsidRPr="007315EC" w:rsidRDefault="007315EC" w:rsidP="0092606A">
            <w:pPr>
              <w:jc w:val="both"/>
              <w:rPr>
                <w:sz w:val="24"/>
                <w:szCs w:val="24"/>
                <w:lang w:val="en-IN"/>
              </w:rPr>
            </w:pPr>
            <w:r w:rsidRPr="007315EC">
              <w:rPr>
                <w:sz w:val="24"/>
                <w:szCs w:val="24"/>
                <w:lang w:val="en-IN"/>
              </w:rPr>
              <w:t>281.73</w:t>
            </w:r>
          </w:p>
        </w:tc>
        <w:tc>
          <w:tcPr>
            <w:tcW w:w="1818"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48E2A51D" w14:textId="77777777" w:rsidR="007315EC" w:rsidRPr="007315EC" w:rsidRDefault="007315EC" w:rsidP="0092606A">
            <w:pPr>
              <w:jc w:val="both"/>
              <w:rPr>
                <w:sz w:val="24"/>
                <w:szCs w:val="24"/>
                <w:lang w:val="en-IN"/>
              </w:rPr>
            </w:pPr>
            <w:r w:rsidRPr="007315EC">
              <w:rPr>
                <w:sz w:val="24"/>
                <w:szCs w:val="24"/>
                <w:lang w:val="en-IN"/>
              </w:rPr>
              <w:t>4.4</w:t>
            </w:r>
          </w:p>
        </w:tc>
      </w:tr>
      <w:tr w:rsidR="007315EC" w:rsidRPr="007315EC" w14:paraId="292FFA0E" w14:textId="77777777" w:rsidTr="00BF0699">
        <w:trPr>
          <w:trHeight w:val="284"/>
        </w:trPr>
        <w:tc>
          <w:tcPr>
            <w:tcW w:w="1058"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29484BFE" w14:textId="236EF920" w:rsidR="007315EC" w:rsidRPr="007315EC" w:rsidRDefault="00BF0699" w:rsidP="0092606A">
            <w:pPr>
              <w:jc w:val="both"/>
              <w:rPr>
                <w:sz w:val="24"/>
                <w:szCs w:val="24"/>
                <w:lang w:val="en-IN"/>
              </w:rPr>
            </w:pPr>
            <w:r w:rsidRPr="007315EC">
              <w:rPr>
                <w:sz w:val="24"/>
                <w:szCs w:val="24"/>
                <w:lang w:val="en-IN"/>
              </w:rPr>
              <w:t>Imp Surcharge</w:t>
            </w:r>
            <w:r w:rsidR="007315EC" w:rsidRPr="007315EC">
              <w:rPr>
                <w:sz w:val="24"/>
                <w:szCs w:val="24"/>
                <w:lang w:val="en-IN"/>
              </w:rPr>
              <w:t xml:space="preserve"> </w:t>
            </w:r>
          </w:p>
        </w:tc>
        <w:tc>
          <w:tcPr>
            <w:tcW w:w="1062"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55982092" w14:textId="77777777" w:rsidR="007315EC" w:rsidRPr="007315EC" w:rsidRDefault="007315EC" w:rsidP="0092606A">
            <w:pPr>
              <w:jc w:val="both"/>
              <w:rPr>
                <w:sz w:val="24"/>
                <w:szCs w:val="24"/>
                <w:lang w:val="en-IN"/>
              </w:rPr>
            </w:pPr>
            <w:r w:rsidRPr="007315EC">
              <w:rPr>
                <w:sz w:val="24"/>
                <w:szCs w:val="24"/>
                <w:lang w:val="en-IN"/>
              </w:rPr>
              <w:t>75.7</w:t>
            </w:r>
          </w:p>
        </w:tc>
        <w:tc>
          <w:tcPr>
            <w:tcW w:w="1062"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48265DF3" w14:textId="77777777" w:rsidR="007315EC" w:rsidRPr="007315EC" w:rsidRDefault="007315EC" w:rsidP="0092606A">
            <w:pPr>
              <w:jc w:val="both"/>
              <w:rPr>
                <w:sz w:val="24"/>
                <w:szCs w:val="24"/>
                <w:lang w:val="en-IN"/>
              </w:rPr>
            </w:pPr>
            <w:r w:rsidRPr="007315EC">
              <w:rPr>
                <w:sz w:val="24"/>
                <w:szCs w:val="24"/>
                <w:lang w:val="en-IN"/>
              </w:rPr>
              <w:t>253.2</w:t>
            </w:r>
          </w:p>
        </w:tc>
        <w:tc>
          <w:tcPr>
            <w:tcW w:w="1818"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02EF161D" w14:textId="77777777" w:rsidR="007315EC" w:rsidRPr="007315EC" w:rsidRDefault="007315EC" w:rsidP="0092606A">
            <w:pPr>
              <w:jc w:val="both"/>
              <w:rPr>
                <w:sz w:val="24"/>
                <w:szCs w:val="24"/>
                <w:lang w:val="en-IN"/>
              </w:rPr>
            </w:pPr>
            <w:r w:rsidRPr="007315EC">
              <w:rPr>
                <w:sz w:val="24"/>
                <w:szCs w:val="24"/>
                <w:lang w:val="en-IN"/>
              </w:rPr>
              <w:t>66</w:t>
            </w:r>
          </w:p>
        </w:tc>
      </w:tr>
      <w:tr w:rsidR="007315EC" w:rsidRPr="007315EC" w14:paraId="0EA7F0F6" w14:textId="77777777" w:rsidTr="00BF0699">
        <w:trPr>
          <w:trHeight w:val="284"/>
        </w:trPr>
        <w:tc>
          <w:tcPr>
            <w:tcW w:w="1058"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3098A250" w14:textId="5791A6D8" w:rsidR="007315EC" w:rsidRPr="007315EC" w:rsidRDefault="00BF0699" w:rsidP="0092606A">
            <w:pPr>
              <w:jc w:val="both"/>
              <w:rPr>
                <w:sz w:val="24"/>
                <w:szCs w:val="24"/>
                <w:lang w:val="en-IN"/>
              </w:rPr>
            </w:pPr>
            <w:r w:rsidRPr="007315EC">
              <w:rPr>
                <w:sz w:val="24"/>
                <w:szCs w:val="24"/>
                <w:lang w:val="en-IN"/>
              </w:rPr>
              <w:t>Start Hour</w:t>
            </w:r>
            <w:r w:rsidR="007315EC" w:rsidRPr="007315EC">
              <w:rPr>
                <w:sz w:val="24"/>
                <w:szCs w:val="24"/>
                <w:lang w:val="en-IN"/>
              </w:rPr>
              <w:t xml:space="preserve"> </w:t>
            </w:r>
            <w:r w:rsidR="007315EC" w:rsidRPr="007315EC">
              <w:rPr>
                <w:sz w:val="24"/>
                <w:szCs w:val="24"/>
                <w:lang w:val="en-IN"/>
              </w:rPr>
              <w:tab/>
            </w:r>
          </w:p>
        </w:tc>
        <w:tc>
          <w:tcPr>
            <w:tcW w:w="1062"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6A979C85" w14:textId="77777777" w:rsidR="007315EC" w:rsidRPr="007315EC" w:rsidRDefault="007315EC" w:rsidP="0092606A">
            <w:pPr>
              <w:jc w:val="both"/>
              <w:rPr>
                <w:sz w:val="24"/>
                <w:szCs w:val="24"/>
                <w:lang w:val="en-IN"/>
              </w:rPr>
            </w:pPr>
            <w:r w:rsidRPr="007315EC">
              <w:rPr>
                <w:sz w:val="24"/>
                <w:szCs w:val="24"/>
                <w:lang w:val="en-IN"/>
              </w:rPr>
              <w:t>1,098.4</w:t>
            </w:r>
          </w:p>
        </w:tc>
        <w:tc>
          <w:tcPr>
            <w:tcW w:w="1062"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555C82C4" w14:textId="77777777" w:rsidR="007315EC" w:rsidRPr="007315EC" w:rsidRDefault="007315EC" w:rsidP="0092606A">
            <w:pPr>
              <w:jc w:val="both"/>
              <w:rPr>
                <w:sz w:val="24"/>
                <w:szCs w:val="24"/>
                <w:lang w:val="en-IN"/>
              </w:rPr>
            </w:pPr>
            <w:r w:rsidRPr="007315EC">
              <w:rPr>
                <w:sz w:val="24"/>
                <w:szCs w:val="24"/>
                <w:lang w:val="en-IN"/>
              </w:rPr>
              <w:t>214.9</w:t>
            </w:r>
          </w:p>
        </w:tc>
        <w:tc>
          <w:tcPr>
            <w:tcW w:w="1818"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59117AFC" w14:textId="77777777" w:rsidR="007315EC" w:rsidRPr="007315EC" w:rsidRDefault="007315EC" w:rsidP="0092606A">
            <w:pPr>
              <w:jc w:val="both"/>
              <w:rPr>
                <w:sz w:val="24"/>
                <w:szCs w:val="24"/>
                <w:lang w:val="en-IN"/>
              </w:rPr>
            </w:pPr>
            <w:r w:rsidRPr="007315EC">
              <w:rPr>
                <w:sz w:val="24"/>
                <w:szCs w:val="24"/>
                <w:lang w:val="en-IN"/>
              </w:rPr>
              <w:t>627.2</w:t>
            </w:r>
          </w:p>
        </w:tc>
      </w:tr>
      <w:tr w:rsidR="007315EC" w:rsidRPr="007315EC" w14:paraId="0B4EC4B2" w14:textId="77777777" w:rsidTr="00BF0699">
        <w:trPr>
          <w:trHeight w:val="284"/>
        </w:trPr>
        <w:tc>
          <w:tcPr>
            <w:tcW w:w="1058"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5BD3D7EB" w14:textId="77777777" w:rsidR="007315EC" w:rsidRPr="007315EC" w:rsidRDefault="007315EC" w:rsidP="0092606A">
            <w:pPr>
              <w:jc w:val="both"/>
              <w:rPr>
                <w:sz w:val="24"/>
                <w:szCs w:val="24"/>
                <w:lang w:val="en-IN"/>
              </w:rPr>
            </w:pPr>
            <w:r w:rsidRPr="007315EC">
              <w:rPr>
                <w:sz w:val="24"/>
                <w:szCs w:val="24"/>
                <w:lang w:val="en-IN"/>
              </w:rPr>
              <w:t xml:space="preserve">Day </w:t>
            </w:r>
            <w:r w:rsidRPr="007315EC">
              <w:rPr>
                <w:sz w:val="24"/>
                <w:szCs w:val="24"/>
                <w:lang w:val="en-IN"/>
              </w:rPr>
              <w:tab/>
            </w:r>
          </w:p>
        </w:tc>
        <w:tc>
          <w:tcPr>
            <w:tcW w:w="1062"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690F484E" w14:textId="77777777" w:rsidR="007315EC" w:rsidRPr="007315EC" w:rsidRDefault="007315EC" w:rsidP="0092606A">
            <w:pPr>
              <w:jc w:val="both"/>
              <w:rPr>
                <w:sz w:val="24"/>
                <w:szCs w:val="24"/>
                <w:lang w:val="en-IN"/>
              </w:rPr>
            </w:pPr>
            <w:r w:rsidRPr="007315EC">
              <w:rPr>
                <w:sz w:val="24"/>
                <w:szCs w:val="24"/>
                <w:lang w:val="en-IN"/>
              </w:rPr>
              <w:t>807.3</w:t>
            </w:r>
          </w:p>
        </w:tc>
        <w:tc>
          <w:tcPr>
            <w:tcW w:w="1062"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0A55D4CC" w14:textId="77777777" w:rsidR="007315EC" w:rsidRPr="007315EC" w:rsidRDefault="007315EC" w:rsidP="0092606A">
            <w:pPr>
              <w:jc w:val="both"/>
              <w:rPr>
                <w:sz w:val="24"/>
                <w:szCs w:val="24"/>
                <w:lang w:val="en-IN"/>
              </w:rPr>
            </w:pPr>
            <w:r w:rsidRPr="007315EC">
              <w:rPr>
                <w:sz w:val="24"/>
                <w:szCs w:val="24"/>
                <w:lang w:val="en-IN"/>
              </w:rPr>
              <w:t xml:space="preserve">124.225 </w:t>
            </w:r>
            <w:r w:rsidRPr="007315EC">
              <w:rPr>
                <w:sz w:val="24"/>
                <w:szCs w:val="24"/>
                <w:lang w:val="en-IN"/>
              </w:rPr>
              <w:tab/>
            </w:r>
          </w:p>
        </w:tc>
        <w:tc>
          <w:tcPr>
            <w:tcW w:w="1818"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19D13E46" w14:textId="77777777" w:rsidR="007315EC" w:rsidRPr="007315EC" w:rsidRDefault="007315EC" w:rsidP="0092606A">
            <w:pPr>
              <w:jc w:val="both"/>
              <w:rPr>
                <w:sz w:val="24"/>
                <w:szCs w:val="24"/>
                <w:lang w:val="en-IN"/>
              </w:rPr>
            </w:pPr>
            <w:r w:rsidRPr="007315EC">
              <w:rPr>
                <w:sz w:val="24"/>
                <w:szCs w:val="24"/>
                <w:lang w:val="en-IN"/>
              </w:rPr>
              <w:t>155.8</w:t>
            </w:r>
          </w:p>
        </w:tc>
      </w:tr>
      <w:tr w:rsidR="007315EC" w:rsidRPr="007315EC" w14:paraId="66BDC092" w14:textId="77777777" w:rsidTr="00BF0699">
        <w:trPr>
          <w:trHeight w:val="284"/>
        </w:trPr>
        <w:tc>
          <w:tcPr>
            <w:tcW w:w="1058"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67DC9C28" w14:textId="77777777" w:rsidR="007315EC" w:rsidRPr="007315EC" w:rsidRDefault="007315EC" w:rsidP="0092606A">
            <w:pPr>
              <w:jc w:val="both"/>
              <w:rPr>
                <w:sz w:val="24"/>
                <w:szCs w:val="24"/>
                <w:lang w:val="en-IN"/>
              </w:rPr>
            </w:pPr>
            <w:r w:rsidRPr="007315EC">
              <w:rPr>
                <w:sz w:val="24"/>
                <w:szCs w:val="24"/>
                <w:lang w:val="en-IN"/>
              </w:rPr>
              <w:t>MTA</w:t>
            </w:r>
          </w:p>
        </w:tc>
        <w:tc>
          <w:tcPr>
            <w:tcW w:w="1062"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155F8CEA" w14:textId="77777777" w:rsidR="007315EC" w:rsidRPr="007315EC" w:rsidRDefault="007315EC" w:rsidP="0092606A">
            <w:pPr>
              <w:jc w:val="both"/>
              <w:rPr>
                <w:sz w:val="24"/>
                <w:szCs w:val="24"/>
                <w:lang w:val="en-IN"/>
              </w:rPr>
            </w:pPr>
            <w:r w:rsidRPr="007315EC">
              <w:rPr>
                <w:sz w:val="24"/>
                <w:szCs w:val="24"/>
                <w:lang w:val="en-IN"/>
              </w:rPr>
              <w:t>19.1</w:t>
            </w:r>
          </w:p>
        </w:tc>
        <w:tc>
          <w:tcPr>
            <w:tcW w:w="1062"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0DADB372" w14:textId="77777777" w:rsidR="007315EC" w:rsidRPr="007315EC" w:rsidRDefault="007315EC" w:rsidP="0092606A">
            <w:pPr>
              <w:jc w:val="both"/>
              <w:rPr>
                <w:sz w:val="24"/>
                <w:szCs w:val="24"/>
                <w:lang w:val="en-IN"/>
              </w:rPr>
            </w:pPr>
            <w:r w:rsidRPr="007315EC">
              <w:rPr>
                <w:sz w:val="24"/>
                <w:szCs w:val="24"/>
                <w:lang w:val="en-IN"/>
              </w:rPr>
              <w:t xml:space="preserve">105.46 </w:t>
            </w:r>
            <w:r w:rsidRPr="007315EC">
              <w:rPr>
                <w:sz w:val="24"/>
                <w:szCs w:val="24"/>
                <w:lang w:val="en-IN"/>
              </w:rPr>
              <w:tab/>
            </w:r>
          </w:p>
        </w:tc>
        <w:tc>
          <w:tcPr>
            <w:tcW w:w="1818"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5BC9C5FF" w14:textId="77777777" w:rsidR="007315EC" w:rsidRPr="007315EC" w:rsidRDefault="007315EC" w:rsidP="0092606A">
            <w:pPr>
              <w:jc w:val="both"/>
              <w:rPr>
                <w:sz w:val="24"/>
                <w:szCs w:val="24"/>
                <w:lang w:val="en-IN"/>
              </w:rPr>
            </w:pPr>
            <w:r w:rsidRPr="007315EC">
              <w:rPr>
                <w:sz w:val="24"/>
                <w:szCs w:val="24"/>
                <w:lang w:val="en-IN"/>
              </w:rPr>
              <w:t>12.2</w:t>
            </w:r>
          </w:p>
        </w:tc>
      </w:tr>
      <w:tr w:rsidR="007315EC" w:rsidRPr="007315EC" w14:paraId="5632811F" w14:textId="77777777" w:rsidTr="00BF0699">
        <w:trPr>
          <w:trHeight w:val="284"/>
        </w:trPr>
        <w:tc>
          <w:tcPr>
            <w:tcW w:w="1058"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18918153" w14:textId="77777777" w:rsidR="007315EC" w:rsidRPr="007315EC" w:rsidRDefault="007315EC" w:rsidP="0092606A">
            <w:pPr>
              <w:jc w:val="both"/>
              <w:rPr>
                <w:sz w:val="24"/>
                <w:szCs w:val="24"/>
                <w:lang w:val="en-IN"/>
              </w:rPr>
            </w:pPr>
            <w:r w:rsidRPr="007315EC">
              <w:rPr>
                <w:sz w:val="24"/>
                <w:szCs w:val="24"/>
                <w:lang w:val="en-IN"/>
              </w:rPr>
              <w:t>Month</w:t>
            </w:r>
          </w:p>
        </w:tc>
        <w:tc>
          <w:tcPr>
            <w:tcW w:w="1062"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211B104A" w14:textId="77777777" w:rsidR="007315EC" w:rsidRPr="007315EC" w:rsidRDefault="007315EC" w:rsidP="0092606A">
            <w:pPr>
              <w:jc w:val="both"/>
              <w:rPr>
                <w:sz w:val="24"/>
                <w:szCs w:val="24"/>
                <w:lang w:val="en-IN"/>
              </w:rPr>
            </w:pPr>
            <w:r w:rsidRPr="007315EC">
              <w:rPr>
                <w:sz w:val="24"/>
                <w:szCs w:val="24"/>
                <w:lang w:val="en-IN"/>
              </w:rPr>
              <w:t>239</w:t>
            </w:r>
          </w:p>
        </w:tc>
        <w:tc>
          <w:tcPr>
            <w:tcW w:w="1062"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264CB722" w14:textId="77777777" w:rsidR="007315EC" w:rsidRPr="007315EC" w:rsidRDefault="007315EC" w:rsidP="0092606A">
            <w:pPr>
              <w:jc w:val="both"/>
              <w:rPr>
                <w:sz w:val="24"/>
                <w:szCs w:val="24"/>
                <w:lang w:val="en-IN"/>
              </w:rPr>
            </w:pPr>
            <w:r w:rsidRPr="007315EC">
              <w:rPr>
                <w:sz w:val="24"/>
                <w:szCs w:val="24"/>
                <w:lang w:val="en-IN"/>
              </w:rPr>
              <w:t>50.84</w:t>
            </w:r>
          </w:p>
        </w:tc>
        <w:tc>
          <w:tcPr>
            <w:tcW w:w="1818" w:type="pct"/>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681A5B6E" w14:textId="77777777" w:rsidR="007315EC" w:rsidRPr="007315EC" w:rsidRDefault="007315EC" w:rsidP="0092606A">
            <w:pPr>
              <w:jc w:val="both"/>
              <w:rPr>
                <w:sz w:val="24"/>
                <w:szCs w:val="24"/>
                <w:lang w:val="en-IN"/>
              </w:rPr>
            </w:pPr>
            <w:r w:rsidRPr="007315EC">
              <w:rPr>
                <w:sz w:val="24"/>
                <w:szCs w:val="24"/>
                <w:lang w:val="en-IN"/>
              </w:rPr>
              <w:t>177.2</w:t>
            </w:r>
          </w:p>
        </w:tc>
      </w:tr>
    </w:tbl>
    <w:p w14:paraId="76043FC1" w14:textId="77777777" w:rsidR="005E71FE" w:rsidRDefault="005E71FE" w:rsidP="00725237">
      <w:pPr>
        <w:jc w:val="both"/>
        <w:rPr>
          <w:rFonts w:asciiTheme="majorHAnsi" w:eastAsiaTheme="majorEastAsia" w:hAnsiTheme="majorHAnsi" w:cstheme="majorBidi"/>
          <w:color w:val="2F5496" w:themeColor="accent1" w:themeShade="BF"/>
          <w:sz w:val="32"/>
          <w:szCs w:val="32"/>
        </w:rPr>
      </w:pPr>
    </w:p>
    <w:p w14:paraId="63B4B405" w14:textId="6ECAD2C2" w:rsidR="00882635" w:rsidRDefault="00392504" w:rsidP="00725237">
      <w:pPr>
        <w:jc w:val="both"/>
        <w:rPr>
          <w:rFonts w:asciiTheme="majorHAnsi" w:eastAsiaTheme="majorEastAsia" w:hAnsiTheme="majorHAnsi" w:cstheme="majorBidi"/>
          <w:color w:val="2F5496" w:themeColor="accent1" w:themeShade="BF"/>
          <w:sz w:val="32"/>
          <w:szCs w:val="32"/>
        </w:rPr>
      </w:pPr>
      <w:r w:rsidRPr="00392504">
        <w:rPr>
          <w:rFonts w:asciiTheme="majorHAnsi" w:eastAsiaTheme="majorEastAsia" w:hAnsiTheme="majorHAnsi" w:cstheme="majorBidi"/>
          <w:color w:val="2F5496" w:themeColor="accent1" w:themeShade="BF"/>
          <w:sz w:val="32"/>
          <w:szCs w:val="32"/>
        </w:rPr>
        <w:t>A</w:t>
      </w:r>
      <w:r>
        <w:rPr>
          <w:rFonts w:asciiTheme="majorHAnsi" w:eastAsiaTheme="majorEastAsia" w:hAnsiTheme="majorHAnsi" w:cstheme="majorBidi"/>
          <w:color w:val="2F5496" w:themeColor="accent1" w:themeShade="BF"/>
          <w:sz w:val="32"/>
          <w:szCs w:val="32"/>
        </w:rPr>
        <w:t>uto ML model:</w:t>
      </w:r>
    </w:p>
    <w:p w14:paraId="63BD4346" w14:textId="77777777" w:rsidR="005E71FE" w:rsidRDefault="008F3A6C" w:rsidP="00725237">
      <w:pPr>
        <w:jc w:val="both"/>
        <w:rPr>
          <w:rFonts w:ascii="Calibri" w:eastAsia="Calibri" w:hAnsi="Calibri" w:cs="Calibri"/>
          <w:sz w:val="24"/>
          <w:szCs w:val="24"/>
        </w:rPr>
      </w:pPr>
      <w:r w:rsidRPr="008F3A6C">
        <w:rPr>
          <w:rFonts w:ascii="Calibri" w:eastAsia="Calibri" w:hAnsi="Calibri" w:cs="Calibri"/>
          <w:sz w:val="24"/>
          <w:szCs w:val="24"/>
        </w:rPr>
        <w:t xml:space="preserve">BigQueryML </w:t>
      </w:r>
      <w:r w:rsidR="00351113" w:rsidRPr="008F3A6C">
        <w:rPr>
          <w:rFonts w:ascii="Calibri" w:eastAsia="Calibri" w:hAnsi="Calibri" w:cs="Calibri"/>
          <w:sz w:val="24"/>
          <w:szCs w:val="24"/>
        </w:rPr>
        <w:t>support</w:t>
      </w:r>
      <w:r w:rsidR="00351113">
        <w:rPr>
          <w:rFonts w:ascii="Calibri" w:eastAsia="Calibri" w:hAnsi="Calibri" w:cs="Calibri"/>
          <w:sz w:val="24"/>
          <w:szCs w:val="24"/>
        </w:rPr>
        <w:t xml:space="preserve">s </w:t>
      </w:r>
      <w:r w:rsidR="00351113" w:rsidRPr="008F3A6C">
        <w:rPr>
          <w:rFonts w:ascii="Calibri" w:eastAsia="Calibri" w:hAnsi="Calibri" w:cs="Calibri"/>
          <w:sz w:val="24"/>
          <w:szCs w:val="24"/>
        </w:rPr>
        <w:t>AutoML</w:t>
      </w:r>
      <w:r w:rsidRPr="008F3A6C">
        <w:rPr>
          <w:rFonts w:ascii="Calibri" w:eastAsia="Calibri" w:hAnsi="Calibri" w:cs="Calibri"/>
          <w:sz w:val="24"/>
          <w:szCs w:val="24"/>
        </w:rPr>
        <w:t xml:space="preserve"> Table model, </w:t>
      </w:r>
      <w:r>
        <w:rPr>
          <w:rFonts w:ascii="Calibri" w:eastAsia="Calibri" w:hAnsi="Calibri" w:cs="Calibri"/>
          <w:sz w:val="24"/>
          <w:szCs w:val="24"/>
        </w:rPr>
        <w:t>AutoML</w:t>
      </w:r>
      <w:r w:rsidRPr="008F3A6C">
        <w:rPr>
          <w:rFonts w:ascii="Calibri" w:eastAsia="Calibri" w:hAnsi="Calibri" w:cs="Calibri"/>
          <w:sz w:val="24"/>
          <w:szCs w:val="24"/>
        </w:rPr>
        <w:t xml:space="preserve"> automatically </w:t>
      </w:r>
      <w:r>
        <w:rPr>
          <w:rFonts w:ascii="Calibri" w:eastAsia="Calibri" w:hAnsi="Calibri" w:cs="Calibri"/>
          <w:sz w:val="24"/>
          <w:szCs w:val="24"/>
        </w:rPr>
        <w:t>tries different</w:t>
      </w:r>
      <w:r w:rsidRPr="008F3A6C">
        <w:rPr>
          <w:rFonts w:ascii="Calibri" w:eastAsia="Calibri" w:hAnsi="Calibri" w:cs="Calibri"/>
          <w:sz w:val="24"/>
          <w:szCs w:val="24"/>
        </w:rPr>
        <w:t xml:space="preserve"> machine learning models</w:t>
      </w:r>
      <w:r>
        <w:rPr>
          <w:rFonts w:ascii="Calibri" w:eastAsia="Calibri" w:hAnsi="Calibri" w:cs="Calibri"/>
          <w:sz w:val="24"/>
          <w:szCs w:val="24"/>
        </w:rPr>
        <w:t xml:space="preserve"> and returns the best performing model. </w:t>
      </w:r>
      <w:r w:rsidRPr="008F3A6C">
        <w:rPr>
          <w:rFonts w:ascii="Calibri" w:eastAsia="Calibri" w:hAnsi="Calibri" w:cs="Calibri"/>
          <w:sz w:val="24"/>
          <w:szCs w:val="24"/>
        </w:rPr>
        <w:t xml:space="preserve">A Regression type Auto ML model is </w:t>
      </w:r>
    </w:p>
    <w:p w14:paraId="7AC8B351" w14:textId="610DA69A" w:rsidR="008F3A6C" w:rsidRPr="00725237" w:rsidRDefault="008F3A6C" w:rsidP="00725237">
      <w:pPr>
        <w:jc w:val="both"/>
        <w:rPr>
          <w:rFonts w:asciiTheme="majorHAnsi" w:eastAsiaTheme="majorEastAsia" w:hAnsiTheme="majorHAnsi" w:cstheme="majorBidi"/>
          <w:color w:val="2F5496" w:themeColor="accent1" w:themeShade="BF"/>
          <w:sz w:val="32"/>
          <w:szCs w:val="32"/>
        </w:rPr>
      </w:pPr>
      <w:r>
        <w:rPr>
          <w:rFonts w:ascii="Calibri" w:eastAsia="Calibri" w:hAnsi="Calibri" w:cs="Calibri"/>
          <w:sz w:val="24"/>
          <w:szCs w:val="24"/>
        </w:rPr>
        <w:t xml:space="preserve">trained </w:t>
      </w:r>
      <w:r w:rsidRPr="008F3A6C">
        <w:rPr>
          <w:rFonts w:ascii="Calibri" w:eastAsia="Calibri" w:hAnsi="Calibri" w:cs="Calibri"/>
          <w:sz w:val="24"/>
          <w:szCs w:val="24"/>
        </w:rPr>
        <w:t xml:space="preserve">with 1 Budget </w:t>
      </w:r>
      <w:r w:rsidR="00351113" w:rsidRPr="008F3A6C">
        <w:rPr>
          <w:rFonts w:ascii="Calibri" w:eastAsia="Calibri" w:hAnsi="Calibri" w:cs="Calibri"/>
          <w:sz w:val="24"/>
          <w:szCs w:val="24"/>
        </w:rPr>
        <w:t>hour</w:t>
      </w:r>
      <w:r w:rsidR="00351113">
        <w:rPr>
          <w:rFonts w:ascii="Calibri" w:eastAsia="Calibri" w:hAnsi="Calibri" w:cs="Calibri"/>
          <w:sz w:val="24"/>
          <w:szCs w:val="24"/>
        </w:rPr>
        <w:t xml:space="preserve">, </w:t>
      </w:r>
      <w:r w:rsidR="00EF5981" w:rsidRPr="008F3A6C">
        <w:rPr>
          <w:rFonts w:ascii="Calibri" w:eastAsia="Calibri" w:hAnsi="Calibri" w:cs="Calibri"/>
          <w:sz w:val="24"/>
          <w:szCs w:val="24"/>
        </w:rPr>
        <w:t>optimizing</w:t>
      </w:r>
      <w:r w:rsidRPr="008F3A6C">
        <w:rPr>
          <w:rFonts w:ascii="Calibri" w:eastAsia="Calibri" w:hAnsi="Calibri" w:cs="Calibri"/>
          <w:sz w:val="24"/>
          <w:szCs w:val="24"/>
        </w:rPr>
        <w:t xml:space="preserve"> for the loss function “Mean Squared Error”. </w:t>
      </w:r>
    </w:p>
    <w:p w14:paraId="2EA356B5" w14:textId="69FBE9BF" w:rsidR="00E90845" w:rsidRDefault="00E90845" w:rsidP="0092606A">
      <w:pPr>
        <w:tabs>
          <w:tab w:val="num" w:pos="720"/>
        </w:tabs>
        <w:spacing w:line="360" w:lineRule="auto"/>
        <w:jc w:val="both"/>
        <w:rPr>
          <w:rFonts w:ascii="Calibri" w:eastAsia="Calibri" w:hAnsi="Calibri" w:cs="Calibri"/>
          <w:sz w:val="24"/>
          <w:szCs w:val="24"/>
        </w:rPr>
      </w:pPr>
      <w:r>
        <w:rPr>
          <w:rFonts w:ascii="Calibri" w:eastAsia="Calibri" w:hAnsi="Calibri" w:cs="Calibri"/>
          <w:sz w:val="24"/>
          <w:szCs w:val="24"/>
        </w:rPr>
        <w:t>Below table shows the evaluation metrics of AutoML model:</w:t>
      </w:r>
    </w:p>
    <w:tbl>
      <w:tblPr>
        <w:tblW w:w="4244" w:type="dxa"/>
        <w:tblCellMar>
          <w:left w:w="0" w:type="dxa"/>
          <w:right w:w="0" w:type="dxa"/>
        </w:tblCellMar>
        <w:tblLook w:val="04A0" w:firstRow="1" w:lastRow="0" w:firstColumn="1" w:lastColumn="0" w:noHBand="0" w:noVBand="1"/>
      </w:tblPr>
      <w:tblGrid>
        <w:gridCol w:w="3184"/>
        <w:gridCol w:w="1060"/>
      </w:tblGrid>
      <w:tr w:rsidR="00EF5981" w:rsidRPr="00EF5981" w14:paraId="3AC4F6EC" w14:textId="77777777" w:rsidTr="00E90845">
        <w:trPr>
          <w:trHeight w:val="384"/>
        </w:trPr>
        <w:tc>
          <w:tcPr>
            <w:tcW w:w="3280" w:type="dxa"/>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3A9CDD8D" w14:textId="77777777" w:rsidR="00EF5981" w:rsidRPr="00EF5981" w:rsidRDefault="00EF5981" w:rsidP="0092606A">
            <w:pPr>
              <w:jc w:val="both"/>
              <w:rPr>
                <w:rFonts w:eastAsia="Calibri" w:cstheme="minorHAnsi"/>
                <w:sz w:val="24"/>
                <w:szCs w:val="24"/>
                <w:lang w:val="en-IN"/>
              </w:rPr>
            </w:pPr>
            <w:r w:rsidRPr="00EF5981">
              <w:rPr>
                <w:rFonts w:eastAsia="Calibri" w:cstheme="minorHAnsi"/>
                <w:sz w:val="24"/>
                <w:szCs w:val="24"/>
                <w:lang w:val="en-IN"/>
              </w:rPr>
              <w:t>Mean absolute error </w:t>
            </w:r>
          </w:p>
        </w:tc>
        <w:tc>
          <w:tcPr>
            <w:tcW w:w="964" w:type="dxa"/>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2EEC4FFA" w14:textId="77777777" w:rsidR="00EF5981" w:rsidRPr="00EF5981" w:rsidRDefault="00EF5981" w:rsidP="0092606A">
            <w:pPr>
              <w:jc w:val="both"/>
              <w:rPr>
                <w:rFonts w:eastAsia="Calibri" w:cstheme="minorHAnsi"/>
                <w:sz w:val="24"/>
                <w:szCs w:val="24"/>
                <w:lang w:val="en-IN"/>
              </w:rPr>
            </w:pPr>
            <w:r w:rsidRPr="00EF5981">
              <w:rPr>
                <w:rFonts w:eastAsia="Calibri" w:cstheme="minorHAnsi"/>
                <w:sz w:val="24"/>
                <w:szCs w:val="24"/>
                <w:lang w:val="en-IN"/>
              </w:rPr>
              <w:t>188.6</w:t>
            </w:r>
          </w:p>
        </w:tc>
      </w:tr>
      <w:tr w:rsidR="00EF5981" w:rsidRPr="00EF5981" w14:paraId="2680136F" w14:textId="77777777" w:rsidTr="00E90845">
        <w:trPr>
          <w:trHeight w:val="384"/>
        </w:trPr>
        <w:tc>
          <w:tcPr>
            <w:tcW w:w="3280" w:type="dxa"/>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3141920E" w14:textId="77777777" w:rsidR="00EF5981" w:rsidRPr="00EF5981" w:rsidRDefault="00EF5981" w:rsidP="0092606A">
            <w:pPr>
              <w:jc w:val="both"/>
              <w:rPr>
                <w:rFonts w:eastAsia="Calibri" w:cstheme="minorHAnsi"/>
                <w:sz w:val="24"/>
                <w:szCs w:val="24"/>
                <w:lang w:val="en-IN"/>
              </w:rPr>
            </w:pPr>
            <w:r w:rsidRPr="00EF5981">
              <w:rPr>
                <w:rFonts w:eastAsia="Calibri" w:cstheme="minorHAnsi"/>
                <w:sz w:val="24"/>
                <w:szCs w:val="24"/>
                <w:lang w:val="en-IN"/>
              </w:rPr>
              <w:t>Mean squared error </w:t>
            </w:r>
          </w:p>
        </w:tc>
        <w:tc>
          <w:tcPr>
            <w:tcW w:w="964" w:type="dxa"/>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3B8CE027" w14:textId="77777777" w:rsidR="00EF5981" w:rsidRPr="00EF5981" w:rsidRDefault="00EF5981" w:rsidP="0092606A">
            <w:pPr>
              <w:jc w:val="both"/>
              <w:rPr>
                <w:rFonts w:eastAsia="Calibri" w:cstheme="minorHAnsi"/>
                <w:sz w:val="24"/>
                <w:szCs w:val="24"/>
                <w:lang w:val="en-IN"/>
              </w:rPr>
            </w:pPr>
            <w:r w:rsidRPr="00EF5981">
              <w:rPr>
                <w:rFonts w:eastAsia="Calibri" w:cstheme="minorHAnsi"/>
                <w:sz w:val="24"/>
                <w:szCs w:val="24"/>
                <w:lang w:val="en-IN"/>
              </w:rPr>
              <w:t>240,024 </w:t>
            </w:r>
          </w:p>
        </w:tc>
      </w:tr>
      <w:tr w:rsidR="00EF5981" w:rsidRPr="00EF5981" w14:paraId="530F197E" w14:textId="77777777" w:rsidTr="00E90845">
        <w:trPr>
          <w:trHeight w:val="391"/>
        </w:trPr>
        <w:tc>
          <w:tcPr>
            <w:tcW w:w="3280" w:type="dxa"/>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1A7645F2" w14:textId="09E3DD00" w:rsidR="00EF5981" w:rsidRPr="00EF5981" w:rsidRDefault="0083142F" w:rsidP="0092606A">
            <w:pPr>
              <w:jc w:val="both"/>
              <w:rPr>
                <w:rFonts w:eastAsia="Calibri" w:cstheme="minorHAnsi"/>
                <w:sz w:val="24"/>
                <w:szCs w:val="24"/>
                <w:lang w:val="en-IN"/>
              </w:rPr>
            </w:pPr>
            <m:oMath>
              <m:sSup>
                <m:sSupPr>
                  <m:ctrlPr>
                    <w:rPr>
                      <w:rFonts w:ascii="Cambria Math" w:eastAsia="Calibri" w:hAnsi="Cambria Math" w:cstheme="minorHAnsi"/>
                      <w:i/>
                      <w:iCs/>
                      <w:sz w:val="24"/>
                      <w:szCs w:val="24"/>
                      <w:lang w:val="en-IN"/>
                    </w:rPr>
                  </m:ctrlPr>
                </m:sSupPr>
                <m:e>
                  <m:r>
                    <w:rPr>
                      <w:rFonts w:ascii="Cambria Math" w:eastAsia="Calibri" w:hAnsi="Cambria Math" w:cstheme="minorHAnsi"/>
                      <w:sz w:val="24"/>
                      <w:szCs w:val="24"/>
                      <w:lang w:val="en-IN"/>
                    </w:rPr>
                    <m:t>R</m:t>
                  </m:r>
                </m:e>
                <m:sup>
                  <m:r>
                    <m:rPr>
                      <m:sty m:val="p"/>
                    </m:rPr>
                    <w:rPr>
                      <w:rFonts w:ascii="Cambria Math" w:eastAsia="Calibri" w:hAnsi="Cambria Math" w:cstheme="minorHAnsi"/>
                      <w:sz w:val="24"/>
                      <w:szCs w:val="24"/>
                      <w:lang w:val="en-IN"/>
                    </w:rPr>
                    <m:t>2</m:t>
                  </m:r>
                </m:sup>
              </m:sSup>
            </m:oMath>
            <w:r w:rsidR="00EF5981" w:rsidRPr="00EF5981">
              <w:rPr>
                <w:rFonts w:eastAsia="Calibri" w:cstheme="minorHAnsi"/>
                <w:sz w:val="24"/>
                <w:szCs w:val="24"/>
                <w:lang w:val="en-IN"/>
              </w:rPr>
              <w:t> </w:t>
            </w:r>
          </w:p>
        </w:tc>
        <w:tc>
          <w:tcPr>
            <w:tcW w:w="964" w:type="dxa"/>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vAlign w:val="center"/>
            <w:hideMark/>
          </w:tcPr>
          <w:p w14:paraId="4666065E" w14:textId="77777777" w:rsidR="00EF5981" w:rsidRPr="00EF5981" w:rsidRDefault="00EF5981" w:rsidP="0092606A">
            <w:pPr>
              <w:jc w:val="both"/>
              <w:rPr>
                <w:rFonts w:eastAsia="Calibri" w:cstheme="minorHAnsi"/>
                <w:sz w:val="24"/>
                <w:szCs w:val="24"/>
                <w:lang w:val="en-IN"/>
              </w:rPr>
            </w:pPr>
            <w:r w:rsidRPr="00EF5981">
              <w:rPr>
                <w:rFonts w:eastAsia="Calibri" w:cstheme="minorHAnsi"/>
                <w:sz w:val="24"/>
                <w:szCs w:val="24"/>
                <w:lang w:val="en-IN"/>
              </w:rPr>
              <w:t>0.9926 </w:t>
            </w:r>
          </w:p>
        </w:tc>
      </w:tr>
    </w:tbl>
    <w:p w14:paraId="0FE8AE39" w14:textId="77777777" w:rsidR="00392504" w:rsidRPr="00392504" w:rsidRDefault="00392504" w:rsidP="0092606A">
      <w:pPr>
        <w:jc w:val="both"/>
        <w:rPr>
          <w:rFonts w:asciiTheme="majorHAnsi" w:eastAsiaTheme="majorEastAsia" w:hAnsiTheme="majorHAnsi" w:cstheme="majorBidi"/>
          <w:color w:val="2F5496" w:themeColor="accent1" w:themeShade="BF"/>
          <w:sz w:val="32"/>
          <w:szCs w:val="32"/>
        </w:rPr>
      </w:pPr>
    </w:p>
    <w:p w14:paraId="258919A7" w14:textId="4AA1792C" w:rsidR="001C391B" w:rsidRDefault="001C391B" w:rsidP="0092606A">
      <w:pPr>
        <w:jc w:val="both"/>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Prediction:</w:t>
      </w:r>
    </w:p>
    <w:p w14:paraId="686EE1D3" w14:textId="64AAF7F8" w:rsidR="001C391B" w:rsidRDefault="001C391B" w:rsidP="0092606A">
      <w:pPr>
        <w:jc w:val="both"/>
        <w:rPr>
          <w:rFonts w:ascii="Calibri" w:eastAsia="Calibri" w:hAnsi="Calibri" w:cs="Calibri"/>
          <w:sz w:val="24"/>
          <w:szCs w:val="24"/>
        </w:rPr>
      </w:pPr>
      <w:r w:rsidRPr="001C391B">
        <w:rPr>
          <w:rFonts w:ascii="Calibri" w:eastAsia="Calibri" w:hAnsi="Calibri" w:cs="Calibri"/>
          <w:sz w:val="24"/>
          <w:szCs w:val="24"/>
        </w:rPr>
        <w:t xml:space="preserve">Below table shows the predicted </w:t>
      </w:r>
      <w:r>
        <w:rPr>
          <w:rFonts w:ascii="Calibri" w:eastAsia="Calibri" w:hAnsi="Calibri" w:cs="Calibri"/>
          <w:sz w:val="24"/>
          <w:szCs w:val="24"/>
        </w:rPr>
        <w:t xml:space="preserve">Trips </w:t>
      </w:r>
      <w:r w:rsidRPr="001C391B">
        <w:rPr>
          <w:rFonts w:ascii="Calibri" w:eastAsia="Calibri" w:hAnsi="Calibri" w:cs="Calibri"/>
          <w:sz w:val="24"/>
          <w:szCs w:val="24"/>
        </w:rPr>
        <w:t xml:space="preserve">with </w:t>
      </w:r>
      <w:r w:rsidR="005C65AB">
        <w:rPr>
          <w:rFonts w:ascii="Calibri" w:eastAsia="Calibri" w:hAnsi="Calibri" w:cs="Calibri"/>
          <w:sz w:val="24"/>
          <w:szCs w:val="24"/>
        </w:rPr>
        <w:t>Gradient boosted tree model for 20 Randomly selected records from the aggregated data.</w:t>
      </w:r>
    </w:p>
    <w:p w14:paraId="0E5C5A25" w14:textId="56C9FBBC" w:rsidR="006E3DF1" w:rsidRPr="00752DF5" w:rsidRDefault="006E3DF1" w:rsidP="0092606A">
      <w:pPr>
        <w:jc w:val="both"/>
        <w:rPr>
          <w:rFonts w:asciiTheme="majorHAnsi" w:eastAsiaTheme="majorEastAsia" w:hAnsiTheme="majorHAnsi" w:cstheme="majorBidi"/>
          <w:color w:val="2F5496" w:themeColor="accent1" w:themeShade="BF"/>
          <w:sz w:val="28"/>
          <w:szCs w:val="28"/>
        </w:rPr>
      </w:pPr>
      <w:r w:rsidRPr="00752DF5">
        <w:rPr>
          <w:rFonts w:asciiTheme="majorHAnsi" w:eastAsiaTheme="majorEastAsia" w:hAnsiTheme="majorHAnsi" w:cstheme="majorBidi"/>
          <w:color w:val="2F5496" w:themeColor="accent1" w:themeShade="BF"/>
          <w:sz w:val="28"/>
          <w:szCs w:val="28"/>
        </w:rPr>
        <w:t>Predicted Trips with GBT model</w:t>
      </w:r>
    </w:p>
    <w:tbl>
      <w:tblPr>
        <w:tblW w:w="553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623"/>
        <w:gridCol w:w="770"/>
        <w:gridCol w:w="625"/>
        <w:gridCol w:w="724"/>
        <w:gridCol w:w="1595"/>
        <w:gridCol w:w="1123"/>
        <w:gridCol w:w="1041"/>
        <w:gridCol w:w="877"/>
        <w:gridCol w:w="877"/>
        <w:gridCol w:w="972"/>
      </w:tblGrid>
      <w:tr w:rsidR="00923B83" w:rsidRPr="001C391B" w14:paraId="13BD811D" w14:textId="77777777" w:rsidTr="00923B83">
        <w:trPr>
          <w:trHeight w:val="288"/>
        </w:trPr>
        <w:tc>
          <w:tcPr>
            <w:tcW w:w="539" w:type="pct"/>
            <w:shd w:val="clear" w:color="auto" w:fill="auto"/>
            <w:noWrap/>
            <w:vAlign w:val="bottom"/>
            <w:hideMark/>
          </w:tcPr>
          <w:p w14:paraId="32EDCB57" w14:textId="77777777" w:rsidR="001C391B" w:rsidRPr="001C391B" w:rsidRDefault="001C391B" w:rsidP="001C391B">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predicted</w:t>
            </w:r>
          </w:p>
          <w:p w14:paraId="7AF3421B" w14:textId="1CB6FBFD" w:rsidR="001C391B" w:rsidRPr="001C391B" w:rsidRDefault="001C391B" w:rsidP="001C391B">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Trips</w:t>
            </w:r>
          </w:p>
        </w:tc>
        <w:tc>
          <w:tcPr>
            <w:tcW w:w="301" w:type="pct"/>
            <w:shd w:val="clear" w:color="auto" w:fill="auto"/>
            <w:noWrap/>
            <w:vAlign w:val="bottom"/>
            <w:hideMark/>
          </w:tcPr>
          <w:p w14:paraId="54DC8890" w14:textId="77777777" w:rsidR="001C391B" w:rsidRPr="001C391B" w:rsidRDefault="001C391B" w:rsidP="001C391B">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Trips</w:t>
            </w:r>
          </w:p>
        </w:tc>
        <w:tc>
          <w:tcPr>
            <w:tcW w:w="372" w:type="pct"/>
            <w:shd w:val="clear" w:color="auto" w:fill="auto"/>
            <w:noWrap/>
            <w:vAlign w:val="bottom"/>
            <w:hideMark/>
          </w:tcPr>
          <w:p w14:paraId="2B6FDE78" w14:textId="77777777" w:rsidR="001C391B" w:rsidRPr="001C391B" w:rsidRDefault="001C391B" w:rsidP="001C391B">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Month</w:t>
            </w:r>
          </w:p>
        </w:tc>
        <w:tc>
          <w:tcPr>
            <w:tcW w:w="302" w:type="pct"/>
            <w:shd w:val="clear" w:color="auto" w:fill="auto"/>
            <w:noWrap/>
            <w:vAlign w:val="bottom"/>
            <w:hideMark/>
          </w:tcPr>
          <w:p w14:paraId="7DB6797B" w14:textId="77777777" w:rsidR="001C391B" w:rsidRPr="001C391B" w:rsidRDefault="001C391B" w:rsidP="001C391B">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Day</w:t>
            </w:r>
          </w:p>
        </w:tc>
        <w:tc>
          <w:tcPr>
            <w:tcW w:w="350" w:type="pct"/>
            <w:shd w:val="clear" w:color="auto" w:fill="auto"/>
            <w:noWrap/>
            <w:vAlign w:val="bottom"/>
            <w:hideMark/>
          </w:tcPr>
          <w:p w14:paraId="77004B53" w14:textId="77777777" w:rsidR="001C391B" w:rsidRPr="001C391B" w:rsidRDefault="001C391B" w:rsidP="001C391B">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Start</w:t>
            </w:r>
          </w:p>
          <w:p w14:paraId="5C5F665B" w14:textId="3838D2EB" w:rsidR="001C391B" w:rsidRPr="001C391B" w:rsidRDefault="001C391B" w:rsidP="001C391B">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Hour</w:t>
            </w:r>
          </w:p>
        </w:tc>
        <w:tc>
          <w:tcPr>
            <w:tcW w:w="771" w:type="pct"/>
            <w:shd w:val="clear" w:color="auto" w:fill="auto"/>
            <w:noWrap/>
            <w:vAlign w:val="bottom"/>
            <w:hideMark/>
          </w:tcPr>
          <w:p w14:paraId="3A055221" w14:textId="77777777" w:rsidR="001C391B" w:rsidRPr="001C391B" w:rsidRDefault="001C391B" w:rsidP="001C391B">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Pickup</w:t>
            </w:r>
          </w:p>
          <w:p w14:paraId="52E6A8DE" w14:textId="418C2F74" w:rsidR="001C391B" w:rsidRPr="001C391B" w:rsidRDefault="001C391B" w:rsidP="001C391B">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Zone</w:t>
            </w:r>
          </w:p>
        </w:tc>
        <w:tc>
          <w:tcPr>
            <w:tcW w:w="543" w:type="pct"/>
            <w:shd w:val="clear" w:color="auto" w:fill="auto"/>
            <w:noWrap/>
            <w:vAlign w:val="bottom"/>
            <w:hideMark/>
          </w:tcPr>
          <w:p w14:paraId="3B213E5B" w14:textId="77777777" w:rsidR="001C391B" w:rsidRPr="001C391B" w:rsidRDefault="001C391B" w:rsidP="001C391B">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Pickup</w:t>
            </w:r>
          </w:p>
          <w:p w14:paraId="75E9377E" w14:textId="792C7F6C" w:rsidR="001C391B" w:rsidRPr="001C391B" w:rsidRDefault="001C391B" w:rsidP="001C391B">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Borough</w:t>
            </w:r>
          </w:p>
        </w:tc>
        <w:tc>
          <w:tcPr>
            <w:tcW w:w="503" w:type="pct"/>
            <w:shd w:val="clear" w:color="auto" w:fill="auto"/>
            <w:noWrap/>
            <w:vAlign w:val="bottom"/>
            <w:hideMark/>
          </w:tcPr>
          <w:p w14:paraId="0B00D164" w14:textId="77777777" w:rsidR="001C391B" w:rsidRPr="001C391B" w:rsidRDefault="001C391B" w:rsidP="001C391B">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Passenger</w:t>
            </w:r>
          </w:p>
          <w:p w14:paraId="0F02DDBA" w14:textId="4213C1DB" w:rsidR="001C391B" w:rsidRPr="001C391B" w:rsidRDefault="001C391B" w:rsidP="001C391B">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Count</w:t>
            </w:r>
          </w:p>
        </w:tc>
        <w:tc>
          <w:tcPr>
            <w:tcW w:w="424" w:type="pct"/>
            <w:shd w:val="clear" w:color="auto" w:fill="auto"/>
            <w:noWrap/>
            <w:vAlign w:val="bottom"/>
            <w:hideMark/>
          </w:tcPr>
          <w:p w14:paraId="3A8472CB" w14:textId="77777777" w:rsidR="001C391B" w:rsidRPr="001C391B" w:rsidRDefault="001C391B" w:rsidP="001C391B">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Tip</w:t>
            </w:r>
          </w:p>
          <w:p w14:paraId="7C00F345" w14:textId="10FC4F8C" w:rsidR="001C391B" w:rsidRPr="001C391B" w:rsidRDefault="001C391B" w:rsidP="001C391B">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Amount</w:t>
            </w:r>
          </w:p>
        </w:tc>
        <w:tc>
          <w:tcPr>
            <w:tcW w:w="424" w:type="pct"/>
            <w:shd w:val="clear" w:color="auto" w:fill="auto"/>
            <w:noWrap/>
            <w:vAlign w:val="bottom"/>
            <w:hideMark/>
          </w:tcPr>
          <w:p w14:paraId="2EE1D7EC" w14:textId="77777777" w:rsidR="001C391B" w:rsidRPr="001C391B" w:rsidRDefault="001C391B" w:rsidP="001C391B">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Fare</w:t>
            </w:r>
          </w:p>
          <w:p w14:paraId="4B81A1F1" w14:textId="0634B3C9" w:rsidR="001C391B" w:rsidRPr="001C391B" w:rsidRDefault="001C391B" w:rsidP="001C391B">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Amount</w:t>
            </w:r>
          </w:p>
        </w:tc>
        <w:tc>
          <w:tcPr>
            <w:tcW w:w="470" w:type="pct"/>
            <w:shd w:val="clear" w:color="auto" w:fill="auto"/>
            <w:noWrap/>
            <w:vAlign w:val="bottom"/>
            <w:hideMark/>
          </w:tcPr>
          <w:p w14:paraId="17B564E3" w14:textId="77777777" w:rsidR="001C391B" w:rsidRPr="001C391B" w:rsidRDefault="001C391B" w:rsidP="001C391B">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Toll</w:t>
            </w:r>
          </w:p>
          <w:p w14:paraId="472E6867" w14:textId="29255187" w:rsidR="001C391B" w:rsidRPr="001C391B" w:rsidRDefault="001C391B" w:rsidP="001C391B">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Amount</w:t>
            </w:r>
          </w:p>
        </w:tc>
      </w:tr>
      <w:tr w:rsidR="00923B83" w:rsidRPr="001C391B" w14:paraId="50A8D340" w14:textId="77777777" w:rsidTr="00923B83">
        <w:trPr>
          <w:trHeight w:val="288"/>
        </w:trPr>
        <w:tc>
          <w:tcPr>
            <w:tcW w:w="539" w:type="pct"/>
            <w:shd w:val="clear" w:color="auto" w:fill="auto"/>
            <w:noWrap/>
            <w:vAlign w:val="bottom"/>
            <w:hideMark/>
          </w:tcPr>
          <w:p w14:paraId="680EF54C"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211.7452</w:t>
            </w:r>
          </w:p>
        </w:tc>
        <w:tc>
          <w:tcPr>
            <w:tcW w:w="301" w:type="pct"/>
            <w:shd w:val="clear" w:color="auto" w:fill="auto"/>
            <w:noWrap/>
            <w:vAlign w:val="bottom"/>
            <w:hideMark/>
          </w:tcPr>
          <w:p w14:paraId="18E98D4D"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12</w:t>
            </w:r>
          </w:p>
        </w:tc>
        <w:tc>
          <w:tcPr>
            <w:tcW w:w="372" w:type="pct"/>
            <w:shd w:val="clear" w:color="auto" w:fill="auto"/>
            <w:noWrap/>
            <w:vAlign w:val="bottom"/>
            <w:hideMark/>
          </w:tcPr>
          <w:p w14:paraId="52DE81E9"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1</w:t>
            </w:r>
          </w:p>
        </w:tc>
        <w:tc>
          <w:tcPr>
            <w:tcW w:w="302" w:type="pct"/>
            <w:shd w:val="clear" w:color="auto" w:fill="auto"/>
            <w:noWrap/>
            <w:vAlign w:val="bottom"/>
            <w:hideMark/>
          </w:tcPr>
          <w:p w14:paraId="3D2AB7AA"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5</w:t>
            </w:r>
          </w:p>
        </w:tc>
        <w:tc>
          <w:tcPr>
            <w:tcW w:w="350" w:type="pct"/>
            <w:shd w:val="clear" w:color="auto" w:fill="auto"/>
            <w:noWrap/>
            <w:vAlign w:val="bottom"/>
            <w:hideMark/>
          </w:tcPr>
          <w:p w14:paraId="2AD4BD71"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20</w:t>
            </w:r>
          </w:p>
        </w:tc>
        <w:tc>
          <w:tcPr>
            <w:tcW w:w="771" w:type="pct"/>
            <w:shd w:val="clear" w:color="auto" w:fill="auto"/>
            <w:noWrap/>
            <w:vAlign w:val="bottom"/>
            <w:hideMark/>
          </w:tcPr>
          <w:p w14:paraId="5F282C29" w14:textId="77777777" w:rsidR="001C391B" w:rsidRPr="001C391B" w:rsidRDefault="001C391B" w:rsidP="001C391B">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East Flatbush/</w:t>
            </w:r>
          </w:p>
          <w:p w14:paraId="3E7452DF" w14:textId="7D52738F" w:rsidR="001C391B" w:rsidRPr="001C391B" w:rsidRDefault="001C391B" w:rsidP="001C391B">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lastRenderedPageBreak/>
              <w:t>Remsen Village</w:t>
            </w:r>
          </w:p>
        </w:tc>
        <w:tc>
          <w:tcPr>
            <w:tcW w:w="543" w:type="pct"/>
            <w:shd w:val="clear" w:color="auto" w:fill="auto"/>
            <w:noWrap/>
            <w:vAlign w:val="bottom"/>
            <w:hideMark/>
          </w:tcPr>
          <w:p w14:paraId="0F9BFF0B" w14:textId="77777777" w:rsidR="001C391B" w:rsidRPr="001C391B" w:rsidRDefault="001C391B" w:rsidP="001C391B">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lastRenderedPageBreak/>
              <w:t>Brooklyn</w:t>
            </w:r>
          </w:p>
        </w:tc>
        <w:tc>
          <w:tcPr>
            <w:tcW w:w="503" w:type="pct"/>
            <w:shd w:val="clear" w:color="auto" w:fill="auto"/>
            <w:noWrap/>
            <w:vAlign w:val="bottom"/>
            <w:hideMark/>
          </w:tcPr>
          <w:p w14:paraId="6E940E27"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1.5</w:t>
            </w:r>
          </w:p>
        </w:tc>
        <w:tc>
          <w:tcPr>
            <w:tcW w:w="424" w:type="pct"/>
            <w:shd w:val="clear" w:color="auto" w:fill="auto"/>
            <w:noWrap/>
            <w:vAlign w:val="bottom"/>
            <w:hideMark/>
          </w:tcPr>
          <w:p w14:paraId="40EFE11C"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1.26</w:t>
            </w:r>
          </w:p>
        </w:tc>
        <w:tc>
          <w:tcPr>
            <w:tcW w:w="424" w:type="pct"/>
            <w:shd w:val="clear" w:color="auto" w:fill="auto"/>
            <w:noWrap/>
            <w:vAlign w:val="bottom"/>
            <w:hideMark/>
          </w:tcPr>
          <w:p w14:paraId="4D9BBB39"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11.63</w:t>
            </w:r>
          </w:p>
        </w:tc>
        <w:tc>
          <w:tcPr>
            <w:tcW w:w="470" w:type="pct"/>
            <w:shd w:val="clear" w:color="auto" w:fill="auto"/>
            <w:noWrap/>
            <w:vAlign w:val="bottom"/>
            <w:hideMark/>
          </w:tcPr>
          <w:p w14:paraId="6A6A618E"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0.35</w:t>
            </w:r>
          </w:p>
        </w:tc>
      </w:tr>
      <w:tr w:rsidR="00923B83" w:rsidRPr="001C391B" w14:paraId="6548AE01" w14:textId="77777777" w:rsidTr="00923B83">
        <w:trPr>
          <w:trHeight w:val="288"/>
        </w:trPr>
        <w:tc>
          <w:tcPr>
            <w:tcW w:w="539" w:type="pct"/>
            <w:shd w:val="clear" w:color="auto" w:fill="auto"/>
            <w:noWrap/>
            <w:vAlign w:val="bottom"/>
            <w:hideMark/>
          </w:tcPr>
          <w:p w14:paraId="77BD29FF" w14:textId="77777777" w:rsidR="001C391B" w:rsidRPr="00C37959" w:rsidRDefault="001C391B" w:rsidP="001C391B">
            <w:pPr>
              <w:spacing w:after="0" w:line="240" w:lineRule="auto"/>
              <w:jc w:val="right"/>
              <w:rPr>
                <w:rFonts w:ascii="Calibri" w:eastAsia="Times New Roman" w:hAnsi="Calibri" w:cs="Calibri"/>
                <w:color w:val="FF0000"/>
                <w:sz w:val="20"/>
                <w:szCs w:val="20"/>
                <w:lang w:val="en-IN" w:eastAsia="en-IN"/>
              </w:rPr>
            </w:pPr>
            <w:r w:rsidRPr="00C37959">
              <w:rPr>
                <w:rFonts w:ascii="Calibri" w:eastAsia="Times New Roman" w:hAnsi="Calibri" w:cs="Calibri"/>
                <w:color w:val="FF0000"/>
                <w:sz w:val="20"/>
                <w:szCs w:val="20"/>
                <w:lang w:val="en-IN" w:eastAsia="en-IN"/>
              </w:rPr>
              <w:t>-643.243</w:t>
            </w:r>
          </w:p>
        </w:tc>
        <w:tc>
          <w:tcPr>
            <w:tcW w:w="301" w:type="pct"/>
            <w:shd w:val="clear" w:color="auto" w:fill="auto"/>
            <w:noWrap/>
            <w:vAlign w:val="bottom"/>
            <w:hideMark/>
          </w:tcPr>
          <w:p w14:paraId="576DC619"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13</w:t>
            </w:r>
          </w:p>
        </w:tc>
        <w:tc>
          <w:tcPr>
            <w:tcW w:w="372" w:type="pct"/>
            <w:shd w:val="clear" w:color="auto" w:fill="auto"/>
            <w:noWrap/>
            <w:vAlign w:val="bottom"/>
            <w:hideMark/>
          </w:tcPr>
          <w:p w14:paraId="295588F2"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2</w:t>
            </w:r>
          </w:p>
        </w:tc>
        <w:tc>
          <w:tcPr>
            <w:tcW w:w="302" w:type="pct"/>
            <w:shd w:val="clear" w:color="auto" w:fill="auto"/>
            <w:noWrap/>
            <w:vAlign w:val="bottom"/>
            <w:hideMark/>
          </w:tcPr>
          <w:p w14:paraId="517379EA"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5</w:t>
            </w:r>
          </w:p>
        </w:tc>
        <w:tc>
          <w:tcPr>
            <w:tcW w:w="350" w:type="pct"/>
            <w:shd w:val="clear" w:color="auto" w:fill="auto"/>
            <w:noWrap/>
            <w:vAlign w:val="bottom"/>
            <w:hideMark/>
          </w:tcPr>
          <w:p w14:paraId="5618E338"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23</w:t>
            </w:r>
          </w:p>
        </w:tc>
        <w:tc>
          <w:tcPr>
            <w:tcW w:w="771" w:type="pct"/>
            <w:shd w:val="clear" w:color="auto" w:fill="auto"/>
            <w:noWrap/>
            <w:vAlign w:val="bottom"/>
            <w:hideMark/>
          </w:tcPr>
          <w:p w14:paraId="75BE507C" w14:textId="77777777" w:rsidR="001C391B" w:rsidRPr="001C391B" w:rsidRDefault="001C391B" w:rsidP="001C391B">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Schuylerville/</w:t>
            </w:r>
          </w:p>
          <w:p w14:paraId="13D1B3B0" w14:textId="2332FA70" w:rsidR="001C391B" w:rsidRPr="001C391B" w:rsidRDefault="001C391B" w:rsidP="001C391B">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Edgewater Park</w:t>
            </w:r>
          </w:p>
        </w:tc>
        <w:tc>
          <w:tcPr>
            <w:tcW w:w="543" w:type="pct"/>
            <w:shd w:val="clear" w:color="auto" w:fill="auto"/>
            <w:noWrap/>
            <w:vAlign w:val="bottom"/>
            <w:hideMark/>
          </w:tcPr>
          <w:p w14:paraId="6EE72054" w14:textId="77777777" w:rsidR="001C391B" w:rsidRPr="001C391B" w:rsidRDefault="001C391B" w:rsidP="001C391B">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Bronx</w:t>
            </w:r>
          </w:p>
        </w:tc>
        <w:tc>
          <w:tcPr>
            <w:tcW w:w="503" w:type="pct"/>
            <w:shd w:val="clear" w:color="auto" w:fill="auto"/>
            <w:noWrap/>
            <w:vAlign w:val="bottom"/>
            <w:hideMark/>
          </w:tcPr>
          <w:p w14:paraId="33D03BF7"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1.92</w:t>
            </w:r>
          </w:p>
        </w:tc>
        <w:tc>
          <w:tcPr>
            <w:tcW w:w="424" w:type="pct"/>
            <w:shd w:val="clear" w:color="auto" w:fill="auto"/>
            <w:noWrap/>
            <w:vAlign w:val="bottom"/>
            <w:hideMark/>
          </w:tcPr>
          <w:p w14:paraId="56993989"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0.38</w:t>
            </w:r>
          </w:p>
        </w:tc>
        <w:tc>
          <w:tcPr>
            <w:tcW w:w="424" w:type="pct"/>
            <w:shd w:val="clear" w:color="auto" w:fill="auto"/>
            <w:noWrap/>
            <w:vAlign w:val="bottom"/>
            <w:hideMark/>
          </w:tcPr>
          <w:p w14:paraId="4F412F8F"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12.04</w:t>
            </w:r>
          </w:p>
        </w:tc>
        <w:tc>
          <w:tcPr>
            <w:tcW w:w="470" w:type="pct"/>
            <w:shd w:val="clear" w:color="auto" w:fill="auto"/>
            <w:noWrap/>
            <w:vAlign w:val="bottom"/>
            <w:hideMark/>
          </w:tcPr>
          <w:p w14:paraId="12CA6548"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0</w:t>
            </w:r>
          </w:p>
        </w:tc>
      </w:tr>
      <w:tr w:rsidR="00923B83" w:rsidRPr="001C391B" w14:paraId="49B9F6B2" w14:textId="77777777" w:rsidTr="00923B83">
        <w:trPr>
          <w:trHeight w:val="288"/>
        </w:trPr>
        <w:tc>
          <w:tcPr>
            <w:tcW w:w="539" w:type="pct"/>
            <w:shd w:val="clear" w:color="auto" w:fill="auto"/>
            <w:noWrap/>
            <w:vAlign w:val="bottom"/>
            <w:hideMark/>
          </w:tcPr>
          <w:p w14:paraId="30485B38"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4638.733</w:t>
            </w:r>
          </w:p>
        </w:tc>
        <w:tc>
          <w:tcPr>
            <w:tcW w:w="301" w:type="pct"/>
            <w:shd w:val="clear" w:color="auto" w:fill="auto"/>
            <w:noWrap/>
            <w:vAlign w:val="bottom"/>
            <w:hideMark/>
          </w:tcPr>
          <w:p w14:paraId="4F37D5B0"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3108</w:t>
            </w:r>
          </w:p>
        </w:tc>
        <w:tc>
          <w:tcPr>
            <w:tcW w:w="372" w:type="pct"/>
            <w:shd w:val="clear" w:color="auto" w:fill="auto"/>
            <w:noWrap/>
            <w:vAlign w:val="bottom"/>
            <w:hideMark/>
          </w:tcPr>
          <w:p w14:paraId="2C0DAEC9"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4</w:t>
            </w:r>
          </w:p>
        </w:tc>
        <w:tc>
          <w:tcPr>
            <w:tcW w:w="302" w:type="pct"/>
            <w:shd w:val="clear" w:color="auto" w:fill="auto"/>
            <w:noWrap/>
            <w:vAlign w:val="bottom"/>
            <w:hideMark/>
          </w:tcPr>
          <w:p w14:paraId="23F71370"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4</w:t>
            </w:r>
          </w:p>
        </w:tc>
        <w:tc>
          <w:tcPr>
            <w:tcW w:w="350" w:type="pct"/>
            <w:shd w:val="clear" w:color="auto" w:fill="auto"/>
            <w:noWrap/>
            <w:vAlign w:val="bottom"/>
            <w:hideMark/>
          </w:tcPr>
          <w:p w14:paraId="58B16EED"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23</w:t>
            </w:r>
          </w:p>
        </w:tc>
        <w:tc>
          <w:tcPr>
            <w:tcW w:w="771" w:type="pct"/>
            <w:shd w:val="clear" w:color="auto" w:fill="auto"/>
            <w:noWrap/>
            <w:vAlign w:val="bottom"/>
            <w:hideMark/>
          </w:tcPr>
          <w:p w14:paraId="29F95FA1" w14:textId="77777777" w:rsidR="001C391B" w:rsidRPr="001C391B" w:rsidRDefault="001C391B" w:rsidP="001C391B">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Alphabet City</w:t>
            </w:r>
          </w:p>
        </w:tc>
        <w:tc>
          <w:tcPr>
            <w:tcW w:w="543" w:type="pct"/>
            <w:shd w:val="clear" w:color="auto" w:fill="auto"/>
            <w:noWrap/>
            <w:vAlign w:val="bottom"/>
            <w:hideMark/>
          </w:tcPr>
          <w:p w14:paraId="5ED65BAF" w14:textId="77777777" w:rsidR="001C391B" w:rsidRPr="001C391B" w:rsidRDefault="001C391B" w:rsidP="001C391B">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Manhattan</w:t>
            </w:r>
          </w:p>
        </w:tc>
        <w:tc>
          <w:tcPr>
            <w:tcW w:w="503" w:type="pct"/>
            <w:shd w:val="clear" w:color="auto" w:fill="auto"/>
            <w:noWrap/>
            <w:vAlign w:val="bottom"/>
            <w:hideMark/>
          </w:tcPr>
          <w:p w14:paraId="60882B41"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1.74</w:t>
            </w:r>
          </w:p>
        </w:tc>
        <w:tc>
          <w:tcPr>
            <w:tcW w:w="424" w:type="pct"/>
            <w:shd w:val="clear" w:color="auto" w:fill="auto"/>
            <w:noWrap/>
            <w:vAlign w:val="bottom"/>
            <w:hideMark/>
          </w:tcPr>
          <w:p w14:paraId="62F03EEB"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1.2</w:t>
            </w:r>
          </w:p>
        </w:tc>
        <w:tc>
          <w:tcPr>
            <w:tcW w:w="424" w:type="pct"/>
            <w:shd w:val="clear" w:color="auto" w:fill="auto"/>
            <w:noWrap/>
            <w:vAlign w:val="bottom"/>
            <w:hideMark/>
          </w:tcPr>
          <w:p w14:paraId="35AAA333"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11.2</w:t>
            </w:r>
          </w:p>
        </w:tc>
        <w:tc>
          <w:tcPr>
            <w:tcW w:w="470" w:type="pct"/>
            <w:shd w:val="clear" w:color="auto" w:fill="auto"/>
            <w:noWrap/>
            <w:vAlign w:val="bottom"/>
            <w:hideMark/>
          </w:tcPr>
          <w:p w14:paraId="6E43AF98"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0.03</w:t>
            </w:r>
          </w:p>
        </w:tc>
      </w:tr>
      <w:tr w:rsidR="00923B83" w:rsidRPr="001C391B" w14:paraId="5BE257D6" w14:textId="77777777" w:rsidTr="00923B83">
        <w:trPr>
          <w:trHeight w:val="288"/>
        </w:trPr>
        <w:tc>
          <w:tcPr>
            <w:tcW w:w="539" w:type="pct"/>
            <w:shd w:val="clear" w:color="auto" w:fill="auto"/>
            <w:noWrap/>
            <w:vAlign w:val="bottom"/>
            <w:hideMark/>
          </w:tcPr>
          <w:p w14:paraId="7E39D4EA"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470.2274</w:t>
            </w:r>
          </w:p>
        </w:tc>
        <w:tc>
          <w:tcPr>
            <w:tcW w:w="301" w:type="pct"/>
            <w:shd w:val="clear" w:color="auto" w:fill="auto"/>
            <w:noWrap/>
            <w:vAlign w:val="bottom"/>
            <w:hideMark/>
          </w:tcPr>
          <w:p w14:paraId="17052A0E"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19</w:t>
            </w:r>
          </w:p>
        </w:tc>
        <w:tc>
          <w:tcPr>
            <w:tcW w:w="372" w:type="pct"/>
            <w:shd w:val="clear" w:color="auto" w:fill="auto"/>
            <w:noWrap/>
            <w:vAlign w:val="bottom"/>
            <w:hideMark/>
          </w:tcPr>
          <w:p w14:paraId="3C2B0FB0"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4</w:t>
            </w:r>
          </w:p>
        </w:tc>
        <w:tc>
          <w:tcPr>
            <w:tcW w:w="302" w:type="pct"/>
            <w:shd w:val="clear" w:color="auto" w:fill="auto"/>
            <w:noWrap/>
            <w:vAlign w:val="bottom"/>
            <w:hideMark/>
          </w:tcPr>
          <w:p w14:paraId="5B059A0B"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2</w:t>
            </w:r>
          </w:p>
        </w:tc>
        <w:tc>
          <w:tcPr>
            <w:tcW w:w="350" w:type="pct"/>
            <w:shd w:val="clear" w:color="auto" w:fill="auto"/>
            <w:noWrap/>
            <w:vAlign w:val="bottom"/>
            <w:hideMark/>
          </w:tcPr>
          <w:p w14:paraId="00F3804D"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9</w:t>
            </w:r>
          </w:p>
        </w:tc>
        <w:tc>
          <w:tcPr>
            <w:tcW w:w="771" w:type="pct"/>
            <w:shd w:val="clear" w:color="auto" w:fill="auto"/>
            <w:noWrap/>
            <w:vAlign w:val="bottom"/>
            <w:hideMark/>
          </w:tcPr>
          <w:p w14:paraId="45D1C089" w14:textId="77777777" w:rsidR="001C391B" w:rsidRPr="001C391B" w:rsidRDefault="001C391B" w:rsidP="001C391B">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Forest Park/</w:t>
            </w:r>
          </w:p>
          <w:p w14:paraId="188DB775" w14:textId="21228EEC" w:rsidR="001C391B" w:rsidRPr="001C391B" w:rsidRDefault="001C391B" w:rsidP="001C391B">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Highland Park</w:t>
            </w:r>
          </w:p>
        </w:tc>
        <w:tc>
          <w:tcPr>
            <w:tcW w:w="543" w:type="pct"/>
            <w:shd w:val="clear" w:color="auto" w:fill="auto"/>
            <w:noWrap/>
            <w:vAlign w:val="bottom"/>
            <w:hideMark/>
          </w:tcPr>
          <w:p w14:paraId="0FC3C0CD" w14:textId="77777777" w:rsidR="001C391B" w:rsidRPr="001C391B" w:rsidRDefault="001C391B" w:rsidP="001C391B">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Queens</w:t>
            </w:r>
          </w:p>
        </w:tc>
        <w:tc>
          <w:tcPr>
            <w:tcW w:w="503" w:type="pct"/>
            <w:shd w:val="clear" w:color="auto" w:fill="auto"/>
            <w:noWrap/>
            <w:vAlign w:val="bottom"/>
            <w:hideMark/>
          </w:tcPr>
          <w:p w14:paraId="63C8276A"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1.68</w:t>
            </w:r>
          </w:p>
        </w:tc>
        <w:tc>
          <w:tcPr>
            <w:tcW w:w="424" w:type="pct"/>
            <w:shd w:val="clear" w:color="auto" w:fill="auto"/>
            <w:noWrap/>
            <w:vAlign w:val="bottom"/>
            <w:hideMark/>
          </w:tcPr>
          <w:p w14:paraId="109CF2C7"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0.93</w:t>
            </w:r>
          </w:p>
        </w:tc>
        <w:tc>
          <w:tcPr>
            <w:tcW w:w="424" w:type="pct"/>
            <w:shd w:val="clear" w:color="auto" w:fill="auto"/>
            <w:noWrap/>
            <w:vAlign w:val="bottom"/>
            <w:hideMark/>
          </w:tcPr>
          <w:p w14:paraId="701A6F3E"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8.07</w:t>
            </w:r>
          </w:p>
        </w:tc>
        <w:tc>
          <w:tcPr>
            <w:tcW w:w="470" w:type="pct"/>
            <w:shd w:val="clear" w:color="auto" w:fill="auto"/>
            <w:noWrap/>
            <w:vAlign w:val="bottom"/>
            <w:hideMark/>
          </w:tcPr>
          <w:p w14:paraId="412A8B25"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0.22</w:t>
            </w:r>
          </w:p>
        </w:tc>
      </w:tr>
      <w:tr w:rsidR="00923B83" w:rsidRPr="001C391B" w14:paraId="37372063" w14:textId="77777777" w:rsidTr="00923B83">
        <w:trPr>
          <w:trHeight w:val="288"/>
        </w:trPr>
        <w:tc>
          <w:tcPr>
            <w:tcW w:w="539" w:type="pct"/>
            <w:shd w:val="clear" w:color="auto" w:fill="auto"/>
            <w:noWrap/>
            <w:vAlign w:val="bottom"/>
            <w:hideMark/>
          </w:tcPr>
          <w:p w14:paraId="15509652"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C37959">
              <w:rPr>
                <w:rFonts w:ascii="Calibri" w:eastAsia="Times New Roman" w:hAnsi="Calibri" w:cs="Calibri"/>
                <w:color w:val="FF0000"/>
                <w:sz w:val="20"/>
                <w:szCs w:val="20"/>
                <w:lang w:val="en-IN" w:eastAsia="en-IN"/>
              </w:rPr>
              <w:t>-32.3163</w:t>
            </w:r>
          </w:p>
        </w:tc>
        <w:tc>
          <w:tcPr>
            <w:tcW w:w="301" w:type="pct"/>
            <w:shd w:val="clear" w:color="auto" w:fill="auto"/>
            <w:noWrap/>
            <w:vAlign w:val="bottom"/>
            <w:hideMark/>
          </w:tcPr>
          <w:p w14:paraId="4D5815E7"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4</w:t>
            </w:r>
          </w:p>
        </w:tc>
        <w:tc>
          <w:tcPr>
            <w:tcW w:w="372" w:type="pct"/>
            <w:shd w:val="clear" w:color="auto" w:fill="auto"/>
            <w:noWrap/>
            <w:vAlign w:val="bottom"/>
            <w:hideMark/>
          </w:tcPr>
          <w:p w14:paraId="474D0F17"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4</w:t>
            </w:r>
          </w:p>
        </w:tc>
        <w:tc>
          <w:tcPr>
            <w:tcW w:w="302" w:type="pct"/>
            <w:shd w:val="clear" w:color="auto" w:fill="auto"/>
            <w:noWrap/>
            <w:vAlign w:val="bottom"/>
            <w:hideMark/>
          </w:tcPr>
          <w:p w14:paraId="7248CCD4"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4</w:t>
            </w:r>
          </w:p>
        </w:tc>
        <w:tc>
          <w:tcPr>
            <w:tcW w:w="350" w:type="pct"/>
            <w:shd w:val="clear" w:color="auto" w:fill="auto"/>
            <w:noWrap/>
            <w:vAlign w:val="bottom"/>
            <w:hideMark/>
          </w:tcPr>
          <w:p w14:paraId="6DE6DB4C"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23</w:t>
            </w:r>
          </w:p>
        </w:tc>
        <w:tc>
          <w:tcPr>
            <w:tcW w:w="771" w:type="pct"/>
            <w:shd w:val="clear" w:color="auto" w:fill="auto"/>
            <w:noWrap/>
            <w:vAlign w:val="bottom"/>
            <w:hideMark/>
          </w:tcPr>
          <w:p w14:paraId="4C77DD3B" w14:textId="77777777" w:rsidR="001C391B" w:rsidRPr="001C391B" w:rsidRDefault="001C391B" w:rsidP="001C391B">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Queens Village</w:t>
            </w:r>
          </w:p>
        </w:tc>
        <w:tc>
          <w:tcPr>
            <w:tcW w:w="543" w:type="pct"/>
            <w:shd w:val="clear" w:color="auto" w:fill="auto"/>
            <w:noWrap/>
            <w:vAlign w:val="bottom"/>
            <w:hideMark/>
          </w:tcPr>
          <w:p w14:paraId="2D6F0C8E" w14:textId="77777777" w:rsidR="001C391B" w:rsidRPr="001C391B" w:rsidRDefault="001C391B" w:rsidP="001C391B">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Queens</w:t>
            </w:r>
          </w:p>
        </w:tc>
        <w:tc>
          <w:tcPr>
            <w:tcW w:w="503" w:type="pct"/>
            <w:shd w:val="clear" w:color="auto" w:fill="auto"/>
            <w:noWrap/>
            <w:vAlign w:val="bottom"/>
            <w:hideMark/>
          </w:tcPr>
          <w:p w14:paraId="1841818C"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3</w:t>
            </w:r>
          </w:p>
        </w:tc>
        <w:tc>
          <w:tcPr>
            <w:tcW w:w="424" w:type="pct"/>
            <w:shd w:val="clear" w:color="auto" w:fill="auto"/>
            <w:noWrap/>
            <w:vAlign w:val="bottom"/>
            <w:hideMark/>
          </w:tcPr>
          <w:p w14:paraId="2413A929"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0</w:t>
            </w:r>
          </w:p>
        </w:tc>
        <w:tc>
          <w:tcPr>
            <w:tcW w:w="424" w:type="pct"/>
            <w:shd w:val="clear" w:color="auto" w:fill="auto"/>
            <w:noWrap/>
            <w:vAlign w:val="bottom"/>
            <w:hideMark/>
          </w:tcPr>
          <w:p w14:paraId="214D4072"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8.5</w:t>
            </w:r>
          </w:p>
        </w:tc>
        <w:tc>
          <w:tcPr>
            <w:tcW w:w="470" w:type="pct"/>
            <w:shd w:val="clear" w:color="auto" w:fill="auto"/>
            <w:noWrap/>
            <w:vAlign w:val="bottom"/>
            <w:hideMark/>
          </w:tcPr>
          <w:p w14:paraId="2BAE11E2"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0</w:t>
            </w:r>
          </w:p>
        </w:tc>
      </w:tr>
      <w:tr w:rsidR="00923B83" w:rsidRPr="001C391B" w14:paraId="572129D2" w14:textId="77777777" w:rsidTr="00923B83">
        <w:trPr>
          <w:trHeight w:val="288"/>
        </w:trPr>
        <w:tc>
          <w:tcPr>
            <w:tcW w:w="539" w:type="pct"/>
            <w:shd w:val="clear" w:color="auto" w:fill="auto"/>
            <w:noWrap/>
            <w:vAlign w:val="bottom"/>
            <w:hideMark/>
          </w:tcPr>
          <w:p w14:paraId="58E2411E"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-142.481</w:t>
            </w:r>
          </w:p>
        </w:tc>
        <w:tc>
          <w:tcPr>
            <w:tcW w:w="301" w:type="pct"/>
            <w:shd w:val="clear" w:color="auto" w:fill="auto"/>
            <w:noWrap/>
            <w:vAlign w:val="bottom"/>
            <w:hideMark/>
          </w:tcPr>
          <w:p w14:paraId="5739390C"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89</w:t>
            </w:r>
          </w:p>
        </w:tc>
        <w:tc>
          <w:tcPr>
            <w:tcW w:w="372" w:type="pct"/>
            <w:shd w:val="clear" w:color="auto" w:fill="auto"/>
            <w:noWrap/>
            <w:vAlign w:val="bottom"/>
            <w:hideMark/>
          </w:tcPr>
          <w:p w14:paraId="494E52F5"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5</w:t>
            </w:r>
          </w:p>
        </w:tc>
        <w:tc>
          <w:tcPr>
            <w:tcW w:w="302" w:type="pct"/>
            <w:shd w:val="clear" w:color="auto" w:fill="auto"/>
            <w:noWrap/>
            <w:vAlign w:val="bottom"/>
            <w:hideMark/>
          </w:tcPr>
          <w:p w14:paraId="5CD1536C"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2</w:t>
            </w:r>
          </w:p>
        </w:tc>
        <w:tc>
          <w:tcPr>
            <w:tcW w:w="350" w:type="pct"/>
            <w:shd w:val="clear" w:color="auto" w:fill="auto"/>
            <w:noWrap/>
            <w:vAlign w:val="bottom"/>
            <w:hideMark/>
          </w:tcPr>
          <w:p w14:paraId="657A4EF1"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16</w:t>
            </w:r>
          </w:p>
        </w:tc>
        <w:tc>
          <w:tcPr>
            <w:tcW w:w="771" w:type="pct"/>
            <w:shd w:val="clear" w:color="auto" w:fill="auto"/>
            <w:noWrap/>
            <w:vAlign w:val="bottom"/>
            <w:hideMark/>
          </w:tcPr>
          <w:p w14:paraId="2033654B" w14:textId="77777777" w:rsidR="001C391B" w:rsidRPr="001C391B" w:rsidRDefault="001C391B" w:rsidP="001C391B">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Clinton Hill</w:t>
            </w:r>
          </w:p>
        </w:tc>
        <w:tc>
          <w:tcPr>
            <w:tcW w:w="543" w:type="pct"/>
            <w:shd w:val="clear" w:color="auto" w:fill="auto"/>
            <w:noWrap/>
            <w:vAlign w:val="bottom"/>
            <w:hideMark/>
          </w:tcPr>
          <w:p w14:paraId="6EC1BDBE" w14:textId="77777777" w:rsidR="001C391B" w:rsidRPr="001C391B" w:rsidRDefault="001C391B" w:rsidP="001C391B">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Brooklyn</w:t>
            </w:r>
          </w:p>
        </w:tc>
        <w:tc>
          <w:tcPr>
            <w:tcW w:w="503" w:type="pct"/>
            <w:shd w:val="clear" w:color="auto" w:fill="auto"/>
            <w:noWrap/>
            <w:vAlign w:val="bottom"/>
            <w:hideMark/>
          </w:tcPr>
          <w:p w14:paraId="19991783"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1.42</w:t>
            </w:r>
          </w:p>
        </w:tc>
        <w:tc>
          <w:tcPr>
            <w:tcW w:w="424" w:type="pct"/>
            <w:shd w:val="clear" w:color="auto" w:fill="auto"/>
            <w:noWrap/>
            <w:vAlign w:val="bottom"/>
            <w:hideMark/>
          </w:tcPr>
          <w:p w14:paraId="2127CF3D"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1.86</w:t>
            </w:r>
          </w:p>
        </w:tc>
        <w:tc>
          <w:tcPr>
            <w:tcW w:w="424" w:type="pct"/>
            <w:shd w:val="clear" w:color="auto" w:fill="auto"/>
            <w:noWrap/>
            <w:vAlign w:val="bottom"/>
            <w:hideMark/>
          </w:tcPr>
          <w:p w14:paraId="0F46180D"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14.12</w:t>
            </w:r>
          </w:p>
        </w:tc>
        <w:tc>
          <w:tcPr>
            <w:tcW w:w="470" w:type="pct"/>
            <w:shd w:val="clear" w:color="auto" w:fill="auto"/>
            <w:noWrap/>
            <w:vAlign w:val="bottom"/>
            <w:hideMark/>
          </w:tcPr>
          <w:p w14:paraId="0F1569BE"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0.12</w:t>
            </w:r>
          </w:p>
        </w:tc>
      </w:tr>
      <w:tr w:rsidR="00923B83" w:rsidRPr="001C391B" w14:paraId="3F2CF69F" w14:textId="77777777" w:rsidTr="00923B83">
        <w:trPr>
          <w:trHeight w:val="288"/>
        </w:trPr>
        <w:tc>
          <w:tcPr>
            <w:tcW w:w="539" w:type="pct"/>
            <w:shd w:val="clear" w:color="auto" w:fill="auto"/>
            <w:noWrap/>
            <w:vAlign w:val="bottom"/>
            <w:hideMark/>
          </w:tcPr>
          <w:p w14:paraId="2E4E4A29"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100.1067</w:t>
            </w:r>
          </w:p>
        </w:tc>
        <w:tc>
          <w:tcPr>
            <w:tcW w:w="301" w:type="pct"/>
            <w:shd w:val="clear" w:color="auto" w:fill="auto"/>
            <w:noWrap/>
            <w:vAlign w:val="bottom"/>
            <w:hideMark/>
          </w:tcPr>
          <w:p w14:paraId="206D4304"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7</w:t>
            </w:r>
          </w:p>
        </w:tc>
        <w:tc>
          <w:tcPr>
            <w:tcW w:w="372" w:type="pct"/>
            <w:shd w:val="clear" w:color="auto" w:fill="auto"/>
            <w:noWrap/>
            <w:vAlign w:val="bottom"/>
            <w:hideMark/>
          </w:tcPr>
          <w:p w14:paraId="1AB0AAC0"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5</w:t>
            </w:r>
          </w:p>
        </w:tc>
        <w:tc>
          <w:tcPr>
            <w:tcW w:w="302" w:type="pct"/>
            <w:shd w:val="clear" w:color="auto" w:fill="auto"/>
            <w:noWrap/>
            <w:vAlign w:val="bottom"/>
            <w:hideMark/>
          </w:tcPr>
          <w:p w14:paraId="0693475E"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3</w:t>
            </w:r>
          </w:p>
        </w:tc>
        <w:tc>
          <w:tcPr>
            <w:tcW w:w="350" w:type="pct"/>
            <w:shd w:val="clear" w:color="auto" w:fill="auto"/>
            <w:noWrap/>
            <w:vAlign w:val="bottom"/>
            <w:hideMark/>
          </w:tcPr>
          <w:p w14:paraId="5B259CCA"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14</w:t>
            </w:r>
          </w:p>
        </w:tc>
        <w:tc>
          <w:tcPr>
            <w:tcW w:w="771" w:type="pct"/>
            <w:shd w:val="clear" w:color="auto" w:fill="auto"/>
            <w:noWrap/>
            <w:vAlign w:val="bottom"/>
            <w:hideMark/>
          </w:tcPr>
          <w:p w14:paraId="4CFCE1B3" w14:textId="77777777" w:rsidR="001C391B" w:rsidRPr="001C391B" w:rsidRDefault="001C391B" w:rsidP="001C391B">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Fordham South</w:t>
            </w:r>
          </w:p>
        </w:tc>
        <w:tc>
          <w:tcPr>
            <w:tcW w:w="543" w:type="pct"/>
            <w:shd w:val="clear" w:color="auto" w:fill="auto"/>
            <w:noWrap/>
            <w:vAlign w:val="bottom"/>
            <w:hideMark/>
          </w:tcPr>
          <w:p w14:paraId="1C6B7495" w14:textId="77777777" w:rsidR="001C391B" w:rsidRPr="001C391B" w:rsidRDefault="001C391B" w:rsidP="001C391B">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Bronx</w:t>
            </w:r>
          </w:p>
        </w:tc>
        <w:tc>
          <w:tcPr>
            <w:tcW w:w="503" w:type="pct"/>
            <w:shd w:val="clear" w:color="auto" w:fill="auto"/>
            <w:noWrap/>
            <w:vAlign w:val="bottom"/>
            <w:hideMark/>
          </w:tcPr>
          <w:p w14:paraId="616448D3"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1.57</w:t>
            </w:r>
          </w:p>
        </w:tc>
        <w:tc>
          <w:tcPr>
            <w:tcW w:w="424" w:type="pct"/>
            <w:shd w:val="clear" w:color="auto" w:fill="auto"/>
            <w:noWrap/>
            <w:vAlign w:val="bottom"/>
            <w:hideMark/>
          </w:tcPr>
          <w:p w14:paraId="5F4AB88B"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1.43</w:t>
            </w:r>
          </w:p>
        </w:tc>
        <w:tc>
          <w:tcPr>
            <w:tcW w:w="424" w:type="pct"/>
            <w:shd w:val="clear" w:color="auto" w:fill="auto"/>
            <w:noWrap/>
            <w:vAlign w:val="bottom"/>
            <w:hideMark/>
          </w:tcPr>
          <w:p w14:paraId="509689EE"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9.81</w:t>
            </w:r>
          </w:p>
        </w:tc>
        <w:tc>
          <w:tcPr>
            <w:tcW w:w="470" w:type="pct"/>
            <w:shd w:val="clear" w:color="auto" w:fill="auto"/>
            <w:noWrap/>
            <w:vAlign w:val="bottom"/>
            <w:hideMark/>
          </w:tcPr>
          <w:p w14:paraId="3A365CB5"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0</w:t>
            </w:r>
          </w:p>
        </w:tc>
      </w:tr>
      <w:tr w:rsidR="00923B83" w:rsidRPr="001C391B" w14:paraId="617F4C00" w14:textId="77777777" w:rsidTr="00923B83">
        <w:trPr>
          <w:trHeight w:val="288"/>
        </w:trPr>
        <w:tc>
          <w:tcPr>
            <w:tcW w:w="539" w:type="pct"/>
            <w:shd w:val="clear" w:color="auto" w:fill="auto"/>
            <w:noWrap/>
            <w:vAlign w:val="bottom"/>
            <w:hideMark/>
          </w:tcPr>
          <w:p w14:paraId="3AFE0622"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32.13422</w:t>
            </w:r>
          </w:p>
        </w:tc>
        <w:tc>
          <w:tcPr>
            <w:tcW w:w="301" w:type="pct"/>
            <w:shd w:val="clear" w:color="auto" w:fill="auto"/>
            <w:noWrap/>
            <w:vAlign w:val="bottom"/>
            <w:hideMark/>
          </w:tcPr>
          <w:p w14:paraId="6DAE28C4"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5</w:t>
            </w:r>
          </w:p>
        </w:tc>
        <w:tc>
          <w:tcPr>
            <w:tcW w:w="372" w:type="pct"/>
            <w:shd w:val="clear" w:color="auto" w:fill="auto"/>
            <w:noWrap/>
            <w:vAlign w:val="bottom"/>
            <w:hideMark/>
          </w:tcPr>
          <w:p w14:paraId="4D5EE6CE"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5</w:t>
            </w:r>
          </w:p>
        </w:tc>
        <w:tc>
          <w:tcPr>
            <w:tcW w:w="302" w:type="pct"/>
            <w:shd w:val="clear" w:color="auto" w:fill="auto"/>
            <w:noWrap/>
            <w:vAlign w:val="bottom"/>
            <w:hideMark/>
          </w:tcPr>
          <w:p w14:paraId="4CC95390"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2</w:t>
            </w:r>
          </w:p>
        </w:tc>
        <w:tc>
          <w:tcPr>
            <w:tcW w:w="350" w:type="pct"/>
            <w:shd w:val="clear" w:color="auto" w:fill="auto"/>
            <w:noWrap/>
            <w:vAlign w:val="bottom"/>
            <w:hideMark/>
          </w:tcPr>
          <w:p w14:paraId="62979646"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10</w:t>
            </w:r>
          </w:p>
        </w:tc>
        <w:tc>
          <w:tcPr>
            <w:tcW w:w="771" w:type="pct"/>
            <w:shd w:val="clear" w:color="auto" w:fill="auto"/>
            <w:noWrap/>
            <w:vAlign w:val="bottom"/>
            <w:hideMark/>
          </w:tcPr>
          <w:p w14:paraId="6C6CE8E6" w14:textId="77777777" w:rsidR="001C391B" w:rsidRPr="001C391B" w:rsidRDefault="001C391B" w:rsidP="001C391B">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Norwood</w:t>
            </w:r>
          </w:p>
        </w:tc>
        <w:tc>
          <w:tcPr>
            <w:tcW w:w="543" w:type="pct"/>
            <w:shd w:val="clear" w:color="auto" w:fill="auto"/>
            <w:noWrap/>
            <w:vAlign w:val="bottom"/>
            <w:hideMark/>
          </w:tcPr>
          <w:p w14:paraId="292FA7DB" w14:textId="77777777" w:rsidR="001C391B" w:rsidRPr="001C391B" w:rsidRDefault="001C391B" w:rsidP="001C391B">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Bronx</w:t>
            </w:r>
          </w:p>
        </w:tc>
        <w:tc>
          <w:tcPr>
            <w:tcW w:w="503" w:type="pct"/>
            <w:shd w:val="clear" w:color="auto" w:fill="auto"/>
            <w:noWrap/>
            <w:vAlign w:val="bottom"/>
            <w:hideMark/>
          </w:tcPr>
          <w:p w14:paraId="24475068"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1.6</w:t>
            </w:r>
          </w:p>
        </w:tc>
        <w:tc>
          <w:tcPr>
            <w:tcW w:w="424" w:type="pct"/>
            <w:shd w:val="clear" w:color="auto" w:fill="auto"/>
            <w:noWrap/>
            <w:vAlign w:val="bottom"/>
            <w:hideMark/>
          </w:tcPr>
          <w:p w14:paraId="5EE46312"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0.5</w:t>
            </w:r>
          </w:p>
        </w:tc>
        <w:tc>
          <w:tcPr>
            <w:tcW w:w="424" w:type="pct"/>
            <w:shd w:val="clear" w:color="auto" w:fill="auto"/>
            <w:noWrap/>
            <w:vAlign w:val="bottom"/>
            <w:hideMark/>
          </w:tcPr>
          <w:p w14:paraId="7AB999B4"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11.3</w:t>
            </w:r>
          </w:p>
        </w:tc>
        <w:tc>
          <w:tcPr>
            <w:tcW w:w="470" w:type="pct"/>
            <w:shd w:val="clear" w:color="auto" w:fill="auto"/>
            <w:noWrap/>
            <w:vAlign w:val="bottom"/>
            <w:hideMark/>
          </w:tcPr>
          <w:p w14:paraId="3D4A8B5F"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0</w:t>
            </w:r>
          </w:p>
        </w:tc>
      </w:tr>
      <w:tr w:rsidR="00923B83" w:rsidRPr="001C391B" w14:paraId="0969135C" w14:textId="77777777" w:rsidTr="00923B83">
        <w:trPr>
          <w:trHeight w:val="288"/>
        </w:trPr>
        <w:tc>
          <w:tcPr>
            <w:tcW w:w="539" w:type="pct"/>
            <w:shd w:val="clear" w:color="auto" w:fill="auto"/>
            <w:noWrap/>
            <w:vAlign w:val="bottom"/>
            <w:hideMark/>
          </w:tcPr>
          <w:p w14:paraId="6B9373AA" w14:textId="77777777" w:rsidR="001C391B" w:rsidRPr="00C37959" w:rsidRDefault="001C391B" w:rsidP="001C391B">
            <w:pPr>
              <w:spacing w:after="0" w:line="240" w:lineRule="auto"/>
              <w:jc w:val="right"/>
              <w:rPr>
                <w:rFonts w:ascii="Calibri" w:eastAsia="Times New Roman" w:hAnsi="Calibri" w:cs="Calibri"/>
                <w:color w:val="FF0000"/>
                <w:sz w:val="20"/>
                <w:szCs w:val="20"/>
                <w:lang w:val="en-IN" w:eastAsia="en-IN"/>
              </w:rPr>
            </w:pPr>
            <w:r w:rsidRPr="00C37959">
              <w:rPr>
                <w:rFonts w:ascii="Calibri" w:eastAsia="Times New Roman" w:hAnsi="Calibri" w:cs="Calibri"/>
                <w:color w:val="FF0000"/>
                <w:sz w:val="20"/>
                <w:szCs w:val="20"/>
                <w:lang w:val="en-IN" w:eastAsia="en-IN"/>
              </w:rPr>
              <w:t>-31.7453</w:t>
            </w:r>
          </w:p>
        </w:tc>
        <w:tc>
          <w:tcPr>
            <w:tcW w:w="301" w:type="pct"/>
            <w:shd w:val="clear" w:color="auto" w:fill="auto"/>
            <w:noWrap/>
            <w:vAlign w:val="bottom"/>
            <w:hideMark/>
          </w:tcPr>
          <w:p w14:paraId="4B0ACEEE"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45</w:t>
            </w:r>
          </w:p>
        </w:tc>
        <w:tc>
          <w:tcPr>
            <w:tcW w:w="372" w:type="pct"/>
            <w:shd w:val="clear" w:color="auto" w:fill="auto"/>
            <w:noWrap/>
            <w:vAlign w:val="bottom"/>
            <w:hideMark/>
          </w:tcPr>
          <w:p w14:paraId="78B14AC9"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5</w:t>
            </w:r>
          </w:p>
        </w:tc>
        <w:tc>
          <w:tcPr>
            <w:tcW w:w="302" w:type="pct"/>
            <w:shd w:val="clear" w:color="auto" w:fill="auto"/>
            <w:noWrap/>
            <w:vAlign w:val="bottom"/>
            <w:hideMark/>
          </w:tcPr>
          <w:p w14:paraId="448F086A"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1</w:t>
            </w:r>
          </w:p>
        </w:tc>
        <w:tc>
          <w:tcPr>
            <w:tcW w:w="350" w:type="pct"/>
            <w:shd w:val="clear" w:color="auto" w:fill="auto"/>
            <w:noWrap/>
            <w:vAlign w:val="bottom"/>
            <w:hideMark/>
          </w:tcPr>
          <w:p w14:paraId="3E42AD0A"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14</w:t>
            </w:r>
          </w:p>
        </w:tc>
        <w:tc>
          <w:tcPr>
            <w:tcW w:w="771" w:type="pct"/>
            <w:shd w:val="clear" w:color="auto" w:fill="auto"/>
            <w:noWrap/>
            <w:vAlign w:val="bottom"/>
            <w:hideMark/>
          </w:tcPr>
          <w:p w14:paraId="68CC54B2" w14:textId="77777777" w:rsidR="002C56D0" w:rsidRDefault="001C391B" w:rsidP="001C391B">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Springfield</w:t>
            </w:r>
          </w:p>
          <w:p w14:paraId="1EF52D01" w14:textId="5224CCA9" w:rsidR="001C391B" w:rsidRPr="001C391B" w:rsidRDefault="001C391B" w:rsidP="001C391B">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 xml:space="preserve"> Gardens South</w:t>
            </w:r>
          </w:p>
        </w:tc>
        <w:tc>
          <w:tcPr>
            <w:tcW w:w="543" w:type="pct"/>
            <w:shd w:val="clear" w:color="auto" w:fill="auto"/>
            <w:noWrap/>
            <w:vAlign w:val="bottom"/>
            <w:hideMark/>
          </w:tcPr>
          <w:p w14:paraId="3ECC4712" w14:textId="77777777" w:rsidR="001C391B" w:rsidRPr="001C391B" w:rsidRDefault="001C391B" w:rsidP="001C391B">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Queens</w:t>
            </w:r>
          </w:p>
        </w:tc>
        <w:tc>
          <w:tcPr>
            <w:tcW w:w="503" w:type="pct"/>
            <w:shd w:val="clear" w:color="auto" w:fill="auto"/>
            <w:noWrap/>
            <w:vAlign w:val="bottom"/>
            <w:hideMark/>
          </w:tcPr>
          <w:p w14:paraId="3DCF50DC"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1.53</w:t>
            </w:r>
          </w:p>
        </w:tc>
        <w:tc>
          <w:tcPr>
            <w:tcW w:w="424" w:type="pct"/>
            <w:shd w:val="clear" w:color="auto" w:fill="auto"/>
            <w:noWrap/>
            <w:vAlign w:val="bottom"/>
            <w:hideMark/>
          </w:tcPr>
          <w:p w14:paraId="555DE129"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2.31</w:t>
            </w:r>
          </w:p>
        </w:tc>
        <w:tc>
          <w:tcPr>
            <w:tcW w:w="424" w:type="pct"/>
            <w:shd w:val="clear" w:color="auto" w:fill="auto"/>
            <w:noWrap/>
            <w:vAlign w:val="bottom"/>
            <w:hideMark/>
          </w:tcPr>
          <w:p w14:paraId="0D93C88D"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40.53</w:t>
            </w:r>
          </w:p>
        </w:tc>
        <w:tc>
          <w:tcPr>
            <w:tcW w:w="470" w:type="pct"/>
            <w:shd w:val="clear" w:color="auto" w:fill="auto"/>
            <w:noWrap/>
            <w:vAlign w:val="bottom"/>
            <w:hideMark/>
          </w:tcPr>
          <w:p w14:paraId="798176DA"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2.6</w:t>
            </w:r>
          </w:p>
        </w:tc>
      </w:tr>
      <w:tr w:rsidR="00923B83" w:rsidRPr="001C391B" w14:paraId="090F9251" w14:textId="77777777" w:rsidTr="00923B83">
        <w:trPr>
          <w:trHeight w:val="288"/>
        </w:trPr>
        <w:tc>
          <w:tcPr>
            <w:tcW w:w="539" w:type="pct"/>
            <w:shd w:val="clear" w:color="auto" w:fill="auto"/>
            <w:noWrap/>
            <w:vAlign w:val="bottom"/>
            <w:hideMark/>
          </w:tcPr>
          <w:p w14:paraId="1F1862ED"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8056.237</w:t>
            </w:r>
          </w:p>
        </w:tc>
        <w:tc>
          <w:tcPr>
            <w:tcW w:w="301" w:type="pct"/>
            <w:shd w:val="clear" w:color="auto" w:fill="auto"/>
            <w:noWrap/>
            <w:vAlign w:val="bottom"/>
            <w:hideMark/>
          </w:tcPr>
          <w:p w14:paraId="2EC269E2"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6950</w:t>
            </w:r>
          </w:p>
        </w:tc>
        <w:tc>
          <w:tcPr>
            <w:tcW w:w="372" w:type="pct"/>
            <w:shd w:val="clear" w:color="auto" w:fill="auto"/>
            <w:noWrap/>
            <w:vAlign w:val="bottom"/>
            <w:hideMark/>
          </w:tcPr>
          <w:p w14:paraId="7364CC74"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6</w:t>
            </w:r>
          </w:p>
        </w:tc>
        <w:tc>
          <w:tcPr>
            <w:tcW w:w="302" w:type="pct"/>
            <w:shd w:val="clear" w:color="auto" w:fill="auto"/>
            <w:noWrap/>
            <w:vAlign w:val="bottom"/>
            <w:hideMark/>
          </w:tcPr>
          <w:p w14:paraId="7D0477AC"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5</w:t>
            </w:r>
          </w:p>
        </w:tc>
        <w:tc>
          <w:tcPr>
            <w:tcW w:w="350" w:type="pct"/>
            <w:shd w:val="clear" w:color="auto" w:fill="auto"/>
            <w:noWrap/>
            <w:vAlign w:val="bottom"/>
            <w:hideMark/>
          </w:tcPr>
          <w:p w14:paraId="2F6FF34D"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6</w:t>
            </w:r>
          </w:p>
        </w:tc>
        <w:tc>
          <w:tcPr>
            <w:tcW w:w="771" w:type="pct"/>
            <w:shd w:val="clear" w:color="auto" w:fill="auto"/>
            <w:noWrap/>
            <w:vAlign w:val="bottom"/>
            <w:hideMark/>
          </w:tcPr>
          <w:p w14:paraId="74D5A783" w14:textId="77777777" w:rsidR="001C391B" w:rsidRPr="001C391B" w:rsidRDefault="001C391B" w:rsidP="001C391B">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Lenox Hill East</w:t>
            </w:r>
          </w:p>
        </w:tc>
        <w:tc>
          <w:tcPr>
            <w:tcW w:w="543" w:type="pct"/>
            <w:shd w:val="clear" w:color="auto" w:fill="auto"/>
            <w:noWrap/>
            <w:vAlign w:val="bottom"/>
            <w:hideMark/>
          </w:tcPr>
          <w:p w14:paraId="438844ED" w14:textId="77777777" w:rsidR="001C391B" w:rsidRPr="001C391B" w:rsidRDefault="001C391B" w:rsidP="001C391B">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Manhattan</w:t>
            </w:r>
          </w:p>
        </w:tc>
        <w:tc>
          <w:tcPr>
            <w:tcW w:w="503" w:type="pct"/>
            <w:shd w:val="clear" w:color="auto" w:fill="auto"/>
            <w:noWrap/>
            <w:vAlign w:val="bottom"/>
            <w:hideMark/>
          </w:tcPr>
          <w:p w14:paraId="5DC90725"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1.49</w:t>
            </w:r>
          </w:p>
        </w:tc>
        <w:tc>
          <w:tcPr>
            <w:tcW w:w="424" w:type="pct"/>
            <w:shd w:val="clear" w:color="auto" w:fill="auto"/>
            <w:noWrap/>
            <w:vAlign w:val="bottom"/>
            <w:hideMark/>
          </w:tcPr>
          <w:p w14:paraId="0424087C"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1.18</w:t>
            </w:r>
          </w:p>
        </w:tc>
        <w:tc>
          <w:tcPr>
            <w:tcW w:w="424" w:type="pct"/>
            <w:shd w:val="clear" w:color="auto" w:fill="auto"/>
            <w:noWrap/>
            <w:vAlign w:val="bottom"/>
            <w:hideMark/>
          </w:tcPr>
          <w:p w14:paraId="7566420E"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10.8</w:t>
            </w:r>
          </w:p>
        </w:tc>
        <w:tc>
          <w:tcPr>
            <w:tcW w:w="470" w:type="pct"/>
            <w:shd w:val="clear" w:color="auto" w:fill="auto"/>
            <w:noWrap/>
            <w:vAlign w:val="bottom"/>
            <w:hideMark/>
          </w:tcPr>
          <w:p w14:paraId="6F00F816"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0.29</w:t>
            </w:r>
          </w:p>
        </w:tc>
      </w:tr>
      <w:tr w:rsidR="00923B83" w:rsidRPr="001C391B" w14:paraId="257C155B" w14:textId="77777777" w:rsidTr="00923B83">
        <w:trPr>
          <w:trHeight w:val="288"/>
        </w:trPr>
        <w:tc>
          <w:tcPr>
            <w:tcW w:w="539" w:type="pct"/>
            <w:shd w:val="clear" w:color="auto" w:fill="auto"/>
            <w:noWrap/>
            <w:vAlign w:val="bottom"/>
            <w:hideMark/>
          </w:tcPr>
          <w:p w14:paraId="356CDB0F"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205.409</w:t>
            </w:r>
          </w:p>
        </w:tc>
        <w:tc>
          <w:tcPr>
            <w:tcW w:w="301" w:type="pct"/>
            <w:shd w:val="clear" w:color="auto" w:fill="auto"/>
            <w:noWrap/>
            <w:vAlign w:val="bottom"/>
            <w:hideMark/>
          </w:tcPr>
          <w:p w14:paraId="604069C6"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38</w:t>
            </w:r>
          </w:p>
        </w:tc>
        <w:tc>
          <w:tcPr>
            <w:tcW w:w="372" w:type="pct"/>
            <w:shd w:val="clear" w:color="auto" w:fill="auto"/>
            <w:noWrap/>
            <w:vAlign w:val="bottom"/>
            <w:hideMark/>
          </w:tcPr>
          <w:p w14:paraId="2226A84C"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6</w:t>
            </w:r>
          </w:p>
        </w:tc>
        <w:tc>
          <w:tcPr>
            <w:tcW w:w="302" w:type="pct"/>
            <w:shd w:val="clear" w:color="auto" w:fill="auto"/>
            <w:noWrap/>
            <w:vAlign w:val="bottom"/>
            <w:hideMark/>
          </w:tcPr>
          <w:p w14:paraId="40133D82"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2</w:t>
            </w:r>
          </w:p>
        </w:tc>
        <w:tc>
          <w:tcPr>
            <w:tcW w:w="350" w:type="pct"/>
            <w:shd w:val="clear" w:color="auto" w:fill="auto"/>
            <w:noWrap/>
            <w:vAlign w:val="bottom"/>
            <w:hideMark/>
          </w:tcPr>
          <w:p w14:paraId="3D2B6C29"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18</w:t>
            </w:r>
          </w:p>
        </w:tc>
        <w:tc>
          <w:tcPr>
            <w:tcW w:w="771" w:type="pct"/>
            <w:shd w:val="clear" w:color="auto" w:fill="auto"/>
            <w:noWrap/>
            <w:vAlign w:val="bottom"/>
            <w:hideMark/>
          </w:tcPr>
          <w:p w14:paraId="45E122C2" w14:textId="77777777" w:rsidR="001C391B" w:rsidRPr="001C391B" w:rsidRDefault="001C391B" w:rsidP="001C391B">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Rego Park</w:t>
            </w:r>
          </w:p>
        </w:tc>
        <w:tc>
          <w:tcPr>
            <w:tcW w:w="543" w:type="pct"/>
            <w:shd w:val="clear" w:color="auto" w:fill="auto"/>
            <w:noWrap/>
            <w:vAlign w:val="bottom"/>
            <w:hideMark/>
          </w:tcPr>
          <w:p w14:paraId="68FF395A" w14:textId="77777777" w:rsidR="001C391B" w:rsidRPr="001C391B" w:rsidRDefault="001C391B" w:rsidP="001C391B">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Queens</w:t>
            </w:r>
          </w:p>
        </w:tc>
        <w:tc>
          <w:tcPr>
            <w:tcW w:w="503" w:type="pct"/>
            <w:shd w:val="clear" w:color="auto" w:fill="auto"/>
            <w:noWrap/>
            <w:vAlign w:val="bottom"/>
            <w:hideMark/>
          </w:tcPr>
          <w:p w14:paraId="22481979"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1.63</w:t>
            </w:r>
          </w:p>
        </w:tc>
        <w:tc>
          <w:tcPr>
            <w:tcW w:w="424" w:type="pct"/>
            <w:shd w:val="clear" w:color="auto" w:fill="auto"/>
            <w:noWrap/>
            <w:vAlign w:val="bottom"/>
            <w:hideMark/>
          </w:tcPr>
          <w:p w14:paraId="43060063"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0.5</w:t>
            </w:r>
          </w:p>
        </w:tc>
        <w:tc>
          <w:tcPr>
            <w:tcW w:w="424" w:type="pct"/>
            <w:shd w:val="clear" w:color="auto" w:fill="auto"/>
            <w:noWrap/>
            <w:vAlign w:val="bottom"/>
            <w:hideMark/>
          </w:tcPr>
          <w:p w14:paraId="5849B01A"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13.69</w:t>
            </w:r>
          </w:p>
        </w:tc>
        <w:tc>
          <w:tcPr>
            <w:tcW w:w="470" w:type="pct"/>
            <w:shd w:val="clear" w:color="auto" w:fill="auto"/>
            <w:noWrap/>
            <w:vAlign w:val="bottom"/>
            <w:hideMark/>
          </w:tcPr>
          <w:p w14:paraId="1DF5C2FE"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0.38</w:t>
            </w:r>
          </w:p>
        </w:tc>
      </w:tr>
      <w:tr w:rsidR="00923B83" w:rsidRPr="001C391B" w14:paraId="2260C519" w14:textId="77777777" w:rsidTr="00923B83">
        <w:trPr>
          <w:trHeight w:val="288"/>
        </w:trPr>
        <w:tc>
          <w:tcPr>
            <w:tcW w:w="539" w:type="pct"/>
            <w:shd w:val="clear" w:color="auto" w:fill="auto"/>
            <w:noWrap/>
            <w:vAlign w:val="bottom"/>
            <w:hideMark/>
          </w:tcPr>
          <w:p w14:paraId="244C0A58"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C37959">
              <w:rPr>
                <w:rFonts w:ascii="Calibri" w:eastAsia="Times New Roman" w:hAnsi="Calibri" w:cs="Calibri"/>
                <w:color w:val="FF0000"/>
                <w:sz w:val="20"/>
                <w:szCs w:val="20"/>
                <w:lang w:val="en-IN" w:eastAsia="en-IN"/>
              </w:rPr>
              <w:t>-555.459</w:t>
            </w:r>
          </w:p>
        </w:tc>
        <w:tc>
          <w:tcPr>
            <w:tcW w:w="301" w:type="pct"/>
            <w:shd w:val="clear" w:color="auto" w:fill="auto"/>
            <w:noWrap/>
            <w:vAlign w:val="bottom"/>
            <w:hideMark/>
          </w:tcPr>
          <w:p w14:paraId="667ADEFF"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11</w:t>
            </w:r>
          </w:p>
        </w:tc>
        <w:tc>
          <w:tcPr>
            <w:tcW w:w="372" w:type="pct"/>
            <w:shd w:val="clear" w:color="auto" w:fill="auto"/>
            <w:noWrap/>
            <w:vAlign w:val="bottom"/>
            <w:hideMark/>
          </w:tcPr>
          <w:p w14:paraId="12C9BC2C"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6</w:t>
            </w:r>
          </w:p>
        </w:tc>
        <w:tc>
          <w:tcPr>
            <w:tcW w:w="302" w:type="pct"/>
            <w:shd w:val="clear" w:color="auto" w:fill="auto"/>
            <w:noWrap/>
            <w:vAlign w:val="bottom"/>
            <w:hideMark/>
          </w:tcPr>
          <w:p w14:paraId="6044AE29"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6</w:t>
            </w:r>
          </w:p>
        </w:tc>
        <w:tc>
          <w:tcPr>
            <w:tcW w:w="350" w:type="pct"/>
            <w:shd w:val="clear" w:color="auto" w:fill="auto"/>
            <w:noWrap/>
            <w:vAlign w:val="bottom"/>
            <w:hideMark/>
          </w:tcPr>
          <w:p w14:paraId="45DA545A"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9</w:t>
            </w:r>
          </w:p>
        </w:tc>
        <w:tc>
          <w:tcPr>
            <w:tcW w:w="771" w:type="pct"/>
            <w:shd w:val="clear" w:color="auto" w:fill="auto"/>
            <w:noWrap/>
            <w:vAlign w:val="bottom"/>
            <w:hideMark/>
          </w:tcPr>
          <w:p w14:paraId="58258351" w14:textId="77777777" w:rsidR="001C391B" w:rsidRPr="001C391B" w:rsidRDefault="001C391B" w:rsidP="001C391B">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Van Nest/</w:t>
            </w:r>
          </w:p>
          <w:p w14:paraId="63E2EB64" w14:textId="1AD42894" w:rsidR="001C391B" w:rsidRPr="001C391B" w:rsidRDefault="001C391B" w:rsidP="001C391B">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Morris Park</w:t>
            </w:r>
          </w:p>
        </w:tc>
        <w:tc>
          <w:tcPr>
            <w:tcW w:w="543" w:type="pct"/>
            <w:shd w:val="clear" w:color="auto" w:fill="auto"/>
            <w:noWrap/>
            <w:vAlign w:val="bottom"/>
            <w:hideMark/>
          </w:tcPr>
          <w:p w14:paraId="136D4E59" w14:textId="77777777" w:rsidR="001C391B" w:rsidRPr="001C391B" w:rsidRDefault="001C391B" w:rsidP="001C391B">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Bronx</w:t>
            </w:r>
          </w:p>
        </w:tc>
        <w:tc>
          <w:tcPr>
            <w:tcW w:w="503" w:type="pct"/>
            <w:shd w:val="clear" w:color="auto" w:fill="auto"/>
            <w:noWrap/>
            <w:vAlign w:val="bottom"/>
            <w:hideMark/>
          </w:tcPr>
          <w:p w14:paraId="636358D6"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1.18</w:t>
            </w:r>
          </w:p>
        </w:tc>
        <w:tc>
          <w:tcPr>
            <w:tcW w:w="424" w:type="pct"/>
            <w:shd w:val="clear" w:color="auto" w:fill="auto"/>
            <w:noWrap/>
            <w:vAlign w:val="bottom"/>
            <w:hideMark/>
          </w:tcPr>
          <w:p w14:paraId="755405E5"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1.38</w:t>
            </w:r>
          </w:p>
        </w:tc>
        <w:tc>
          <w:tcPr>
            <w:tcW w:w="424" w:type="pct"/>
            <w:shd w:val="clear" w:color="auto" w:fill="auto"/>
            <w:noWrap/>
            <w:vAlign w:val="bottom"/>
            <w:hideMark/>
          </w:tcPr>
          <w:p w14:paraId="33732192"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10.89</w:t>
            </w:r>
          </w:p>
        </w:tc>
        <w:tc>
          <w:tcPr>
            <w:tcW w:w="470" w:type="pct"/>
            <w:shd w:val="clear" w:color="auto" w:fill="auto"/>
            <w:noWrap/>
            <w:vAlign w:val="bottom"/>
            <w:hideMark/>
          </w:tcPr>
          <w:p w14:paraId="62DBAFC9"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0.48</w:t>
            </w:r>
          </w:p>
        </w:tc>
      </w:tr>
      <w:tr w:rsidR="00923B83" w:rsidRPr="001C391B" w14:paraId="73B24A86" w14:textId="77777777" w:rsidTr="00923B83">
        <w:trPr>
          <w:trHeight w:val="288"/>
        </w:trPr>
        <w:tc>
          <w:tcPr>
            <w:tcW w:w="539" w:type="pct"/>
            <w:shd w:val="clear" w:color="auto" w:fill="auto"/>
            <w:noWrap/>
            <w:vAlign w:val="bottom"/>
            <w:hideMark/>
          </w:tcPr>
          <w:p w14:paraId="75761889"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C37959">
              <w:rPr>
                <w:rFonts w:ascii="Calibri" w:eastAsia="Times New Roman" w:hAnsi="Calibri" w:cs="Calibri"/>
                <w:color w:val="FF0000"/>
                <w:sz w:val="20"/>
                <w:szCs w:val="20"/>
                <w:lang w:val="en-IN" w:eastAsia="en-IN"/>
              </w:rPr>
              <w:t>-51.7132</w:t>
            </w:r>
          </w:p>
        </w:tc>
        <w:tc>
          <w:tcPr>
            <w:tcW w:w="301" w:type="pct"/>
            <w:shd w:val="clear" w:color="auto" w:fill="auto"/>
            <w:noWrap/>
            <w:vAlign w:val="bottom"/>
            <w:hideMark/>
          </w:tcPr>
          <w:p w14:paraId="3FD2BCB0"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4</w:t>
            </w:r>
          </w:p>
        </w:tc>
        <w:tc>
          <w:tcPr>
            <w:tcW w:w="372" w:type="pct"/>
            <w:shd w:val="clear" w:color="auto" w:fill="auto"/>
            <w:noWrap/>
            <w:vAlign w:val="bottom"/>
            <w:hideMark/>
          </w:tcPr>
          <w:p w14:paraId="129D7DEA"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7</w:t>
            </w:r>
          </w:p>
        </w:tc>
        <w:tc>
          <w:tcPr>
            <w:tcW w:w="302" w:type="pct"/>
            <w:shd w:val="clear" w:color="auto" w:fill="auto"/>
            <w:noWrap/>
            <w:vAlign w:val="bottom"/>
            <w:hideMark/>
          </w:tcPr>
          <w:p w14:paraId="3EF4228B"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4</w:t>
            </w:r>
          </w:p>
        </w:tc>
        <w:tc>
          <w:tcPr>
            <w:tcW w:w="350" w:type="pct"/>
            <w:shd w:val="clear" w:color="auto" w:fill="auto"/>
            <w:noWrap/>
            <w:vAlign w:val="bottom"/>
            <w:hideMark/>
          </w:tcPr>
          <w:p w14:paraId="36DE129A"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15</w:t>
            </w:r>
          </w:p>
        </w:tc>
        <w:tc>
          <w:tcPr>
            <w:tcW w:w="771" w:type="pct"/>
            <w:shd w:val="clear" w:color="auto" w:fill="auto"/>
            <w:noWrap/>
            <w:vAlign w:val="bottom"/>
            <w:hideMark/>
          </w:tcPr>
          <w:p w14:paraId="47074F2F" w14:textId="77777777" w:rsidR="001C391B" w:rsidRPr="001C391B" w:rsidRDefault="001C391B" w:rsidP="001C391B">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 xml:space="preserve">Cambria </w:t>
            </w:r>
          </w:p>
          <w:p w14:paraId="007C6B33" w14:textId="43FFCA79" w:rsidR="001C391B" w:rsidRPr="001C391B" w:rsidRDefault="001C391B" w:rsidP="001C391B">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Heights</w:t>
            </w:r>
          </w:p>
        </w:tc>
        <w:tc>
          <w:tcPr>
            <w:tcW w:w="543" w:type="pct"/>
            <w:shd w:val="clear" w:color="auto" w:fill="auto"/>
            <w:noWrap/>
            <w:vAlign w:val="bottom"/>
            <w:hideMark/>
          </w:tcPr>
          <w:p w14:paraId="4029416B" w14:textId="77777777" w:rsidR="001C391B" w:rsidRPr="001C391B" w:rsidRDefault="001C391B" w:rsidP="001C391B">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Queens</w:t>
            </w:r>
          </w:p>
        </w:tc>
        <w:tc>
          <w:tcPr>
            <w:tcW w:w="503" w:type="pct"/>
            <w:shd w:val="clear" w:color="auto" w:fill="auto"/>
            <w:noWrap/>
            <w:vAlign w:val="bottom"/>
            <w:hideMark/>
          </w:tcPr>
          <w:p w14:paraId="09BF8110"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1.25</w:t>
            </w:r>
          </w:p>
        </w:tc>
        <w:tc>
          <w:tcPr>
            <w:tcW w:w="424" w:type="pct"/>
            <w:shd w:val="clear" w:color="auto" w:fill="auto"/>
            <w:noWrap/>
            <w:vAlign w:val="bottom"/>
            <w:hideMark/>
          </w:tcPr>
          <w:p w14:paraId="12C703EE"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0.8</w:t>
            </w:r>
          </w:p>
        </w:tc>
        <w:tc>
          <w:tcPr>
            <w:tcW w:w="424" w:type="pct"/>
            <w:shd w:val="clear" w:color="auto" w:fill="auto"/>
            <w:noWrap/>
            <w:vAlign w:val="bottom"/>
            <w:hideMark/>
          </w:tcPr>
          <w:p w14:paraId="77EE6F04"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6.9</w:t>
            </w:r>
          </w:p>
        </w:tc>
        <w:tc>
          <w:tcPr>
            <w:tcW w:w="470" w:type="pct"/>
            <w:shd w:val="clear" w:color="auto" w:fill="auto"/>
            <w:noWrap/>
            <w:vAlign w:val="bottom"/>
            <w:hideMark/>
          </w:tcPr>
          <w:p w14:paraId="1125D714"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0</w:t>
            </w:r>
          </w:p>
        </w:tc>
      </w:tr>
      <w:tr w:rsidR="00923B83" w:rsidRPr="001C391B" w14:paraId="26747FCD" w14:textId="77777777" w:rsidTr="00923B83">
        <w:trPr>
          <w:trHeight w:val="288"/>
        </w:trPr>
        <w:tc>
          <w:tcPr>
            <w:tcW w:w="539" w:type="pct"/>
            <w:shd w:val="clear" w:color="auto" w:fill="auto"/>
            <w:noWrap/>
            <w:vAlign w:val="bottom"/>
            <w:hideMark/>
          </w:tcPr>
          <w:p w14:paraId="19E1E188"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225.3802</w:t>
            </w:r>
          </w:p>
        </w:tc>
        <w:tc>
          <w:tcPr>
            <w:tcW w:w="301" w:type="pct"/>
            <w:shd w:val="clear" w:color="auto" w:fill="auto"/>
            <w:noWrap/>
            <w:vAlign w:val="bottom"/>
            <w:hideMark/>
          </w:tcPr>
          <w:p w14:paraId="53C41B38"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443</w:t>
            </w:r>
          </w:p>
        </w:tc>
        <w:tc>
          <w:tcPr>
            <w:tcW w:w="372" w:type="pct"/>
            <w:shd w:val="clear" w:color="auto" w:fill="auto"/>
            <w:noWrap/>
            <w:vAlign w:val="bottom"/>
            <w:hideMark/>
          </w:tcPr>
          <w:p w14:paraId="25552802"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9</w:t>
            </w:r>
          </w:p>
        </w:tc>
        <w:tc>
          <w:tcPr>
            <w:tcW w:w="302" w:type="pct"/>
            <w:shd w:val="clear" w:color="auto" w:fill="auto"/>
            <w:noWrap/>
            <w:vAlign w:val="bottom"/>
            <w:hideMark/>
          </w:tcPr>
          <w:p w14:paraId="4EECA772"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6</w:t>
            </w:r>
          </w:p>
        </w:tc>
        <w:tc>
          <w:tcPr>
            <w:tcW w:w="350" w:type="pct"/>
            <w:shd w:val="clear" w:color="auto" w:fill="auto"/>
            <w:noWrap/>
            <w:vAlign w:val="bottom"/>
            <w:hideMark/>
          </w:tcPr>
          <w:p w14:paraId="67E0AEA2"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4</w:t>
            </w:r>
          </w:p>
        </w:tc>
        <w:tc>
          <w:tcPr>
            <w:tcW w:w="771" w:type="pct"/>
            <w:shd w:val="clear" w:color="auto" w:fill="auto"/>
            <w:noWrap/>
            <w:vAlign w:val="bottom"/>
            <w:hideMark/>
          </w:tcPr>
          <w:p w14:paraId="4CE0E681" w14:textId="77777777" w:rsidR="001C391B" w:rsidRPr="001C391B" w:rsidRDefault="001C391B" w:rsidP="001C391B">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Two Bridges/</w:t>
            </w:r>
          </w:p>
          <w:p w14:paraId="31985E1C" w14:textId="322B9431" w:rsidR="001C391B" w:rsidRPr="001C391B" w:rsidRDefault="001C391B" w:rsidP="001C391B">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Seward Park</w:t>
            </w:r>
          </w:p>
        </w:tc>
        <w:tc>
          <w:tcPr>
            <w:tcW w:w="543" w:type="pct"/>
            <w:shd w:val="clear" w:color="auto" w:fill="auto"/>
            <w:noWrap/>
            <w:vAlign w:val="bottom"/>
            <w:hideMark/>
          </w:tcPr>
          <w:p w14:paraId="3D5F292B" w14:textId="77777777" w:rsidR="001C391B" w:rsidRPr="001C391B" w:rsidRDefault="001C391B" w:rsidP="001C391B">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Manhattan</w:t>
            </w:r>
          </w:p>
        </w:tc>
        <w:tc>
          <w:tcPr>
            <w:tcW w:w="503" w:type="pct"/>
            <w:shd w:val="clear" w:color="auto" w:fill="auto"/>
            <w:noWrap/>
            <w:vAlign w:val="bottom"/>
            <w:hideMark/>
          </w:tcPr>
          <w:p w14:paraId="06BB3E07"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1.63</w:t>
            </w:r>
          </w:p>
        </w:tc>
        <w:tc>
          <w:tcPr>
            <w:tcW w:w="424" w:type="pct"/>
            <w:shd w:val="clear" w:color="auto" w:fill="auto"/>
            <w:noWrap/>
            <w:vAlign w:val="bottom"/>
            <w:hideMark/>
          </w:tcPr>
          <w:p w14:paraId="58473921"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1.07</w:t>
            </w:r>
          </w:p>
        </w:tc>
        <w:tc>
          <w:tcPr>
            <w:tcW w:w="424" w:type="pct"/>
            <w:shd w:val="clear" w:color="auto" w:fill="auto"/>
            <w:noWrap/>
            <w:vAlign w:val="bottom"/>
            <w:hideMark/>
          </w:tcPr>
          <w:p w14:paraId="3F6795BC"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13.04</w:t>
            </w:r>
          </w:p>
        </w:tc>
        <w:tc>
          <w:tcPr>
            <w:tcW w:w="470" w:type="pct"/>
            <w:shd w:val="clear" w:color="auto" w:fill="auto"/>
            <w:noWrap/>
            <w:vAlign w:val="bottom"/>
            <w:hideMark/>
          </w:tcPr>
          <w:p w14:paraId="03E8129C"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0.07</w:t>
            </w:r>
          </w:p>
        </w:tc>
      </w:tr>
      <w:tr w:rsidR="00923B83" w:rsidRPr="001C391B" w14:paraId="278BFE1B" w14:textId="77777777" w:rsidTr="00923B83">
        <w:trPr>
          <w:trHeight w:val="288"/>
        </w:trPr>
        <w:tc>
          <w:tcPr>
            <w:tcW w:w="539" w:type="pct"/>
            <w:shd w:val="clear" w:color="auto" w:fill="auto"/>
            <w:noWrap/>
            <w:vAlign w:val="bottom"/>
            <w:hideMark/>
          </w:tcPr>
          <w:p w14:paraId="5E57B409"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76.52934</w:t>
            </w:r>
          </w:p>
        </w:tc>
        <w:tc>
          <w:tcPr>
            <w:tcW w:w="301" w:type="pct"/>
            <w:shd w:val="clear" w:color="auto" w:fill="auto"/>
            <w:noWrap/>
            <w:vAlign w:val="bottom"/>
            <w:hideMark/>
          </w:tcPr>
          <w:p w14:paraId="2D90F08C"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11</w:t>
            </w:r>
          </w:p>
        </w:tc>
        <w:tc>
          <w:tcPr>
            <w:tcW w:w="372" w:type="pct"/>
            <w:shd w:val="clear" w:color="auto" w:fill="auto"/>
            <w:noWrap/>
            <w:vAlign w:val="bottom"/>
            <w:hideMark/>
          </w:tcPr>
          <w:p w14:paraId="2C68F2B8"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10</w:t>
            </w:r>
          </w:p>
        </w:tc>
        <w:tc>
          <w:tcPr>
            <w:tcW w:w="302" w:type="pct"/>
            <w:shd w:val="clear" w:color="auto" w:fill="auto"/>
            <w:noWrap/>
            <w:vAlign w:val="bottom"/>
            <w:hideMark/>
          </w:tcPr>
          <w:p w14:paraId="513437BD"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1</w:t>
            </w:r>
          </w:p>
        </w:tc>
        <w:tc>
          <w:tcPr>
            <w:tcW w:w="350" w:type="pct"/>
            <w:shd w:val="clear" w:color="auto" w:fill="auto"/>
            <w:noWrap/>
            <w:vAlign w:val="bottom"/>
            <w:hideMark/>
          </w:tcPr>
          <w:p w14:paraId="5B4B1EA8"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5</w:t>
            </w:r>
          </w:p>
        </w:tc>
        <w:tc>
          <w:tcPr>
            <w:tcW w:w="771" w:type="pct"/>
            <w:shd w:val="clear" w:color="auto" w:fill="auto"/>
            <w:noWrap/>
            <w:vAlign w:val="bottom"/>
            <w:hideMark/>
          </w:tcPr>
          <w:p w14:paraId="3D9BF0BA" w14:textId="77777777" w:rsidR="001C391B" w:rsidRPr="001C391B" w:rsidRDefault="001C391B" w:rsidP="001C391B">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East Flatbush/</w:t>
            </w:r>
          </w:p>
          <w:p w14:paraId="6BE3FA6E" w14:textId="6AF7C05F" w:rsidR="001C391B" w:rsidRPr="001C391B" w:rsidRDefault="001C391B" w:rsidP="001C391B">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Remsen Village</w:t>
            </w:r>
          </w:p>
        </w:tc>
        <w:tc>
          <w:tcPr>
            <w:tcW w:w="543" w:type="pct"/>
            <w:shd w:val="clear" w:color="auto" w:fill="auto"/>
            <w:noWrap/>
            <w:vAlign w:val="bottom"/>
            <w:hideMark/>
          </w:tcPr>
          <w:p w14:paraId="240B4147" w14:textId="77777777" w:rsidR="001C391B" w:rsidRPr="001C391B" w:rsidRDefault="001C391B" w:rsidP="001C391B">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Brooklyn</w:t>
            </w:r>
          </w:p>
        </w:tc>
        <w:tc>
          <w:tcPr>
            <w:tcW w:w="503" w:type="pct"/>
            <w:shd w:val="clear" w:color="auto" w:fill="auto"/>
            <w:noWrap/>
            <w:vAlign w:val="bottom"/>
            <w:hideMark/>
          </w:tcPr>
          <w:p w14:paraId="5ED4093F"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2</w:t>
            </w:r>
          </w:p>
        </w:tc>
        <w:tc>
          <w:tcPr>
            <w:tcW w:w="424" w:type="pct"/>
            <w:shd w:val="clear" w:color="auto" w:fill="auto"/>
            <w:noWrap/>
            <w:vAlign w:val="bottom"/>
            <w:hideMark/>
          </w:tcPr>
          <w:p w14:paraId="0773A888"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0.09</w:t>
            </w:r>
          </w:p>
        </w:tc>
        <w:tc>
          <w:tcPr>
            <w:tcW w:w="424" w:type="pct"/>
            <w:shd w:val="clear" w:color="auto" w:fill="auto"/>
            <w:noWrap/>
            <w:vAlign w:val="bottom"/>
            <w:hideMark/>
          </w:tcPr>
          <w:p w14:paraId="7B15196F"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10.42</w:t>
            </w:r>
          </w:p>
        </w:tc>
        <w:tc>
          <w:tcPr>
            <w:tcW w:w="470" w:type="pct"/>
            <w:shd w:val="clear" w:color="auto" w:fill="auto"/>
            <w:noWrap/>
            <w:vAlign w:val="bottom"/>
            <w:hideMark/>
          </w:tcPr>
          <w:p w14:paraId="737DA1B8"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0</w:t>
            </w:r>
          </w:p>
        </w:tc>
      </w:tr>
      <w:tr w:rsidR="00923B83" w:rsidRPr="001C391B" w14:paraId="70DDC80A" w14:textId="77777777" w:rsidTr="00923B83">
        <w:trPr>
          <w:trHeight w:val="288"/>
        </w:trPr>
        <w:tc>
          <w:tcPr>
            <w:tcW w:w="539" w:type="pct"/>
            <w:shd w:val="clear" w:color="auto" w:fill="auto"/>
            <w:noWrap/>
            <w:vAlign w:val="bottom"/>
            <w:hideMark/>
          </w:tcPr>
          <w:p w14:paraId="40A00E6D"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C37959">
              <w:rPr>
                <w:rFonts w:ascii="Calibri" w:eastAsia="Times New Roman" w:hAnsi="Calibri" w:cs="Calibri"/>
                <w:color w:val="FF0000"/>
                <w:sz w:val="20"/>
                <w:szCs w:val="20"/>
                <w:lang w:val="en-IN" w:eastAsia="en-IN"/>
              </w:rPr>
              <w:t>-11.3041</w:t>
            </w:r>
          </w:p>
        </w:tc>
        <w:tc>
          <w:tcPr>
            <w:tcW w:w="301" w:type="pct"/>
            <w:shd w:val="clear" w:color="auto" w:fill="auto"/>
            <w:noWrap/>
            <w:vAlign w:val="bottom"/>
            <w:hideMark/>
          </w:tcPr>
          <w:p w14:paraId="23650EDA"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33</w:t>
            </w:r>
          </w:p>
        </w:tc>
        <w:tc>
          <w:tcPr>
            <w:tcW w:w="372" w:type="pct"/>
            <w:shd w:val="clear" w:color="auto" w:fill="auto"/>
            <w:noWrap/>
            <w:vAlign w:val="bottom"/>
            <w:hideMark/>
          </w:tcPr>
          <w:p w14:paraId="76F796C3"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11</w:t>
            </w:r>
          </w:p>
        </w:tc>
        <w:tc>
          <w:tcPr>
            <w:tcW w:w="302" w:type="pct"/>
            <w:shd w:val="clear" w:color="auto" w:fill="auto"/>
            <w:noWrap/>
            <w:vAlign w:val="bottom"/>
            <w:hideMark/>
          </w:tcPr>
          <w:p w14:paraId="135FA151"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2</w:t>
            </w:r>
          </w:p>
        </w:tc>
        <w:tc>
          <w:tcPr>
            <w:tcW w:w="350" w:type="pct"/>
            <w:shd w:val="clear" w:color="auto" w:fill="auto"/>
            <w:noWrap/>
            <w:vAlign w:val="bottom"/>
            <w:hideMark/>
          </w:tcPr>
          <w:p w14:paraId="56BC583F"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19</w:t>
            </w:r>
          </w:p>
        </w:tc>
        <w:tc>
          <w:tcPr>
            <w:tcW w:w="771" w:type="pct"/>
            <w:shd w:val="clear" w:color="auto" w:fill="auto"/>
            <w:noWrap/>
            <w:vAlign w:val="bottom"/>
            <w:hideMark/>
          </w:tcPr>
          <w:p w14:paraId="12924F18" w14:textId="77777777" w:rsidR="001C391B" w:rsidRPr="001C391B" w:rsidRDefault="001C391B" w:rsidP="001C391B">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South Jamaica</w:t>
            </w:r>
          </w:p>
        </w:tc>
        <w:tc>
          <w:tcPr>
            <w:tcW w:w="543" w:type="pct"/>
            <w:shd w:val="clear" w:color="auto" w:fill="auto"/>
            <w:noWrap/>
            <w:vAlign w:val="bottom"/>
            <w:hideMark/>
          </w:tcPr>
          <w:p w14:paraId="11F0F5E8" w14:textId="77777777" w:rsidR="001C391B" w:rsidRPr="001C391B" w:rsidRDefault="001C391B" w:rsidP="001C391B">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Queens</w:t>
            </w:r>
          </w:p>
        </w:tc>
        <w:tc>
          <w:tcPr>
            <w:tcW w:w="503" w:type="pct"/>
            <w:shd w:val="clear" w:color="auto" w:fill="auto"/>
            <w:noWrap/>
            <w:vAlign w:val="bottom"/>
            <w:hideMark/>
          </w:tcPr>
          <w:p w14:paraId="641682DF"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2.06</w:t>
            </w:r>
          </w:p>
        </w:tc>
        <w:tc>
          <w:tcPr>
            <w:tcW w:w="424" w:type="pct"/>
            <w:shd w:val="clear" w:color="auto" w:fill="auto"/>
            <w:noWrap/>
            <w:vAlign w:val="bottom"/>
            <w:hideMark/>
          </w:tcPr>
          <w:p w14:paraId="4EA78AB0"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2.81</w:t>
            </w:r>
          </w:p>
        </w:tc>
        <w:tc>
          <w:tcPr>
            <w:tcW w:w="424" w:type="pct"/>
            <w:shd w:val="clear" w:color="auto" w:fill="auto"/>
            <w:noWrap/>
            <w:vAlign w:val="bottom"/>
            <w:hideMark/>
          </w:tcPr>
          <w:p w14:paraId="0C806E70"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31.32</w:t>
            </w:r>
          </w:p>
        </w:tc>
        <w:tc>
          <w:tcPr>
            <w:tcW w:w="470" w:type="pct"/>
            <w:shd w:val="clear" w:color="auto" w:fill="auto"/>
            <w:noWrap/>
            <w:vAlign w:val="bottom"/>
            <w:hideMark/>
          </w:tcPr>
          <w:p w14:paraId="361972C3" w14:textId="77777777" w:rsidR="001C391B" w:rsidRPr="001C391B" w:rsidRDefault="001C391B" w:rsidP="001C391B">
            <w:pPr>
              <w:spacing w:after="0" w:line="240" w:lineRule="auto"/>
              <w:jc w:val="right"/>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2.52</w:t>
            </w:r>
          </w:p>
        </w:tc>
      </w:tr>
    </w:tbl>
    <w:p w14:paraId="4FAD2426" w14:textId="77777777" w:rsidR="001C391B" w:rsidRDefault="001C391B" w:rsidP="0092606A">
      <w:pPr>
        <w:jc w:val="both"/>
        <w:rPr>
          <w:rFonts w:asciiTheme="majorHAnsi" w:eastAsiaTheme="majorEastAsia" w:hAnsiTheme="majorHAnsi" w:cstheme="majorBidi"/>
          <w:color w:val="2F5496" w:themeColor="accent1" w:themeShade="BF"/>
          <w:sz w:val="32"/>
          <w:szCs w:val="32"/>
        </w:rPr>
      </w:pPr>
    </w:p>
    <w:p w14:paraId="6B14923D" w14:textId="1DCB50A3" w:rsidR="001C391B" w:rsidRPr="00752DF5" w:rsidRDefault="006E3DF1" w:rsidP="0092606A">
      <w:pPr>
        <w:jc w:val="both"/>
        <w:rPr>
          <w:rFonts w:asciiTheme="majorHAnsi" w:eastAsiaTheme="majorEastAsia" w:hAnsiTheme="majorHAnsi" w:cstheme="majorBidi"/>
          <w:color w:val="2F5496" w:themeColor="accent1" w:themeShade="BF"/>
          <w:sz w:val="28"/>
          <w:szCs w:val="28"/>
        </w:rPr>
      </w:pPr>
      <w:r w:rsidRPr="00752DF5">
        <w:rPr>
          <w:rFonts w:asciiTheme="majorHAnsi" w:eastAsiaTheme="majorEastAsia" w:hAnsiTheme="majorHAnsi" w:cstheme="majorBidi"/>
          <w:color w:val="2F5496" w:themeColor="accent1" w:themeShade="BF"/>
          <w:sz w:val="28"/>
          <w:szCs w:val="28"/>
        </w:rPr>
        <w:t>Result prediction with DNN model:</w:t>
      </w:r>
    </w:p>
    <w:tbl>
      <w:tblPr>
        <w:tblW w:w="512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6"/>
        <w:gridCol w:w="723"/>
        <w:gridCol w:w="770"/>
        <w:gridCol w:w="526"/>
        <w:gridCol w:w="621"/>
        <w:gridCol w:w="1633"/>
        <w:gridCol w:w="1268"/>
        <w:gridCol w:w="1040"/>
        <w:gridCol w:w="875"/>
        <w:gridCol w:w="875"/>
        <w:gridCol w:w="875"/>
      </w:tblGrid>
      <w:tr w:rsidR="006E3DF1" w:rsidRPr="006E3DF1" w14:paraId="7B8570A5" w14:textId="77777777" w:rsidTr="006E3DF1">
        <w:trPr>
          <w:trHeight w:val="288"/>
        </w:trPr>
        <w:tc>
          <w:tcPr>
            <w:tcW w:w="559" w:type="pct"/>
            <w:shd w:val="clear" w:color="auto" w:fill="auto"/>
            <w:noWrap/>
            <w:vAlign w:val="bottom"/>
            <w:hideMark/>
          </w:tcPr>
          <w:p w14:paraId="471B3370" w14:textId="324E211A" w:rsidR="006E3DF1" w:rsidRDefault="006E3DF1" w:rsidP="006E3DF1">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Predicted</w:t>
            </w:r>
          </w:p>
          <w:p w14:paraId="2770D4C5" w14:textId="7991282D" w:rsidR="006E3DF1" w:rsidRPr="006E3DF1" w:rsidRDefault="006E3DF1" w:rsidP="006E3DF1">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Trips</w:t>
            </w:r>
          </w:p>
        </w:tc>
        <w:tc>
          <w:tcPr>
            <w:tcW w:w="328" w:type="pct"/>
            <w:shd w:val="clear" w:color="auto" w:fill="auto"/>
            <w:noWrap/>
            <w:vAlign w:val="bottom"/>
            <w:hideMark/>
          </w:tcPr>
          <w:p w14:paraId="2E9F473C" w14:textId="523C60D6" w:rsidR="006E3DF1" w:rsidRPr="006E3DF1" w:rsidRDefault="006E3DF1" w:rsidP="006E3DF1">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Trips</w:t>
            </w:r>
          </w:p>
        </w:tc>
        <w:tc>
          <w:tcPr>
            <w:tcW w:w="327" w:type="pct"/>
            <w:shd w:val="clear" w:color="auto" w:fill="auto"/>
            <w:noWrap/>
            <w:vAlign w:val="bottom"/>
            <w:hideMark/>
          </w:tcPr>
          <w:p w14:paraId="2F7C8F15" w14:textId="6C9D6245" w:rsidR="006E3DF1" w:rsidRPr="006E3DF1" w:rsidRDefault="006E3DF1" w:rsidP="006E3DF1">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Month</w:t>
            </w:r>
          </w:p>
        </w:tc>
        <w:tc>
          <w:tcPr>
            <w:tcW w:w="233" w:type="pct"/>
            <w:shd w:val="clear" w:color="auto" w:fill="auto"/>
            <w:noWrap/>
            <w:vAlign w:val="bottom"/>
            <w:hideMark/>
          </w:tcPr>
          <w:p w14:paraId="5889DAA4" w14:textId="7C6E2397" w:rsidR="006E3DF1" w:rsidRPr="006E3DF1" w:rsidRDefault="006E3DF1" w:rsidP="006E3DF1">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Day</w:t>
            </w:r>
          </w:p>
        </w:tc>
        <w:tc>
          <w:tcPr>
            <w:tcW w:w="269" w:type="pct"/>
            <w:shd w:val="clear" w:color="auto" w:fill="auto"/>
            <w:noWrap/>
            <w:vAlign w:val="bottom"/>
            <w:hideMark/>
          </w:tcPr>
          <w:p w14:paraId="615C3C01" w14:textId="77777777" w:rsidR="006E3DF1" w:rsidRPr="001C391B" w:rsidRDefault="006E3DF1" w:rsidP="006E3DF1">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Start</w:t>
            </w:r>
          </w:p>
          <w:p w14:paraId="3B95A064" w14:textId="2A76D45F" w:rsidR="006E3DF1" w:rsidRPr="006E3DF1" w:rsidRDefault="006E3DF1" w:rsidP="006E3DF1">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Hour</w:t>
            </w:r>
          </w:p>
        </w:tc>
        <w:tc>
          <w:tcPr>
            <w:tcW w:w="1189" w:type="pct"/>
            <w:shd w:val="clear" w:color="auto" w:fill="auto"/>
            <w:noWrap/>
            <w:vAlign w:val="bottom"/>
            <w:hideMark/>
          </w:tcPr>
          <w:p w14:paraId="3A5001C7" w14:textId="67F828C1" w:rsidR="006E3DF1" w:rsidRPr="001C391B" w:rsidRDefault="006E3DF1" w:rsidP="006E3DF1">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Pickup</w:t>
            </w:r>
          </w:p>
          <w:p w14:paraId="7636FBDC" w14:textId="2061FEB8" w:rsidR="006E3DF1" w:rsidRPr="006E3DF1" w:rsidRDefault="006E3DF1" w:rsidP="006E3DF1">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Zone</w:t>
            </w:r>
          </w:p>
        </w:tc>
        <w:tc>
          <w:tcPr>
            <w:tcW w:w="560" w:type="pct"/>
            <w:shd w:val="clear" w:color="auto" w:fill="auto"/>
            <w:noWrap/>
            <w:vAlign w:val="bottom"/>
            <w:hideMark/>
          </w:tcPr>
          <w:p w14:paraId="65D0C43B" w14:textId="139A1C1A" w:rsidR="006E3DF1" w:rsidRPr="001C391B" w:rsidRDefault="006E3DF1" w:rsidP="006E3DF1">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Pickup</w:t>
            </w:r>
          </w:p>
          <w:p w14:paraId="36691777" w14:textId="46310A29" w:rsidR="006E3DF1" w:rsidRPr="006E3DF1" w:rsidRDefault="006E3DF1" w:rsidP="006E3DF1">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Borough</w:t>
            </w:r>
          </w:p>
        </w:tc>
        <w:tc>
          <w:tcPr>
            <w:tcW w:w="431" w:type="pct"/>
            <w:shd w:val="clear" w:color="auto" w:fill="auto"/>
            <w:noWrap/>
            <w:vAlign w:val="bottom"/>
            <w:hideMark/>
          </w:tcPr>
          <w:p w14:paraId="7B579802" w14:textId="4EAF9256" w:rsidR="006E3DF1" w:rsidRPr="001C391B" w:rsidRDefault="006E3DF1" w:rsidP="006E3DF1">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Passenger</w:t>
            </w:r>
          </w:p>
          <w:p w14:paraId="78B60379" w14:textId="3930F9E3" w:rsidR="006E3DF1" w:rsidRPr="006E3DF1" w:rsidRDefault="006E3DF1" w:rsidP="006E3DF1">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Count</w:t>
            </w:r>
          </w:p>
        </w:tc>
        <w:tc>
          <w:tcPr>
            <w:tcW w:w="368" w:type="pct"/>
            <w:shd w:val="clear" w:color="auto" w:fill="auto"/>
            <w:noWrap/>
            <w:vAlign w:val="bottom"/>
            <w:hideMark/>
          </w:tcPr>
          <w:p w14:paraId="517F84E6" w14:textId="3A96F6FC" w:rsidR="006E3DF1" w:rsidRPr="001C391B" w:rsidRDefault="006E3DF1" w:rsidP="006E3DF1">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Tip</w:t>
            </w:r>
          </w:p>
          <w:p w14:paraId="79B03197" w14:textId="535B5919" w:rsidR="006E3DF1" w:rsidRPr="006E3DF1" w:rsidRDefault="006E3DF1" w:rsidP="006E3DF1">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Amount</w:t>
            </w:r>
          </w:p>
        </w:tc>
        <w:tc>
          <w:tcPr>
            <w:tcW w:w="368" w:type="pct"/>
            <w:shd w:val="clear" w:color="auto" w:fill="auto"/>
            <w:noWrap/>
            <w:vAlign w:val="bottom"/>
            <w:hideMark/>
          </w:tcPr>
          <w:p w14:paraId="311E4971" w14:textId="77777777" w:rsidR="006E3DF1" w:rsidRPr="001C391B" w:rsidRDefault="006E3DF1" w:rsidP="006E3DF1">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Fare</w:t>
            </w:r>
          </w:p>
          <w:p w14:paraId="776B58C6" w14:textId="71F44831" w:rsidR="006E3DF1" w:rsidRPr="006E3DF1" w:rsidRDefault="006E3DF1" w:rsidP="006E3DF1">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Amount</w:t>
            </w:r>
          </w:p>
        </w:tc>
        <w:tc>
          <w:tcPr>
            <w:tcW w:w="368" w:type="pct"/>
            <w:shd w:val="clear" w:color="auto" w:fill="auto"/>
            <w:noWrap/>
            <w:vAlign w:val="bottom"/>
            <w:hideMark/>
          </w:tcPr>
          <w:p w14:paraId="005B995A" w14:textId="77777777" w:rsidR="006E3DF1" w:rsidRPr="001C391B" w:rsidRDefault="006E3DF1" w:rsidP="006E3DF1">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Toll</w:t>
            </w:r>
          </w:p>
          <w:p w14:paraId="6C39ABEC" w14:textId="5516D162" w:rsidR="006E3DF1" w:rsidRPr="006E3DF1" w:rsidRDefault="006E3DF1" w:rsidP="006E3DF1">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Amount</w:t>
            </w:r>
          </w:p>
        </w:tc>
      </w:tr>
      <w:tr w:rsidR="006E3DF1" w:rsidRPr="006E3DF1" w14:paraId="06D0F2B5" w14:textId="77777777" w:rsidTr="006E3DF1">
        <w:trPr>
          <w:trHeight w:val="288"/>
        </w:trPr>
        <w:tc>
          <w:tcPr>
            <w:tcW w:w="559" w:type="pct"/>
            <w:shd w:val="clear" w:color="auto" w:fill="auto"/>
            <w:noWrap/>
            <w:vAlign w:val="bottom"/>
            <w:hideMark/>
          </w:tcPr>
          <w:p w14:paraId="493F6A25"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801.0664</w:t>
            </w:r>
          </w:p>
        </w:tc>
        <w:tc>
          <w:tcPr>
            <w:tcW w:w="328" w:type="pct"/>
            <w:shd w:val="clear" w:color="auto" w:fill="auto"/>
            <w:noWrap/>
            <w:vAlign w:val="bottom"/>
            <w:hideMark/>
          </w:tcPr>
          <w:p w14:paraId="20D7DF31"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550</w:t>
            </w:r>
          </w:p>
        </w:tc>
        <w:tc>
          <w:tcPr>
            <w:tcW w:w="327" w:type="pct"/>
            <w:shd w:val="clear" w:color="auto" w:fill="auto"/>
            <w:noWrap/>
            <w:vAlign w:val="bottom"/>
            <w:hideMark/>
          </w:tcPr>
          <w:p w14:paraId="149A14CC"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w:t>
            </w:r>
          </w:p>
        </w:tc>
        <w:tc>
          <w:tcPr>
            <w:tcW w:w="233" w:type="pct"/>
            <w:shd w:val="clear" w:color="auto" w:fill="auto"/>
            <w:noWrap/>
            <w:vAlign w:val="bottom"/>
            <w:hideMark/>
          </w:tcPr>
          <w:p w14:paraId="761CA036"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2</w:t>
            </w:r>
          </w:p>
        </w:tc>
        <w:tc>
          <w:tcPr>
            <w:tcW w:w="269" w:type="pct"/>
            <w:shd w:val="clear" w:color="auto" w:fill="auto"/>
            <w:noWrap/>
            <w:vAlign w:val="bottom"/>
            <w:hideMark/>
          </w:tcPr>
          <w:p w14:paraId="433B2A1C"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10</w:t>
            </w:r>
          </w:p>
        </w:tc>
        <w:tc>
          <w:tcPr>
            <w:tcW w:w="1189" w:type="pct"/>
            <w:shd w:val="clear" w:color="auto" w:fill="auto"/>
            <w:noWrap/>
            <w:vAlign w:val="bottom"/>
            <w:hideMark/>
          </w:tcPr>
          <w:p w14:paraId="3CD0E872" w14:textId="77777777" w:rsidR="006E3DF1" w:rsidRPr="00ED0002"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Long Island City/</w:t>
            </w:r>
          </w:p>
          <w:p w14:paraId="4FCB3CA0" w14:textId="37BF313E"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Hunters Point</w:t>
            </w:r>
          </w:p>
        </w:tc>
        <w:tc>
          <w:tcPr>
            <w:tcW w:w="560" w:type="pct"/>
            <w:shd w:val="clear" w:color="auto" w:fill="auto"/>
            <w:noWrap/>
            <w:vAlign w:val="bottom"/>
            <w:hideMark/>
          </w:tcPr>
          <w:p w14:paraId="42E1B8C4"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Queens</w:t>
            </w:r>
          </w:p>
        </w:tc>
        <w:tc>
          <w:tcPr>
            <w:tcW w:w="431" w:type="pct"/>
            <w:shd w:val="clear" w:color="auto" w:fill="auto"/>
            <w:noWrap/>
            <w:vAlign w:val="bottom"/>
            <w:hideMark/>
          </w:tcPr>
          <w:p w14:paraId="687A0D98"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1.55</w:t>
            </w:r>
          </w:p>
        </w:tc>
        <w:tc>
          <w:tcPr>
            <w:tcW w:w="368" w:type="pct"/>
            <w:shd w:val="clear" w:color="auto" w:fill="auto"/>
            <w:noWrap/>
            <w:vAlign w:val="bottom"/>
            <w:hideMark/>
          </w:tcPr>
          <w:p w14:paraId="2D686A9E"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1.3</w:t>
            </w:r>
          </w:p>
        </w:tc>
        <w:tc>
          <w:tcPr>
            <w:tcW w:w="368" w:type="pct"/>
            <w:shd w:val="clear" w:color="auto" w:fill="auto"/>
            <w:noWrap/>
            <w:vAlign w:val="bottom"/>
            <w:hideMark/>
          </w:tcPr>
          <w:p w14:paraId="19CF068B"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13.3</w:t>
            </w:r>
          </w:p>
        </w:tc>
        <w:tc>
          <w:tcPr>
            <w:tcW w:w="368" w:type="pct"/>
            <w:shd w:val="clear" w:color="auto" w:fill="auto"/>
            <w:noWrap/>
            <w:vAlign w:val="bottom"/>
            <w:hideMark/>
          </w:tcPr>
          <w:p w14:paraId="363ABF7D"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0.65</w:t>
            </w:r>
          </w:p>
        </w:tc>
      </w:tr>
      <w:tr w:rsidR="006E3DF1" w:rsidRPr="006E3DF1" w14:paraId="2BEE9350" w14:textId="77777777" w:rsidTr="006E3DF1">
        <w:trPr>
          <w:trHeight w:val="288"/>
        </w:trPr>
        <w:tc>
          <w:tcPr>
            <w:tcW w:w="559" w:type="pct"/>
            <w:shd w:val="clear" w:color="auto" w:fill="auto"/>
            <w:noWrap/>
            <w:vAlign w:val="bottom"/>
            <w:hideMark/>
          </w:tcPr>
          <w:p w14:paraId="18FBCA7F"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47.14856</w:t>
            </w:r>
          </w:p>
        </w:tc>
        <w:tc>
          <w:tcPr>
            <w:tcW w:w="328" w:type="pct"/>
            <w:shd w:val="clear" w:color="auto" w:fill="auto"/>
            <w:noWrap/>
            <w:vAlign w:val="bottom"/>
            <w:hideMark/>
          </w:tcPr>
          <w:p w14:paraId="0E941B38"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34</w:t>
            </w:r>
          </w:p>
        </w:tc>
        <w:tc>
          <w:tcPr>
            <w:tcW w:w="327" w:type="pct"/>
            <w:shd w:val="clear" w:color="auto" w:fill="auto"/>
            <w:noWrap/>
            <w:vAlign w:val="bottom"/>
            <w:hideMark/>
          </w:tcPr>
          <w:p w14:paraId="62E4E5D8"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2</w:t>
            </w:r>
          </w:p>
        </w:tc>
        <w:tc>
          <w:tcPr>
            <w:tcW w:w="233" w:type="pct"/>
            <w:shd w:val="clear" w:color="auto" w:fill="auto"/>
            <w:noWrap/>
            <w:vAlign w:val="bottom"/>
            <w:hideMark/>
          </w:tcPr>
          <w:p w14:paraId="025279A5"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4</w:t>
            </w:r>
          </w:p>
        </w:tc>
        <w:tc>
          <w:tcPr>
            <w:tcW w:w="269" w:type="pct"/>
            <w:shd w:val="clear" w:color="auto" w:fill="auto"/>
            <w:noWrap/>
            <w:vAlign w:val="bottom"/>
            <w:hideMark/>
          </w:tcPr>
          <w:p w14:paraId="3111712E"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22</w:t>
            </w:r>
          </w:p>
        </w:tc>
        <w:tc>
          <w:tcPr>
            <w:tcW w:w="1189" w:type="pct"/>
            <w:shd w:val="clear" w:color="auto" w:fill="auto"/>
            <w:noWrap/>
            <w:vAlign w:val="bottom"/>
            <w:hideMark/>
          </w:tcPr>
          <w:p w14:paraId="2779E854" w14:textId="77777777" w:rsidR="006E3DF1" w:rsidRPr="00ED0002"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 xml:space="preserve">Randalls </w:t>
            </w:r>
          </w:p>
          <w:p w14:paraId="052FBB12" w14:textId="7F5CD590"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Island</w:t>
            </w:r>
          </w:p>
        </w:tc>
        <w:tc>
          <w:tcPr>
            <w:tcW w:w="560" w:type="pct"/>
            <w:shd w:val="clear" w:color="auto" w:fill="auto"/>
            <w:noWrap/>
            <w:vAlign w:val="bottom"/>
            <w:hideMark/>
          </w:tcPr>
          <w:p w14:paraId="1328655A"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Manhattan</w:t>
            </w:r>
          </w:p>
        </w:tc>
        <w:tc>
          <w:tcPr>
            <w:tcW w:w="431" w:type="pct"/>
            <w:shd w:val="clear" w:color="auto" w:fill="auto"/>
            <w:noWrap/>
            <w:vAlign w:val="bottom"/>
            <w:hideMark/>
          </w:tcPr>
          <w:p w14:paraId="0FC4EFEF"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2.21</w:t>
            </w:r>
          </w:p>
        </w:tc>
        <w:tc>
          <w:tcPr>
            <w:tcW w:w="368" w:type="pct"/>
            <w:shd w:val="clear" w:color="auto" w:fill="auto"/>
            <w:noWrap/>
            <w:vAlign w:val="bottom"/>
            <w:hideMark/>
          </w:tcPr>
          <w:p w14:paraId="11356D2F"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3.14</w:t>
            </w:r>
          </w:p>
        </w:tc>
        <w:tc>
          <w:tcPr>
            <w:tcW w:w="368" w:type="pct"/>
            <w:shd w:val="clear" w:color="auto" w:fill="auto"/>
            <w:noWrap/>
            <w:vAlign w:val="bottom"/>
            <w:hideMark/>
          </w:tcPr>
          <w:p w14:paraId="49AA50E2"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22.76</w:t>
            </w:r>
          </w:p>
        </w:tc>
        <w:tc>
          <w:tcPr>
            <w:tcW w:w="368" w:type="pct"/>
            <w:shd w:val="clear" w:color="auto" w:fill="auto"/>
            <w:noWrap/>
            <w:vAlign w:val="bottom"/>
            <w:hideMark/>
          </w:tcPr>
          <w:p w14:paraId="25EDB968"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1.7</w:t>
            </w:r>
          </w:p>
        </w:tc>
      </w:tr>
      <w:tr w:rsidR="006E3DF1" w:rsidRPr="006E3DF1" w14:paraId="05E67DDE" w14:textId="77777777" w:rsidTr="006E3DF1">
        <w:trPr>
          <w:trHeight w:val="288"/>
        </w:trPr>
        <w:tc>
          <w:tcPr>
            <w:tcW w:w="559" w:type="pct"/>
            <w:shd w:val="clear" w:color="auto" w:fill="auto"/>
            <w:noWrap/>
            <w:vAlign w:val="bottom"/>
            <w:hideMark/>
          </w:tcPr>
          <w:p w14:paraId="7A96374E"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5953.097</w:t>
            </w:r>
          </w:p>
        </w:tc>
        <w:tc>
          <w:tcPr>
            <w:tcW w:w="328" w:type="pct"/>
            <w:shd w:val="clear" w:color="auto" w:fill="auto"/>
            <w:noWrap/>
            <w:vAlign w:val="bottom"/>
            <w:hideMark/>
          </w:tcPr>
          <w:p w14:paraId="6FD4A3F8"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5715</w:t>
            </w:r>
          </w:p>
        </w:tc>
        <w:tc>
          <w:tcPr>
            <w:tcW w:w="327" w:type="pct"/>
            <w:shd w:val="clear" w:color="auto" w:fill="auto"/>
            <w:noWrap/>
            <w:vAlign w:val="bottom"/>
            <w:hideMark/>
          </w:tcPr>
          <w:p w14:paraId="4BA34C04"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3</w:t>
            </w:r>
          </w:p>
        </w:tc>
        <w:tc>
          <w:tcPr>
            <w:tcW w:w="233" w:type="pct"/>
            <w:shd w:val="clear" w:color="auto" w:fill="auto"/>
            <w:noWrap/>
            <w:vAlign w:val="bottom"/>
            <w:hideMark/>
          </w:tcPr>
          <w:p w14:paraId="52A81715"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2</w:t>
            </w:r>
          </w:p>
        </w:tc>
        <w:tc>
          <w:tcPr>
            <w:tcW w:w="269" w:type="pct"/>
            <w:shd w:val="clear" w:color="auto" w:fill="auto"/>
            <w:noWrap/>
            <w:vAlign w:val="bottom"/>
            <w:hideMark/>
          </w:tcPr>
          <w:p w14:paraId="158A7479"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20</w:t>
            </w:r>
          </w:p>
        </w:tc>
        <w:tc>
          <w:tcPr>
            <w:tcW w:w="1189" w:type="pct"/>
            <w:shd w:val="clear" w:color="auto" w:fill="auto"/>
            <w:noWrap/>
            <w:vAlign w:val="bottom"/>
            <w:hideMark/>
          </w:tcPr>
          <w:p w14:paraId="655B6C76" w14:textId="77777777" w:rsidR="006E3DF1" w:rsidRPr="00ED0002"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 xml:space="preserve">Morningside </w:t>
            </w:r>
          </w:p>
          <w:p w14:paraId="7BA2F263" w14:textId="3D3CECF6"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Heights</w:t>
            </w:r>
          </w:p>
        </w:tc>
        <w:tc>
          <w:tcPr>
            <w:tcW w:w="560" w:type="pct"/>
            <w:shd w:val="clear" w:color="auto" w:fill="auto"/>
            <w:noWrap/>
            <w:vAlign w:val="bottom"/>
            <w:hideMark/>
          </w:tcPr>
          <w:p w14:paraId="3539B527"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Manhattan</w:t>
            </w:r>
          </w:p>
        </w:tc>
        <w:tc>
          <w:tcPr>
            <w:tcW w:w="431" w:type="pct"/>
            <w:shd w:val="clear" w:color="auto" w:fill="auto"/>
            <w:noWrap/>
            <w:vAlign w:val="bottom"/>
            <w:hideMark/>
          </w:tcPr>
          <w:p w14:paraId="01E7764F"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1.65</w:t>
            </w:r>
          </w:p>
        </w:tc>
        <w:tc>
          <w:tcPr>
            <w:tcW w:w="368" w:type="pct"/>
            <w:shd w:val="clear" w:color="auto" w:fill="auto"/>
            <w:noWrap/>
            <w:vAlign w:val="bottom"/>
            <w:hideMark/>
          </w:tcPr>
          <w:p w14:paraId="27B25FB6"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1.08</w:t>
            </w:r>
          </w:p>
        </w:tc>
        <w:tc>
          <w:tcPr>
            <w:tcW w:w="368" w:type="pct"/>
            <w:shd w:val="clear" w:color="auto" w:fill="auto"/>
            <w:noWrap/>
            <w:vAlign w:val="bottom"/>
            <w:hideMark/>
          </w:tcPr>
          <w:p w14:paraId="010E86A4"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10.43</w:t>
            </w:r>
          </w:p>
        </w:tc>
        <w:tc>
          <w:tcPr>
            <w:tcW w:w="368" w:type="pct"/>
            <w:shd w:val="clear" w:color="auto" w:fill="auto"/>
            <w:noWrap/>
            <w:vAlign w:val="bottom"/>
            <w:hideMark/>
          </w:tcPr>
          <w:p w14:paraId="254FEA91"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0.09</w:t>
            </w:r>
          </w:p>
        </w:tc>
      </w:tr>
      <w:tr w:rsidR="006E3DF1" w:rsidRPr="006E3DF1" w14:paraId="28A96F19" w14:textId="77777777" w:rsidTr="006E3DF1">
        <w:trPr>
          <w:trHeight w:val="288"/>
        </w:trPr>
        <w:tc>
          <w:tcPr>
            <w:tcW w:w="559" w:type="pct"/>
            <w:shd w:val="clear" w:color="auto" w:fill="auto"/>
            <w:noWrap/>
            <w:vAlign w:val="bottom"/>
            <w:hideMark/>
          </w:tcPr>
          <w:p w14:paraId="76776DAC"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457.6756</w:t>
            </w:r>
          </w:p>
        </w:tc>
        <w:tc>
          <w:tcPr>
            <w:tcW w:w="328" w:type="pct"/>
            <w:shd w:val="clear" w:color="auto" w:fill="auto"/>
            <w:noWrap/>
            <w:vAlign w:val="bottom"/>
            <w:hideMark/>
          </w:tcPr>
          <w:p w14:paraId="5EB754A2"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3</w:t>
            </w:r>
          </w:p>
        </w:tc>
        <w:tc>
          <w:tcPr>
            <w:tcW w:w="327" w:type="pct"/>
            <w:shd w:val="clear" w:color="auto" w:fill="auto"/>
            <w:noWrap/>
            <w:vAlign w:val="bottom"/>
            <w:hideMark/>
          </w:tcPr>
          <w:p w14:paraId="3A36B7B9"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4</w:t>
            </w:r>
          </w:p>
        </w:tc>
        <w:tc>
          <w:tcPr>
            <w:tcW w:w="233" w:type="pct"/>
            <w:shd w:val="clear" w:color="auto" w:fill="auto"/>
            <w:noWrap/>
            <w:vAlign w:val="bottom"/>
            <w:hideMark/>
          </w:tcPr>
          <w:p w14:paraId="60330B1F"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w:t>
            </w:r>
          </w:p>
        </w:tc>
        <w:tc>
          <w:tcPr>
            <w:tcW w:w="269" w:type="pct"/>
            <w:shd w:val="clear" w:color="auto" w:fill="auto"/>
            <w:noWrap/>
            <w:vAlign w:val="bottom"/>
            <w:hideMark/>
          </w:tcPr>
          <w:p w14:paraId="213E9914"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3</w:t>
            </w:r>
          </w:p>
        </w:tc>
        <w:tc>
          <w:tcPr>
            <w:tcW w:w="1189" w:type="pct"/>
            <w:shd w:val="clear" w:color="auto" w:fill="auto"/>
            <w:noWrap/>
            <w:vAlign w:val="bottom"/>
            <w:hideMark/>
          </w:tcPr>
          <w:p w14:paraId="4FEED8A1" w14:textId="77777777" w:rsidR="006E3DF1" w:rsidRPr="00ED0002"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 xml:space="preserve">Van Cortlandt </w:t>
            </w:r>
          </w:p>
          <w:p w14:paraId="79834E8F" w14:textId="0AD2B1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Park</w:t>
            </w:r>
          </w:p>
        </w:tc>
        <w:tc>
          <w:tcPr>
            <w:tcW w:w="560" w:type="pct"/>
            <w:shd w:val="clear" w:color="auto" w:fill="auto"/>
            <w:noWrap/>
            <w:vAlign w:val="bottom"/>
            <w:hideMark/>
          </w:tcPr>
          <w:p w14:paraId="3D69A9ED"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Bronx</w:t>
            </w:r>
          </w:p>
        </w:tc>
        <w:tc>
          <w:tcPr>
            <w:tcW w:w="431" w:type="pct"/>
            <w:shd w:val="clear" w:color="auto" w:fill="auto"/>
            <w:noWrap/>
            <w:vAlign w:val="bottom"/>
            <w:hideMark/>
          </w:tcPr>
          <w:p w14:paraId="19A8CB2E"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1.33</w:t>
            </w:r>
          </w:p>
        </w:tc>
        <w:tc>
          <w:tcPr>
            <w:tcW w:w="368" w:type="pct"/>
            <w:shd w:val="clear" w:color="auto" w:fill="auto"/>
            <w:noWrap/>
            <w:vAlign w:val="bottom"/>
            <w:hideMark/>
          </w:tcPr>
          <w:p w14:paraId="7B8774A1"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1.79</w:t>
            </w:r>
          </w:p>
        </w:tc>
        <w:tc>
          <w:tcPr>
            <w:tcW w:w="368" w:type="pct"/>
            <w:shd w:val="clear" w:color="auto" w:fill="auto"/>
            <w:noWrap/>
            <w:vAlign w:val="bottom"/>
            <w:hideMark/>
          </w:tcPr>
          <w:p w14:paraId="16924B4A"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13.83</w:t>
            </w:r>
          </w:p>
        </w:tc>
        <w:tc>
          <w:tcPr>
            <w:tcW w:w="368" w:type="pct"/>
            <w:shd w:val="clear" w:color="auto" w:fill="auto"/>
            <w:noWrap/>
            <w:vAlign w:val="bottom"/>
            <w:hideMark/>
          </w:tcPr>
          <w:p w14:paraId="055F00AC"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0</w:t>
            </w:r>
          </w:p>
        </w:tc>
      </w:tr>
      <w:tr w:rsidR="006E3DF1" w:rsidRPr="006E3DF1" w14:paraId="13B99D11" w14:textId="77777777" w:rsidTr="006E3DF1">
        <w:trPr>
          <w:trHeight w:val="288"/>
        </w:trPr>
        <w:tc>
          <w:tcPr>
            <w:tcW w:w="559" w:type="pct"/>
            <w:shd w:val="clear" w:color="auto" w:fill="auto"/>
            <w:noWrap/>
            <w:vAlign w:val="bottom"/>
            <w:hideMark/>
          </w:tcPr>
          <w:p w14:paraId="0717D6CC"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714.8231</w:t>
            </w:r>
          </w:p>
        </w:tc>
        <w:tc>
          <w:tcPr>
            <w:tcW w:w="328" w:type="pct"/>
            <w:shd w:val="clear" w:color="auto" w:fill="auto"/>
            <w:noWrap/>
            <w:vAlign w:val="bottom"/>
            <w:hideMark/>
          </w:tcPr>
          <w:p w14:paraId="3897F2E0"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6</w:t>
            </w:r>
          </w:p>
        </w:tc>
        <w:tc>
          <w:tcPr>
            <w:tcW w:w="327" w:type="pct"/>
            <w:shd w:val="clear" w:color="auto" w:fill="auto"/>
            <w:noWrap/>
            <w:vAlign w:val="bottom"/>
            <w:hideMark/>
          </w:tcPr>
          <w:p w14:paraId="384D6001"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5</w:t>
            </w:r>
          </w:p>
        </w:tc>
        <w:tc>
          <w:tcPr>
            <w:tcW w:w="233" w:type="pct"/>
            <w:shd w:val="clear" w:color="auto" w:fill="auto"/>
            <w:noWrap/>
            <w:vAlign w:val="bottom"/>
            <w:hideMark/>
          </w:tcPr>
          <w:p w14:paraId="0B68DE08"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w:t>
            </w:r>
          </w:p>
        </w:tc>
        <w:tc>
          <w:tcPr>
            <w:tcW w:w="269" w:type="pct"/>
            <w:shd w:val="clear" w:color="auto" w:fill="auto"/>
            <w:noWrap/>
            <w:vAlign w:val="bottom"/>
            <w:hideMark/>
          </w:tcPr>
          <w:p w14:paraId="511AA050"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w:t>
            </w:r>
          </w:p>
        </w:tc>
        <w:tc>
          <w:tcPr>
            <w:tcW w:w="1189" w:type="pct"/>
            <w:shd w:val="clear" w:color="auto" w:fill="auto"/>
            <w:noWrap/>
            <w:vAlign w:val="bottom"/>
            <w:hideMark/>
          </w:tcPr>
          <w:p w14:paraId="0584FAE0"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Bellerose</w:t>
            </w:r>
          </w:p>
        </w:tc>
        <w:tc>
          <w:tcPr>
            <w:tcW w:w="560" w:type="pct"/>
            <w:shd w:val="clear" w:color="auto" w:fill="auto"/>
            <w:noWrap/>
            <w:vAlign w:val="bottom"/>
            <w:hideMark/>
          </w:tcPr>
          <w:p w14:paraId="599926BC"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Queens</w:t>
            </w:r>
          </w:p>
        </w:tc>
        <w:tc>
          <w:tcPr>
            <w:tcW w:w="431" w:type="pct"/>
            <w:shd w:val="clear" w:color="auto" w:fill="auto"/>
            <w:noWrap/>
            <w:vAlign w:val="bottom"/>
            <w:hideMark/>
          </w:tcPr>
          <w:p w14:paraId="636FDF73"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w:t>
            </w:r>
          </w:p>
        </w:tc>
        <w:tc>
          <w:tcPr>
            <w:tcW w:w="368" w:type="pct"/>
            <w:shd w:val="clear" w:color="auto" w:fill="auto"/>
            <w:noWrap/>
            <w:vAlign w:val="bottom"/>
            <w:hideMark/>
          </w:tcPr>
          <w:p w14:paraId="55DC20DC"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1.38</w:t>
            </w:r>
          </w:p>
        </w:tc>
        <w:tc>
          <w:tcPr>
            <w:tcW w:w="368" w:type="pct"/>
            <w:shd w:val="clear" w:color="auto" w:fill="auto"/>
            <w:noWrap/>
            <w:vAlign w:val="bottom"/>
            <w:hideMark/>
          </w:tcPr>
          <w:p w14:paraId="78E568D7"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15.2</w:t>
            </w:r>
          </w:p>
        </w:tc>
        <w:tc>
          <w:tcPr>
            <w:tcW w:w="368" w:type="pct"/>
            <w:shd w:val="clear" w:color="auto" w:fill="auto"/>
            <w:noWrap/>
            <w:vAlign w:val="bottom"/>
            <w:hideMark/>
          </w:tcPr>
          <w:p w14:paraId="13F406E8"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0</w:t>
            </w:r>
          </w:p>
        </w:tc>
      </w:tr>
      <w:tr w:rsidR="006E3DF1" w:rsidRPr="006E3DF1" w14:paraId="538D0897" w14:textId="77777777" w:rsidTr="006E3DF1">
        <w:trPr>
          <w:trHeight w:val="288"/>
        </w:trPr>
        <w:tc>
          <w:tcPr>
            <w:tcW w:w="559" w:type="pct"/>
            <w:shd w:val="clear" w:color="auto" w:fill="auto"/>
            <w:noWrap/>
            <w:vAlign w:val="bottom"/>
            <w:hideMark/>
          </w:tcPr>
          <w:p w14:paraId="52CB6426"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572.0641</w:t>
            </w:r>
          </w:p>
        </w:tc>
        <w:tc>
          <w:tcPr>
            <w:tcW w:w="328" w:type="pct"/>
            <w:shd w:val="clear" w:color="auto" w:fill="auto"/>
            <w:noWrap/>
            <w:vAlign w:val="bottom"/>
            <w:hideMark/>
          </w:tcPr>
          <w:p w14:paraId="5FCDF0E0"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6</w:t>
            </w:r>
          </w:p>
        </w:tc>
        <w:tc>
          <w:tcPr>
            <w:tcW w:w="327" w:type="pct"/>
            <w:shd w:val="clear" w:color="auto" w:fill="auto"/>
            <w:noWrap/>
            <w:vAlign w:val="bottom"/>
            <w:hideMark/>
          </w:tcPr>
          <w:p w14:paraId="7A9EB0DD"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5</w:t>
            </w:r>
          </w:p>
        </w:tc>
        <w:tc>
          <w:tcPr>
            <w:tcW w:w="233" w:type="pct"/>
            <w:shd w:val="clear" w:color="auto" w:fill="auto"/>
            <w:noWrap/>
            <w:vAlign w:val="bottom"/>
            <w:hideMark/>
          </w:tcPr>
          <w:p w14:paraId="34F41947"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5</w:t>
            </w:r>
          </w:p>
        </w:tc>
        <w:tc>
          <w:tcPr>
            <w:tcW w:w="269" w:type="pct"/>
            <w:shd w:val="clear" w:color="auto" w:fill="auto"/>
            <w:noWrap/>
            <w:vAlign w:val="bottom"/>
            <w:hideMark/>
          </w:tcPr>
          <w:p w14:paraId="137A9089"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23</w:t>
            </w:r>
          </w:p>
        </w:tc>
        <w:tc>
          <w:tcPr>
            <w:tcW w:w="1189" w:type="pct"/>
            <w:shd w:val="clear" w:color="auto" w:fill="auto"/>
            <w:noWrap/>
            <w:vAlign w:val="bottom"/>
            <w:hideMark/>
          </w:tcPr>
          <w:p w14:paraId="6007A625"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East Tremont</w:t>
            </w:r>
          </w:p>
        </w:tc>
        <w:tc>
          <w:tcPr>
            <w:tcW w:w="560" w:type="pct"/>
            <w:shd w:val="clear" w:color="auto" w:fill="auto"/>
            <w:noWrap/>
            <w:vAlign w:val="bottom"/>
            <w:hideMark/>
          </w:tcPr>
          <w:p w14:paraId="207DB322"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Bronx</w:t>
            </w:r>
          </w:p>
        </w:tc>
        <w:tc>
          <w:tcPr>
            <w:tcW w:w="431" w:type="pct"/>
            <w:shd w:val="clear" w:color="auto" w:fill="auto"/>
            <w:noWrap/>
            <w:vAlign w:val="bottom"/>
            <w:hideMark/>
          </w:tcPr>
          <w:p w14:paraId="114DE317"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2.33</w:t>
            </w:r>
          </w:p>
        </w:tc>
        <w:tc>
          <w:tcPr>
            <w:tcW w:w="368" w:type="pct"/>
            <w:shd w:val="clear" w:color="auto" w:fill="auto"/>
            <w:noWrap/>
            <w:vAlign w:val="bottom"/>
            <w:hideMark/>
          </w:tcPr>
          <w:p w14:paraId="740DA49F"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1.8</w:t>
            </w:r>
          </w:p>
        </w:tc>
        <w:tc>
          <w:tcPr>
            <w:tcW w:w="368" w:type="pct"/>
            <w:shd w:val="clear" w:color="auto" w:fill="auto"/>
            <w:noWrap/>
            <w:vAlign w:val="bottom"/>
            <w:hideMark/>
          </w:tcPr>
          <w:p w14:paraId="4A715B9A"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19.63</w:t>
            </w:r>
          </w:p>
        </w:tc>
        <w:tc>
          <w:tcPr>
            <w:tcW w:w="368" w:type="pct"/>
            <w:shd w:val="clear" w:color="auto" w:fill="auto"/>
            <w:noWrap/>
            <w:vAlign w:val="bottom"/>
            <w:hideMark/>
          </w:tcPr>
          <w:p w14:paraId="79D3F5E3"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0</w:t>
            </w:r>
          </w:p>
        </w:tc>
      </w:tr>
      <w:tr w:rsidR="006E3DF1" w:rsidRPr="006E3DF1" w14:paraId="2318BE92" w14:textId="77777777" w:rsidTr="006E3DF1">
        <w:trPr>
          <w:trHeight w:val="288"/>
        </w:trPr>
        <w:tc>
          <w:tcPr>
            <w:tcW w:w="559" w:type="pct"/>
            <w:shd w:val="clear" w:color="auto" w:fill="auto"/>
            <w:noWrap/>
            <w:vAlign w:val="bottom"/>
            <w:hideMark/>
          </w:tcPr>
          <w:p w14:paraId="648F5DE6"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25341.48</w:t>
            </w:r>
          </w:p>
        </w:tc>
        <w:tc>
          <w:tcPr>
            <w:tcW w:w="328" w:type="pct"/>
            <w:shd w:val="clear" w:color="auto" w:fill="auto"/>
            <w:noWrap/>
            <w:vAlign w:val="bottom"/>
            <w:hideMark/>
          </w:tcPr>
          <w:p w14:paraId="6B12209C"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31090</w:t>
            </w:r>
          </w:p>
        </w:tc>
        <w:tc>
          <w:tcPr>
            <w:tcW w:w="327" w:type="pct"/>
            <w:shd w:val="clear" w:color="auto" w:fill="auto"/>
            <w:noWrap/>
            <w:vAlign w:val="bottom"/>
            <w:hideMark/>
          </w:tcPr>
          <w:p w14:paraId="3179FBA1"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5</w:t>
            </w:r>
          </w:p>
        </w:tc>
        <w:tc>
          <w:tcPr>
            <w:tcW w:w="233" w:type="pct"/>
            <w:shd w:val="clear" w:color="auto" w:fill="auto"/>
            <w:noWrap/>
            <w:vAlign w:val="bottom"/>
            <w:hideMark/>
          </w:tcPr>
          <w:p w14:paraId="2FB72C2D"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4</w:t>
            </w:r>
          </w:p>
        </w:tc>
        <w:tc>
          <w:tcPr>
            <w:tcW w:w="269" w:type="pct"/>
            <w:shd w:val="clear" w:color="auto" w:fill="auto"/>
            <w:noWrap/>
            <w:vAlign w:val="bottom"/>
            <w:hideMark/>
          </w:tcPr>
          <w:p w14:paraId="21268846"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15</w:t>
            </w:r>
          </w:p>
        </w:tc>
        <w:tc>
          <w:tcPr>
            <w:tcW w:w="1189" w:type="pct"/>
            <w:shd w:val="clear" w:color="auto" w:fill="auto"/>
            <w:noWrap/>
            <w:vAlign w:val="bottom"/>
            <w:hideMark/>
          </w:tcPr>
          <w:p w14:paraId="635DE841" w14:textId="77777777" w:rsidR="00ED0002" w:rsidRPr="00ED0002"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 xml:space="preserve">Midtown </w:t>
            </w:r>
          </w:p>
          <w:p w14:paraId="5E46BBAC" w14:textId="0AFB3CF3"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Center</w:t>
            </w:r>
          </w:p>
        </w:tc>
        <w:tc>
          <w:tcPr>
            <w:tcW w:w="560" w:type="pct"/>
            <w:shd w:val="clear" w:color="auto" w:fill="auto"/>
            <w:noWrap/>
            <w:vAlign w:val="bottom"/>
            <w:hideMark/>
          </w:tcPr>
          <w:p w14:paraId="5A9A91F2"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Manhattan</w:t>
            </w:r>
          </w:p>
        </w:tc>
        <w:tc>
          <w:tcPr>
            <w:tcW w:w="431" w:type="pct"/>
            <w:shd w:val="clear" w:color="auto" w:fill="auto"/>
            <w:noWrap/>
            <w:vAlign w:val="bottom"/>
            <w:hideMark/>
          </w:tcPr>
          <w:p w14:paraId="76DDD04B"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1.65</w:t>
            </w:r>
          </w:p>
        </w:tc>
        <w:tc>
          <w:tcPr>
            <w:tcW w:w="368" w:type="pct"/>
            <w:shd w:val="clear" w:color="auto" w:fill="auto"/>
            <w:noWrap/>
            <w:vAlign w:val="bottom"/>
            <w:hideMark/>
          </w:tcPr>
          <w:p w14:paraId="368CD637"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1.24</w:t>
            </w:r>
          </w:p>
        </w:tc>
        <w:tc>
          <w:tcPr>
            <w:tcW w:w="368" w:type="pct"/>
            <w:shd w:val="clear" w:color="auto" w:fill="auto"/>
            <w:noWrap/>
            <w:vAlign w:val="bottom"/>
            <w:hideMark/>
          </w:tcPr>
          <w:p w14:paraId="5402D751"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11.69</w:t>
            </w:r>
          </w:p>
        </w:tc>
        <w:tc>
          <w:tcPr>
            <w:tcW w:w="368" w:type="pct"/>
            <w:shd w:val="clear" w:color="auto" w:fill="auto"/>
            <w:noWrap/>
            <w:vAlign w:val="bottom"/>
            <w:hideMark/>
          </w:tcPr>
          <w:p w14:paraId="0C0B2861"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0.42</w:t>
            </w:r>
          </w:p>
        </w:tc>
      </w:tr>
      <w:tr w:rsidR="006E3DF1" w:rsidRPr="006E3DF1" w14:paraId="5BFC6E9F" w14:textId="77777777" w:rsidTr="006E3DF1">
        <w:trPr>
          <w:trHeight w:val="288"/>
        </w:trPr>
        <w:tc>
          <w:tcPr>
            <w:tcW w:w="559" w:type="pct"/>
            <w:shd w:val="clear" w:color="auto" w:fill="auto"/>
            <w:noWrap/>
            <w:vAlign w:val="bottom"/>
            <w:hideMark/>
          </w:tcPr>
          <w:p w14:paraId="0753BCC3"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1348.123</w:t>
            </w:r>
          </w:p>
        </w:tc>
        <w:tc>
          <w:tcPr>
            <w:tcW w:w="328" w:type="pct"/>
            <w:shd w:val="clear" w:color="auto" w:fill="auto"/>
            <w:noWrap/>
            <w:vAlign w:val="bottom"/>
            <w:hideMark/>
          </w:tcPr>
          <w:p w14:paraId="327D3086"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243</w:t>
            </w:r>
          </w:p>
        </w:tc>
        <w:tc>
          <w:tcPr>
            <w:tcW w:w="327" w:type="pct"/>
            <w:shd w:val="clear" w:color="auto" w:fill="auto"/>
            <w:noWrap/>
            <w:vAlign w:val="bottom"/>
            <w:hideMark/>
          </w:tcPr>
          <w:p w14:paraId="07BB5A8D"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5</w:t>
            </w:r>
          </w:p>
        </w:tc>
        <w:tc>
          <w:tcPr>
            <w:tcW w:w="233" w:type="pct"/>
            <w:shd w:val="clear" w:color="auto" w:fill="auto"/>
            <w:noWrap/>
            <w:vAlign w:val="bottom"/>
            <w:hideMark/>
          </w:tcPr>
          <w:p w14:paraId="398D8CD8"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3</w:t>
            </w:r>
          </w:p>
        </w:tc>
        <w:tc>
          <w:tcPr>
            <w:tcW w:w="269" w:type="pct"/>
            <w:shd w:val="clear" w:color="auto" w:fill="auto"/>
            <w:noWrap/>
            <w:vAlign w:val="bottom"/>
            <w:hideMark/>
          </w:tcPr>
          <w:p w14:paraId="06610819"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10</w:t>
            </w:r>
          </w:p>
        </w:tc>
        <w:tc>
          <w:tcPr>
            <w:tcW w:w="1189" w:type="pct"/>
            <w:shd w:val="clear" w:color="auto" w:fill="auto"/>
            <w:noWrap/>
            <w:vAlign w:val="bottom"/>
            <w:hideMark/>
          </w:tcPr>
          <w:p w14:paraId="53806173"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Park Slope</w:t>
            </w:r>
          </w:p>
        </w:tc>
        <w:tc>
          <w:tcPr>
            <w:tcW w:w="560" w:type="pct"/>
            <w:shd w:val="clear" w:color="auto" w:fill="auto"/>
            <w:noWrap/>
            <w:vAlign w:val="bottom"/>
            <w:hideMark/>
          </w:tcPr>
          <w:p w14:paraId="7F2765B8"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Brooklyn</w:t>
            </w:r>
          </w:p>
        </w:tc>
        <w:tc>
          <w:tcPr>
            <w:tcW w:w="431" w:type="pct"/>
            <w:shd w:val="clear" w:color="auto" w:fill="auto"/>
            <w:noWrap/>
            <w:vAlign w:val="bottom"/>
            <w:hideMark/>
          </w:tcPr>
          <w:p w14:paraId="25764818"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1.64</w:t>
            </w:r>
          </w:p>
        </w:tc>
        <w:tc>
          <w:tcPr>
            <w:tcW w:w="368" w:type="pct"/>
            <w:shd w:val="clear" w:color="auto" w:fill="auto"/>
            <w:noWrap/>
            <w:vAlign w:val="bottom"/>
            <w:hideMark/>
          </w:tcPr>
          <w:p w14:paraId="45B88B1F"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2.11</w:t>
            </w:r>
          </w:p>
        </w:tc>
        <w:tc>
          <w:tcPr>
            <w:tcW w:w="368" w:type="pct"/>
            <w:shd w:val="clear" w:color="auto" w:fill="auto"/>
            <w:noWrap/>
            <w:vAlign w:val="bottom"/>
            <w:hideMark/>
          </w:tcPr>
          <w:p w14:paraId="53BE0C43"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15.62</w:t>
            </w:r>
          </w:p>
        </w:tc>
        <w:tc>
          <w:tcPr>
            <w:tcW w:w="368" w:type="pct"/>
            <w:shd w:val="clear" w:color="auto" w:fill="auto"/>
            <w:noWrap/>
            <w:vAlign w:val="bottom"/>
            <w:hideMark/>
          </w:tcPr>
          <w:p w14:paraId="3CE944AD"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0.16</w:t>
            </w:r>
          </w:p>
        </w:tc>
      </w:tr>
      <w:tr w:rsidR="006E3DF1" w:rsidRPr="006E3DF1" w14:paraId="25D25E93" w14:textId="77777777" w:rsidTr="006E3DF1">
        <w:trPr>
          <w:trHeight w:val="288"/>
        </w:trPr>
        <w:tc>
          <w:tcPr>
            <w:tcW w:w="559" w:type="pct"/>
            <w:shd w:val="clear" w:color="auto" w:fill="auto"/>
            <w:noWrap/>
            <w:vAlign w:val="bottom"/>
            <w:hideMark/>
          </w:tcPr>
          <w:p w14:paraId="7E2CB86D"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473.742</w:t>
            </w:r>
          </w:p>
        </w:tc>
        <w:tc>
          <w:tcPr>
            <w:tcW w:w="328" w:type="pct"/>
            <w:shd w:val="clear" w:color="auto" w:fill="auto"/>
            <w:noWrap/>
            <w:vAlign w:val="bottom"/>
            <w:hideMark/>
          </w:tcPr>
          <w:p w14:paraId="14AC38AB"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3</w:t>
            </w:r>
          </w:p>
        </w:tc>
        <w:tc>
          <w:tcPr>
            <w:tcW w:w="327" w:type="pct"/>
            <w:shd w:val="clear" w:color="auto" w:fill="auto"/>
            <w:noWrap/>
            <w:vAlign w:val="bottom"/>
            <w:hideMark/>
          </w:tcPr>
          <w:p w14:paraId="2E06B065"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6</w:t>
            </w:r>
          </w:p>
        </w:tc>
        <w:tc>
          <w:tcPr>
            <w:tcW w:w="233" w:type="pct"/>
            <w:shd w:val="clear" w:color="auto" w:fill="auto"/>
            <w:noWrap/>
            <w:vAlign w:val="bottom"/>
            <w:hideMark/>
          </w:tcPr>
          <w:p w14:paraId="51A9D5FA"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5</w:t>
            </w:r>
          </w:p>
        </w:tc>
        <w:tc>
          <w:tcPr>
            <w:tcW w:w="269" w:type="pct"/>
            <w:shd w:val="clear" w:color="auto" w:fill="auto"/>
            <w:noWrap/>
            <w:vAlign w:val="bottom"/>
            <w:hideMark/>
          </w:tcPr>
          <w:p w14:paraId="7B82B600"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3</w:t>
            </w:r>
          </w:p>
        </w:tc>
        <w:tc>
          <w:tcPr>
            <w:tcW w:w="1189" w:type="pct"/>
            <w:shd w:val="clear" w:color="auto" w:fill="auto"/>
            <w:noWrap/>
            <w:vAlign w:val="bottom"/>
            <w:hideMark/>
          </w:tcPr>
          <w:p w14:paraId="608D2A90"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Astoria Park</w:t>
            </w:r>
          </w:p>
        </w:tc>
        <w:tc>
          <w:tcPr>
            <w:tcW w:w="560" w:type="pct"/>
            <w:shd w:val="clear" w:color="auto" w:fill="auto"/>
            <w:noWrap/>
            <w:vAlign w:val="bottom"/>
            <w:hideMark/>
          </w:tcPr>
          <w:p w14:paraId="22A6CD3A"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Queens</w:t>
            </w:r>
          </w:p>
        </w:tc>
        <w:tc>
          <w:tcPr>
            <w:tcW w:w="431" w:type="pct"/>
            <w:shd w:val="clear" w:color="auto" w:fill="auto"/>
            <w:noWrap/>
            <w:vAlign w:val="bottom"/>
            <w:hideMark/>
          </w:tcPr>
          <w:p w14:paraId="741BE7A9"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w:t>
            </w:r>
          </w:p>
        </w:tc>
        <w:tc>
          <w:tcPr>
            <w:tcW w:w="368" w:type="pct"/>
            <w:shd w:val="clear" w:color="auto" w:fill="auto"/>
            <w:noWrap/>
            <w:vAlign w:val="bottom"/>
            <w:hideMark/>
          </w:tcPr>
          <w:p w14:paraId="6D932412"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0.7</w:t>
            </w:r>
          </w:p>
        </w:tc>
        <w:tc>
          <w:tcPr>
            <w:tcW w:w="368" w:type="pct"/>
            <w:shd w:val="clear" w:color="auto" w:fill="auto"/>
            <w:noWrap/>
            <w:vAlign w:val="bottom"/>
            <w:hideMark/>
          </w:tcPr>
          <w:p w14:paraId="40DBB31C"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6.97</w:t>
            </w:r>
          </w:p>
        </w:tc>
        <w:tc>
          <w:tcPr>
            <w:tcW w:w="368" w:type="pct"/>
            <w:shd w:val="clear" w:color="auto" w:fill="auto"/>
            <w:noWrap/>
            <w:vAlign w:val="bottom"/>
            <w:hideMark/>
          </w:tcPr>
          <w:p w14:paraId="47731AA7"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0</w:t>
            </w:r>
          </w:p>
        </w:tc>
      </w:tr>
      <w:tr w:rsidR="006E3DF1" w:rsidRPr="006E3DF1" w14:paraId="0465FBA7" w14:textId="77777777" w:rsidTr="006E3DF1">
        <w:trPr>
          <w:trHeight w:val="288"/>
        </w:trPr>
        <w:tc>
          <w:tcPr>
            <w:tcW w:w="559" w:type="pct"/>
            <w:shd w:val="clear" w:color="auto" w:fill="auto"/>
            <w:noWrap/>
            <w:vAlign w:val="bottom"/>
            <w:hideMark/>
          </w:tcPr>
          <w:p w14:paraId="1282E214"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84.59759</w:t>
            </w:r>
          </w:p>
        </w:tc>
        <w:tc>
          <w:tcPr>
            <w:tcW w:w="328" w:type="pct"/>
            <w:shd w:val="clear" w:color="auto" w:fill="auto"/>
            <w:noWrap/>
            <w:vAlign w:val="bottom"/>
            <w:hideMark/>
          </w:tcPr>
          <w:p w14:paraId="4227E757"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4</w:t>
            </w:r>
          </w:p>
        </w:tc>
        <w:tc>
          <w:tcPr>
            <w:tcW w:w="327" w:type="pct"/>
            <w:shd w:val="clear" w:color="auto" w:fill="auto"/>
            <w:noWrap/>
            <w:vAlign w:val="bottom"/>
            <w:hideMark/>
          </w:tcPr>
          <w:p w14:paraId="0FE2D8CA"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6</w:t>
            </w:r>
          </w:p>
        </w:tc>
        <w:tc>
          <w:tcPr>
            <w:tcW w:w="233" w:type="pct"/>
            <w:shd w:val="clear" w:color="auto" w:fill="auto"/>
            <w:noWrap/>
            <w:vAlign w:val="bottom"/>
            <w:hideMark/>
          </w:tcPr>
          <w:p w14:paraId="0CA36B3E"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3</w:t>
            </w:r>
          </w:p>
        </w:tc>
        <w:tc>
          <w:tcPr>
            <w:tcW w:w="269" w:type="pct"/>
            <w:shd w:val="clear" w:color="auto" w:fill="auto"/>
            <w:noWrap/>
            <w:vAlign w:val="bottom"/>
            <w:hideMark/>
          </w:tcPr>
          <w:p w14:paraId="7455E34A"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7</w:t>
            </w:r>
          </w:p>
        </w:tc>
        <w:tc>
          <w:tcPr>
            <w:tcW w:w="1189" w:type="pct"/>
            <w:shd w:val="clear" w:color="auto" w:fill="auto"/>
            <w:noWrap/>
            <w:vAlign w:val="bottom"/>
            <w:hideMark/>
          </w:tcPr>
          <w:p w14:paraId="1DFD8FD0"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Dyker Heights</w:t>
            </w:r>
          </w:p>
        </w:tc>
        <w:tc>
          <w:tcPr>
            <w:tcW w:w="560" w:type="pct"/>
            <w:shd w:val="clear" w:color="auto" w:fill="auto"/>
            <w:noWrap/>
            <w:vAlign w:val="bottom"/>
            <w:hideMark/>
          </w:tcPr>
          <w:p w14:paraId="2382D0D7"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Brooklyn</w:t>
            </w:r>
          </w:p>
        </w:tc>
        <w:tc>
          <w:tcPr>
            <w:tcW w:w="431" w:type="pct"/>
            <w:shd w:val="clear" w:color="auto" w:fill="auto"/>
            <w:noWrap/>
            <w:vAlign w:val="bottom"/>
            <w:hideMark/>
          </w:tcPr>
          <w:p w14:paraId="6C929D5F"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1.25</w:t>
            </w:r>
          </w:p>
        </w:tc>
        <w:tc>
          <w:tcPr>
            <w:tcW w:w="368" w:type="pct"/>
            <w:shd w:val="clear" w:color="auto" w:fill="auto"/>
            <w:noWrap/>
            <w:vAlign w:val="bottom"/>
            <w:hideMark/>
          </w:tcPr>
          <w:p w14:paraId="4FAC3A79"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3.19</w:t>
            </w:r>
          </w:p>
        </w:tc>
        <w:tc>
          <w:tcPr>
            <w:tcW w:w="368" w:type="pct"/>
            <w:shd w:val="clear" w:color="auto" w:fill="auto"/>
            <w:noWrap/>
            <w:vAlign w:val="bottom"/>
            <w:hideMark/>
          </w:tcPr>
          <w:p w14:paraId="1D4C22A1"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18.52</w:t>
            </w:r>
          </w:p>
        </w:tc>
        <w:tc>
          <w:tcPr>
            <w:tcW w:w="368" w:type="pct"/>
            <w:shd w:val="clear" w:color="auto" w:fill="auto"/>
            <w:noWrap/>
            <w:vAlign w:val="bottom"/>
            <w:hideMark/>
          </w:tcPr>
          <w:p w14:paraId="0CD938D5"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1.2</w:t>
            </w:r>
          </w:p>
        </w:tc>
      </w:tr>
      <w:tr w:rsidR="006E3DF1" w:rsidRPr="006E3DF1" w14:paraId="669C0AD8" w14:textId="77777777" w:rsidTr="006E3DF1">
        <w:trPr>
          <w:trHeight w:val="288"/>
        </w:trPr>
        <w:tc>
          <w:tcPr>
            <w:tcW w:w="559" w:type="pct"/>
            <w:shd w:val="clear" w:color="auto" w:fill="auto"/>
            <w:noWrap/>
            <w:vAlign w:val="bottom"/>
            <w:hideMark/>
          </w:tcPr>
          <w:p w14:paraId="5773F8F4"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14867.2</w:t>
            </w:r>
          </w:p>
        </w:tc>
        <w:tc>
          <w:tcPr>
            <w:tcW w:w="328" w:type="pct"/>
            <w:shd w:val="clear" w:color="auto" w:fill="auto"/>
            <w:noWrap/>
            <w:vAlign w:val="bottom"/>
            <w:hideMark/>
          </w:tcPr>
          <w:p w14:paraId="172286D4"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20277</w:t>
            </w:r>
          </w:p>
        </w:tc>
        <w:tc>
          <w:tcPr>
            <w:tcW w:w="327" w:type="pct"/>
            <w:shd w:val="clear" w:color="auto" w:fill="auto"/>
            <w:noWrap/>
            <w:vAlign w:val="bottom"/>
            <w:hideMark/>
          </w:tcPr>
          <w:p w14:paraId="229B32DB"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6</w:t>
            </w:r>
          </w:p>
        </w:tc>
        <w:tc>
          <w:tcPr>
            <w:tcW w:w="233" w:type="pct"/>
            <w:shd w:val="clear" w:color="auto" w:fill="auto"/>
            <w:noWrap/>
            <w:vAlign w:val="bottom"/>
            <w:hideMark/>
          </w:tcPr>
          <w:p w14:paraId="36FACC1B"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5</w:t>
            </w:r>
          </w:p>
        </w:tc>
        <w:tc>
          <w:tcPr>
            <w:tcW w:w="269" w:type="pct"/>
            <w:shd w:val="clear" w:color="auto" w:fill="auto"/>
            <w:noWrap/>
            <w:vAlign w:val="bottom"/>
            <w:hideMark/>
          </w:tcPr>
          <w:p w14:paraId="4E750BC3"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9</w:t>
            </w:r>
          </w:p>
        </w:tc>
        <w:tc>
          <w:tcPr>
            <w:tcW w:w="1189" w:type="pct"/>
            <w:shd w:val="clear" w:color="auto" w:fill="auto"/>
            <w:noWrap/>
            <w:vAlign w:val="bottom"/>
            <w:hideMark/>
          </w:tcPr>
          <w:p w14:paraId="7B511D84"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Lenox Hill East</w:t>
            </w:r>
          </w:p>
        </w:tc>
        <w:tc>
          <w:tcPr>
            <w:tcW w:w="560" w:type="pct"/>
            <w:shd w:val="clear" w:color="auto" w:fill="auto"/>
            <w:noWrap/>
            <w:vAlign w:val="bottom"/>
            <w:hideMark/>
          </w:tcPr>
          <w:p w14:paraId="71E63D72"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Manhattan</w:t>
            </w:r>
          </w:p>
        </w:tc>
        <w:tc>
          <w:tcPr>
            <w:tcW w:w="431" w:type="pct"/>
            <w:shd w:val="clear" w:color="auto" w:fill="auto"/>
            <w:noWrap/>
            <w:vAlign w:val="bottom"/>
            <w:hideMark/>
          </w:tcPr>
          <w:p w14:paraId="28D03F38"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1.54</w:t>
            </w:r>
          </w:p>
        </w:tc>
        <w:tc>
          <w:tcPr>
            <w:tcW w:w="368" w:type="pct"/>
            <w:shd w:val="clear" w:color="auto" w:fill="auto"/>
            <w:noWrap/>
            <w:vAlign w:val="bottom"/>
            <w:hideMark/>
          </w:tcPr>
          <w:p w14:paraId="5816041C"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1.14</w:t>
            </w:r>
          </w:p>
        </w:tc>
        <w:tc>
          <w:tcPr>
            <w:tcW w:w="368" w:type="pct"/>
            <w:shd w:val="clear" w:color="auto" w:fill="auto"/>
            <w:noWrap/>
            <w:vAlign w:val="bottom"/>
            <w:hideMark/>
          </w:tcPr>
          <w:p w14:paraId="5FA88BEC"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11.38</w:t>
            </w:r>
          </w:p>
        </w:tc>
        <w:tc>
          <w:tcPr>
            <w:tcW w:w="368" w:type="pct"/>
            <w:shd w:val="clear" w:color="auto" w:fill="auto"/>
            <w:noWrap/>
            <w:vAlign w:val="bottom"/>
            <w:hideMark/>
          </w:tcPr>
          <w:p w14:paraId="600CD032"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0.06</w:t>
            </w:r>
          </w:p>
        </w:tc>
      </w:tr>
      <w:tr w:rsidR="006E3DF1" w:rsidRPr="006E3DF1" w14:paraId="79F7BC0B" w14:textId="77777777" w:rsidTr="006E3DF1">
        <w:trPr>
          <w:trHeight w:val="288"/>
        </w:trPr>
        <w:tc>
          <w:tcPr>
            <w:tcW w:w="559" w:type="pct"/>
            <w:shd w:val="clear" w:color="auto" w:fill="auto"/>
            <w:noWrap/>
            <w:vAlign w:val="bottom"/>
            <w:hideMark/>
          </w:tcPr>
          <w:p w14:paraId="0B58E3E7"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244.5973</w:t>
            </w:r>
          </w:p>
        </w:tc>
        <w:tc>
          <w:tcPr>
            <w:tcW w:w="328" w:type="pct"/>
            <w:shd w:val="clear" w:color="auto" w:fill="auto"/>
            <w:noWrap/>
            <w:vAlign w:val="bottom"/>
            <w:hideMark/>
          </w:tcPr>
          <w:p w14:paraId="6C2BC9D1"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14</w:t>
            </w:r>
          </w:p>
        </w:tc>
        <w:tc>
          <w:tcPr>
            <w:tcW w:w="327" w:type="pct"/>
            <w:shd w:val="clear" w:color="auto" w:fill="auto"/>
            <w:noWrap/>
            <w:vAlign w:val="bottom"/>
            <w:hideMark/>
          </w:tcPr>
          <w:p w14:paraId="66EA39E7"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6</w:t>
            </w:r>
          </w:p>
        </w:tc>
        <w:tc>
          <w:tcPr>
            <w:tcW w:w="233" w:type="pct"/>
            <w:shd w:val="clear" w:color="auto" w:fill="auto"/>
            <w:noWrap/>
            <w:vAlign w:val="bottom"/>
            <w:hideMark/>
          </w:tcPr>
          <w:p w14:paraId="42BC512C"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7</w:t>
            </w:r>
          </w:p>
        </w:tc>
        <w:tc>
          <w:tcPr>
            <w:tcW w:w="269" w:type="pct"/>
            <w:shd w:val="clear" w:color="auto" w:fill="auto"/>
            <w:noWrap/>
            <w:vAlign w:val="bottom"/>
            <w:hideMark/>
          </w:tcPr>
          <w:p w14:paraId="4D82E14C"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17</w:t>
            </w:r>
          </w:p>
        </w:tc>
        <w:tc>
          <w:tcPr>
            <w:tcW w:w="1189" w:type="pct"/>
            <w:shd w:val="clear" w:color="auto" w:fill="auto"/>
            <w:noWrap/>
            <w:vAlign w:val="bottom"/>
            <w:hideMark/>
          </w:tcPr>
          <w:p w14:paraId="3109F20F"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North Corona</w:t>
            </w:r>
          </w:p>
        </w:tc>
        <w:tc>
          <w:tcPr>
            <w:tcW w:w="560" w:type="pct"/>
            <w:shd w:val="clear" w:color="auto" w:fill="auto"/>
            <w:noWrap/>
            <w:vAlign w:val="bottom"/>
            <w:hideMark/>
          </w:tcPr>
          <w:p w14:paraId="6597EDEF"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Queens</w:t>
            </w:r>
          </w:p>
        </w:tc>
        <w:tc>
          <w:tcPr>
            <w:tcW w:w="431" w:type="pct"/>
            <w:shd w:val="clear" w:color="auto" w:fill="auto"/>
            <w:noWrap/>
            <w:vAlign w:val="bottom"/>
            <w:hideMark/>
          </w:tcPr>
          <w:p w14:paraId="108FC46A"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1.14</w:t>
            </w:r>
          </w:p>
        </w:tc>
        <w:tc>
          <w:tcPr>
            <w:tcW w:w="368" w:type="pct"/>
            <w:shd w:val="clear" w:color="auto" w:fill="auto"/>
            <w:noWrap/>
            <w:vAlign w:val="bottom"/>
            <w:hideMark/>
          </w:tcPr>
          <w:p w14:paraId="766EE122"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0.85</w:t>
            </w:r>
          </w:p>
        </w:tc>
        <w:tc>
          <w:tcPr>
            <w:tcW w:w="368" w:type="pct"/>
            <w:shd w:val="clear" w:color="auto" w:fill="auto"/>
            <w:noWrap/>
            <w:vAlign w:val="bottom"/>
            <w:hideMark/>
          </w:tcPr>
          <w:p w14:paraId="16BFD243"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8.83</w:t>
            </w:r>
          </w:p>
        </w:tc>
        <w:tc>
          <w:tcPr>
            <w:tcW w:w="368" w:type="pct"/>
            <w:shd w:val="clear" w:color="auto" w:fill="auto"/>
            <w:noWrap/>
            <w:vAlign w:val="bottom"/>
            <w:hideMark/>
          </w:tcPr>
          <w:p w14:paraId="57F20006"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0.3</w:t>
            </w:r>
          </w:p>
        </w:tc>
      </w:tr>
      <w:tr w:rsidR="006E3DF1" w:rsidRPr="006E3DF1" w14:paraId="65A8D30D" w14:textId="77777777" w:rsidTr="006E3DF1">
        <w:trPr>
          <w:trHeight w:val="288"/>
        </w:trPr>
        <w:tc>
          <w:tcPr>
            <w:tcW w:w="559" w:type="pct"/>
            <w:shd w:val="clear" w:color="auto" w:fill="auto"/>
            <w:noWrap/>
            <w:vAlign w:val="bottom"/>
            <w:hideMark/>
          </w:tcPr>
          <w:p w14:paraId="2FF5F858" w14:textId="77777777" w:rsidR="006E3DF1" w:rsidRPr="006E3DF1" w:rsidRDefault="006E3DF1" w:rsidP="00C37959">
            <w:pPr>
              <w:spacing w:after="0" w:line="240" w:lineRule="auto"/>
              <w:jc w:val="right"/>
              <w:rPr>
                <w:rFonts w:ascii="Calibri" w:eastAsia="Times New Roman" w:hAnsi="Calibri" w:cs="Calibri"/>
                <w:color w:val="000000"/>
                <w:sz w:val="20"/>
                <w:szCs w:val="20"/>
                <w:lang w:val="en-IN" w:eastAsia="en-IN"/>
              </w:rPr>
            </w:pPr>
            <w:r w:rsidRPr="006E3DF1">
              <w:rPr>
                <w:rFonts w:ascii="Calibri" w:eastAsia="Times New Roman" w:hAnsi="Calibri" w:cs="Calibri"/>
                <w:color w:val="FF0000"/>
                <w:sz w:val="20"/>
                <w:szCs w:val="20"/>
                <w:lang w:val="en-IN" w:eastAsia="en-IN"/>
              </w:rPr>
              <w:lastRenderedPageBreak/>
              <w:t>-0.75297</w:t>
            </w:r>
          </w:p>
        </w:tc>
        <w:tc>
          <w:tcPr>
            <w:tcW w:w="328" w:type="pct"/>
            <w:shd w:val="clear" w:color="auto" w:fill="auto"/>
            <w:noWrap/>
            <w:vAlign w:val="bottom"/>
            <w:hideMark/>
          </w:tcPr>
          <w:p w14:paraId="0A4515AC"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8</w:t>
            </w:r>
          </w:p>
        </w:tc>
        <w:tc>
          <w:tcPr>
            <w:tcW w:w="327" w:type="pct"/>
            <w:shd w:val="clear" w:color="auto" w:fill="auto"/>
            <w:noWrap/>
            <w:vAlign w:val="bottom"/>
            <w:hideMark/>
          </w:tcPr>
          <w:p w14:paraId="175D28D3"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7</w:t>
            </w:r>
          </w:p>
        </w:tc>
        <w:tc>
          <w:tcPr>
            <w:tcW w:w="233" w:type="pct"/>
            <w:shd w:val="clear" w:color="auto" w:fill="auto"/>
            <w:noWrap/>
            <w:vAlign w:val="bottom"/>
            <w:hideMark/>
          </w:tcPr>
          <w:p w14:paraId="6BF3E91D"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6</w:t>
            </w:r>
          </w:p>
        </w:tc>
        <w:tc>
          <w:tcPr>
            <w:tcW w:w="269" w:type="pct"/>
            <w:shd w:val="clear" w:color="auto" w:fill="auto"/>
            <w:noWrap/>
            <w:vAlign w:val="bottom"/>
            <w:hideMark/>
          </w:tcPr>
          <w:p w14:paraId="0742DBCC"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5</w:t>
            </w:r>
          </w:p>
        </w:tc>
        <w:tc>
          <w:tcPr>
            <w:tcW w:w="1189" w:type="pct"/>
            <w:shd w:val="clear" w:color="auto" w:fill="auto"/>
            <w:noWrap/>
            <w:vAlign w:val="bottom"/>
            <w:hideMark/>
          </w:tcPr>
          <w:p w14:paraId="58E00D57" w14:textId="77777777" w:rsidR="006E3DF1" w:rsidRPr="00ED0002"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 xml:space="preserve">Kingsbridge </w:t>
            </w:r>
          </w:p>
          <w:p w14:paraId="2AF6E811" w14:textId="04129B64"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Heights</w:t>
            </w:r>
          </w:p>
        </w:tc>
        <w:tc>
          <w:tcPr>
            <w:tcW w:w="560" w:type="pct"/>
            <w:shd w:val="clear" w:color="auto" w:fill="auto"/>
            <w:noWrap/>
            <w:vAlign w:val="bottom"/>
            <w:hideMark/>
          </w:tcPr>
          <w:p w14:paraId="5D31AE8A"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Bronx</w:t>
            </w:r>
          </w:p>
        </w:tc>
        <w:tc>
          <w:tcPr>
            <w:tcW w:w="431" w:type="pct"/>
            <w:shd w:val="clear" w:color="auto" w:fill="auto"/>
            <w:noWrap/>
            <w:vAlign w:val="bottom"/>
            <w:hideMark/>
          </w:tcPr>
          <w:p w14:paraId="5601C038"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1.13</w:t>
            </w:r>
          </w:p>
        </w:tc>
        <w:tc>
          <w:tcPr>
            <w:tcW w:w="368" w:type="pct"/>
            <w:shd w:val="clear" w:color="auto" w:fill="auto"/>
            <w:noWrap/>
            <w:vAlign w:val="bottom"/>
            <w:hideMark/>
          </w:tcPr>
          <w:p w14:paraId="1C380740"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0.81</w:t>
            </w:r>
          </w:p>
        </w:tc>
        <w:tc>
          <w:tcPr>
            <w:tcW w:w="368" w:type="pct"/>
            <w:shd w:val="clear" w:color="auto" w:fill="auto"/>
            <w:noWrap/>
            <w:vAlign w:val="bottom"/>
            <w:hideMark/>
          </w:tcPr>
          <w:p w14:paraId="2C7AF319"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19.44</w:t>
            </w:r>
          </w:p>
        </w:tc>
        <w:tc>
          <w:tcPr>
            <w:tcW w:w="368" w:type="pct"/>
            <w:shd w:val="clear" w:color="auto" w:fill="auto"/>
            <w:noWrap/>
            <w:vAlign w:val="bottom"/>
            <w:hideMark/>
          </w:tcPr>
          <w:p w14:paraId="03CCDF8D"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0</w:t>
            </w:r>
          </w:p>
        </w:tc>
      </w:tr>
      <w:tr w:rsidR="006E3DF1" w:rsidRPr="006E3DF1" w14:paraId="49672C6A" w14:textId="77777777" w:rsidTr="006E3DF1">
        <w:trPr>
          <w:trHeight w:val="288"/>
        </w:trPr>
        <w:tc>
          <w:tcPr>
            <w:tcW w:w="559" w:type="pct"/>
            <w:shd w:val="clear" w:color="auto" w:fill="auto"/>
            <w:noWrap/>
            <w:vAlign w:val="bottom"/>
            <w:hideMark/>
          </w:tcPr>
          <w:p w14:paraId="18B587B8"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9223.282</w:t>
            </w:r>
          </w:p>
        </w:tc>
        <w:tc>
          <w:tcPr>
            <w:tcW w:w="328" w:type="pct"/>
            <w:shd w:val="clear" w:color="auto" w:fill="auto"/>
            <w:noWrap/>
            <w:vAlign w:val="bottom"/>
            <w:hideMark/>
          </w:tcPr>
          <w:p w14:paraId="07246A33"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8287</w:t>
            </w:r>
          </w:p>
        </w:tc>
        <w:tc>
          <w:tcPr>
            <w:tcW w:w="327" w:type="pct"/>
            <w:shd w:val="clear" w:color="auto" w:fill="auto"/>
            <w:noWrap/>
            <w:vAlign w:val="bottom"/>
            <w:hideMark/>
          </w:tcPr>
          <w:p w14:paraId="1B0ADD87"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7</w:t>
            </w:r>
          </w:p>
        </w:tc>
        <w:tc>
          <w:tcPr>
            <w:tcW w:w="233" w:type="pct"/>
            <w:shd w:val="clear" w:color="auto" w:fill="auto"/>
            <w:noWrap/>
            <w:vAlign w:val="bottom"/>
            <w:hideMark/>
          </w:tcPr>
          <w:p w14:paraId="0AE143F6"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2</w:t>
            </w:r>
          </w:p>
        </w:tc>
        <w:tc>
          <w:tcPr>
            <w:tcW w:w="269" w:type="pct"/>
            <w:shd w:val="clear" w:color="auto" w:fill="auto"/>
            <w:noWrap/>
            <w:vAlign w:val="bottom"/>
            <w:hideMark/>
          </w:tcPr>
          <w:p w14:paraId="7EF8E584"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14</w:t>
            </w:r>
          </w:p>
        </w:tc>
        <w:tc>
          <w:tcPr>
            <w:tcW w:w="1189" w:type="pct"/>
            <w:shd w:val="clear" w:color="auto" w:fill="auto"/>
            <w:noWrap/>
            <w:vAlign w:val="bottom"/>
            <w:hideMark/>
          </w:tcPr>
          <w:p w14:paraId="2FDFF168" w14:textId="77777777" w:rsidR="006E3DF1" w:rsidRPr="00ED0002"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 xml:space="preserve">Upper West </w:t>
            </w:r>
          </w:p>
          <w:p w14:paraId="2D89FF27" w14:textId="266C9D6C"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Side North</w:t>
            </w:r>
          </w:p>
        </w:tc>
        <w:tc>
          <w:tcPr>
            <w:tcW w:w="560" w:type="pct"/>
            <w:shd w:val="clear" w:color="auto" w:fill="auto"/>
            <w:noWrap/>
            <w:vAlign w:val="bottom"/>
            <w:hideMark/>
          </w:tcPr>
          <w:p w14:paraId="220E3AEF"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Manhattan</w:t>
            </w:r>
          </w:p>
        </w:tc>
        <w:tc>
          <w:tcPr>
            <w:tcW w:w="431" w:type="pct"/>
            <w:shd w:val="clear" w:color="auto" w:fill="auto"/>
            <w:noWrap/>
            <w:vAlign w:val="bottom"/>
            <w:hideMark/>
          </w:tcPr>
          <w:p w14:paraId="16F7AC68"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1.62</w:t>
            </w:r>
          </w:p>
        </w:tc>
        <w:tc>
          <w:tcPr>
            <w:tcW w:w="368" w:type="pct"/>
            <w:shd w:val="clear" w:color="auto" w:fill="auto"/>
            <w:noWrap/>
            <w:vAlign w:val="bottom"/>
            <w:hideMark/>
          </w:tcPr>
          <w:p w14:paraId="369DD37F"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0.75</w:t>
            </w:r>
          </w:p>
        </w:tc>
        <w:tc>
          <w:tcPr>
            <w:tcW w:w="368" w:type="pct"/>
            <w:shd w:val="clear" w:color="auto" w:fill="auto"/>
            <w:noWrap/>
            <w:vAlign w:val="bottom"/>
            <w:hideMark/>
          </w:tcPr>
          <w:p w14:paraId="5FC76E13"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9.13</w:t>
            </w:r>
          </w:p>
        </w:tc>
        <w:tc>
          <w:tcPr>
            <w:tcW w:w="368" w:type="pct"/>
            <w:shd w:val="clear" w:color="auto" w:fill="auto"/>
            <w:noWrap/>
            <w:vAlign w:val="bottom"/>
            <w:hideMark/>
          </w:tcPr>
          <w:p w14:paraId="00D6BEED"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0.14</w:t>
            </w:r>
          </w:p>
        </w:tc>
      </w:tr>
      <w:tr w:rsidR="006E3DF1" w:rsidRPr="006E3DF1" w14:paraId="2F9D563F" w14:textId="77777777" w:rsidTr="006E3DF1">
        <w:trPr>
          <w:trHeight w:val="288"/>
        </w:trPr>
        <w:tc>
          <w:tcPr>
            <w:tcW w:w="559" w:type="pct"/>
            <w:shd w:val="clear" w:color="auto" w:fill="auto"/>
            <w:noWrap/>
            <w:vAlign w:val="bottom"/>
            <w:hideMark/>
          </w:tcPr>
          <w:p w14:paraId="161FBFB2"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563.9122</w:t>
            </w:r>
          </w:p>
        </w:tc>
        <w:tc>
          <w:tcPr>
            <w:tcW w:w="328" w:type="pct"/>
            <w:shd w:val="clear" w:color="auto" w:fill="auto"/>
            <w:noWrap/>
            <w:vAlign w:val="bottom"/>
            <w:hideMark/>
          </w:tcPr>
          <w:p w14:paraId="5B09BECB"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181</w:t>
            </w:r>
          </w:p>
        </w:tc>
        <w:tc>
          <w:tcPr>
            <w:tcW w:w="327" w:type="pct"/>
            <w:shd w:val="clear" w:color="auto" w:fill="auto"/>
            <w:noWrap/>
            <w:vAlign w:val="bottom"/>
            <w:hideMark/>
          </w:tcPr>
          <w:p w14:paraId="1FE95541"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8</w:t>
            </w:r>
          </w:p>
        </w:tc>
        <w:tc>
          <w:tcPr>
            <w:tcW w:w="233" w:type="pct"/>
            <w:shd w:val="clear" w:color="auto" w:fill="auto"/>
            <w:noWrap/>
            <w:vAlign w:val="bottom"/>
            <w:hideMark/>
          </w:tcPr>
          <w:p w14:paraId="55785A7B"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2</w:t>
            </w:r>
          </w:p>
        </w:tc>
        <w:tc>
          <w:tcPr>
            <w:tcW w:w="269" w:type="pct"/>
            <w:shd w:val="clear" w:color="auto" w:fill="auto"/>
            <w:noWrap/>
            <w:vAlign w:val="bottom"/>
            <w:hideMark/>
          </w:tcPr>
          <w:p w14:paraId="0533FF8C"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12</w:t>
            </w:r>
          </w:p>
        </w:tc>
        <w:tc>
          <w:tcPr>
            <w:tcW w:w="1189" w:type="pct"/>
            <w:shd w:val="clear" w:color="auto" w:fill="auto"/>
            <w:noWrap/>
            <w:vAlign w:val="bottom"/>
            <w:hideMark/>
          </w:tcPr>
          <w:p w14:paraId="194841D7" w14:textId="77777777" w:rsidR="006E3DF1" w:rsidRPr="00ED0002"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Queensbridge/</w:t>
            </w:r>
          </w:p>
          <w:p w14:paraId="36DF4FB0" w14:textId="1EBB7A1C"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Ravenswood</w:t>
            </w:r>
          </w:p>
        </w:tc>
        <w:tc>
          <w:tcPr>
            <w:tcW w:w="560" w:type="pct"/>
            <w:shd w:val="clear" w:color="auto" w:fill="auto"/>
            <w:noWrap/>
            <w:vAlign w:val="bottom"/>
            <w:hideMark/>
          </w:tcPr>
          <w:p w14:paraId="3000E4C3"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Queens</w:t>
            </w:r>
          </w:p>
        </w:tc>
        <w:tc>
          <w:tcPr>
            <w:tcW w:w="431" w:type="pct"/>
            <w:shd w:val="clear" w:color="auto" w:fill="auto"/>
            <w:noWrap/>
            <w:vAlign w:val="bottom"/>
            <w:hideMark/>
          </w:tcPr>
          <w:p w14:paraId="2D54CDCE"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1.56</w:t>
            </w:r>
          </w:p>
        </w:tc>
        <w:tc>
          <w:tcPr>
            <w:tcW w:w="368" w:type="pct"/>
            <w:shd w:val="clear" w:color="auto" w:fill="auto"/>
            <w:noWrap/>
            <w:vAlign w:val="bottom"/>
            <w:hideMark/>
          </w:tcPr>
          <w:p w14:paraId="29681DD2"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0.52</w:t>
            </w:r>
          </w:p>
        </w:tc>
        <w:tc>
          <w:tcPr>
            <w:tcW w:w="368" w:type="pct"/>
            <w:shd w:val="clear" w:color="auto" w:fill="auto"/>
            <w:noWrap/>
            <w:vAlign w:val="bottom"/>
            <w:hideMark/>
          </w:tcPr>
          <w:p w14:paraId="1A4CCDCB"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10.46</w:t>
            </w:r>
          </w:p>
        </w:tc>
        <w:tc>
          <w:tcPr>
            <w:tcW w:w="368" w:type="pct"/>
            <w:shd w:val="clear" w:color="auto" w:fill="auto"/>
            <w:noWrap/>
            <w:vAlign w:val="bottom"/>
            <w:hideMark/>
          </w:tcPr>
          <w:p w14:paraId="0F7FA9AF"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0</w:t>
            </w:r>
          </w:p>
        </w:tc>
      </w:tr>
      <w:tr w:rsidR="006E3DF1" w:rsidRPr="006E3DF1" w14:paraId="2099D893" w14:textId="77777777" w:rsidTr="006E3DF1">
        <w:trPr>
          <w:trHeight w:val="288"/>
        </w:trPr>
        <w:tc>
          <w:tcPr>
            <w:tcW w:w="559" w:type="pct"/>
            <w:shd w:val="clear" w:color="auto" w:fill="auto"/>
            <w:noWrap/>
            <w:vAlign w:val="bottom"/>
            <w:hideMark/>
          </w:tcPr>
          <w:p w14:paraId="42028727"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811.1906</w:t>
            </w:r>
          </w:p>
        </w:tc>
        <w:tc>
          <w:tcPr>
            <w:tcW w:w="328" w:type="pct"/>
            <w:shd w:val="clear" w:color="auto" w:fill="auto"/>
            <w:noWrap/>
            <w:vAlign w:val="bottom"/>
            <w:hideMark/>
          </w:tcPr>
          <w:p w14:paraId="7607BBF4"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597</w:t>
            </w:r>
          </w:p>
        </w:tc>
        <w:tc>
          <w:tcPr>
            <w:tcW w:w="327" w:type="pct"/>
            <w:shd w:val="clear" w:color="auto" w:fill="auto"/>
            <w:noWrap/>
            <w:vAlign w:val="bottom"/>
            <w:hideMark/>
          </w:tcPr>
          <w:p w14:paraId="21C28936"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9</w:t>
            </w:r>
          </w:p>
        </w:tc>
        <w:tc>
          <w:tcPr>
            <w:tcW w:w="233" w:type="pct"/>
            <w:shd w:val="clear" w:color="auto" w:fill="auto"/>
            <w:noWrap/>
            <w:vAlign w:val="bottom"/>
            <w:hideMark/>
          </w:tcPr>
          <w:p w14:paraId="3F16A2FA"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7</w:t>
            </w:r>
          </w:p>
        </w:tc>
        <w:tc>
          <w:tcPr>
            <w:tcW w:w="269" w:type="pct"/>
            <w:shd w:val="clear" w:color="auto" w:fill="auto"/>
            <w:noWrap/>
            <w:vAlign w:val="bottom"/>
            <w:hideMark/>
          </w:tcPr>
          <w:p w14:paraId="627719CC"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3</w:t>
            </w:r>
          </w:p>
        </w:tc>
        <w:tc>
          <w:tcPr>
            <w:tcW w:w="1189" w:type="pct"/>
            <w:shd w:val="clear" w:color="auto" w:fill="auto"/>
            <w:noWrap/>
            <w:vAlign w:val="bottom"/>
            <w:hideMark/>
          </w:tcPr>
          <w:p w14:paraId="0E25A42B"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Clinton Hill</w:t>
            </w:r>
          </w:p>
        </w:tc>
        <w:tc>
          <w:tcPr>
            <w:tcW w:w="560" w:type="pct"/>
            <w:shd w:val="clear" w:color="auto" w:fill="auto"/>
            <w:noWrap/>
            <w:vAlign w:val="bottom"/>
            <w:hideMark/>
          </w:tcPr>
          <w:p w14:paraId="5517BF2A"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Brooklyn</w:t>
            </w:r>
          </w:p>
        </w:tc>
        <w:tc>
          <w:tcPr>
            <w:tcW w:w="431" w:type="pct"/>
            <w:shd w:val="clear" w:color="auto" w:fill="auto"/>
            <w:noWrap/>
            <w:vAlign w:val="bottom"/>
            <w:hideMark/>
          </w:tcPr>
          <w:p w14:paraId="0B0D9B48"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1.74</w:t>
            </w:r>
          </w:p>
        </w:tc>
        <w:tc>
          <w:tcPr>
            <w:tcW w:w="368" w:type="pct"/>
            <w:shd w:val="clear" w:color="auto" w:fill="auto"/>
            <w:noWrap/>
            <w:vAlign w:val="bottom"/>
            <w:hideMark/>
          </w:tcPr>
          <w:p w14:paraId="240AD7A6"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1.01</w:t>
            </w:r>
          </w:p>
        </w:tc>
        <w:tc>
          <w:tcPr>
            <w:tcW w:w="368" w:type="pct"/>
            <w:shd w:val="clear" w:color="auto" w:fill="auto"/>
            <w:noWrap/>
            <w:vAlign w:val="bottom"/>
            <w:hideMark/>
          </w:tcPr>
          <w:p w14:paraId="4EFFC183"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12.25</w:t>
            </w:r>
          </w:p>
        </w:tc>
        <w:tc>
          <w:tcPr>
            <w:tcW w:w="368" w:type="pct"/>
            <w:shd w:val="clear" w:color="auto" w:fill="auto"/>
            <w:noWrap/>
            <w:vAlign w:val="bottom"/>
            <w:hideMark/>
          </w:tcPr>
          <w:p w14:paraId="44AF9FFF"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0.05</w:t>
            </w:r>
          </w:p>
        </w:tc>
      </w:tr>
      <w:tr w:rsidR="006E3DF1" w:rsidRPr="006E3DF1" w14:paraId="5E5F0AC9" w14:textId="77777777" w:rsidTr="006E3DF1">
        <w:trPr>
          <w:trHeight w:val="288"/>
        </w:trPr>
        <w:tc>
          <w:tcPr>
            <w:tcW w:w="559" w:type="pct"/>
            <w:shd w:val="clear" w:color="auto" w:fill="auto"/>
            <w:noWrap/>
            <w:vAlign w:val="bottom"/>
            <w:hideMark/>
          </w:tcPr>
          <w:p w14:paraId="49163833"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6.735629</w:t>
            </w:r>
          </w:p>
        </w:tc>
        <w:tc>
          <w:tcPr>
            <w:tcW w:w="328" w:type="pct"/>
            <w:shd w:val="clear" w:color="auto" w:fill="auto"/>
            <w:noWrap/>
            <w:vAlign w:val="bottom"/>
            <w:hideMark/>
          </w:tcPr>
          <w:p w14:paraId="7476CA3A"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7</w:t>
            </w:r>
          </w:p>
        </w:tc>
        <w:tc>
          <w:tcPr>
            <w:tcW w:w="327" w:type="pct"/>
            <w:shd w:val="clear" w:color="auto" w:fill="auto"/>
            <w:noWrap/>
            <w:vAlign w:val="bottom"/>
            <w:hideMark/>
          </w:tcPr>
          <w:p w14:paraId="0C38FAC6"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9</w:t>
            </w:r>
          </w:p>
        </w:tc>
        <w:tc>
          <w:tcPr>
            <w:tcW w:w="233" w:type="pct"/>
            <w:shd w:val="clear" w:color="auto" w:fill="auto"/>
            <w:noWrap/>
            <w:vAlign w:val="bottom"/>
            <w:hideMark/>
          </w:tcPr>
          <w:p w14:paraId="00F94065"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w:t>
            </w:r>
          </w:p>
        </w:tc>
        <w:tc>
          <w:tcPr>
            <w:tcW w:w="269" w:type="pct"/>
            <w:shd w:val="clear" w:color="auto" w:fill="auto"/>
            <w:noWrap/>
            <w:vAlign w:val="bottom"/>
            <w:hideMark/>
          </w:tcPr>
          <w:p w14:paraId="75281A96"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18</w:t>
            </w:r>
          </w:p>
        </w:tc>
        <w:tc>
          <w:tcPr>
            <w:tcW w:w="1189" w:type="pct"/>
            <w:shd w:val="clear" w:color="auto" w:fill="auto"/>
            <w:noWrap/>
            <w:vAlign w:val="bottom"/>
            <w:hideMark/>
          </w:tcPr>
          <w:p w14:paraId="1E90D9AB"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Fresh Meadows</w:t>
            </w:r>
          </w:p>
        </w:tc>
        <w:tc>
          <w:tcPr>
            <w:tcW w:w="560" w:type="pct"/>
            <w:shd w:val="clear" w:color="auto" w:fill="auto"/>
            <w:noWrap/>
            <w:vAlign w:val="bottom"/>
            <w:hideMark/>
          </w:tcPr>
          <w:p w14:paraId="35FB26CD"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Queens</w:t>
            </w:r>
          </w:p>
        </w:tc>
        <w:tc>
          <w:tcPr>
            <w:tcW w:w="431" w:type="pct"/>
            <w:shd w:val="clear" w:color="auto" w:fill="auto"/>
            <w:noWrap/>
            <w:vAlign w:val="bottom"/>
            <w:hideMark/>
          </w:tcPr>
          <w:p w14:paraId="7F0C4A5B"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2.14</w:t>
            </w:r>
          </w:p>
        </w:tc>
        <w:tc>
          <w:tcPr>
            <w:tcW w:w="368" w:type="pct"/>
            <w:shd w:val="clear" w:color="auto" w:fill="auto"/>
            <w:noWrap/>
            <w:vAlign w:val="bottom"/>
            <w:hideMark/>
          </w:tcPr>
          <w:p w14:paraId="158D74A1"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2.38</w:t>
            </w:r>
          </w:p>
        </w:tc>
        <w:tc>
          <w:tcPr>
            <w:tcW w:w="368" w:type="pct"/>
            <w:shd w:val="clear" w:color="auto" w:fill="auto"/>
            <w:noWrap/>
            <w:vAlign w:val="bottom"/>
            <w:hideMark/>
          </w:tcPr>
          <w:p w14:paraId="6EC009CB"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12.44</w:t>
            </w:r>
          </w:p>
        </w:tc>
        <w:tc>
          <w:tcPr>
            <w:tcW w:w="368" w:type="pct"/>
            <w:shd w:val="clear" w:color="auto" w:fill="auto"/>
            <w:noWrap/>
            <w:vAlign w:val="bottom"/>
            <w:hideMark/>
          </w:tcPr>
          <w:p w14:paraId="5844B19F"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0.69</w:t>
            </w:r>
          </w:p>
        </w:tc>
      </w:tr>
      <w:tr w:rsidR="006E3DF1" w:rsidRPr="006E3DF1" w14:paraId="71085A00" w14:textId="77777777" w:rsidTr="006E3DF1">
        <w:trPr>
          <w:trHeight w:val="288"/>
        </w:trPr>
        <w:tc>
          <w:tcPr>
            <w:tcW w:w="559" w:type="pct"/>
            <w:shd w:val="clear" w:color="auto" w:fill="auto"/>
            <w:noWrap/>
            <w:vAlign w:val="bottom"/>
            <w:hideMark/>
          </w:tcPr>
          <w:p w14:paraId="7F2D9BAE"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17855.7</w:t>
            </w:r>
          </w:p>
        </w:tc>
        <w:tc>
          <w:tcPr>
            <w:tcW w:w="328" w:type="pct"/>
            <w:shd w:val="clear" w:color="auto" w:fill="auto"/>
            <w:noWrap/>
            <w:vAlign w:val="bottom"/>
            <w:hideMark/>
          </w:tcPr>
          <w:p w14:paraId="13BA5A2D"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23389</w:t>
            </w:r>
          </w:p>
        </w:tc>
        <w:tc>
          <w:tcPr>
            <w:tcW w:w="327" w:type="pct"/>
            <w:shd w:val="clear" w:color="auto" w:fill="auto"/>
            <w:noWrap/>
            <w:vAlign w:val="bottom"/>
            <w:hideMark/>
          </w:tcPr>
          <w:p w14:paraId="6F221C7A"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9</w:t>
            </w:r>
          </w:p>
        </w:tc>
        <w:tc>
          <w:tcPr>
            <w:tcW w:w="233" w:type="pct"/>
            <w:shd w:val="clear" w:color="auto" w:fill="auto"/>
            <w:noWrap/>
            <w:vAlign w:val="bottom"/>
            <w:hideMark/>
          </w:tcPr>
          <w:p w14:paraId="0AAB7400"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4</w:t>
            </w:r>
          </w:p>
        </w:tc>
        <w:tc>
          <w:tcPr>
            <w:tcW w:w="269" w:type="pct"/>
            <w:shd w:val="clear" w:color="auto" w:fill="auto"/>
            <w:noWrap/>
            <w:vAlign w:val="bottom"/>
            <w:hideMark/>
          </w:tcPr>
          <w:p w14:paraId="6E8DEB41"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7</w:t>
            </w:r>
          </w:p>
        </w:tc>
        <w:tc>
          <w:tcPr>
            <w:tcW w:w="1189" w:type="pct"/>
            <w:shd w:val="clear" w:color="auto" w:fill="auto"/>
            <w:noWrap/>
            <w:vAlign w:val="bottom"/>
            <w:hideMark/>
          </w:tcPr>
          <w:p w14:paraId="7ABB7EE7" w14:textId="77777777" w:rsidR="006E3DF1" w:rsidRPr="00ED0002"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Penn Station/</w:t>
            </w:r>
          </w:p>
          <w:p w14:paraId="558712D9" w14:textId="35723DD9"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Madison Sq West</w:t>
            </w:r>
          </w:p>
        </w:tc>
        <w:tc>
          <w:tcPr>
            <w:tcW w:w="560" w:type="pct"/>
            <w:shd w:val="clear" w:color="auto" w:fill="auto"/>
            <w:noWrap/>
            <w:vAlign w:val="bottom"/>
            <w:hideMark/>
          </w:tcPr>
          <w:p w14:paraId="39EB00F3"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Manhattan</w:t>
            </w:r>
          </w:p>
        </w:tc>
        <w:tc>
          <w:tcPr>
            <w:tcW w:w="431" w:type="pct"/>
            <w:shd w:val="clear" w:color="auto" w:fill="auto"/>
            <w:noWrap/>
            <w:vAlign w:val="bottom"/>
            <w:hideMark/>
          </w:tcPr>
          <w:p w14:paraId="07903642"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1.52</w:t>
            </w:r>
          </w:p>
        </w:tc>
        <w:tc>
          <w:tcPr>
            <w:tcW w:w="368" w:type="pct"/>
            <w:shd w:val="clear" w:color="auto" w:fill="auto"/>
            <w:noWrap/>
            <w:vAlign w:val="bottom"/>
            <w:hideMark/>
          </w:tcPr>
          <w:p w14:paraId="427E3C7F"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0.69</w:t>
            </w:r>
          </w:p>
        </w:tc>
        <w:tc>
          <w:tcPr>
            <w:tcW w:w="368" w:type="pct"/>
            <w:shd w:val="clear" w:color="auto" w:fill="auto"/>
            <w:noWrap/>
            <w:vAlign w:val="bottom"/>
            <w:hideMark/>
          </w:tcPr>
          <w:p w14:paraId="7FE3A8A7"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8.03</w:t>
            </w:r>
          </w:p>
        </w:tc>
        <w:tc>
          <w:tcPr>
            <w:tcW w:w="368" w:type="pct"/>
            <w:shd w:val="clear" w:color="auto" w:fill="auto"/>
            <w:noWrap/>
            <w:vAlign w:val="bottom"/>
            <w:hideMark/>
          </w:tcPr>
          <w:p w14:paraId="5BCA0AAC"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0.07</w:t>
            </w:r>
          </w:p>
        </w:tc>
      </w:tr>
      <w:tr w:rsidR="006E3DF1" w:rsidRPr="006E3DF1" w14:paraId="6FEB2118" w14:textId="77777777" w:rsidTr="006E3DF1">
        <w:trPr>
          <w:trHeight w:val="288"/>
        </w:trPr>
        <w:tc>
          <w:tcPr>
            <w:tcW w:w="559" w:type="pct"/>
            <w:shd w:val="clear" w:color="auto" w:fill="auto"/>
            <w:noWrap/>
            <w:vAlign w:val="bottom"/>
            <w:hideMark/>
          </w:tcPr>
          <w:p w14:paraId="687192F5"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205.4921</w:t>
            </w:r>
          </w:p>
        </w:tc>
        <w:tc>
          <w:tcPr>
            <w:tcW w:w="328" w:type="pct"/>
            <w:shd w:val="clear" w:color="auto" w:fill="auto"/>
            <w:noWrap/>
            <w:vAlign w:val="bottom"/>
            <w:hideMark/>
          </w:tcPr>
          <w:p w14:paraId="681F9CA4"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w:t>
            </w:r>
          </w:p>
        </w:tc>
        <w:tc>
          <w:tcPr>
            <w:tcW w:w="327" w:type="pct"/>
            <w:shd w:val="clear" w:color="auto" w:fill="auto"/>
            <w:noWrap/>
            <w:vAlign w:val="bottom"/>
            <w:hideMark/>
          </w:tcPr>
          <w:p w14:paraId="1FC91F0A"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9</w:t>
            </w:r>
          </w:p>
        </w:tc>
        <w:tc>
          <w:tcPr>
            <w:tcW w:w="233" w:type="pct"/>
            <w:shd w:val="clear" w:color="auto" w:fill="auto"/>
            <w:noWrap/>
            <w:vAlign w:val="bottom"/>
            <w:hideMark/>
          </w:tcPr>
          <w:p w14:paraId="01B885D9"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3</w:t>
            </w:r>
          </w:p>
        </w:tc>
        <w:tc>
          <w:tcPr>
            <w:tcW w:w="269" w:type="pct"/>
            <w:shd w:val="clear" w:color="auto" w:fill="auto"/>
            <w:noWrap/>
            <w:vAlign w:val="bottom"/>
            <w:hideMark/>
          </w:tcPr>
          <w:p w14:paraId="1EF386B0"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14</w:t>
            </w:r>
          </w:p>
        </w:tc>
        <w:tc>
          <w:tcPr>
            <w:tcW w:w="1189" w:type="pct"/>
            <w:shd w:val="clear" w:color="auto" w:fill="auto"/>
            <w:noWrap/>
            <w:vAlign w:val="bottom"/>
            <w:hideMark/>
          </w:tcPr>
          <w:p w14:paraId="5561A9C9" w14:textId="77777777" w:rsidR="006E3DF1" w:rsidRPr="00ED0002"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Saint George/</w:t>
            </w:r>
          </w:p>
          <w:p w14:paraId="7F82D1E5" w14:textId="0600524B"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New Brighton</w:t>
            </w:r>
          </w:p>
        </w:tc>
        <w:tc>
          <w:tcPr>
            <w:tcW w:w="560" w:type="pct"/>
            <w:shd w:val="clear" w:color="auto" w:fill="auto"/>
            <w:noWrap/>
            <w:vAlign w:val="bottom"/>
            <w:hideMark/>
          </w:tcPr>
          <w:p w14:paraId="58BB4BBB"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Staten Island</w:t>
            </w:r>
          </w:p>
        </w:tc>
        <w:tc>
          <w:tcPr>
            <w:tcW w:w="431" w:type="pct"/>
            <w:shd w:val="clear" w:color="auto" w:fill="auto"/>
            <w:noWrap/>
            <w:vAlign w:val="bottom"/>
            <w:hideMark/>
          </w:tcPr>
          <w:p w14:paraId="2455236C"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2</w:t>
            </w:r>
          </w:p>
        </w:tc>
        <w:tc>
          <w:tcPr>
            <w:tcW w:w="368" w:type="pct"/>
            <w:shd w:val="clear" w:color="auto" w:fill="auto"/>
            <w:noWrap/>
            <w:vAlign w:val="bottom"/>
            <w:hideMark/>
          </w:tcPr>
          <w:p w14:paraId="713C9B95"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0</w:t>
            </w:r>
          </w:p>
        </w:tc>
        <w:tc>
          <w:tcPr>
            <w:tcW w:w="368" w:type="pct"/>
            <w:shd w:val="clear" w:color="auto" w:fill="auto"/>
            <w:noWrap/>
            <w:vAlign w:val="bottom"/>
            <w:hideMark/>
          </w:tcPr>
          <w:p w14:paraId="3D29898E"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9.7</w:t>
            </w:r>
          </w:p>
        </w:tc>
        <w:tc>
          <w:tcPr>
            <w:tcW w:w="368" w:type="pct"/>
            <w:shd w:val="clear" w:color="auto" w:fill="auto"/>
            <w:noWrap/>
            <w:vAlign w:val="bottom"/>
            <w:hideMark/>
          </w:tcPr>
          <w:p w14:paraId="7D8EF21C"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0</w:t>
            </w:r>
          </w:p>
        </w:tc>
      </w:tr>
      <w:tr w:rsidR="006E3DF1" w:rsidRPr="006E3DF1" w14:paraId="2F15E2B2" w14:textId="77777777" w:rsidTr="006E3DF1">
        <w:trPr>
          <w:trHeight w:val="288"/>
        </w:trPr>
        <w:tc>
          <w:tcPr>
            <w:tcW w:w="559" w:type="pct"/>
            <w:shd w:val="clear" w:color="auto" w:fill="auto"/>
            <w:noWrap/>
            <w:vAlign w:val="bottom"/>
            <w:hideMark/>
          </w:tcPr>
          <w:p w14:paraId="2A61788D"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26795.19</w:t>
            </w:r>
          </w:p>
        </w:tc>
        <w:tc>
          <w:tcPr>
            <w:tcW w:w="328" w:type="pct"/>
            <w:shd w:val="clear" w:color="auto" w:fill="auto"/>
            <w:noWrap/>
            <w:vAlign w:val="bottom"/>
            <w:hideMark/>
          </w:tcPr>
          <w:p w14:paraId="785A832C"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33662</w:t>
            </w:r>
          </w:p>
        </w:tc>
        <w:tc>
          <w:tcPr>
            <w:tcW w:w="327" w:type="pct"/>
            <w:shd w:val="clear" w:color="auto" w:fill="auto"/>
            <w:noWrap/>
            <w:vAlign w:val="bottom"/>
            <w:hideMark/>
          </w:tcPr>
          <w:p w14:paraId="436739E7"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10</w:t>
            </w:r>
          </w:p>
        </w:tc>
        <w:tc>
          <w:tcPr>
            <w:tcW w:w="233" w:type="pct"/>
            <w:shd w:val="clear" w:color="auto" w:fill="auto"/>
            <w:noWrap/>
            <w:vAlign w:val="bottom"/>
            <w:hideMark/>
          </w:tcPr>
          <w:p w14:paraId="6A2523C3"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4</w:t>
            </w:r>
          </w:p>
        </w:tc>
        <w:tc>
          <w:tcPr>
            <w:tcW w:w="269" w:type="pct"/>
            <w:shd w:val="clear" w:color="auto" w:fill="auto"/>
            <w:noWrap/>
            <w:vAlign w:val="bottom"/>
            <w:hideMark/>
          </w:tcPr>
          <w:p w14:paraId="2DD9EFAB"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13</w:t>
            </w:r>
          </w:p>
        </w:tc>
        <w:tc>
          <w:tcPr>
            <w:tcW w:w="1189" w:type="pct"/>
            <w:shd w:val="clear" w:color="auto" w:fill="auto"/>
            <w:noWrap/>
            <w:vAlign w:val="bottom"/>
            <w:hideMark/>
          </w:tcPr>
          <w:p w14:paraId="1CCC4851"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Midtown Center</w:t>
            </w:r>
          </w:p>
        </w:tc>
        <w:tc>
          <w:tcPr>
            <w:tcW w:w="560" w:type="pct"/>
            <w:shd w:val="clear" w:color="auto" w:fill="auto"/>
            <w:noWrap/>
            <w:vAlign w:val="bottom"/>
            <w:hideMark/>
          </w:tcPr>
          <w:p w14:paraId="63FF130E"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Manhattan</w:t>
            </w:r>
          </w:p>
        </w:tc>
        <w:tc>
          <w:tcPr>
            <w:tcW w:w="431" w:type="pct"/>
            <w:shd w:val="clear" w:color="auto" w:fill="auto"/>
            <w:noWrap/>
            <w:vAlign w:val="bottom"/>
            <w:hideMark/>
          </w:tcPr>
          <w:p w14:paraId="4B8AF2CD"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1.67</w:t>
            </w:r>
          </w:p>
        </w:tc>
        <w:tc>
          <w:tcPr>
            <w:tcW w:w="368" w:type="pct"/>
            <w:shd w:val="clear" w:color="auto" w:fill="auto"/>
            <w:noWrap/>
            <w:vAlign w:val="bottom"/>
            <w:hideMark/>
          </w:tcPr>
          <w:p w14:paraId="2C917FD6"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1.16</w:t>
            </w:r>
          </w:p>
        </w:tc>
        <w:tc>
          <w:tcPr>
            <w:tcW w:w="368" w:type="pct"/>
            <w:shd w:val="clear" w:color="auto" w:fill="auto"/>
            <w:noWrap/>
            <w:vAlign w:val="bottom"/>
            <w:hideMark/>
          </w:tcPr>
          <w:p w14:paraId="64E1F4A7"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11.2</w:t>
            </w:r>
          </w:p>
        </w:tc>
        <w:tc>
          <w:tcPr>
            <w:tcW w:w="368" w:type="pct"/>
            <w:shd w:val="clear" w:color="auto" w:fill="auto"/>
            <w:noWrap/>
            <w:vAlign w:val="bottom"/>
            <w:hideMark/>
          </w:tcPr>
          <w:p w14:paraId="4B73A88C"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0.3</w:t>
            </w:r>
          </w:p>
        </w:tc>
      </w:tr>
      <w:tr w:rsidR="006E3DF1" w:rsidRPr="006E3DF1" w14:paraId="7DF039D1" w14:textId="77777777" w:rsidTr="006E3DF1">
        <w:trPr>
          <w:trHeight w:val="288"/>
        </w:trPr>
        <w:tc>
          <w:tcPr>
            <w:tcW w:w="559" w:type="pct"/>
            <w:shd w:val="clear" w:color="auto" w:fill="auto"/>
            <w:noWrap/>
            <w:vAlign w:val="bottom"/>
            <w:hideMark/>
          </w:tcPr>
          <w:p w14:paraId="75A6865A"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15.50899</w:t>
            </w:r>
          </w:p>
        </w:tc>
        <w:tc>
          <w:tcPr>
            <w:tcW w:w="328" w:type="pct"/>
            <w:shd w:val="clear" w:color="auto" w:fill="auto"/>
            <w:noWrap/>
            <w:vAlign w:val="bottom"/>
            <w:hideMark/>
          </w:tcPr>
          <w:p w14:paraId="107D13AC"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35</w:t>
            </w:r>
          </w:p>
        </w:tc>
        <w:tc>
          <w:tcPr>
            <w:tcW w:w="327" w:type="pct"/>
            <w:shd w:val="clear" w:color="auto" w:fill="auto"/>
            <w:noWrap/>
            <w:vAlign w:val="bottom"/>
            <w:hideMark/>
          </w:tcPr>
          <w:p w14:paraId="29687365"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11</w:t>
            </w:r>
          </w:p>
        </w:tc>
        <w:tc>
          <w:tcPr>
            <w:tcW w:w="233" w:type="pct"/>
            <w:shd w:val="clear" w:color="auto" w:fill="auto"/>
            <w:noWrap/>
            <w:vAlign w:val="bottom"/>
            <w:hideMark/>
          </w:tcPr>
          <w:p w14:paraId="271FAF3A"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6</w:t>
            </w:r>
          </w:p>
        </w:tc>
        <w:tc>
          <w:tcPr>
            <w:tcW w:w="269" w:type="pct"/>
            <w:shd w:val="clear" w:color="auto" w:fill="auto"/>
            <w:noWrap/>
            <w:vAlign w:val="bottom"/>
            <w:hideMark/>
          </w:tcPr>
          <w:p w14:paraId="05920D21"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10</w:t>
            </w:r>
          </w:p>
        </w:tc>
        <w:tc>
          <w:tcPr>
            <w:tcW w:w="1189" w:type="pct"/>
            <w:shd w:val="clear" w:color="auto" w:fill="auto"/>
            <w:noWrap/>
            <w:vAlign w:val="bottom"/>
            <w:hideMark/>
          </w:tcPr>
          <w:p w14:paraId="4F0E6249"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Jamaica</w:t>
            </w:r>
          </w:p>
        </w:tc>
        <w:tc>
          <w:tcPr>
            <w:tcW w:w="560" w:type="pct"/>
            <w:shd w:val="clear" w:color="auto" w:fill="auto"/>
            <w:noWrap/>
            <w:vAlign w:val="bottom"/>
            <w:hideMark/>
          </w:tcPr>
          <w:p w14:paraId="75DD664E"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Queens</w:t>
            </w:r>
          </w:p>
        </w:tc>
        <w:tc>
          <w:tcPr>
            <w:tcW w:w="431" w:type="pct"/>
            <w:shd w:val="clear" w:color="auto" w:fill="auto"/>
            <w:noWrap/>
            <w:vAlign w:val="bottom"/>
            <w:hideMark/>
          </w:tcPr>
          <w:p w14:paraId="49AAABBB"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1.51</w:t>
            </w:r>
          </w:p>
        </w:tc>
        <w:tc>
          <w:tcPr>
            <w:tcW w:w="368" w:type="pct"/>
            <w:shd w:val="clear" w:color="auto" w:fill="auto"/>
            <w:noWrap/>
            <w:vAlign w:val="bottom"/>
            <w:hideMark/>
          </w:tcPr>
          <w:p w14:paraId="338B0644"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1.61</w:t>
            </w:r>
          </w:p>
        </w:tc>
        <w:tc>
          <w:tcPr>
            <w:tcW w:w="368" w:type="pct"/>
            <w:shd w:val="clear" w:color="auto" w:fill="auto"/>
            <w:noWrap/>
            <w:vAlign w:val="bottom"/>
            <w:hideMark/>
          </w:tcPr>
          <w:p w14:paraId="777C36AA"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27.1</w:t>
            </w:r>
          </w:p>
        </w:tc>
        <w:tc>
          <w:tcPr>
            <w:tcW w:w="368" w:type="pct"/>
            <w:shd w:val="clear" w:color="auto" w:fill="auto"/>
            <w:noWrap/>
            <w:vAlign w:val="bottom"/>
            <w:hideMark/>
          </w:tcPr>
          <w:p w14:paraId="734A2166" w14:textId="77777777" w:rsidR="006E3DF1" w:rsidRPr="006E3DF1" w:rsidRDefault="006E3DF1" w:rsidP="00ED0002">
            <w:pPr>
              <w:spacing w:after="0" w:line="240" w:lineRule="auto"/>
              <w:rPr>
                <w:rFonts w:ascii="Calibri" w:eastAsia="Times New Roman" w:hAnsi="Calibri" w:cs="Calibri"/>
                <w:color w:val="000000"/>
                <w:sz w:val="20"/>
                <w:szCs w:val="20"/>
                <w:lang w:val="en-IN" w:eastAsia="en-IN"/>
              </w:rPr>
            </w:pPr>
            <w:r w:rsidRPr="006E3DF1">
              <w:rPr>
                <w:rFonts w:ascii="Calibri" w:eastAsia="Times New Roman" w:hAnsi="Calibri" w:cs="Calibri"/>
                <w:color w:val="000000"/>
                <w:sz w:val="20"/>
                <w:szCs w:val="20"/>
                <w:lang w:val="en-IN" w:eastAsia="en-IN"/>
              </w:rPr>
              <w:t>1.73</w:t>
            </w:r>
          </w:p>
        </w:tc>
      </w:tr>
    </w:tbl>
    <w:p w14:paraId="6C4BAFEC" w14:textId="77777777" w:rsidR="006E3DF1" w:rsidRDefault="006E3DF1" w:rsidP="0092606A">
      <w:pPr>
        <w:jc w:val="both"/>
        <w:rPr>
          <w:rFonts w:asciiTheme="majorHAnsi" w:eastAsiaTheme="majorEastAsia" w:hAnsiTheme="majorHAnsi" w:cstheme="majorBidi"/>
          <w:color w:val="2F5496" w:themeColor="accent1" w:themeShade="BF"/>
          <w:sz w:val="32"/>
          <w:szCs w:val="32"/>
        </w:rPr>
      </w:pPr>
    </w:p>
    <w:p w14:paraId="15060A79" w14:textId="7D5C1A94" w:rsidR="00F34B3A" w:rsidRPr="00752DF5" w:rsidRDefault="00F34B3A" w:rsidP="0092606A">
      <w:pPr>
        <w:jc w:val="both"/>
        <w:rPr>
          <w:rFonts w:asciiTheme="majorHAnsi" w:eastAsiaTheme="majorEastAsia" w:hAnsiTheme="majorHAnsi" w:cstheme="majorBidi"/>
          <w:color w:val="2F5496" w:themeColor="accent1" w:themeShade="BF"/>
          <w:sz w:val="28"/>
          <w:szCs w:val="28"/>
        </w:rPr>
      </w:pPr>
      <w:r w:rsidRPr="00752DF5">
        <w:rPr>
          <w:rFonts w:asciiTheme="majorHAnsi" w:eastAsiaTheme="majorEastAsia" w:hAnsiTheme="majorHAnsi" w:cstheme="majorBidi"/>
          <w:color w:val="2F5496" w:themeColor="accent1" w:themeShade="BF"/>
          <w:sz w:val="28"/>
          <w:szCs w:val="28"/>
        </w:rPr>
        <w:t>Result prediction with Linear Regression model:</w:t>
      </w:r>
    </w:p>
    <w:tbl>
      <w:tblPr>
        <w:tblW w:w="571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8"/>
        <w:gridCol w:w="676"/>
        <w:gridCol w:w="879"/>
        <w:gridCol w:w="635"/>
        <w:gridCol w:w="732"/>
        <w:gridCol w:w="1703"/>
        <w:gridCol w:w="1324"/>
        <w:gridCol w:w="1127"/>
        <w:gridCol w:w="986"/>
        <w:gridCol w:w="753"/>
        <w:gridCol w:w="742"/>
      </w:tblGrid>
      <w:tr w:rsidR="00F34B3A" w:rsidRPr="00F34B3A" w14:paraId="3522FECB" w14:textId="77777777" w:rsidTr="00F34B3A">
        <w:trPr>
          <w:trHeight w:val="288"/>
        </w:trPr>
        <w:tc>
          <w:tcPr>
            <w:tcW w:w="532" w:type="pct"/>
            <w:shd w:val="clear" w:color="auto" w:fill="auto"/>
            <w:noWrap/>
            <w:vAlign w:val="bottom"/>
          </w:tcPr>
          <w:p w14:paraId="5FF83175" w14:textId="77777777" w:rsidR="00F34B3A" w:rsidRDefault="00F34B3A" w:rsidP="00F34B3A">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Predicted</w:t>
            </w:r>
          </w:p>
          <w:p w14:paraId="2A5AF744" w14:textId="4F8E3543" w:rsidR="00F34B3A" w:rsidRPr="00F34B3A" w:rsidRDefault="00F34B3A" w:rsidP="00F34B3A">
            <w:pPr>
              <w:spacing w:after="0" w:line="240" w:lineRule="auto"/>
              <w:rPr>
                <w:rFonts w:ascii="Calibri" w:eastAsia="Times New Roman" w:hAnsi="Calibri" w:cs="Calibri"/>
                <w:color w:val="000000"/>
                <w:lang w:val="en-IN" w:eastAsia="en-IN"/>
              </w:rPr>
            </w:pPr>
            <w:r w:rsidRPr="001C391B">
              <w:rPr>
                <w:rFonts w:ascii="Calibri" w:eastAsia="Times New Roman" w:hAnsi="Calibri" w:cs="Calibri"/>
                <w:color w:val="000000"/>
                <w:sz w:val="20"/>
                <w:szCs w:val="20"/>
                <w:lang w:val="en-IN" w:eastAsia="en-IN"/>
              </w:rPr>
              <w:t>Trips</w:t>
            </w:r>
          </w:p>
        </w:tc>
        <w:tc>
          <w:tcPr>
            <w:tcW w:w="316" w:type="pct"/>
            <w:shd w:val="clear" w:color="auto" w:fill="auto"/>
            <w:noWrap/>
            <w:vAlign w:val="bottom"/>
          </w:tcPr>
          <w:p w14:paraId="7ECCAC70" w14:textId="1D9E2A6D" w:rsidR="00F34B3A" w:rsidRPr="00F34B3A" w:rsidRDefault="00F34B3A" w:rsidP="00F34B3A">
            <w:pPr>
              <w:spacing w:after="0" w:line="240" w:lineRule="auto"/>
              <w:jc w:val="right"/>
              <w:rPr>
                <w:rFonts w:ascii="Calibri" w:eastAsia="Times New Roman" w:hAnsi="Calibri" w:cs="Calibri"/>
                <w:color w:val="000000"/>
                <w:lang w:val="en-IN" w:eastAsia="en-IN"/>
              </w:rPr>
            </w:pPr>
            <w:r w:rsidRPr="001C391B">
              <w:rPr>
                <w:rFonts w:ascii="Calibri" w:eastAsia="Times New Roman" w:hAnsi="Calibri" w:cs="Calibri"/>
                <w:color w:val="000000"/>
                <w:sz w:val="20"/>
                <w:szCs w:val="20"/>
                <w:lang w:val="en-IN" w:eastAsia="en-IN"/>
              </w:rPr>
              <w:t>Trips</w:t>
            </w:r>
          </w:p>
        </w:tc>
        <w:tc>
          <w:tcPr>
            <w:tcW w:w="411" w:type="pct"/>
            <w:shd w:val="clear" w:color="auto" w:fill="auto"/>
            <w:noWrap/>
            <w:vAlign w:val="bottom"/>
          </w:tcPr>
          <w:p w14:paraId="0D00427F" w14:textId="57CE5E54" w:rsidR="00F34B3A" w:rsidRPr="00F34B3A" w:rsidRDefault="00F34B3A" w:rsidP="00F34B3A">
            <w:pPr>
              <w:spacing w:after="0" w:line="240" w:lineRule="auto"/>
              <w:jc w:val="right"/>
              <w:rPr>
                <w:rFonts w:ascii="Calibri" w:eastAsia="Times New Roman" w:hAnsi="Calibri" w:cs="Calibri"/>
                <w:color w:val="000000"/>
                <w:lang w:val="en-IN" w:eastAsia="en-IN"/>
              </w:rPr>
            </w:pPr>
            <w:r w:rsidRPr="001C391B">
              <w:rPr>
                <w:rFonts w:ascii="Calibri" w:eastAsia="Times New Roman" w:hAnsi="Calibri" w:cs="Calibri"/>
                <w:color w:val="000000"/>
                <w:sz w:val="20"/>
                <w:szCs w:val="20"/>
                <w:lang w:val="en-IN" w:eastAsia="en-IN"/>
              </w:rPr>
              <w:t>Month</w:t>
            </w:r>
          </w:p>
        </w:tc>
        <w:tc>
          <w:tcPr>
            <w:tcW w:w="297" w:type="pct"/>
            <w:shd w:val="clear" w:color="auto" w:fill="auto"/>
            <w:noWrap/>
            <w:vAlign w:val="bottom"/>
          </w:tcPr>
          <w:p w14:paraId="5E03B4B6" w14:textId="2305A857" w:rsidR="00F34B3A" w:rsidRPr="00F34B3A" w:rsidRDefault="00F34B3A" w:rsidP="00F34B3A">
            <w:pPr>
              <w:spacing w:after="0" w:line="240" w:lineRule="auto"/>
              <w:jc w:val="right"/>
              <w:rPr>
                <w:rFonts w:ascii="Calibri" w:eastAsia="Times New Roman" w:hAnsi="Calibri" w:cs="Calibri"/>
                <w:color w:val="000000"/>
                <w:lang w:val="en-IN" w:eastAsia="en-IN"/>
              </w:rPr>
            </w:pPr>
            <w:r w:rsidRPr="001C391B">
              <w:rPr>
                <w:rFonts w:ascii="Calibri" w:eastAsia="Times New Roman" w:hAnsi="Calibri" w:cs="Calibri"/>
                <w:color w:val="000000"/>
                <w:sz w:val="20"/>
                <w:szCs w:val="20"/>
                <w:lang w:val="en-IN" w:eastAsia="en-IN"/>
              </w:rPr>
              <w:t>Day</w:t>
            </w:r>
          </w:p>
        </w:tc>
        <w:tc>
          <w:tcPr>
            <w:tcW w:w="342" w:type="pct"/>
            <w:shd w:val="clear" w:color="auto" w:fill="auto"/>
            <w:noWrap/>
            <w:vAlign w:val="bottom"/>
          </w:tcPr>
          <w:p w14:paraId="2B17D3B2" w14:textId="77777777" w:rsidR="00F34B3A" w:rsidRPr="001C391B" w:rsidRDefault="00F34B3A" w:rsidP="00F34B3A">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Start</w:t>
            </w:r>
          </w:p>
          <w:p w14:paraId="4F389B42" w14:textId="4C210F15" w:rsidR="00F34B3A" w:rsidRPr="00F34B3A" w:rsidRDefault="00F34B3A" w:rsidP="00F34B3A">
            <w:pPr>
              <w:spacing w:after="0" w:line="240" w:lineRule="auto"/>
              <w:jc w:val="right"/>
              <w:rPr>
                <w:rFonts w:ascii="Calibri" w:eastAsia="Times New Roman" w:hAnsi="Calibri" w:cs="Calibri"/>
                <w:color w:val="000000"/>
                <w:lang w:val="en-IN" w:eastAsia="en-IN"/>
              </w:rPr>
            </w:pPr>
            <w:r w:rsidRPr="001C391B">
              <w:rPr>
                <w:rFonts w:ascii="Calibri" w:eastAsia="Times New Roman" w:hAnsi="Calibri" w:cs="Calibri"/>
                <w:color w:val="000000"/>
                <w:sz w:val="20"/>
                <w:szCs w:val="20"/>
                <w:lang w:val="en-IN" w:eastAsia="en-IN"/>
              </w:rPr>
              <w:t>Hour</w:t>
            </w:r>
          </w:p>
        </w:tc>
        <w:tc>
          <w:tcPr>
            <w:tcW w:w="796" w:type="pct"/>
            <w:shd w:val="clear" w:color="auto" w:fill="auto"/>
            <w:noWrap/>
            <w:vAlign w:val="bottom"/>
          </w:tcPr>
          <w:p w14:paraId="2B4C740B" w14:textId="77777777" w:rsidR="00F34B3A" w:rsidRPr="001C391B" w:rsidRDefault="00F34B3A" w:rsidP="00F34B3A">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Pickup</w:t>
            </w:r>
          </w:p>
          <w:p w14:paraId="49A91775" w14:textId="2F0C948D" w:rsidR="00F34B3A" w:rsidRPr="00F34B3A" w:rsidRDefault="00F34B3A" w:rsidP="00F34B3A">
            <w:pPr>
              <w:spacing w:after="0" w:line="240" w:lineRule="auto"/>
              <w:rPr>
                <w:rFonts w:ascii="Calibri" w:eastAsia="Times New Roman" w:hAnsi="Calibri" w:cs="Calibri"/>
                <w:color w:val="000000"/>
                <w:lang w:val="en-IN" w:eastAsia="en-IN"/>
              </w:rPr>
            </w:pPr>
            <w:r w:rsidRPr="001C391B">
              <w:rPr>
                <w:rFonts w:ascii="Calibri" w:eastAsia="Times New Roman" w:hAnsi="Calibri" w:cs="Calibri"/>
                <w:color w:val="000000"/>
                <w:sz w:val="20"/>
                <w:szCs w:val="20"/>
                <w:lang w:val="en-IN" w:eastAsia="en-IN"/>
              </w:rPr>
              <w:t>Zone</w:t>
            </w:r>
          </w:p>
        </w:tc>
        <w:tc>
          <w:tcPr>
            <w:tcW w:w="619" w:type="pct"/>
            <w:shd w:val="clear" w:color="auto" w:fill="auto"/>
            <w:noWrap/>
            <w:vAlign w:val="bottom"/>
          </w:tcPr>
          <w:p w14:paraId="10ABB4CD" w14:textId="77777777" w:rsidR="00F34B3A" w:rsidRPr="001C391B" w:rsidRDefault="00F34B3A" w:rsidP="00F34B3A">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Pickup</w:t>
            </w:r>
          </w:p>
          <w:p w14:paraId="76F5AD3B" w14:textId="2643CC34" w:rsidR="00F34B3A" w:rsidRPr="00F34B3A" w:rsidRDefault="00F34B3A" w:rsidP="00F34B3A">
            <w:pPr>
              <w:spacing w:after="0" w:line="240" w:lineRule="auto"/>
              <w:rPr>
                <w:rFonts w:ascii="Calibri" w:eastAsia="Times New Roman" w:hAnsi="Calibri" w:cs="Calibri"/>
                <w:color w:val="000000"/>
                <w:lang w:val="en-IN" w:eastAsia="en-IN"/>
              </w:rPr>
            </w:pPr>
            <w:r w:rsidRPr="001C391B">
              <w:rPr>
                <w:rFonts w:ascii="Calibri" w:eastAsia="Times New Roman" w:hAnsi="Calibri" w:cs="Calibri"/>
                <w:color w:val="000000"/>
                <w:sz w:val="20"/>
                <w:szCs w:val="20"/>
                <w:lang w:val="en-IN" w:eastAsia="en-IN"/>
              </w:rPr>
              <w:t>Borough</w:t>
            </w:r>
          </w:p>
        </w:tc>
        <w:tc>
          <w:tcPr>
            <w:tcW w:w="527" w:type="pct"/>
            <w:shd w:val="clear" w:color="auto" w:fill="auto"/>
            <w:noWrap/>
            <w:vAlign w:val="bottom"/>
          </w:tcPr>
          <w:p w14:paraId="11FDB56B" w14:textId="77777777" w:rsidR="00F34B3A" w:rsidRPr="001C391B" w:rsidRDefault="00F34B3A" w:rsidP="00F34B3A">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Passenger</w:t>
            </w:r>
          </w:p>
          <w:p w14:paraId="4A03A672" w14:textId="4D258B22" w:rsidR="00F34B3A" w:rsidRPr="00F34B3A" w:rsidRDefault="00F34B3A" w:rsidP="00F34B3A">
            <w:pPr>
              <w:spacing w:after="0" w:line="240" w:lineRule="auto"/>
              <w:rPr>
                <w:rFonts w:ascii="Calibri" w:eastAsia="Times New Roman" w:hAnsi="Calibri" w:cs="Calibri"/>
                <w:color w:val="000000"/>
                <w:lang w:val="en-IN" w:eastAsia="en-IN"/>
              </w:rPr>
            </w:pPr>
            <w:r w:rsidRPr="001C391B">
              <w:rPr>
                <w:rFonts w:ascii="Calibri" w:eastAsia="Times New Roman" w:hAnsi="Calibri" w:cs="Calibri"/>
                <w:color w:val="000000"/>
                <w:sz w:val="20"/>
                <w:szCs w:val="20"/>
                <w:lang w:val="en-IN" w:eastAsia="en-IN"/>
              </w:rPr>
              <w:t>Count</w:t>
            </w:r>
          </w:p>
        </w:tc>
        <w:tc>
          <w:tcPr>
            <w:tcW w:w="461" w:type="pct"/>
            <w:shd w:val="clear" w:color="auto" w:fill="auto"/>
            <w:noWrap/>
            <w:vAlign w:val="bottom"/>
          </w:tcPr>
          <w:p w14:paraId="34577935" w14:textId="77777777" w:rsidR="00F34B3A" w:rsidRPr="001C391B" w:rsidRDefault="00F34B3A" w:rsidP="00F34B3A">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Tip</w:t>
            </w:r>
          </w:p>
          <w:p w14:paraId="0915408E" w14:textId="7D6F5F20" w:rsidR="00F34B3A" w:rsidRPr="00F34B3A" w:rsidRDefault="00F34B3A" w:rsidP="00F34B3A">
            <w:pPr>
              <w:spacing w:after="0" w:line="240" w:lineRule="auto"/>
              <w:jc w:val="center"/>
              <w:rPr>
                <w:rFonts w:ascii="Calibri" w:eastAsia="Times New Roman" w:hAnsi="Calibri" w:cs="Calibri"/>
                <w:color w:val="000000"/>
                <w:lang w:val="en-IN" w:eastAsia="en-IN"/>
              </w:rPr>
            </w:pPr>
            <w:r w:rsidRPr="001C391B">
              <w:rPr>
                <w:rFonts w:ascii="Calibri" w:eastAsia="Times New Roman" w:hAnsi="Calibri" w:cs="Calibri"/>
                <w:color w:val="000000"/>
                <w:sz w:val="20"/>
                <w:szCs w:val="20"/>
                <w:lang w:val="en-IN" w:eastAsia="en-IN"/>
              </w:rPr>
              <w:t>Amount</w:t>
            </w:r>
          </w:p>
        </w:tc>
        <w:tc>
          <w:tcPr>
            <w:tcW w:w="352" w:type="pct"/>
            <w:shd w:val="clear" w:color="auto" w:fill="auto"/>
            <w:noWrap/>
            <w:vAlign w:val="bottom"/>
          </w:tcPr>
          <w:p w14:paraId="7D0ADBA5" w14:textId="77777777" w:rsidR="00F34B3A" w:rsidRPr="001C391B" w:rsidRDefault="00F34B3A" w:rsidP="00F34B3A">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Fare</w:t>
            </w:r>
          </w:p>
          <w:p w14:paraId="0F5A3299" w14:textId="2BFDC551" w:rsidR="00F34B3A" w:rsidRPr="00F34B3A" w:rsidRDefault="00F34B3A" w:rsidP="00F34B3A">
            <w:pPr>
              <w:spacing w:after="0" w:line="240" w:lineRule="auto"/>
              <w:jc w:val="center"/>
              <w:rPr>
                <w:rFonts w:ascii="Calibri" w:eastAsia="Times New Roman" w:hAnsi="Calibri" w:cs="Calibri"/>
                <w:color w:val="000000"/>
                <w:lang w:val="en-IN" w:eastAsia="en-IN"/>
              </w:rPr>
            </w:pPr>
            <w:r w:rsidRPr="001C391B">
              <w:rPr>
                <w:rFonts w:ascii="Calibri" w:eastAsia="Times New Roman" w:hAnsi="Calibri" w:cs="Calibri"/>
                <w:color w:val="000000"/>
                <w:sz w:val="20"/>
                <w:szCs w:val="20"/>
                <w:lang w:val="en-IN" w:eastAsia="en-IN"/>
              </w:rPr>
              <w:t>Amount</w:t>
            </w:r>
          </w:p>
        </w:tc>
        <w:tc>
          <w:tcPr>
            <w:tcW w:w="349" w:type="pct"/>
            <w:shd w:val="clear" w:color="auto" w:fill="auto"/>
            <w:noWrap/>
            <w:vAlign w:val="bottom"/>
          </w:tcPr>
          <w:p w14:paraId="261C7343" w14:textId="77777777" w:rsidR="00F34B3A" w:rsidRPr="001C391B" w:rsidRDefault="00F34B3A" w:rsidP="00F34B3A">
            <w:pPr>
              <w:spacing w:after="0" w:line="240" w:lineRule="auto"/>
              <w:rPr>
                <w:rFonts w:ascii="Calibri" w:eastAsia="Times New Roman" w:hAnsi="Calibri" w:cs="Calibri"/>
                <w:color w:val="000000"/>
                <w:sz w:val="20"/>
                <w:szCs w:val="20"/>
                <w:lang w:val="en-IN" w:eastAsia="en-IN"/>
              </w:rPr>
            </w:pPr>
            <w:r w:rsidRPr="001C391B">
              <w:rPr>
                <w:rFonts w:ascii="Calibri" w:eastAsia="Times New Roman" w:hAnsi="Calibri" w:cs="Calibri"/>
                <w:color w:val="000000"/>
                <w:sz w:val="20"/>
                <w:szCs w:val="20"/>
                <w:lang w:val="en-IN" w:eastAsia="en-IN"/>
              </w:rPr>
              <w:t>Toll</w:t>
            </w:r>
          </w:p>
          <w:p w14:paraId="1253D51A" w14:textId="2C7E923B" w:rsidR="00F34B3A" w:rsidRPr="00F34B3A" w:rsidRDefault="00F34B3A" w:rsidP="00F34B3A">
            <w:pPr>
              <w:spacing w:after="0" w:line="240" w:lineRule="auto"/>
              <w:rPr>
                <w:rFonts w:ascii="Calibri" w:eastAsia="Times New Roman" w:hAnsi="Calibri" w:cs="Calibri"/>
                <w:color w:val="000000"/>
                <w:lang w:val="en-IN" w:eastAsia="en-IN"/>
              </w:rPr>
            </w:pPr>
            <w:r w:rsidRPr="001C391B">
              <w:rPr>
                <w:rFonts w:ascii="Calibri" w:eastAsia="Times New Roman" w:hAnsi="Calibri" w:cs="Calibri"/>
                <w:color w:val="000000"/>
                <w:sz w:val="20"/>
                <w:szCs w:val="20"/>
                <w:lang w:val="en-IN" w:eastAsia="en-IN"/>
              </w:rPr>
              <w:t>Amount</w:t>
            </w:r>
          </w:p>
        </w:tc>
      </w:tr>
      <w:tr w:rsidR="00F34B3A" w:rsidRPr="00F34B3A" w14:paraId="7C48BB03" w14:textId="77777777" w:rsidTr="00F34B3A">
        <w:trPr>
          <w:trHeight w:val="288"/>
        </w:trPr>
        <w:tc>
          <w:tcPr>
            <w:tcW w:w="532" w:type="pct"/>
            <w:shd w:val="clear" w:color="auto" w:fill="auto"/>
            <w:noWrap/>
            <w:vAlign w:val="bottom"/>
            <w:hideMark/>
          </w:tcPr>
          <w:p w14:paraId="5E0F674A"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6490.052</w:t>
            </w:r>
          </w:p>
        </w:tc>
        <w:tc>
          <w:tcPr>
            <w:tcW w:w="316" w:type="pct"/>
            <w:shd w:val="clear" w:color="auto" w:fill="auto"/>
            <w:noWrap/>
            <w:vAlign w:val="bottom"/>
            <w:hideMark/>
          </w:tcPr>
          <w:p w14:paraId="0FFA60F8"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11130</w:t>
            </w:r>
          </w:p>
        </w:tc>
        <w:tc>
          <w:tcPr>
            <w:tcW w:w="411" w:type="pct"/>
            <w:shd w:val="clear" w:color="auto" w:fill="auto"/>
            <w:noWrap/>
            <w:vAlign w:val="bottom"/>
            <w:hideMark/>
          </w:tcPr>
          <w:p w14:paraId="1366D0D4"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1</w:t>
            </w:r>
          </w:p>
        </w:tc>
        <w:tc>
          <w:tcPr>
            <w:tcW w:w="297" w:type="pct"/>
            <w:shd w:val="clear" w:color="auto" w:fill="auto"/>
            <w:noWrap/>
            <w:vAlign w:val="bottom"/>
            <w:hideMark/>
          </w:tcPr>
          <w:p w14:paraId="6A661A79"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7</w:t>
            </w:r>
          </w:p>
        </w:tc>
        <w:tc>
          <w:tcPr>
            <w:tcW w:w="342" w:type="pct"/>
            <w:shd w:val="clear" w:color="auto" w:fill="auto"/>
            <w:noWrap/>
            <w:vAlign w:val="bottom"/>
            <w:hideMark/>
          </w:tcPr>
          <w:p w14:paraId="6A127C68"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12</w:t>
            </w:r>
          </w:p>
        </w:tc>
        <w:tc>
          <w:tcPr>
            <w:tcW w:w="796" w:type="pct"/>
            <w:shd w:val="clear" w:color="auto" w:fill="auto"/>
            <w:noWrap/>
            <w:vAlign w:val="bottom"/>
            <w:hideMark/>
          </w:tcPr>
          <w:p w14:paraId="3C4E0BEF" w14:textId="77777777" w:rsidR="00F34B3A" w:rsidRDefault="00F34B3A" w:rsidP="00F34B3A">
            <w:pPr>
              <w:spacing w:after="0" w:line="240" w:lineRule="auto"/>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 xml:space="preserve">Lincoln </w:t>
            </w:r>
          </w:p>
          <w:p w14:paraId="623B8390" w14:textId="026A1FAE" w:rsidR="00F34B3A" w:rsidRPr="00F34B3A" w:rsidRDefault="00F34B3A" w:rsidP="00F34B3A">
            <w:pPr>
              <w:spacing w:after="0" w:line="240" w:lineRule="auto"/>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Square West</w:t>
            </w:r>
          </w:p>
        </w:tc>
        <w:tc>
          <w:tcPr>
            <w:tcW w:w="619" w:type="pct"/>
            <w:shd w:val="clear" w:color="auto" w:fill="auto"/>
            <w:noWrap/>
            <w:vAlign w:val="bottom"/>
            <w:hideMark/>
          </w:tcPr>
          <w:p w14:paraId="203306BA" w14:textId="77777777" w:rsidR="00F34B3A" w:rsidRPr="00F34B3A" w:rsidRDefault="00F34B3A" w:rsidP="00F34B3A">
            <w:pPr>
              <w:spacing w:after="0" w:line="240" w:lineRule="auto"/>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Manhattan</w:t>
            </w:r>
          </w:p>
        </w:tc>
        <w:tc>
          <w:tcPr>
            <w:tcW w:w="527" w:type="pct"/>
            <w:shd w:val="clear" w:color="auto" w:fill="auto"/>
            <w:noWrap/>
            <w:vAlign w:val="bottom"/>
            <w:hideMark/>
          </w:tcPr>
          <w:p w14:paraId="6095D81F"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1.73</w:t>
            </w:r>
          </w:p>
        </w:tc>
        <w:tc>
          <w:tcPr>
            <w:tcW w:w="461" w:type="pct"/>
            <w:shd w:val="clear" w:color="auto" w:fill="auto"/>
            <w:noWrap/>
            <w:vAlign w:val="bottom"/>
            <w:hideMark/>
          </w:tcPr>
          <w:p w14:paraId="6F911332"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0.79</w:t>
            </w:r>
          </w:p>
        </w:tc>
        <w:tc>
          <w:tcPr>
            <w:tcW w:w="352" w:type="pct"/>
            <w:shd w:val="clear" w:color="auto" w:fill="auto"/>
            <w:noWrap/>
            <w:vAlign w:val="bottom"/>
            <w:hideMark/>
          </w:tcPr>
          <w:p w14:paraId="2B9A619F"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8.59</w:t>
            </w:r>
          </w:p>
        </w:tc>
        <w:tc>
          <w:tcPr>
            <w:tcW w:w="349" w:type="pct"/>
            <w:shd w:val="clear" w:color="auto" w:fill="auto"/>
            <w:noWrap/>
            <w:vAlign w:val="bottom"/>
            <w:hideMark/>
          </w:tcPr>
          <w:p w14:paraId="5C9FDF5C"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0.05</w:t>
            </w:r>
          </w:p>
        </w:tc>
      </w:tr>
      <w:tr w:rsidR="00F34B3A" w:rsidRPr="00F34B3A" w14:paraId="5991C6D8" w14:textId="77777777" w:rsidTr="00F34B3A">
        <w:trPr>
          <w:trHeight w:val="288"/>
        </w:trPr>
        <w:tc>
          <w:tcPr>
            <w:tcW w:w="532" w:type="pct"/>
            <w:shd w:val="clear" w:color="auto" w:fill="auto"/>
            <w:noWrap/>
            <w:vAlign w:val="bottom"/>
            <w:hideMark/>
          </w:tcPr>
          <w:p w14:paraId="0D3B6631"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FF0000"/>
                <w:sz w:val="20"/>
                <w:szCs w:val="20"/>
                <w:lang w:val="en-IN" w:eastAsia="en-IN"/>
              </w:rPr>
              <w:t>-246.57</w:t>
            </w:r>
          </w:p>
        </w:tc>
        <w:tc>
          <w:tcPr>
            <w:tcW w:w="316" w:type="pct"/>
            <w:shd w:val="clear" w:color="auto" w:fill="auto"/>
            <w:noWrap/>
            <w:vAlign w:val="bottom"/>
            <w:hideMark/>
          </w:tcPr>
          <w:p w14:paraId="3ACC2245"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87</w:t>
            </w:r>
          </w:p>
        </w:tc>
        <w:tc>
          <w:tcPr>
            <w:tcW w:w="411" w:type="pct"/>
            <w:shd w:val="clear" w:color="auto" w:fill="auto"/>
            <w:noWrap/>
            <w:vAlign w:val="bottom"/>
            <w:hideMark/>
          </w:tcPr>
          <w:p w14:paraId="444B7AF2"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1</w:t>
            </w:r>
          </w:p>
        </w:tc>
        <w:tc>
          <w:tcPr>
            <w:tcW w:w="297" w:type="pct"/>
            <w:shd w:val="clear" w:color="auto" w:fill="auto"/>
            <w:noWrap/>
            <w:vAlign w:val="bottom"/>
            <w:hideMark/>
          </w:tcPr>
          <w:p w14:paraId="1EB87380"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4</w:t>
            </w:r>
          </w:p>
        </w:tc>
        <w:tc>
          <w:tcPr>
            <w:tcW w:w="342" w:type="pct"/>
            <w:shd w:val="clear" w:color="auto" w:fill="auto"/>
            <w:noWrap/>
            <w:vAlign w:val="bottom"/>
            <w:hideMark/>
          </w:tcPr>
          <w:p w14:paraId="2533CA52"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1</w:t>
            </w:r>
          </w:p>
        </w:tc>
        <w:tc>
          <w:tcPr>
            <w:tcW w:w="796" w:type="pct"/>
            <w:shd w:val="clear" w:color="auto" w:fill="auto"/>
            <w:noWrap/>
            <w:vAlign w:val="bottom"/>
            <w:hideMark/>
          </w:tcPr>
          <w:p w14:paraId="62D197C8" w14:textId="77777777" w:rsidR="00F34B3A" w:rsidRDefault="00F34B3A" w:rsidP="00F34B3A">
            <w:pPr>
              <w:spacing w:after="0" w:line="240" w:lineRule="auto"/>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Queensbridge/</w:t>
            </w:r>
          </w:p>
          <w:p w14:paraId="4EE576F1" w14:textId="192CB2BC" w:rsidR="00F34B3A" w:rsidRPr="00F34B3A" w:rsidRDefault="00F34B3A" w:rsidP="00F34B3A">
            <w:pPr>
              <w:spacing w:after="0" w:line="240" w:lineRule="auto"/>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Ravenswood</w:t>
            </w:r>
          </w:p>
        </w:tc>
        <w:tc>
          <w:tcPr>
            <w:tcW w:w="619" w:type="pct"/>
            <w:shd w:val="clear" w:color="auto" w:fill="auto"/>
            <w:noWrap/>
            <w:vAlign w:val="bottom"/>
            <w:hideMark/>
          </w:tcPr>
          <w:p w14:paraId="5410DC82" w14:textId="77777777" w:rsidR="00F34B3A" w:rsidRPr="00F34B3A" w:rsidRDefault="00F34B3A" w:rsidP="00F34B3A">
            <w:pPr>
              <w:spacing w:after="0" w:line="240" w:lineRule="auto"/>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Queens</w:t>
            </w:r>
          </w:p>
        </w:tc>
        <w:tc>
          <w:tcPr>
            <w:tcW w:w="527" w:type="pct"/>
            <w:shd w:val="clear" w:color="auto" w:fill="auto"/>
            <w:noWrap/>
            <w:vAlign w:val="bottom"/>
            <w:hideMark/>
          </w:tcPr>
          <w:p w14:paraId="25E842B7"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1.94</w:t>
            </w:r>
          </w:p>
        </w:tc>
        <w:tc>
          <w:tcPr>
            <w:tcW w:w="461" w:type="pct"/>
            <w:shd w:val="clear" w:color="auto" w:fill="auto"/>
            <w:noWrap/>
            <w:vAlign w:val="bottom"/>
            <w:hideMark/>
          </w:tcPr>
          <w:p w14:paraId="5A543800"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0.4</w:t>
            </w:r>
          </w:p>
        </w:tc>
        <w:tc>
          <w:tcPr>
            <w:tcW w:w="352" w:type="pct"/>
            <w:shd w:val="clear" w:color="auto" w:fill="auto"/>
            <w:noWrap/>
            <w:vAlign w:val="bottom"/>
            <w:hideMark/>
          </w:tcPr>
          <w:p w14:paraId="6BF549D0"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12.81</w:t>
            </w:r>
          </w:p>
        </w:tc>
        <w:tc>
          <w:tcPr>
            <w:tcW w:w="349" w:type="pct"/>
            <w:shd w:val="clear" w:color="auto" w:fill="auto"/>
            <w:noWrap/>
            <w:vAlign w:val="bottom"/>
            <w:hideMark/>
          </w:tcPr>
          <w:p w14:paraId="3C1DAD65"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0</w:t>
            </w:r>
          </w:p>
        </w:tc>
      </w:tr>
      <w:tr w:rsidR="00F34B3A" w:rsidRPr="00F34B3A" w14:paraId="207836E9" w14:textId="77777777" w:rsidTr="00F34B3A">
        <w:trPr>
          <w:trHeight w:val="288"/>
        </w:trPr>
        <w:tc>
          <w:tcPr>
            <w:tcW w:w="532" w:type="pct"/>
            <w:shd w:val="clear" w:color="auto" w:fill="auto"/>
            <w:noWrap/>
            <w:vAlign w:val="bottom"/>
            <w:hideMark/>
          </w:tcPr>
          <w:p w14:paraId="48862D6D"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639.1831</w:t>
            </w:r>
          </w:p>
        </w:tc>
        <w:tc>
          <w:tcPr>
            <w:tcW w:w="316" w:type="pct"/>
            <w:shd w:val="clear" w:color="auto" w:fill="auto"/>
            <w:noWrap/>
            <w:vAlign w:val="bottom"/>
            <w:hideMark/>
          </w:tcPr>
          <w:p w14:paraId="5E898A15"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40</w:t>
            </w:r>
          </w:p>
        </w:tc>
        <w:tc>
          <w:tcPr>
            <w:tcW w:w="411" w:type="pct"/>
            <w:shd w:val="clear" w:color="auto" w:fill="auto"/>
            <w:noWrap/>
            <w:vAlign w:val="bottom"/>
            <w:hideMark/>
          </w:tcPr>
          <w:p w14:paraId="5D833F83"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2</w:t>
            </w:r>
          </w:p>
        </w:tc>
        <w:tc>
          <w:tcPr>
            <w:tcW w:w="297" w:type="pct"/>
            <w:shd w:val="clear" w:color="auto" w:fill="auto"/>
            <w:noWrap/>
            <w:vAlign w:val="bottom"/>
            <w:hideMark/>
          </w:tcPr>
          <w:p w14:paraId="0F287669"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7</w:t>
            </w:r>
          </w:p>
        </w:tc>
        <w:tc>
          <w:tcPr>
            <w:tcW w:w="342" w:type="pct"/>
            <w:shd w:val="clear" w:color="auto" w:fill="auto"/>
            <w:noWrap/>
            <w:vAlign w:val="bottom"/>
            <w:hideMark/>
          </w:tcPr>
          <w:p w14:paraId="1E534A40"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14</w:t>
            </w:r>
          </w:p>
        </w:tc>
        <w:tc>
          <w:tcPr>
            <w:tcW w:w="796" w:type="pct"/>
            <w:shd w:val="clear" w:color="auto" w:fill="auto"/>
            <w:noWrap/>
            <w:vAlign w:val="bottom"/>
            <w:hideMark/>
          </w:tcPr>
          <w:p w14:paraId="553A40E3" w14:textId="77777777" w:rsidR="00F34B3A" w:rsidRDefault="00F34B3A" w:rsidP="00F34B3A">
            <w:pPr>
              <w:spacing w:after="0" w:line="240" w:lineRule="auto"/>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Briarwood/</w:t>
            </w:r>
          </w:p>
          <w:p w14:paraId="7C544440" w14:textId="1DB8CA6C" w:rsidR="00F34B3A" w:rsidRPr="00F34B3A" w:rsidRDefault="00F34B3A" w:rsidP="00F34B3A">
            <w:pPr>
              <w:spacing w:after="0" w:line="240" w:lineRule="auto"/>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Jamaica Hills</w:t>
            </w:r>
          </w:p>
        </w:tc>
        <w:tc>
          <w:tcPr>
            <w:tcW w:w="619" w:type="pct"/>
            <w:shd w:val="clear" w:color="auto" w:fill="auto"/>
            <w:noWrap/>
            <w:vAlign w:val="bottom"/>
            <w:hideMark/>
          </w:tcPr>
          <w:p w14:paraId="47CB44A2" w14:textId="77777777" w:rsidR="00F34B3A" w:rsidRPr="00F34B3A" w:rsidRDefault="00F34B3A" w:rsidP="00F34B3A">
            <w:pPr>
              <w:spacing w:after="0" w:line="240" w:lineRule="auto"/>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Queens</w:t>
            </w:r>
          </w:p>
        </w:tc>
        <w:tc>
          <w:tcPr>
            <w:tcW w:w="527" w:type="pct"/>
            <w:shd w:val="clear" w:color="auto" w:fill="auto"/>
            <w:noWrap/>
            <w:vAlign w:val="bottom"/>
            <w:hideMark/>
          </w:tcPr>
          <w:p w14:paraId="5C14DE94"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1.48</w:t>
            </w:r>
          </w:p>
        </w:tc>
        <w:tc>
          <w:tcPr>
            <w:tcW w:w="461" w:type="pct"/>
            <w:shd w:val="clear" w:color="auto" w:fill="auto"/>
            <w:noWrap/>
            <w:vAlign w:val="bottom"/>
            <w:hideMark/>
          </w:tcPr>
          <w:p w14:paraId="27ABCAE7"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1.44</w:t>
            </w:r>
          </w:p>
        </w:tc>
        <w:tc>
          <w:tcPr>
            <w:tcW w:w="352" w:type="pct"/>
            <w:shd w:val="clear" w:color="auto" w:fill="auto"/>
            <w:noWrap/>
            <w:vAlign w:val="bottom"/>
            <w:hideMark/>
          </w:tcPr>
          <w:p w14:paraId="0493D26B"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22.36</w:t>
            </w:r>
          </w:p>
        </w:tc>
        <w:tc>
          <w:tcPr>
            <w:tcW w:w="349" w:type="pct"/>
            <w:shd w:val="clear" w:color="auto" w:fill="auto"/>
            <w:noWrap/>
            <w:vAlign w:val="bottom"/>
            <w:hideMark/>
          </w:tcPr>
          <w:p w14:paraId="35FC05D3"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1.28</w:t>
            </w:r>
          </w:p>
        </w:tc>
      </w:tr>
      <w:tr w:rsidR="00F34B3A" w:rsidRPr="00F34B3A" w14:paraId="57070413" w14:textId="77777777" w:rsidTr="00F34B3A">
        <w:trPr>
          <w:trHeight w:val="288"/>
        </w:trPr>
        <w:tc>
          <w:tcPr>
            <w:tcW w:w="532" w:type="pct"/>
            <w:shd w:val="clear" w:color="auto" w:fill="auto"/>
            <w:noWrap/>
            <w:vAlign w:val="bottom"/>
            <w:hideMark/>
          </w:tcPr>
          <w:p w14:paraId="3EDF5885"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FF0000"/>
                <w:sz w:val="20"/>
                <w:szCs w:val="20"/>
                <w:lang w:val="en-IN" w:eastAsia="en-IN"/>
              </w:rPr>
              <w:t>-1154.59</w:t>
            </w:r>
          </w:p>
        </w:tc>
        <w:tc>
          <w:tcPr>
            <w:tcW w:w="316" w:type="pct"/>
            <w:shd w:val="clear" w:color="auto" w:fill="auto"/>
            <w:noWrap/>
            <w:vAlign w:val="bottom"/>
            <w:hideMark/>
          </w:tcPr>
          <w:p w14:paraId="1953B1EC"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6</w:t>
            </w:r>
          </w:p>
        </w:tc>
        <w:tc>
          <w:tcPr>
            <w:tcW w:w="411" w:type="pct"/>
            <w:shd w:val="clear" w:color="auto" w:fill="auto"/>
            <w:noWrap/>
            <w:vAlign w:val="bottom"/>
            <w:hideMark/>
          </w:tcPr>
          <w:p w14:paraId="3ADD68C7"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2</w:t>
            </w:r>
          </w:p>
        </w:tc>
        <w:tc>
          <w:tcPr>
            <w:tcW w:w="297" w:type="pct"/>
            <w:shd w:val="clear" w:color="auto" w:fill="auto"/>
            <w:noWrap/>
            <w:vAlign w:val="bottom"/>
            <w:hideMark/>
          </w:tcPr>
          <w:p w14:paraId="5B095D0E"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2</w:t>
            </w:r>
          </w:p>
        </w:tc>
        <w:tc>
          <w:tcPr>
            <w:tcW w:w="342" w:type="pct"/>
            <w:shd w:val="clear" w:color="auto" w:fill="auto"/>
            <w:noWrap/>
            <w:vAlign w:val="bottom"/>
            <w:hideMark/>
          </w:tcPr>
          <w:p w14:paraId="1143B5DC"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3</w:t>
            </w:r>
          </w:p>
        </w:tc>
        <w:tc>
          <w:tcPr>
            <w:tcW w:w="796" w:type="pct"/>
            <w:shd w:val="clear" w:color="auto" w:fill="auto"/>
            <w:noWrap/>
            <w:vAlign w:val="bottom"/>
            <w:hideMark/>
          </w:tcPr>
          <w:p w14:paraId="6DA46F3E" w14:textId="77777777" w:rsidR="00F34B3A" w:rsidRPr="00F34B3A" w:rsidRDefault="00F34B3A" w:rsidP="00F34B3A">
            <w:pPr>
              <w:spacing w:after="0" w:line="240" w:lineRule="auto"/>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East Tremont</w:t>
            </w:r>
          </w:p>
        </w:tc>
        <w:tc>
          <w:tcPr>
            <w:tcW w:w="619" w:type="pct"/>
            <w:shd w:val="clear" w:color="auto" w:fill="auto"/>
            <w:noWrap/>
            <w:vAlign w:val="bottom"/>
            <w:hideMark/>
          </w:tcPr>
          <w:p w14:paraId="584C91D0" w14:textId="77777777" w:rsidR="00F34B3A" w:rsidRPr="00F34B3A" w:rsidRDefault="00F34B3A" w:rsidP="00F34B3A">
            <w:pPr>
              <w:spacing w:after="0" w:line="240" w:lineRule="auto"/>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Bronx</w:t>
            </w:r>
          </w:p>
        </w:tc>
        <w:tc>
          <w:tcPr>
            <w:tcW w:w="527" w:type="pct"/>
            <w:shd w:val="clear" w:color="auto" w:fill="auto"/>
            <w:noWrap/>
            <w:vAlign w:val="bottom"/>
            <w:hideMark/>
          </w:tcPr>
          <w:p w14:paraId="0C82AECF"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1.67</w:t>
            </w:r>
          </w:p>
        </w:tc>
        <w:tc>
          <w:tcPr>
            <w:tcW w:w="461" w:type="pct"/>
            <w:shd w:val="clear" w:color="auto" w:fill="auto"/>
            <w:noWrap/>
            <w:vAlign w:val="bottom"/>
            <w:hideMark/>
          </w:tcPr>
          <w:p w14:paraId="0C78F14D"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0.54</w:t>
            </w:r>
          </w:p>
        </w:tc>
        <w:tc>
          <w:tcPr>
            <w:tcW w:w="352" w:type="pct"/>
            <w:shd w:val="clear" w:color="auto" w:fill="auto"/>
            <w:noWrap/>
            <w:vAlign w:val="bottom"/>
            <w:hideMark/>
          </w:tcPr>
          <w:p w14:paraId="16CDCFFF"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7.42</w:t>
            </w:r>
          </w:p>
        </w:tc>
        <w:tc>
          <w:tcPr>
            <w:tcW w:w="349" w:type="pct"/>
            <w:shd w:val="clear" w:color="auto" w:fill="auto"/>
            <w:noWrap/>
            <w:vAlign w:val="bottom"/>
            <w:hideMark/>
          </w:tcPr>
          <w:p w14:paraId="70B125E0"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0</w:t>
            </w:r>
          </w:p>
        </w:tc>
      </w:tr>
      <w:tr w:rsidR="00F34B3A" w:rsidRPr="00F34B3A" w14:paraId="51874357" w14:textId="77777777" w:rsidTr="00F34B3A">
        <w:trPr>
          <w:trHeight w:val="288"/>
        </w:trPr>
        <w:tc>
          <w:tcPr>
            <w:tcW w:w="532" w:type="pct"/>
            <w:shd w:val="clear" w:color="auto" w:fill="auto"/>
            <w:noWrap/>
            <w:vAlign w:val="bottom"/>
            <w:hideMark/>
          </w:tcPr>
          <w:p w14:paraId="433436ED"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209.648</w:t>
            </w:r>
          </w:p>
        </w:tc>
        <w:tc>
          <w:tcPr>
            <w:tcW w:w="316" w:type="pct"/>
            <w:shd w:val="clear" w:color="auto" w:fill="auto"/>
            <w:noWrap/>
            <w:vAlign w:val="bottom"/>
            <w:hideMark/>
          </w:tcPr>
          <w:p w14:paraId="452BFCC3"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7</w:t>
            </w:r>
          </w:p>
        </w:tc>
        <w:tc>
          <w:tcPr>
            <w:tcW w:w="411" w:type="pct"/>
            <w:shd w:val="clear" w:color="auto" w:fill="auto"/>
            <w:noWrap/>
            <w:vAlign w:val="bottom"/>
            <w:hideMark/>
          </w:tcPr>
          <w:p w14:paraId="438C9670"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3</w:t>
            </w:r>
          </w:p>
        </w:tc>
        <w:tc>
          <w:tcPr>
            <w:tcW w:w="297" w:type="pct"/>
            <w:shd w:val="clear" w:color="auto" w:fill="auto"/>
            <w:noWrap/>
            <w:vAlign w:val="bottom"/>
            <w:hideMark/>
          </w:tcPr>
          <w:p w14:paraId="0374191D"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3</w:t>
            </w:r>
          </w:p>
        </w:tc>
        <w:tc>
          <w:tcPr>
            <w:tcW w:w="342" w:type="pct"/>
            <w:shd w:val="clear" w:color="auto" w:fill="auto"/>
            <w:noWrap/>
            <w:vAlign w:val="bottom"/>
            <w:hideMark/>
          </w:tcPr>
          <w:p w14:paraId="17F41985"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0</w:t>
            </w:r>
          </w:p>
        </w:tc>
        <w:tc>
          <w:tcPr>
            <w:tcW w:w="796" w:type="pct"/>
            <w:shd w:val="clear" w:color="auto" w:fill="auto"/>
            <w:noWrap/>
            <w:vAlign w:val="bottom"/>
            <w:hideMark/>
          </w:tcPr>
          <w:p w14:paraId="0A83CEB3" w14:textId="77777777" w:rsidR="00F34B3A" w:rsidRPr="00F34B3A" w:rsidRDefault="00F34B3A" w:rsidP="00F34B3A">
            <w:pPr>
              <w:spacing w:after="0" w:line="240" w:lineRule="auto"/>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College Point</w:t>
            </w:r>
          </w:p>
        </w:tc>
        <w:tc>
          <w:tcPr>
            <w:tcW w:w="619" w:type="pct"/>
            <w:shd w:val="clear" w:color="auto" w:fill="auto"/>
            <w:noWrap/>
            <w:vAlign w:val="bottom"/>
            <w:hideMark/>
          </w:tcPr>
          <w:p w14:paraId="7D9D5229" w14:textId="77777777" w:rsidR="00F34B3A" w:rsidRPr="00F34B3A" w:rsidRDefault="00F34B3A" w:rsidP="00F34B3A">
            <w:pPr>
              <w:spacing w:after="0" w:line="240" w:lineRule="auto"/>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Queens</w:t>
            </w:r>
          </w:p>
        </w:tc>
        <w:tc>
          <w:tcPr>
            <w:tcW w:w="527" w:type="pct"/>
            <w:shd w:val="clear" w:color="auto" w:fill="auto"/>
            <w:noWrap/>
            <w:vAlign w:val="bottom"/>
            <w:hideMark/>
          </w:tcPr>
          <w:p w14:paraId="1765E463"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2.29</w:t>
            </w:r>
          </w:p>
        </w:tc>
        <w:tc>
          <w:tcPr>
            <w:tcW w:w="461" w:type="pct"/>
            <w:shd w:val="clear" w:color="auto" w:fill="auto"/>
            <w:noWrap/>
            <w:vAlign w:val="bottom"/>
            <w:hideMark/>
          </w:tcPr>
          <w:p w14:paraId="3AF75640"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0.57</w:t>
            </w:r>
          </w:p>
        </w:tc>
        <w:tc>
          <w:tcPr>
            <w:tcW w:w="352" w:type="pct"/>
            <w:shd w:val="clear" w:color="auto" w:fill="auto"/>
            <w:noWrap/>
            <w:vAlign w:val="bottom"/>
            <w:hideMark/>
          </w:tcPr>
          <w:p w14:paraId="3DB49623"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11.11</w:t>
            </w:r>
          </w:p>
        </w:tc>
        <w:tc>
          <w:tcPr>
            <w:tcW w:w="349" w:type="pct"/>
            <w:shd w:val="clear" w:color="auto" w:fill="auto"/>
            <w:noWrap/>
            <w:vAlign w:val="bottom"/>
            <w:hideMark/>
          </w:tcPr>
          <w:p w14:paraId="53F0A218"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0</w:t>
            </w:r>
          </w:p>
        </w:tc>
      </w:tr>
      <w:tr w:rsidR="00F34B3A" w:rsidRPr="00F34B3A" w14:paraId="79970829" w14:textId="77777777" w:rsidTr="00F34B3A">
        <w:trPr>
          <w:trHeight w:val="288"/>
        </w:trPr>
        <w:tc>
          <w:tcPr>
            <w:tcW w:w="532" w:type="pct"/>
            <w:shd w:val="clear" w:color="auto" w:fill="auto"/>
            <w:noWrap/>
            <w:vAlign w:val="bottom"/>
            <w:hideMark/>
          </w:tcPr>
          <w:p w14:paraId="4D2F4B87"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19989.85</w:t>
            </w:r>
          </w:p>
        </w:tc>
        <w:tc>
          <w:tcPr>
            <w:tcW w:w="316" w:type="pct"/>
            <w:shd w:val="clear" w:color="auto" w:fill="auto"/>
            <w:noWrap/>
            <w:vAlign w:val="bottom"/>
            <w:hideMark/>
          </w:tcPr>
          <w:p w14:paraId="2A715B9A"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18327</w:t>
            </w:r>
          </w:p>
        </w:tc>
        <w:tc>
          <w:tcPr>
            <w:tcW w:w="411" w:type="pct"/>
            <w:shd w:val="clear" w:color="auto" w:fill="auto"/>
            <w:noWrap/>
            <w:vAlign w:val="bottom"/>
            <w:hideMark/>
          </w:tcPr>
          <w:p w14:paraId="59D3E974"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3</w:t>
            </w:r>
          </w:p>
        </w:tc>
        <w:tc>
          <w:tcPr>
            <w:tcW w:w="297" w:type="pct"/>
            <w:shd w:val="clear" w:color="auto" w:fill="auto"/>
            <w:noWrap/>
            <w:vAlign w:val="bottom"/>
            <w:hideMark/>
          </w:tcPr>
          <w:p w14:paraId="31AFDE0F"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1</w:t>
            </w:r>
          </w:p>
        </w:tc>
        <w:tc>
          <w:tcPr>
            <w:tcW w:w="342" w:type="pct"/>
            <w:shd w:val="clear" w:color="auto" w:fill="auto"/>
            <w:noWrap/>
            <w:vAlign w:val="bottom"/>
            <w:hideMark/>
          </w:tcPr>
          <w:p w14:paraId="42E6B3E6"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10</w:t>
            </w:r>
          </w:p>
        </w:tc>
        <w:tc>
          <w:tcPr>
            <w:tcW w:w="796" w:type="pct"/>
            <w:shd w:val="clear" w:color="auto" w:fill="auto"/>
            <w:noWrap/>
            <w:vAlign w:val="bottom"/>
            <w:hideMark/>
          </w:tcPr>
          <w:p w14:paraId="6BDB700B" w14:textId="77777777" w:rsidR="00F34B3A" w:rsidRDefault="00F34B3A" w:rsidP="00F34B3A">
            <w:pPr>
              <w:spacing w:after="0" w:line="240" w:lineRule="auto"/>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 xml:space="preserve">Upper East </w:t>
            </w:r>
          </w:p>
          <w:p w14:paraId="27905F37" w14:textId="01FA521A" w:rsidR="00F34B3A" w:rsidRPr="00F34B3A" w:rsidRDefault="00F34B3A" w:rsidP="00F34B3A">
            <w:pPr>
              <w:spacing w:after="0" w:line="240" w:lineRule="auto"/>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Side South</w:t>
            </w:r>
          </w:p>
        </w:tc>
        <w:tc>
          <w:tcPr>
            <w:tcW w:w="619" w:type="pct"/>
            <w:shd w:val="clear" w:color="auto" w:fill="auto"/>
            <w:noWrap/>
            <w:vAlign w:val="bottom"/>
            <w:hideMark/>
          </w:tcPr>
          <w:p w14:paraId="68A18098" w14:textId="77777777" w:rsidR="00F34B3A" w:rsidRPr="00F34B3A" w:rsidRDefault="00F34B3A" w:rsidP="00F34B3A">
            <w:pPr>
              <w:spacing w:after="0" w:line="240" w:lineRule="auto"/>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Manhattan</w:t>
            </w:r>
          </w:p>
        </w:tc>
        <w:tc>
          <w:tcPr>
            <w:tcW w:w="527" w:type="pct"/>
            <w:shd w:val="clear" w:color="auto" w:fill="auto"/>
            <w:noWrap/>
            <w:vAlign w:val="bottom"/>
            <w:hideMark/>
          </w:tcPr>
          <w:p w14:paraId="16CF293A"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1.68</w:t>
            </w:r>
          </w:p>
        </w:tc>
        <w:tc>
          <w:tcPr>
            <w:tcW w:w="461" w:type="pct"/>
            <w:shd w:val="clear" w:color="auto" w:fill="auto"/>
            <w:noWrap/>
            <w:vAlign w:val="bottom"/>
            <w:hideMark/>
          </w:tcPr>
          <w:p w14:paraId="246D6007"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0.65</w:t>
            </w:r>
          </w:p>
        </w:tc>
        <w:tc>
          <w:tcPr>
            <w:tcW w:w="352" w:type="pct"/>
            <w:shd w:val="clear" w:color="auto" w:fill="auto"/>
            <w:noWrap/>
            <w:vAlign w:val="bottom"/>
            <w:hideMark/>
          </w:tcPr>
          <w:p w14:paraId="1309AABD"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7.89</w:t>
            </w:r>
          </w:p>
        </w:tc>
        <w:tc>
          <w:tcPr>
            <w:tcW w:w="349" w:type="pct"/>
            <w:shd w:val="clear" w:color="auto" w:fill="auto"/>
            <w:noWrap/>
            <w:vAlign w:val="bottom"/>
            <w:hideMark/>
          </w:tcPr>
          <w:p w14:paraId="74E7BEFE"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0.1</w:t>
            </w:r>
          </w:p>
        </w:tc>
      </w:tr>
      <w:tr w:rsidR="00F34B3A" w:rsidRPr="00F34B3A" w14:paraId="01FA97A3" w14:textId="77777777" w:rsidTr="00F34B3A">
        <w:trPr>
          <w:trHeight w:val="288"/>
        </w:trPr>
        <w:tc>
          <w:tcPr>
            <w:tcW w:w="532" w:type="pct"/>
            <w:shd w:val="clear" w:color="auto" w:fill="auto"/>
            <w:noWrap/>
            <w:vAlign w:val="bottom"/>
            <w:hideMark/>
          </w:tcPr>
          <w:p w14:paraId="322110B2"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16531.75</w:t>
            </w:r>
          </w:p>
        </w:tc>
        <w:tc>
          <w:tcPr>
            <w:tcW w:w="316" w:type="pct"/>
            <w:shd w:val="clear" w:color="auto" w:fill="auto"/>
            <w:noWrap/>
            <w:vAlign w:val="bottom"/>
            <w:hideMark/>
          </w:tcPr>
          <w:p w14:paraId="398A439F"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28846</w:t>
            </w:r>
          </w:p>
        </w:tc>
        <w:tc>
          <w:tcPr>
            <w:tcW w:w="411" w:type="pct"/>
            <w:shd w:val="clear" w:color="auto" w:fill="auto"/>
            <w:noWrap/>
            <w:vAlign w:val="bottom"/>
            <w:hideMark/>
          </w:tcPr>
          <w:p w14:paraId="08510521"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4</w:t>
            </w:r>
          </w:p>
        </w:tc>
        <w:tc>
          <w:tcPr>
            <w:tcW w:w="297" w:type="pct"/>
            <w:shd w:val="clear" w:color="auto" w:fill="auto"/>
            <w:noWrap/>
            <w:vAlign w:val="bottom"/>
            <w:hideMark/>
          </w:tcPr>
          <w:p w14:paraId="273E78B7"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2</w:t>
            </w:r>
          </w:p>
        </w:tc>
        <w:tc>
          <w:tcPr>
            <w:tcW w:w="342" w:type="pct"/>
            <w:shd w:val="clear" w:color="auto" w:fill="auto"/>
            <w:noWrap/>
            <w:vAlign w:val="bottom"/>
            <w:hideMark/>
          </w:tcPr>
          <w:p w14:paraId="22A9C106"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9</w:t>
            </w:r>
          </w:p>
        </w:tc>
        <w:tc>
          <w:tcPr>
            <w:tcW w:w="796" w:type="pct"/>
            <w:shd w:val="clear" w:color="auto" w:fill="auto"/>
            <w:noWrap/>
            <w:vAlign w:val="bottom"/>
            <w:hideMark/>
          </w:tcPr>
          <w:p w14:paraId="5640B977" w14:textId="77777777" w:rsidR="00F34B3A" w:rsidRDefault="00F34B3A" w:rsidP="00F34B3A">
            <w:pPr>
              <w:spacing w:after="0" w:line="240" w:lineRule="auto"/>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Penn Station/</w:t>
            </w:r>
          </w:p>
          <w:p w14:paraId="655ED406" w14:textId="07CCC8D1" w:rsidR="00F34B3A" w:rsidRPr="00F34B3A" w:rsidRDefault="00F34B3A" w:rsidP="00F34B3A">
            <w:pPr>
              <w:spacing w:after="0" w:line="240" w:lineRule="auto"/>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Madison Sq West</w:t>
            </w:r>
          </w:p>
        </w:tc>
        <w:tc>
          <w:tcPr>
            <w:tcW w:w="619" w:type="pct"/>
            <w:shd w:val="clear" w:color="auto" w:fill="auto"/>
            <w:noWrap/>
            <w:vAlign w:val="bottom"/>
            <w:hideMark/>
          </w:tcPr>
          <w:p w14:paraId="01F8EA03" w14:textId="77777777" w:rsidR="00F34B3A" w:rsidRPr="00F34B3A" w:rsidRDefault="00F34B3A" w:rsidP="00F34B3A">
            <w:pPr>
              <w:spacing w:after="0" w:line="240" w:lineRule="auto"/>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Manhattan</w:t>
            </w:r>
          </w:p>
        </w:tc>
        <w:tc>
          <w:tcPr>
            <w:tcW w:w="527" w:type="pct"/>
            <w:shd w:val="clear" w:color="auto" w:fill="auto"/>
            <w:noWrap/>
            <w:vAlign w:val="bottom"/>
            <w:hideMark/>
          </w:tcPr>
          <w:p w14:paraId="453623EC"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1.56</w:t>
            </w:r>
          </w:p>
        </w:tc>
        <w:tc>
          <w:tcPr>
            <w:tcW w:w="461" w:type="pct"/>
            <w:shd w:val="clear" w:color="auto" w:fill="auto"/>
            <w:noWrap/>
            <w:vAlign w:val="bottom"/>
            <w:hideMark/>
          </w:tcPr>
          <w:p w14:paraId="490CDC5E"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0.96</w:t>
            </w:r>
          </w:p>
        </w:tc>
        <w:tc>
          <w:tcPr>
            <w:tcW w:w="352" w:type="pct"/>
            <w:shd w:val="clear" w:color="auto" w:fill="auto"/>
            <w:noWrap/>
            <w:vAlign w:val="bottom"/>
            <w:hideMark/>
          </w:tcPr>
          <w:p w14:paraId="0D6EE582"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9.35</w:t>
            </w:r>
          </w:p>
        </w:tc>
        <w:tc>
          <w:tcPr>
            <w:tcW w:w="349" w:type="pct"/>
            <w:shd w:val="clear" w:color="auto" w:fill="auto"/>
            <w:noWrap/>
            <w:vAlign w:val="bottom"/>
            <w:hideMark/>
          </w:tcPr>
          <w:p w14:paraId="72675A28"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0.07</w:t>
            </w:r>
          </w:p>
        </w:tc>
      </w:tr>
      <w:tr w:rsidR="00F34B3A" w:rsidRPr="00F34B3A" w14:paraId="4B63B670" w14:textId="77777777" w:rsidTr="00F34B3A">
        <w:trPr>
          <w:trHeight w:val="288"/>
        </w:trPr>
        <w:tc>
          <w:tcPr>
            <w:tcW w:w="532" w:type="pct"/>
            <w:shd w:val="clear" w:color="auto" w:fill="auto"/>
            <w:noWrap/>
            <w:vAlign w:val="bottom"/>
            <w:hideMark/>
          </w:tcPr>
          <w:p w14:paraId="0597F94C"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15.7051</w:t>
            </w:r>
          </w:p>
        </w:tc>
        <w:tc>
          <w:tcPr>
            <w:tcW w:w="316" w:type="pct"/>
            <w:shd w:val="clear" w:color="auto" w:fill="auto"/>
            <w:noWrap/>
            <w:vAlign w:val="bottom"/>
            <w:hideMark/>
          </w:tcPr>
          <w:p w14:paraId="32438B1D"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19</w:t>
            </w:r>
          </w:p>
        </w:tc>
        <w:tc>
          <w:tcPr>
            <w:tcW w:w="411" w:type="pct"/>
            <w:shd w:val="clear" w:color="auto" w:fill="auto"/>
            <w:noWrap/>
            <w:vAlign w:val="bottom"/>
            <w:hideMark/>
          </w:tcPr>
          <w:p w14:paraId="643CB256"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4</w:t>
            </w:r>
          </w:p>
        </w:tc>
        <w:tc>
          <w:tcPr>
            <w:tcW w:w="297" w:type="pct"/>
            <w:shd w:val="clear" w:color="auto" w:fill="auto"/>
            <w:noWrap/>
            <w:vAlign w:val="bottom"/>
            <w:hideMark/>
          </w:tcPr>
          <w:p w14:paraId="079283E5"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5</w:t>
            </w:r>
          </w:p>
        </w:tc>
        <w:tc>
          <w:tcPr>
            <w:tcW w:w="342" w:type="pct"/>
            <w:shd w:val="clear" w:color="auto" w:fill="auto"/>
            <w:noWrap/>
            <w:vAlign w:val="bottom"/>
            <w:hideMark/>
          </w:tcPr>
          <w:p w14:paraId="1ADAA08A"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7</w:t>
            </w:r>
          </w:p>
        </w:tc>
        <w:tc>
          <w:tcPr>
            <w:tcW w:w="796" w:type="pct"/>
            <w:shd w:val="clear" w:color="auto" w:fill="auto"/>
            <w:noWrap/>
            <w:vAlign w:val="bottom"/>
            <w:hideMark/>
          </w:tcPr>
          <w:p w14:paraId="0FDE9749" w14:textId="77777777" w:rsidR="00F34B3A" w:rsidRDefault="00F34B3A" w:rsidP="00F34B3A">
            <w:pPr>
              <w:spacing w:after="0" w:line="240" w:lineRule="auto"/>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Van Nest/</w:t>
            </w:r>
          </w:p>
          <w:p w14:paraId="504D9863" w14:textId="7A9DB967" w:rsidR="00F34B3A" w:rsidRPr="00F34B3A" w:rsidRDefault="00F34B3A" w:rsidP="00F34B3A">
            <w:pPr>
              <w:spacing w:after="0" w:line="240" w:lineRule="auto"/>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Morris Park</w:t>
            </w:r>
          </w:p>
        </w:tc>
        <w:tc>
          <w:tcPr>
            <w:tcW w:w="619" w:type="pct"/>
            <w:shd w:val="clear" w:color="auto" w:fill="auto"/>
            <w:noWrap/>
            <w:vAlign w:val="bottom"/>
            <w:hideMark/>
          </w:tcPr>
          <w:p w14:paraId="4BDBE807" w14:textId="77777777" w:rsidR="00F34B3A" w:rsidRPr="00F34B3A" w:rsidRDefault="00F34B3A" w:rsidP="00F34B3A">
            <w:pPr>
              <w:spacing w:after="0" w:line="240" w:lineRule="auto"/>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Bronx</w:t>
            </w:r>
          </w:p>
        </w:tc>
        <w:tc>
          <w:tcPr>
            <w:tcW w:w="527" w:type="pct"/>
            <w:shd w:val="clear" w:color="auto" w:fill="auto"/>
            <w:noWrap/>
            <w:vAlign w:val="bottom"/>
            <w:hideMark/>
          </w:tcPr>
          <w:p w14:paraId="4E613B1F"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2.21</w:t>
            </w:r>
          </w:p>
        </w:tc>
        <w:tc>
          <w:tcPr>
            <w:tcW w:w="461" w:type="pct"/>
            <w:shd w:val="clear" w:color="auto" w:fill="auto"/>
            <w:noWrap/>
            <w:vAlign w:val="bottom"/>
            <w:hideMark/>
          </w:tcPr>
          <w:p w14:paraId="0325E14B"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0.89</w:t>
            </w:r>
          </w:p>
        </w:tc>
        <w:tc>
          <w:tcPr>
            <w:tcW w:w="352" w:type="pct"/>
            <w:shd w:val="clear" w:color="auto" w:fill="auto"/>
            <w:noWrap/>
            <w:vAlign w:val="bottom"/>
            <w:hideMark/>
          </w:tcPr>
          <w:p w14:paraId="5F40A33B"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11.43</w:t>
            </w:r>
          </w:p>
        </w:tc>
        <w:tc>
          <w:tcPr>
            <w:tcW w:w="349" w:type="pct"/>
            <w:shd w:val="clear" w:color="auto" w:fill="auto"/>
            <w:noWrap/>
            <w:vAlign w:val="bottom"/>
            <w:hideMark/>
          </w:tcPr>
          <w:p w14:paraId="4DC2F5FC"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0.25</w:t>
            </w:r>
          </w:p>
        </w:tc>
      </w:tr>
      <w:tr w:rsidR="00F34B3A" w:rsidRPr="00F34B3A" w14:paraId="68B00DCF" w14:textId="77777777" w:rsidTr="00F34B3A">
        <w:trPr>
          <w:trHeight w:val="288"/>
        </w:trPr>
        <w:tc>
          <w:tcPr>
            <w:tcW w:w="532" w:type="pct"/>
            <w:shd w:val="clear" w:color="auto" w:fill="auto"/>
            <w:noWrap/>
            <w:vAlign w:val="bottom"/>
            <w:hideMark/>
          </w:tcPr>
          <w:p w14:paraId="4B5AC41F"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585.3037</w:t>
            </w:r>
          </w:p>
        </w:tc>
        <w:tc>
          <w:tcPr>
            <w:tcW w:w="316" w:type="pct"/>
            <w:shd w:val="clear" w:color="auto" w:fill="auto"/>
            <w:noWrap/>
            <w:vAlign w:val="bottom"/>
            <w:hideMark/>
          </w:tcPr>
          <w:p w14:paraId="7422C681"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3</w:t>
            </w:r>
          </w:p>
        </w:tc>
        <w:tc>
          <w:tcPr>
            <w:tcW w:w="411" w:type="pct"/>
            <w:shd w:val="clear" w:color="auto" w:fill="auto"/>
            <w:noWrap/>
            <w:vAlign w:val="bottom"/>
            <w:hideMark/>
          </w:tcPr>
          <w:p w14:paraId="75263C9E"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5</w:t>
            </w:r>
          </w:p>
        </w:tc>
        <w:tc>
          <w:tcPr>
            <w:tcW w:w="297" w:type="pct"/>
            <w:shd w:val="clear" w:color="auto" w:fill="auto"/>
            <w:noWrap/>
            <w:vAlign w:val="bottom"/>
            <w:hideMark/>
          </w:tcPr>
          <w:p w14:paraId="56F0800B"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3</w:t>
            </w:r>
          </w:p>
        </w:tc>
        <w:tc>
          <w:tcPr>
            <w:tcW w:w="342" w:type="pct"/>
            <w:shd w:val="clear" w:color="auto" w:fill="auto"/>
            <w:noWrap/>
            <w:vAlign w:val="bottom"/>
            <w:hideMark/>
          </w:tcPr>
          <w:p w14:paraId="636D0F91"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14</w:t>
            </w:r>
          </w:p>
        </w:tc>
        <w:tc>
          <w:tcPr>
            <w:tcW w:w="796" w:type="pct"/>
            <w:shd w:val="clear" w:color="auto" w:fill="auto"/>
            <w:noWrap/>
            <w:vAlign w:val="bottom"/>
            <w:hideMark/>
          </w:tcPr>
          <w:p w14:paraId="0BC35625" w14:textId="77777777" w:rsidR="00F34B3A" w:rsidRDefault="00F34B3A" w:rsidP="00F34B3A">
            <w:pPr>
              <w:spacing w:after="0" w:line="240" w:lineRule="auto"/>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Bloomfield/</w:t>
            </w:r>
          </w:p>
          <w:p w14:paraId="69FB2B41" w14:textId="0C17E546" w:rsidR="00F34B3A" w:rsidRPr="00F34B3A" w:rsidRDefault="00F34B3A" w:rsidP="00F34B3A">
            <w:pPr>
              <w:spacing w:after="0" w:line="240" w:lineRule="auto"/>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Emerson Hill</w:t>
            </w:r>
          </w:p>
        </w:tc>
        <w:tc>
          <w:tcPr>
            <w:tcW w:w="619" w:type="pct"/>
            <w:shd w:val="clear" w:color="auto" w:fill="auto"/>
            <w:noWrap/>
            <w:vAlign w:val="bottom"/>
            <w:hideMark/>
          </w:tcPr>
          <w:p w14:paraId="07A3414D" w14:textId="77777777" w:rsidR="00F34B3A" w:rsidRDefault="00F34B3A" w:rsidP="00F34B3A">
            <w:pPr>
              <w:spacing w:after="0" w:line="240" w:lineRule="auto"/>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 xml:space="preserve">Staten </w:t>
            </w:r>
          </w:p>
          <w:p w14:paraId="63B746EF" w14:textId="41878918" w:rsidR="00F34B3A" w:rsidRPr="00F34B3A" w:rsidRDefault="00F34B3A" w:rsidP="00F34B3A">
            <w:pPr>
              <w:spacing w:after="0" w:line="240" w:lineRule="auto"/>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Island</w:t>
            </w:r>
          </w:p>
        </w:tc>
        <w:tc>
          <w:tcPr>
            <w:tcW w:w="527" w:type="pct"/>
            <w:shd w:val="clear" w:color="auto" w:fill="auto"/>
            <w:noWrap/>
            <w:vAlign w:val="bottom"/>
            <w:hideMark/>
          </w:tcPr>
          <w:p w14:paraId="0929355D"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2.67</w:t>
            </w:r>
          </w:p>
        </w:tc>
        <w:tc>
          <w:tcPr>
            <w:tcW w:w="461" w:type="pct"/>
            <w:shd w:val="clear" w:color="auto" w:fill="auto"/>
            <w:noWrap/>
            <w:vAlign w:val="bottom"/>
            <w:hideMark/>
          </w:tcPr>
          <w:p w14:paraId="0CF0F1E7"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0</w:t>
            </w:r>
          </w:p>
        </w:tc>
        <w:tc>
          <w:tcPr>
            <w:tcW w:w="352" w:type="pct"/>
            <w:shd w:val="clear" w:color="auto" w:fill="auto"/>
            <w:noWrap/>
            <w:vAlign w:val="bottom"/>
            <w:hideMark/>
          </w:tcPr>
          <w:p w14:paraId="127CD87A"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5.33</w:t>
            </w:r>
          </w:p>
        </w:tc>
        <w:tc>
          <w:tcPr>
            <w:tcW w:w="349" w:type="pct"/>
            <w:shd w:val="clear" w:color="auto" w:fill="auto"/>
            <w:noWrap/>
            <w:vAlign w:val="bottom"/>
            <w:hideMark/>
          </w:tcPr>
          <w:p w14:paraId="5A898494"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3.42</w:t>
            </w:r>
          </w:p>
        </w:tc>
      </w:tr>
      <w:tr w:rsidR="00F34B3A" w:rsidRPr="00F34B3A" w14:paraId="46A6BB56" w14:textId="77777777" w:rsidTr="00F34B3A">
        <w:trPr>
          <w:trHeight w:val="288"/>
        </w:trPr>
        <w:tc>
          <w:tcPr>
            <w:tcW w:w="532" w:type="pct"/>
            <w:shd w:val="clear" w:color="auto" w:fill="auto"/>
            <w:noWrap/>
            <w:vAlign w:val="bottom"/>
            <w:hideMark/>
          </w:tcPr>
          <w:p w14:paraId="450EBB8E"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596.4768</w:t>
            </w:r>
          </w:p>
        </w:tc>
        <w:tc>
          <w:tcPr>
            <w:tcW w:w="316" w:type="pct"/>
            <w:shd w:val="clear" w:color="auto" w:fill="auto"/>
            <w:noWrap/>
            <w:vAlign w:val="bottom"/>
            <w:hideMark/>
          </w:tcPr>
          <w:p w14:paraId="613E0C01"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2</w:t>
            </w:r>
          </w:p>
        </w:tc>
        <w:tc>
          <w:tcPr>
            <w:tcW w:w="411" w:type="pct"/>
            <w:shd w:val="clear" w:color="auto" w:fill="auto"/>
            <w:noWrap/>
            <w:vAlign w:val="bottom"/>
            <w:hideMark/>
          </w:tcPr>
          <w:p w14:paraId="245F5EE7"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5</w:t>
            </w:r>
          </w:p>
        </w:tc>
        <w:tc>
          <w:tcPr>
            <w:tcW w:w="297" w:type="pct"/>
            <w:shd w:val="clear" w:color="auto" w:fill="auto"/>
            <w:noWrap/>
            <w:vAlign w:val="bottom"/>
            <w:hideMark/>
          </w:tcPr>
          <w:p w14:paraId="79C883E7"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7</w:t>
            </w:r>
          </w:p>
        </w:tc>
        <w:tc>
          <w:tcPr>
            <w:tcW w:w="342" w:type="pct"/>
            <w:shd w:val="clear" w:color="auto" w:fill="auto"/>
            <w:noWrap/>
            <w:vAlign w:val="bottom"/>
            <w:hideMark/>
          </w:tcPr>
          <w:p w14:paraId="1C7939C5"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10</w:t>
            </w:r>
          </w:p>
        </w:tc>
        <w:tc>
          <w:tcPr>
            <w:tcW w:w="796" w:type="pct"/>
            <w:shd w:val="clear" w:color="auto" w:fill="auto"/>
            <w:noWrap/>
            <w:vAlign w:val="bottom"/>
            <w:hideMark/>
          </w:tcPr>
          <w:p w14:paraId="71A9EFFD" w14:textId="77777777" w:rsidR="00F34B3A" w:rsidRPr="00F34B3A" w:rsidRDefault="00F34B3A" w:rsidP="00F34B3A">
            <w:pPr>
              <w:spacing w:after="0" w:line="240" w:lineRule="auto"/>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Bronxdale</w:t>
            </w:r>
          </w:p>
        </w:tc>
        <w:tc>
          <w:tcPr>
            <w:tcW w:w="619" w:type="pct"/>
            <w:shd w:val="clear" w:color="auto" w:fill="auto"/>
            <w:noWrap/>
            <w:vAlign w:val="bottom"/>
            <w:hideMark/>
          </w:tcPr>
          <w:p w14:paraId="1F68AA4F" w14:textId="77777777" w:rsidR="00F34B3A" w:rsidRPr="00F34B3A" w:rsidRDefault="00F34B3A" w:rsidP="00F34B3A">
            <w:pPr>
              <w:spacing w:after="0" w:line="240" w:lineRule="auto"/>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Bronx</w:t>
            </w:r>
          </w:p>
        </w:tc>
        <w:tc>
          <w:tcPr>
            <w:tcW w:w="527" w:type="pct"/>
            <w:shd w:val="clear" w:color="auto" w:fill="auto"/>
            <w:noWrap/>
            <w:vAlign w:val="bottom"/>
            <w:hideMark/>
          </w:tcPr>
          <w:p w14:paraId="0D5A53AC"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1</w:t>
            </w:r>
          </w:p>
        </w:tc>
        <w:tc>
          <w:tcPr>
            <w:tcW w:w="461" w:type="pct"/>
            <w:shd w:val="clear" w:color="auto" w:fill="auto"/>
            <w:noWrap/>
            <w:vAlign w:val="bottom"/>
            <w:hideMark/>
          </w:tcPr>
          <w:p w14:paraId="5D489F16"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0</w:t>
            </w:r>
          </w:p>
        </w:tc>
        <w:tc>
          <w:tcPr>
            <w:tcW w:w="352" w:type="pct"/>
            <w:shd w:val="clear" w:color="auto" w:fill="auto"/>
            <w:noWrap/>
            <w:vAlign w:val="bottom"/>
            <w:hideMark/>
          </w:tcPr>
          <w:p w14:paraId="460BF246"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8.9</w:t>
            </w:r>
          </w:p>
        </w:tc>
        <w:tc>
          <w:tcPr>
            <w:tcW w:w="349" w:type="pct"/>
            <w:shd w:val="clear" w:color="auto" w:fill="auto"/>
            <w:noWrap/>
            <w:vAlign w:val="bottom"/>
            <w:hideMark/>
          </w:tcPr>
          <w:p w14:paraId="535A34C1"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0</w:t>
            </w:r>
          </w:p>
        </w:tc>
      </w:tr>
      <w:tr w:rsidR="00F34B3A" w:rsidRPr="00F34B3A" w14:paraId="70115DB9" w14:textId="77777777" w:rsidTr="00F34B3A">
        <w:trPr>
          <w:trHeight w:val="288"/>
        </w:trPr>
        <w:tc>
          <w:tcPr>
            <w:tcW w:w="532" w:type="pct"/>
            <w:shd w:val="clear" w:color="auto" w:fill="auto"/>
            <w:noWrap/>
            <w:vAlign w:val="bottom"/>
            <w:hideMark/>
          </w:tcPr>
          <w:p w14:paraId="056DA950"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2498.289</w:t>
            </w:r>
          </w:p>
        </w:tc>
        <w:tc>
          <w:tcPr>
            <w:tcW w:w="316" w:type="pct"/>
            <w:shd w:val="clear" w:color="auto" w:fill="auto"/>
            <w:noWrap/>
            <w:vAlign w:val="bottom"/>
            <w:hideMark/>
          </w:tcPr>
          <w:p w14:paraId="5B051816"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2528</w:t>
            </w:r>
          </w:p>
        </w:tc>
        <w:tc>
          <w:tcPr>
            <w:tcW w:w="411" w:type="pct"/>
            <w:shd w:val="clear" w:color="auto" w:fill="auto"/>
            <w:noWrap/>
            <w:vAlign w:val="bottom"/>
            <w:hideMark/>
          </w:tcPr>
          <w:p w14:paraId="6D79DC68"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6</w:t>
            </w:r>
          </w:p>
        </w:tc>
        <w:tc>
          <w:tcPr>
            <w:tcW w:w="297" w:type="pct"/>
            <w:shd w:val="clear" w:color="auto" w:fill="auto"/>
            <w:noWrap/>
            <w:vAlign w:val="bottom"/>
            <w:hideMark/>
          </w:tcPr>
          <w:p w14:paraId="77096881"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1</w:t>
            </w:r>
          </w:p>
        </w:tc>
        <w:tc>
          <w:tcPr>
            <w:tcW w:w="342" w:type="pct"/>
            <w:shd w:val="clear" w:color="auto" w:fill="auto"/>
            <w:noWrap/>
            <w:vAlign w:val="bottom"/>
            <w:hideMark/>
          </w:tcPr>
          <w:p w14:paraId="3EFB1E44"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21</w:t>
            </w:r>
          </w:p>
        </w:tc>
        <w:tc>
          <w:tcPr>
            <w:tcW w:w="796" w:type="pct"/>
            <w:shd w:val="clear" w:color="auto" w:fill="auto"/>
            <w:noWrap/>
            <w:vAlign w:val="bottom"/>
            <w:hideMark/>
          </w:tcPr>
          <w:p w14:paraId="42C4E4DA" w14:textId="77777777" w:rsidR="00F34B3A" w:rsidRPr="00F34B3A" w:rsidRDefault="00F34B3A" w:rsidP="00F34B3A">
            <w:pPr>
              <w:spacing w:after="0" w:line="240" w:lineRule="auto"/>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East Harlem North</w:t>
            </w:r>
          </w:p>
        </w:tc>
        <w:tc>
          <w:tcPr>
            <w:tcW w:w="619" w:type="pct"/>
            <w:shd w:val="clear" w:color="auto" w:fill="auto"/>
            <w:noWrap/>
            <w:vAlign w:val="bottom"/>
            <w:hideMark/>
          </w:tcPr>
          <w:p w14:paraId="168C6A58" w14:textId="77777777" w:rsidR="00F34B3A" w:rsidRPr="00F34B3A" w:rsidRDefault="00F34B3A" w:rsidP="00F34B3A">
            <w:pPr>
              <w:spacing w:after="0" w:line="240" w:lineRule="auto"/>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Manhattan</w:t>
            </w:r>
          </w:p>
        </w:tc>
        <w:tc>
          <w:tcPr>
            <w:tcW w:w="527" w:type="pct"/>
            <w:shd w:val="clear" w:color="auto" w:fill="auto"/>
            <w:noWrap/>
            <w:vAlign w:val="bottom"/>
            <w:hideMark/>
          </w:tcPr>
          <w:p w14:paraId="23D88212"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1.72</w:t>
            </w:r>
          </w:p>
        </w:tc>
        <w:tc>
          <w:tcPr>
            <w:tcW w:w="461" w:type="pct"/>
            <w:shd w:val="clear" w:color="auto" w:fill="auto"/>
            <w:noWrap/>
            <w:vAlign w:val="bottom"/>
            <w:hideMark/>
          </w:tcPr>
          <w:p w14:paraId="4402A6AF"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0.95</w:t>
            </w:r>
          </w:p>
        </w:tc>
        <w:tc>
          <w:tcPr>
            <w:tcW w:w="352" w:type="pct"/>
            <w:shd w:val="clear" w:color="auto" w:fill="auto"/>
            <w:noWrap/>
            <w:vAlign w:val="bottom"/>
            <w:hideMark/>
          </w:tcPr>
          <w:p w14:paraId="34C15F9E"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10.59</w:t>
            </w:r>
          </w:p>
        </w:tc>
        <w:tc>
          <w:tcPr>
            <w:tcW w:w="349" w:type="pct"/>
            <w:shd w:val="clear" w:color="auto" w:fill="auto"/>
            <w:noWrap/>
            <w:vAlign w:val="bottom"/>
            <w:hideMark/>
          </w:tcPr>
          <w:p w14:paraId="797DF448"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0.14</w:t>
            </w:r>
          </w:p>
        </w:tc>
      </w:tr>
      <w:tr w:rsidR="00F34B3A" w:rsidRPr="00F34B3A" w14:paraId="59CF79C9" w14:textId="77777777" w:rsidTr="00F34B3A">
        <w:trPr>
          <w:trHeight w:val="288"/>
        </w:trPr>
        <w:tc>
          <w:tcPr>
            <w:tcW w:w="532" w:type="pct"/>
            <w:shd w:val="clear" w:color="auto" w:fill="auto"/>
            <w:noWrap/>
            <w:vAlign w:val="bottom"/>
            <w:hideMark/>
          </w:tcPr>
          <w:p w14:paraId="65456DE1"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1425.431</w:t>
            </w:r>
          </w:p>
        </w:tc>
        <w:tc>
          <w:tcPr>
            <w:tcW w:w="316" w:type="pct"/>
            <w:shd w:val="clear" w:color="auto" w:fill="auto"/>
            <w:noWrap/>
            <w:vAlign w:val="bottom"/>
            <w:hideMark/>
          </w:tcPr>
          <w:p w14:paraId="33952B54"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4</w:t>
            </w:r>
          </w:p>
        </w:tc>
        <w:tc>
          <w:tcPr>
            <w:tcW w:w="411" w:type="pct"/>
            <w:shd w:val="clear" w:color="auto" w:fill="auto"/>
            <w:noWrap/>
            <w:vAlign w:val="bottom"/>
            <w:hideMark/>
          </w:tcPr>
          <w:p w14:paraId="7CAC0024"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6</w:t>
            </w:r>
          </w:p>
        </w:tc>
        <w:tc>
          <w:tcPr>
            <w:tcW w:w="297" w:type="pct"/>
            <w:shd w:val="clear" w:color="auto" w:fill="auto"/>
            <w:noWrap/>
            <w:vAlign w:val="bottom"/>
            <w:hideMark/>
          </w:tcPr>
          <w:p w14:paraId="6D8E61FB"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5</w:t>
            </w:r>
          </w:p>
        </w:tc>
        <w:tc>
          <w:tcPr>
            <w:tcW w:w="342" w:type="pct"/>
            <w:shd w:val="clear" w:color="auto" w:fill="auto"/>
            <w:noWrap/>
            <w:vAlign w:val="bottom"/>
            <w:hideMark/>
          </w:tcPr>
          <w:p w14:paraId="0A51D299"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18</w:t>
            </w:r>
          </w:p>
        </w:tc>
        <w:tc>
          <w:tcPr>
            <w:tcW w:w="796" w:type="pct"/>
            <w:shd w:val="clear" w:color="auto" w:fill="auto"/>
            <w:noWrap/>
            <w:vAlign w:val="bottom"/>
            <w:hideMark/>
          </w:tcPr>
          <w:p w14:paraId="0008E72A" w14:textId="77777777" w:rsidR="00F34B3A" w:rsidRPr="00F34B3A" w:rsidRDefault="00F34B3A" w:rsidP="00F34B3A">
            <w:pPr>
              <w:spacing w:after="0" w:line="240" w:lineRule="auto"/>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Saint Albans</w:t>
            </w:r>
          </w:p>
        </w:tc>
        <w:tc>
          <w:tcPr>
            <w:tcW w:w="619" w:type="pct"/>
            <w:shd w:val="clear" w:color="auto" w:fill="auto"/>
            <w:noWrap/>
            <w:vAlign w:val="bottom"/>
            <w:hideMark/>
          </w:tcPr>
          <w:p w14:paraId="7098F6D8" w14:textId="77777777" w:rsidR="00F34B3A" w:rsidRPr="00F34B3A" w:rsidRDefault="00F34B3A" w:rsidP="00F34B3A">
            <w:pPr>
              <w:spacing w:after="0" w:line="240" w:lineRule="auto"/>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Queens</w:t>
            </w:r>
          </w:p>
        </w:tc>
        <w:tc>
          <w:tcPr>
            <w:tcW w:w="527" w:type="pct"/>
            <w:shd w:val="clear" w:color="auto" w:fill="auto"/>
            <w:noWrap/>
            <w:vAlign w:val="bottom"/>
            <w:hideMark/>
          </w:tcPr>
          <w:p w14:paraId="3742AC57"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1.75</w:t>
            </w:r>
          </w:p>
        </w:tc>
        <w:tc>
          <w:tcPr>
            <w:tcW w:w="461" w:type="pct"/>
            <w:shd w:val="clear" w:color="auto" w:fill="auto"/>
            <w:noWrap/>
            <w:vAlign w:val="bottom"/>
            <w:hideMark/>
          </w:tcPr>
          <w:p w14:paraId="13DA4E10"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0</w:t>
            </w:r>
          </w:p>
        </w:tc>
        <w:tc>
          <w:tcPr>
            <w:tcW w:w="352" w:type="pct"/>
            <w:shd w:val="clear" w:color="auto" w:fill="auto"/>
            <w:noWrap/>
            <w:vAlign w:val="bottom"/>
            <w:hideMark/>
          </w:tcPr>
          <w:p w14:paraId="38F18817"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21.9</w:t>
            </w:r>
          </w:p>
        </w:tc>
        <w:tc>
          <w:tcPr>
            <w:tcW w:w="349" w:type="pct"/>
            <w:shd w:val="clear" w:color="auto" w:fill="auto"/>
            <w:noWrap/>
            <w:vAlign w:val="bottom"/>
            <w:hideMark/>
          </w:tcPr>
          <w:p w14:paraId="24FEB0C0"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0</w:t>
            </w:r>
          </w:p>
        </w:tc>
      </w:tr>
      <w:tr w:rsidR="00F34B3A" w:rsidRPr="00F34B3A" w14:paraId="10971878" w14:textId="77777777" w:rsidTr="00F34B3A">
        <w:trPr>
          <w:trHeight w:val="288"/>
        </w:trPr>
        <w:tc>
          <w:tcPr>
            <w:tcW w:w="532" w:type="pct"/>
            <w:shd w:val="clear" w:color="auto" w:fill="auto"/>
            <w:noWrap/>
            <w:vAlign w:val="bottom"/>
            <w:hideMark/>
          </w:tcPr>
          <w:p w14:paraId="077FEB2A"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721.441</w:t>
            </w:r>
          </w:p>
        </w:tc>
        <w:tc>
          <w:tcPr>
            <w:tcW w:w="316" w:type="pct"/>
            <w:shd w:val="clear" w:color="auto" w:fill="auto"/>
            <w:noWrap/>
            <w:vAlign w:val="bottom"/>
            <w:hideMark/>
          </w:tcPr>
          <w:p w14:paraId="516D6740"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2</w:t>
            </w:r>
          </w:p>
        </w:tc>
        <w:tc>
          <w:tcPr>
            <w:tcW w:w="411" w:type="pct"/>
            <w:shd w:val="clear" w:color="auto" w:fill="auto"/>
            <w:noWrap/>
            <w:vAlign w:val="bottom"/>
            <w:hideMark/>
          </w:tcPr>
          <w:p w14:paraId="6D1ED68B"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6</w:t>
            </w:r>
          </w:p>
        </w:tc>
        <w:tc>
          <w:tcPr>
            <w:tcW w:w="297" w:type="pct"/>
            <w:shd w:val="clear" w:color="auto" w:fill="auto"/>
            <w:noWrap/>
            <w:vAlign w:val="bottom"/>
            <w:hideMark/>
          </w:tcPr>
          <w:p w14:paraId="53197999"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5</w:t>
            </w:r>
          </w:p>
        </w:tc>
        <w:tc>
          <w:tcPr>
            <w:tcW w:w="342" w:type="pct"/>
            <w:shd w:val="clear" w:color="auto" w:fill="auto"/>
            <w:noWrap/>
            <w:vAlign w:val="bottom"/>
            <w:hideMark/>
          </w:tcPr>
          <w:p w14:paraId="135ABA07"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13</w:t>
            </w:r>
          </w:p>
        </w:tc>
        <w:tc>
          <w:tcPr>
            <w:tcW w:w="796" w:type="pct"/>
            <w:shd w:val="clear" w:color="auto" w:fill="auto"/>
            <w:noWrap/>
            <w:vAlign w:val="bottom"/>
            <w:hideMark/>
          </w:tcPr>
          <w:p w14:paraId="1A9F510C" w14:textId="77777777" w:rsidR="00F34B3A" w:rsidRPr="00F34B3A" w:rsidRDefault="00F34B3A" w:rsidP="00F34B3A">
            <w:pPr>
              <w:spacing w:after="0" w:line="240" w:lineRule="auto"/>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Stapleton</w:t>
            </w:r>
          </w:p>
        </w:tc>
        <w:tc>
          <w:tcPr>
            <w:tcW w:w="619" w:type="pct"/>
            <w:shd w:val="clear" w:color="auto" w:fill="auto"/>
            <w:noWrap/>
            <w:vAlign w:val="bottom"/>
            <w:hideMark/>
          </w:tcPr>
          <w:p w14:paraId="137284F1" w14:textId="77777777" w:rsidR="00F34B3A" w:rsidRDefault="00F34B3A" w:rsidP="00F34B3A">
            <w:pPr>
              <w:spacing w:after="0" w:line="240" w:lineRule="auto"/>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 xml:space="preserve">Staten </w:t>
            </w:r>
          </w:p>
          <w:p w14:paraId="6CF4FD2B" w14:textId="1D0CE9D0" w:rsidR="00F34B3A" w:rsidRPr="00F34B3A" w:rsidRDefault="00F34B3A" w:rsidP="00F34B3A">
            <w:pPr>
              <w:spacing w:after="0" w:line="240" w:lineRule="auto"/>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Island</w:t>
            </w:r>
          </w:p>
        </w:tc>
        <w:tc>
          <w:tcPr>
            <w:tcW w:w="527" w:type="pct"/>
            <w:shd w:val="clear" w:color="auto" w:fill="auto"/>
            <w:noWrap/>
            <w:vAlign w:val="bottom"/>
            <w:hideMark/>
          </w:tcPr>
          <w:p w14:paraId="0DA14339"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3</w:t>
            </w:r>
          </w:p>
        </w:tc>
        <w:tc>
          <w:tcPr>
            <w:tcW w:w="461" w:type="pct"/>
            <w:shd w:val="clear" w:color="auto" w:fill="auto"/>
            <w:noWrap/>
            <w:vAlign w:val="bottom"/>
            <w:hideMark/>
          </w:tcPr>
          <w:p w14:paraId="7E9CAB0F"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0</w:t>
            </w:r>
          </w:p>
        </w:tc>
        <w:tc>
          <w:tcPr>
            <w:tcW w:w="352" w:type="pct"/>
            <w:shd w:val="clear" w:color="auto" w:fill="auto"/>
            <w:noWrap/>
            <w:vAlign w:val="bottom"/>
            <w:hideMark/>
          </w:tcPr>
          <w:p w14:paraId="5B5B57FB"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6.5</w:t>
            </w:r>
          </w:p>
        </w:tc>
        <w:tc>
          <w:tcPr>
            <w:tcW w:w="349" w:type="pct"/>
            <w:shd w:val="clear" w:color="auto" w:fill="auto"/>
            <w:noWrap/>
            <w:vAlign w:val="bottom"/>
            <w:hideMark/>
          </w:tcPr>
          <w:p w14:paraId="5A4B2A00"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0</w:t>
            </w:r>
          </w:p>
        </w:tc>
      </w:tr>
      <w:tr w:rsidR="00F34B3A" w:rsidRPr="00F34B3A" w14:paraId="0153CEE1" w14:textId="77777777" w:rsidTr="00F34B3A">
        <w:trPr>
          <w:trHeight w:val="288"/>
        </w:trPr>
        <w:tc>
          <w:tcPr>
            <w:tcW w:w="532" w:type="pct"/>
            <w:shd w:val="clear" w:color="auto" w:fill="auto"/>
            <w:noWrap/>
            <w:vAlign w:val="bottom"/>
            <w:hideMark/>
          </w:tcPr>
          <w:p w14:paraId="0F927E9A"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711.4101</w:t>
            </w:r>
          </w:p>
        </w:tc>
        <w:tc>
          <w:tcPr>
            <w:tcW w:w="316" w:type="pct"/>
            <w:shd w:val="clear" w:color="auto" w:fill="auto"/>
            <w:noWrap/>
            <w:vAlign w:val="bottom"/>
            <w:hideMark/>
          </w:tcPr>
          <w:p w14:paraId="020F869B"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9</w:t>
            </w:r>
          </w:p>
        </w:tc>
        <w:tc>
          <w:tcPr>
            <w:tcW w:w="411" w:type="pct"/>
            <w:shd w:val="clear" w:color="auto" w:fill="auto"/>
            <w:noWrap/>
            <w:vAlign w:val="bottom"/>
            <w:hideMark/>
          </w:tcPr>
          <w:p w14:paraId="28ABA5AD"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7</w:t>
            </w:r>
          </w:p>
        </w:tc>
        <w:tc>
          <w:tcPr>
            <w:tcW w:w="297" w:type="pct"/>
            <w:shd w:val="clear" w:color="auto" w:fill="auto"/>
            <w:noWrap/>
            <w:vAlign w:val="bottom"/>
            <w:hideMark/>
          </w:tcPr>
          <w:p w14:paraId="5BFFAE9F"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5</w:t>
            </w:r>
          </w:p>
        </w:tc>
        <w:tc>
          <w:tcPr>
            <w:tcW w:w="342" w:type="pct"/>
            <w:shd w:val="clear" w:color="auto" w:fill="auto"/>
            <w:noWrap/>
            <w:vAlign w:val="bottom"/>
            <w:hideMark/>
          </w:tcPr>
          <w:p w14:paraId="7ADAF342"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22</w:t>
            </w:r>
          </w:p>
        </w:tc>
        <w:tc>
          <w:tcPr>
            <w:tcW w:w="796" w:type="pct"/>
            <w:shd w:val="clear" w:color="auto" w:fill="auto"/>
            <w:noWrap/>
            <w:vAlign w:val="bottom"/>
            <w:hideMark/>
          </w:tcPr>
          <w:p w14:paraId="446DC332" w14:textId="77777777" w:rsidR="00F34B3A" w:rsidRDefault="00F34B3A" w:rsidP="00F34B3A">
            <w:pPr>
              <w:spacing w:after="0" w:line="240" w:lineRule="auto"/>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Woodlawn/</w:t>
            </w:r>
          </w:p>
          <w:p w14:paraId="3CB32197" w14:textId="5FCC8741" w:rsidR="00F34B3A" w:rsidRPr="00F34B3A" w:rsidRDefault="00F34B3A" w:rsidP="00F34B3A">
            <w:pPr>
              <w:spacing w:after="0" w:line="240" w:lineRule="auto"/>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Wakefield</w:t>
            </w:r>
          </w:p>
        </w:tc>
        <w:tc>
          <w:tcPr>
            <w:tcW w:w="619" w:type="pct"/>
            <w:shd w:val="clear" w:color="auto" w:fill="auto"/>
            <w:noWrap/>
            <w:vAlign w:val="bottom"/>
            <w:hideMark/>
          </w:tcPr>
          <w:p w14:paraId="3F1C6603" w14:textId="77777777" w:rsidR="00F34B3A" w:rsidRPr="00F34B3A" w:rsidRDefault="00F34B3A" w:rsidP="00F34B3A">
            <w:pPr>
              <w:spacing w:after="0" w:line="240" w:lineRule="auto"/>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Bronx</w:t>
            </w:r>
          </w:p>
        </w:tc>
        <w:tc>
          <w:tcPr>
            <w:tcW w:w="527" w:type="pct"/>
            <w:shd w:val="clear" w:color="auto" w:fill="auto"/>
            <w:noWrap/>
            <w:vAlign w:val="bottom"/>
            <w:hideMark/>
          </w:tcPr>
          <w:p w14:paraId="3F8257DB"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2.33</w:t>
            </w:r>
          </w:p>
        </w:tc>
        <w:tc>
          <w:tcPr>
            <w:tcW w:w="461" w:type="pct"/>
            <w:shd w:val="clear" w:color="auto" w:fill="auto"/>
            <w:noWrap/>
            <w:vAlign w:val="bottom"/>
            <w:hideMark/>
          </w:tcPr>
          <w:p w14:paraId="06715370"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1.41</w:t>
            </w:r>
          </w:p>
        </w:tc>
        <w:tc>
          <w:tcPr>
            <w:tcW w:w="352" w:type="pct"/>
            <w:shd w:val="clear" w:color="auto" w:fill="auto"/>
            <w:noWrap/>
            <w:vAlign w:val="bottom"/>
            <w:hideMark/>
          </w:tcPr>
          <w:p w14:paraId="449AB239"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10.87</w:t>
            </w:r>
          </w:p>
        </w:tc>
        <w:tc>
          <w:tcPr>
            <w:tcW w:w="349" w:type="pct"/>
            <w:shd w:val="clear" w:color="auto" w:fill="auto"/>
            <w:noWrap/>
            <w:vAlign w:val="bottom"/>
            <w:hideMark/>
          </w:tcPr>
          <w:p w14:paraId="7DB419EF"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0</w:t>
            </w:r>
          </w:p>
        </w:tc>
      </w:tr>
      <w:tr w:rsidR="00F34B3A" w:rsidRPr="00F34B3A" w14:paraId="77FC316D" w14:textId="77777777" w:rsidTr="00F34B3A">
        <w:trPr>
          <w:trHeight w:val="288"/>
        </w:trPr>
        <w:tc>
          <w:tcPr>
            <w:tcW w:w="532" w:type="pct"/>
            <w:shd w:val="clear" w:color="auto" w:fill="auto"/>
            <w:noWrap/>
            <w:vAlign w:val="bottom"/>
            <w:hideMark/>
          </w:tcPr>
          <w:p w14:paraId="07343455"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FF0000"/>
                <w:sz w:val="20"/>
                <w:szCs w:val="20"/>
                <w:lang w:val="en-IN" w:eastAsia="en-IN"/>
              </w:rPr>
              <w:t>-2070.96</w:t>
            </w:r>
          </w:p>
        </w:tc>
        <w:tc>
          <w:tcPr>
            <w:tcW w:w="316" w:type="pct"/>
            <w:shd w:val="clear" w:color="auto" w:fill="auto"/>
            <w:noWrap/>
            <w:vAlign w:val="bottom"/>
            <w:hideMark/>
          </w:tcPr>
          <w:p w14:paraId="78C842E5"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2</w:t>
            </w:r>
          </w:p>
        </w:tc>
        <w:tc>
          <w:tcPr>
            <w:tcW w:w="411" w:type="pct"/>
            <w:shd w:val="clear" w:color="auto" w:fill="auto"/>
            <w:noWrap/>
            <w:vAlign w:val="bottom"/>
            <w:hideMark/>
          </w:tcPr>
          <w:p w14:paraId="35BB425E"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7</w:t>
            </w:r>
          </w:p>
        </w:tc>
        <w:tc>
          <w:tcPr>
            <w:tcW w:w="297" w:type="pct"/>
            <w:shd w:val="clear" w:color="auto" w:fill="auto"/>
            <w:noWrap/>
            <w:vAlign w:val="bottom"/>
            <w:hideMark/>
          </w:tcPr>
          <w:p w14:paraId="6BEDD30F"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1</w:t>
            </w:r>
          </w:p>
        </w:tc>
        <w:tc>
          <w:tcPr>
            <w:tcW w:w="342" w:type="pct"/>
            <w:shd w:val="clear" w:color="auto" w:fill="auto"/>
            <w:noWrap/>
            <w:vAlign w:val="bottom"/>
            <w:hideMark/>
          </w:tcPr>
          <w:p w14:paraId="1DC6C828"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4</w:t>
            </w:r>
          </w:p>
        </w:tc>
        <w:tc>
          <w:tcPr>
            <w:tcW w:w="796" w:type="pct"/>
            <w:shd w:val="clear" w:color="auto" w:fill="auto"/>
            <w:noWrap/>
            <w:vAlign w:val="bottom"/>
            <w:hideMark/>
          </w:tcPr>
          <w:p w14:paraId="6DF97AF9" w14:textId="77777777" w:rsidR="00F34B3A" w:rsidRPr="00F34B3A" w:rsidRDefault="00F34B3A" w:rsidP="00F34B3A">
            <w:pPr>
              <w:spacing w:after="0" w:line="240" w:lineRule="auto"/>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Arden Heights</w:t>
            </w:r>
          </w:p>
        </w:tc>
        <w:tc>
          <w:tcPr>
            <w:tcW w:w="619" w:type="pct"/>
            <w:shd w:val="clear" w:color="auto" w:fill="auto"/>
            <w:noWrap/>
            <w:vAlign w:val="bottom"/>
            <w:hideMark/>
          </w:tcPr>
          <w:p w14:paraId="06FC916B" w14:textId="77777777" w:rsidR="00F34B3A" w:rsidRDefault="00F34B3A" w:rsidP="00F34B3A">
            <w:pPr>
              <w:spacing w:after="0" w:line="240" w:lineRule="auto"/>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 xml:space="preserve">Staten </w:t>
            </w:r>
          </w:p>
          <w:p w14:paraId="16EF977F" w14:textId="2B62C3C1" w:rsidR="00F34B3A" w:rsidRPr="00F34B3A" w:rsidRDefault="00F34B3A" w:rsidP="00F34B3A">
            <w:pPr>
              <w:spacing w:after="0" w:line="240" w:lineRule="auto"/>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lastRenderedPageBreak/>
              <w:t>Island</w:t>
            </w:r>
          </w:p>
        </w:tc>
        <w:tc>
          <w:tcPr>
            <w:tcW w:w="527" w:type="pct"/>
            <w:shd w:val="clear" w:color="auto" w:fill="auto"/>
            <w:noWrap/>
            <w:vAlign w:val="bottom"/>
            <w:hideMark/>
          </w:tcPr>
          <w:p w14:paraId="0093B27D"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lastRenderedPageBreak/>
              <w:t>4</w:t>
            </w:r>
          </w:p>
        </w:tc>
        <w:tc>
          <w:tcPr>
            <w:tcW w:w="461" w:type="pct"/>
            <w:shd w:val="clear" w:color="auto" w:fill="auto"/>
            <w:noWrap/>
            <w:vAlign w:val="bottom"/>
            <w:hideMark/>
          </w:tcPr>
          <w:p w14:paraId="3D332699"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0</w:t>
            </w:r>
          </w:p>
        </w:tc>
        <w:tc>
          <w:tcPr>
            <w:tcW w:w="352" w:type="pct"/>
            <w:shd w:val="clear" w:color="auto" w:fill="auto"/>
            <w:noWrap/>
            <w:vAlign w:val="bottom"/>
            <w:hideMark/>
          </w:tcPr>
          <w:p w14:paraId="6E5C9678"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6.1</w:t>
            </w:r>
          </w:p>
        </w:tc>
        <w:tc>
          <w:tcPr>
            <w:tcW w:w="349" w:type="pct"/>
            <w:shd w:val="clear" w:color="auto" w:fill="auto"/>
            <w:noWrap/>
            <w:vAlign w:val="bottom"/>
            <w:hideMark/>
          </w:tcPr>
          <w:p w14:paraId="71056B8F"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0</w:t>
            </w:r>
          </w:p>
        </w:tc>
      </w:tr>
      <w:tr w:rsidR="00F34B3A" w:rsidRPr="00F34B3A" w14:paraId="7D9D1B3C" w14:textId="77777777" w:rsidTr="00F34B3A">
        <w:trPr>
          <w:trHeight w:val="288"/>
        </w:trPr>
        <w:tc>
          <w:tcPr>
            <w:tcW w:w="532" w:type="pct"/>
            <w:shd w:val="clear" w:color="auto" w:fill="auto"/>
            <w:noWrap/>
            <w:vAlign w:val="bottom"/>
            <w:hideMark/>
          </w:tcPr>
          <w:p w14:paraId="210112C4"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-208.477</w:t>
            </w:r>
          </w:p>
        </w:tc>
        <w:tc>
          <w:tcPr>
            <w:tcW w:w="316" w:type="pct"/>
            <w:shd w:val="clear" w:color="auto" w:fill="auto"/>
            <w:noWrap/>
            <w:vAlign w:val="bottom"/>
            <w:hideMark/>
          </w:tcPr>
          <w:p w14:paraId="4139BFE5"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32</w:t>
            </w:r>
          </w:p>
        </w:tc>
        <w:tc>
          <w:tcPr>
            <w:tcW w:w="411" w:type="pct"/>
            <w:shd w:val="clear" w:color="auto" w:fill="auto"/>
            <w:noWrap/>
            <w:vAlign w:val="bottom"/>
            <w:hideMark/>
          </w:tcPr>
          <w:p w14:paraId="5F839419"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7</w:t>
            </w:r>
          </w:p>
        </w:tc>
        <w:tc>
          <w:tcPr>
            <w:tcW w:w="297" w:type="pct"/>
            <w:shd w:val="clear" w:color="auto" w:fill="auto"/>
            <w:noWrap/>
            <w:vAlign w:val="bottom"/>
            <w:hideMark/>
          </w:tcPr>
          <w:p w14:paraId="55D5701A"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2</w:t>
            </w:r>
          </w:p>
        </w:tc>
        <w:tc>
          <w:tcPr>
            <w:tcW w:w="342" w:type="pct"/>
            <w:shd w:val="clear" w:color="auto" w:fill="auto"/>
            <w:noWrap/>
            <w:vAlign w:val="bottom"/>
            <w:hideMark/>
          </w:tcPr>
          <w:p w14:paraId="783A7A4C"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10</w:t>
            </w:r>
          </w:p>
        </w:tc>
        <w:tc>
          <w:tcPr>
            <w:tcW w:w="796" w:type="pct"/>
            <w:shd w:val="clear" w:color="auto" w:fill="auto"/>
            <w:noWrap/>
            <w:vAlign w:val="bottom"/>
            <w:hideMark/>
          </w:tcPr>
          <w:p w14:paraId="7672A22D" w14:textId="77777777" w:rsidR="00F34B3A" w:rsidRPr="00F34B3A" w:rsidRDefault="00F34B3A" w:rsidP="00F34B3A">
            <w:pPr>
              <w:spacing w:after="0" w:line="240" w:lineRule="auto"/>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Maspeth</w:t>
            </w:r>
          </w:p>
        </w:tc>
        <w:tc>
          <w:tcPr>
            <w:tcW w:w="619" w:type="pct"/>
            <w:shd w:val="clear" w:color="auto" w:fill="auto"/>
            <w:noWrap/>
            <w:vAlign w:val="bottom"/>
            <w:hideMark/>
          </w:tcPr>
          <w:p w14:paraId="26C4A032" w14:textId="77777777" w:rsidR="00F34B3A" w:rsidRPr="00F34B3A" w:rsidRDefault="00F34B3A" w:rsidP="00F34B3A">
            <w:pPr>
              <w:spacing w:after="0" w:line="240" w:lineRule="auto"/>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Queens</w:t>
            </w:r>
          </w:p>
        </w:tc>
        <w:tc>
          <w:tcPr>
            <w:tcW w:w="527" w:type="pct"/>
            <w:shd w:val="clear" w:color="auto" w:fill="auto"/>
            <w:noWrap/>
            <w:vAlign w:val="bottom"/>
            <w:hideMark/>
          </w:tcPr>
          <w:p w14:paraId="60425DC7"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1.87</w:t>
            </w:r>
          </w:p>
        </w:tc>
        <w:tc>
          <w:tcPr>
            <w:tcW w:w="461" w:type="pct"/>
            <w:shd w:val="clear" w:color="auto" w:fill="auto"/>
            <w:noWrap/>
            <w:vAlign w:val="bottom"/>
            <w:hideMark/>
          </w:tcPr>
          <w:p w14:paraId="6D147D4C"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1.78</w:t>
            </w:r>
          </w:p>
        </w:tc>
        <w:tc>
          <w:tcPr>
            <w:tcW w:w="352" w:type="pct"/>
            <w:shd w:val="clear" w:color="auto" w:fill="auto"/>
            <w:noWrap/>
            <w:vAlign w:val="bottom"/>
            <w:hideMark/>
          </w:tcPr>
          <w:p w14:paraId="4617BCED"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20.69</w:t>
            </w:r>
          </w:p>
        </w:tc>
        <w:tc>
          <w:tcPr>
            <w:tcW w:w="349" w:type="pct"/>
            <w:shd w:val="clear" w:color="auto" w:fill="auto"/>
            <w:noWrap/>
            <w:vAlign w:val="bottom"/>
            <w:hideMark/>
          </w:tcPr>
          <w:p w14:paraId="17B7B4BB"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1.54</w:t>
            </w:r>
          </w:p>
        </w:tc>
      </w:tr>
      <w:tr w:rsidR="00F34B3A" w:rsidRPr="00F34B3A" w14:paraId="6DC16C36" w14:textId="77777777" w:rsidTr="00F34B3A">
        <w:trPr>
          <w:trHeight w:val="288"/>
        </w:trPr>
        <w:tc>
          <w:tcPr>
            <w:tcW w:w="532" w:type="pct"/>
            <w:shd w:val="clear" w:color="auto" w:fill="auto"/>
            <w:noWrap/>
            <w:vAlign w:val="bottom"/>
            <w:hideMark/>
          </w:tcPr>
          <w:p w14:paraId="0F2ABA92"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9723.059</w:t>
            </w:r>
          </w:p>
        </w:tc>
        <w:tc>
          <w:tcPr>
            <w:tcW w:w="316" w:type="pct"/>
            <w:shd w:val="clear" w:color="auto" w:fill="auto"/>
            <w:noWrap/>
            <w:vAlign w:val="bottom"/>
            <w:hideMark/>
          </w:tcPr>
          <w:p w14:paraId="75442A8F"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5923</w:t>
            </w:r>
          </w:p>
        </w:tc>
        <w:tc>
          <w:tcPr>
            <w:tcW w:w="411" w:type="pct"/>
            <w:shd w:val="clear" w:color="auto" w:fill="auto"/>
            <w:noWrap/>
            <w:vAlign w:val="bottom"/>
            <w:hideMark/>
          </w:tcPr>
          <w:p w14:paraId="5321A0A4"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8</w:t>
            </w:r>
          </w:p>
        </w:tc>
        <w:tc>
          <w:tcPr>
            <w:tcW w:w="297" w:type="pct"/>
            <w:shd w:val="clear" w:color="auto" w:fill="auto"/>
            <w:noWrap/>
            <w:vAlign w:val="bottom"/>
            <w:hideMark/>
          </w:tcPr>
          <w:p w14:paraId="4C1C949C"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6</w:t>
            </w:r>
          </w:p>
        </w:tc>
        <w:tc>
          <w:tcPr>
            <w:tcW w:w="342" w:type="pct"/>
            <w:shd w:val="clear" w:color="auto" w:fill="auto"/>
            <w:noWrap/>
            <w:vAlign w:val="bottom"/>
            <w:hideMark/>
          </w:tcPr>
          <w:p w14:paraId="7F7E0720"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2</w:t>
            </w:r>
          </w:p>
        </w:tc>
        <w:tc>
          <w:tcPr>
            <w:tcW w:w="796" w:type="pct"/>
            <w:shd w:val="clear" w:color="auto" w:fill="auto"/>
            <w:noWrap/>
            <w:vAlign w:val="bottom"/>
            <w:hideMark/>
          </w:tcPr>
          <w:p w14:paraId="20E44A64" w14:textId="77777777" w:rsidR="00F34B3A" w:rsidRPr="00F34B3A" w:rsidRDefault="00F34B3A" w:rsidP="00F34B3A">
            <w:pPr>
              <w:spacing w:after="0" w:line="240" w:lineRule="auto"/>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Flatiron</w:t>
            </w:r>
          </w:p>
        </w:tc>
        <w:tc>
          <w:tcPr>
            <w:tcW w:w="619" w:type="pct"/>
            <w:shd w:val="clear" w:color="auto" w:fill="auto"/>
            <w:noWrap/>
            <w:vAlign w:val="bottom"/>
            <w:hideMark/>
          </w:tcPr>
          <w:p w14:paraId="7106AA3A" w14:textId="77777777" w:rsidR="00F34B3A" w:rsidRPr="00F34B3A" w:rsidRDefault="00F34B3A" w:rsidP="00F34B3A">
            <w:pPr>
              <w:spacing w:after="0" w:line="240" w:lineRule="auto"/>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Manhattan</w:t>
            </w:r>
          </w:p>
        </w:tc>
        <w:tc>
          <w:tcPr>
            <w:tcW w:w="527" w:type="pct"/>
            <w:shd w:val="clear" w:color="auto" w:fill="auto"/>
            <w:noWrap/>
            <w:vAlign w:val="bottom"/>
            <w:hideMark/>
          </w:tcPr>
          <w:p w14:paraId="27BD7359"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1.69</w:t>
            </w:r>
          </w:p>
        </w:tc>
        <w:tc>
          <w:tcPr>
            <w:tcW w:w="461" w:type="pct"/>
            <w:shd w:val="clear" w:color="auto" w:fill="auto"/>
            <w:noWrap/>
            <w:vAlign w:val="bottom"/>
            <w:hideMark/>
          </w:tcPr>
          <w:p w14:paraId="29FEF5F9"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0.98</w:t>
            </w:r>
          </w:p>
        </w:tc>
        <w:tc>
          <w:tcPr>
            <w:tcW w:w="352" w:type="pct"/>
            <w:shd w:val="clear" w:color="auto" w:fill="auto"/>
            <w:noWrap/>
            <w:vAlign w:val="bottom"/>
            <w:hideMark/>
          </w:tcPr>
          <w:p w14:paraId="352F26BA"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10.2</w:t>
            </w:r>
          </w:p>
        </w:tc>
        <w:tc>
          <w:tcPr>
            <w:tcW w:w="349" w:type="pct"/>
            <w:shd w:val="clear" w:color="auto" w:fill="auto"/>
            <w:noWrap/>
            <w:vAlign w:val="bottom"/>
            <w:hideMark/>
          </w:tcPr>
          <w:p w14:paraId="6CED7C2B"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0.06</w:t>
            </w:r>
          </w:p>
        </w:tc>
      </w:tr>
      <w:tr w:rsidR="00F34B3A" w:rsidRPr="00F34B3A" w14:paraId="19C04436" w14:textId="77777777" w:rsidTr="00F34B3A">
        <w:trPr>
          <w:trHeight w:val="288"/>
        </w:trPr>
        <w:tc>
          <w:tcPr>
            <w:tcW w:w="532" w:type="pct"/>
            <w:shd w:val="clear" w:color="auto" w:fill="auto"/>
            <w:noWrap/>
            <w:vAlign w:val="bottom"/>
            <w:hideMark/>
          </w:tcPr>
          <w:p w14:paraId="306157B8"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FF0000"/>
                <w:sz w:val="20"/>
                <w:szCs w:val="20"/>
                <w:lang w:val="en-IN" w:eastAsia="en-IN"/>
              </w:rPr>
              <w:t>-1521.52</w:t>
            </w:r>
          </w:p>
        </w:tc>
        <w:tc>
          <w:tcPr>
            <w:tcW w:w="316" w:type="pct"/>
            <w:shd w:val="clear" w:color="auto" w:fill="auto"/>
            <w:noWrap/>
            <w:vAlign w:val="bottom"/>
            <w:hideMark/>
          </w:tcPr>
          <w:p w14:paraId="216EEA50"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4</w:t>
            </w:r>
          </w:p>
        </w:tc>
        <w:tc>
          <w:tcPr>
            <w:tcW w:w="411" w:type="pct"/>
            <w:shd w:val="clear" w:color="auto" w:fill="auto"/>
            <w:noWrap/>
            <w:vAlign w:val="bottom"/>
            <w:hideMark/>
          </w:tcPr>
          <w:p w14:paraId="371FC8F1"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9</w:t>
            </w:r>
          </w:p>
        </w:tc>
        <w:tc>
          <w:tcPr>
            <w:tcW w:w="297" w:type="pct"/>
            <w:shd w:val="clear" w:color="auto" w:fill="auto"/>
            <w:noWrap/>
            <w:vAlign w:val="bottom"/>
            <w:hideMark/>
          </w:tcPr>
          <w:p w14:paraId="596CA323"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5</w:t>
            </w:r>
          </w:p>
        </w:tc>
        <w:tc>
          <w:tcPr>
            <w:tcW w:w="342" w:type="pct"/>
            <w:shd w:val="clear" w:color="auto" w:fill="auto"/>
            <w:noWrap/>
            <w:vAlign w:val="bottom"/>
            <w:hideMark/>
          </w:tcPr>
          <w:p w14:paraId="37BB4A89"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3</w:t>
            </w:r>
          </w:p>
        </w:tc>
        <w:tc>
          <w:tcPr>
            <w:tcW w:w="796" w:type="pct"/>
            <w:shd w:val="clear" w:color="auto" w:fill="auto"/>
            <w:noWrap/>
            <w:vAlign w:val="bottom"/>
            <w:hideMark/>
          </w:tcPr>
          <w:p w14:paraId="3797802C" w14:textId="77777777" w:rsidR="00F34B3A" w:rsidRDefault="00F34B3A" w:rsidP="00F34B3A">
            <w:pPr>
              <w:spacing w:after="0" w:line="240" w:lineRule="auto"/>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Hillcrest/</w:t>
            </w:r>
          </w:p>
          <w:p w14:paraId="272734ED" w14:textId="41E6354C" w:rsidR="00F34B3A" w:rsidRPr="00F34B3A" w:rsidRDefault="00F34B3A" w:rsidP="00F34B3A">
            <w:pPr>
              <w:spacing w:after="0" w:line="240" w:lineRule="auto"/>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Pomonok</w:t>
            </w:r>
          </w:p>
        </w:tc>
        <w:tc>
          <w:tcPr>
            <w:tcW w:w="619" w:type="pct"/>
            <w:shd w:val="clear" w:color="auto" w:fill="auto"/>
            <w:noWrap/>
            <w:vAlign w:val="bottom"/>
            <w:hideMark/>
          </w:tcPr>
          <w:p w14:paraId="262622B2" w14:textId="77777777" w:rsidR="00F34B3A" w:rsidRPr="00F34B3A" w:rsidRDefault="00F34B3A" w:rsidP="00F34B3A">
            <w:pPr>
              <w:spacing w:after="0" w:line="240" w:lineRule="auto"/>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Queens</w:t>
            </w:r>
          </w:p>
        </w:tc>
        <w:tc>
          <w:tcPr>
            <w:tcW w:w="527" w:type="pct"/>
            <w:shd w:val="clear" w:color="auto" w:fill="auto"/>
            <w:noWrap/>
            <w:vAlign w:val="bottom"/>
            <w:hideMark/>
          </w:tcPr>
          <w:p w14:paraId="200DBBCA"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3.25</w:t>
            </w:r>
          </w:p>
        </w:tc>
        <w:tc>
          <w:tcPr>
            <w:tcW w:w="461" w:type="pct"/>
            <w:shd w:val="clear" w:color="auto" w:fill="auto"/>
            <w:noWrap/>
            <w:vAlign w:val="bottom"/>
            <w:hideMark/>
          </w:tcPr>
          <w:p w14:paraId="49EA05E8"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0.25</w:t>
            </w:r>
          </w:p>
        </w:tc>
        <w:tc>
          <w:tcPr>
            <w:tcW w:w="352" w:type="pct"/>
            <w:shd w:val="clear" w:color="auto" w:fill="auto"/>
            <w:noWrap/>
            <w:vAlign w:val="bottom"/>
            <w:hideMark/>
          </w:tcPr>
          <w:p w14:paraId="31F160BC"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10.2</w:t>
            </w:r>
          </w:p>
        </w:tc>
        <w:tc>
          <w:tcPr>
            <w:tcW w:w="349" w:type="pct"/>
            <w:shd w:val="clear" w:color="auto" w:fill="auto"/>
            <w:noWrap/>
            <w:vAlign w:val="bottom"/>
            <w:hideMark/>
          </w:tcPr>
          <w:p w14:paraId="1418E2C4"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0</w:t>
            </w:r>
          </w:p>
        </w:tc>
      </w:tr>
      <w:tr w:rsidR="00F34B3A" w:rsidRPr="00F34B3A" w14:paraId="2DDD09DE" w14:textId="77777777" w:rsidTr="00F34B3A">
        <w:trPr>
          <w:trHeight w:val="288"/>
        </w:trPr>
        <w:tc>
          <w:tcPr>
            <w:tcW w:w="532" w:type="pct"/>
            <w:shd w:val="clear" w:color="auto" w:fill="auto"/>
            <w:noWrap/>
            <w:vAlign w:val="bottom"/>
            <w:hideMark/>
          </w:tcPr>
          <w:p w14:paraId="00057847"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243.0031</w:t>
            </w:r>
          </w:p>
        </w:tc>
        <w:tc>
          <w:tcPr>
            <w:tcW w:w="316" w:type="pct"/>
            <w:shd w:val="clear" w:color="auto" w:fill="auto"/>
            <w:noWrap/>
            <w:vAlign w:val="bottom"/>
            <w:hideMark/>
          </w:tcPr>
          <w:p w14:paraId="6CE3F928"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2</w:t>
            </w:r>
          </w:p>
        </w:tc>
        <w:tc>
          <w:tcPr>
            <w:tcW w:w="411" w:type="pct"/>
            <w:shd w:val="clear" w:color="auto" w:fill="auto"/>
            <w:noWrap/>
            <w:vAlign w:val="bottom"/>
            <w:hideMark/>
          </w:tcPr>
          <w:p w14:paraId="00DA6AAC"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10</w:t>
            </w:r>
          </w:p>
        </w:tc>
        <w:tc>
          <w:tcPr>
            <w:tcW w:w="297" w:type="pct"/>
            <w:shd w:val="clear" w:color="auto" w:fill="auto"/>
            <w:noWrap/>
            <w:vAlign w:val="bottom"/>
            <w:hideMark/>
          </w:tcPr>
          <w:p w14:paraId="563B028E"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4</w:t>
            </w:r>
          </w:p>
        </w:tc>
        <w:tc>
          <w:tcPr>
            <w:tcW w:w="342" w:type="pct"/>
            <w:shd w:val="clear" w:color="auto" w:fill="auto"/>
            <w:noWrap/>
            <w:vAlign w:val="bottom"/>
            <w:hideMark/>
          </w:tcPr>
          <w:p w14:paraId="30DDD2A9"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13</w:t>
            </w:r>
          </w:p>
        </w:tc>
        <w:tc>
          <w:tcPr>
            <w:tcW w:w="796" w:type="pct"/>
            <w:shd w:val="clear" w:color="auto" w:fill="auto"/>
            <w:noWrap/>
            <w:vAlign w:val="bottom"/>
            <w:hideMark/>
          </w:tcPr>
          <w:p w14:paraId="5F362912" w14:textId="77777777" w:rsidR="00F34B3A" w:rsidRDefault="00F34B3A" w:rsidP="00F34B3A">
            <w:pPr>
              <w:spacing w:after="0" w:line="240" w:lineRule="auto"/>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Willets</w:t>
            </w:r>
          </w:p>
          <w:p w14:paraId="48E770DD" w14:textId="2F90C083" w:rsidR="00F34B3A" w:rsidRPr="00F34B3A" w:rsidRDefault="00F34B3A" w:rsidP="00F34B3A">
            <w:pPr>
              <w:spacing w:after="0" w:line="240" w:lineRule="auto"/>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 xml:space="preserve"> Point</w:t>
            </w:r>
          </w:p>
        </w:tc>
        <w:tc>
          <w:tcPr>
            <w:tcW w:w="619" w:type="pct"/>
            <w:shd w:val="clear" w:color="auto" w:fill="auto"/>
            <w:noWrap/>
            <w:vAlign w:val="bottom"/>
            <w:hideMark/>
          </w:tcPr>
          <w:p w14:paraId="71E1B575" w14:textId="77777777" w:rsidR="00F34B3A" w:rsidRPr="00F34B3A" w:rsidRDefault="00F34B3A" w:rsidP="00F34B3A">
            <w:pPr>
              <w:spacing w:after="0" w:line="240" w:lineRule="auto"/>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Queens</w:t>
            </w:r>
          </w:p>
        </w:tc>
        <w:tc>
          <w:tcPr>
            <w:tcW w:w="527" w:type="pct"/>
            <w:shd w:val="clear" w:color="auto" w:fill="auto"/>
            <w:noWrap/>
            <w:vAlign w:val="bottom"/>
            <w:hideMark/>
          </w:tcPr>
          <w:p w14:paraId="7AFB4E46"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1</w:t>
            </w:r>
          </w:p>
        </w:tc>
        <w:tc>
          <w:tcPr>
            <w:tcW w:w="461" w:type="pct"/>
            <w:shd w:val="clear" w:color="auto" w:fill="auto"/>
            <w:noWrap/>
            <w:vAlign w:val="bottom"/>
            <w:hideMark/>
          </w:tcPr>
          <w:p w14:paraId="15F6CE8A"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2.1</w:t>
            </w:r>
          </w:p>
        </w:tc>
        <w:tc>
          <w:tcPr>
            <w:tcW w:w="352" w:type="pct"/>
            <w:shd w:val="clear" w:color="auto" w:fill="auto"/>
            <w:noWrap/>
            <w:vAlign w:val="bottom"/>
            <w:hideMark/>
          </w:tcPr>
          <w:p w14:paraId="385E4865"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35</w:t>
            </w:r>
          </w:p>
        </w:tc>
        <w:tc>
          <w:tcPr>
            <w:tcW w:w="349" w:type="pct"/>
            <w:shd w:val="clear" w:color="auto" w:fill="auto"/>
            <w:noWrap/>
            <w:vAlign w:val="bottom"/>
            <w:hideMark/>
          </w:tcPr>
          <w:p w14:paraId="140C1061"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0</w:t>
            </w:r>
          </w:p>
        </w:tc>
      </w:tr>
      <w:tr w:rsidR="00F34B3A" w:rsidRPr="00F34B3A" w14:paraId="2CACDA9F" w14:textId="77777777" w:rsidTr="00F34B3A">
        <w:trPr>
          <w:trHeight w:val="288"/>
        </w:trPr>
        <w:tc>
          <w:tcPr>
            <w:tcW w:w="532" w:type="pct"/>
            <w:shd w:val="clear" w:color="auto" w:fill="auto"/>
            <w:noWrap/>
            <w:vAlign w:val="bottom"/>
            <w:hideMark/>
          </w:tcPr>
          <w:p w14:paraId="13D05F12"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FF0000"/>
                <w:sz w:val="20"/>
                <w:szCs w:val="20"/>
                <w:lang w:val="en-IN" w:eastAsia="en-IN"/>
              </w:rPr>
              <w:t>-2135.25</w:t>
            </w:r>
          </w:p>
        </w:tc>
        <w:tc>
          <w:tcPr>
            <w:tcW w:w="316" w:type="pct"/>
            <w:shd w:val="clear" w:color="auto" w:fill="auto"/>
            <w:noWrap/>
            <w:vAlign w:val="bottom"/>
            <w:hideMark/>
          </w:tcPr>
          <w:p w14:paraId="3BDBEBB6"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7</w:t>
            </w:r>
          </w:p>
        </w:tc>
        <w:tc>
          <w:tcPr>
            <w:tcW w:w="411" w:type="pct"/>
            <w:shd w:val="clear" w:color="auto" w:fill="auto"/>
            <w:noWrap/>
            <w:vAlign w:val="bottom"/>
            <w:hideMark/>
          </w:tcPr>
          <w:p w14:paraId="7EEE8B77"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11</w:t>
            </w:r>
          </w:p>
        </w:tc>
        <w:tc>
          <w:tcPr>
            <w:tcW w:w="297" w:type="pct"/>
            <w:shd w:val="clear" w:color="auto" w:fill="auto"/>
            <w:noWrap/>
            <w:vAlign w:val="bottom"/>
            <w:hideMark/>
          </w:tcPr>
          <w:p w14:paraId="20695915"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3</w:t>
            </w:r>
          </w:p>
        </w:tc>
        <w:tc>
          <w:tcPr>
            <w:tcW w:w="342" w:type="pct"/>
            <w:shd w:val="clear" w:color="auto" w:fill="auto"/>
            <w:noWrap/>
            <w:vAlign w:val="bottom"/>
            <w:hideMark/>
          </w:tcPr>
          <w:p w14:paraId="048B300F"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5</w:t>
            </w:r>
          </w:p>
        </w:tc>
        <w:tc>
          <w:tcPr>
            <w:tcW w:w="796" w:type="pct"/>
            <w:shd w:val="clear" w:color="auto" w:fill="auto"/>
            <w:noWrap/>
            <w:vAlign w:val="bottom"/>
            <w:hideMark/>
          </w:tcPr>
          <w:p w14:paraId="53423FA7" w14:textId="77777777" w:rsidR="00F34B3A" w:rsidRDefault="00F34B3A" w:rsidP="00F34B3A">
            <w:pPr>
              <w:spacing w:after="0" w:line="240" w:lineRule="auto"/>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 xml:space="preserve">Bushwick </w:t>
            </w:r>
          </w:p>
          <w:p w14:paraId="6ABF501E" w14:textId="4A1CF079" w:rsidR="00F34B3A" w:rsidRPr="00F34B3A" w:rsidRDefault="00F34B3A" w:rsidP="00F34B3A">
            <w:pPr>
              <w:spacing w:after="0" w:line="240" w:lineRule="auto"/>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North</w:t>
            </w:r>
          </w:p>
        </w:tc>
        <w:tc>
          <w:tcPr>
            <w:tcW w:w="619" w:type="pct"/>
            <w:shd w:val="clear" w:color="auto" w:fill="auto"/>
            <w:noWrap/>
            <w:vAlign w:val="bottom"/>
            <w:hideMark/>
          </w:tcPr>
          <w:p w14:paraId="4871703B" w14:textId="77777777" w:rsidR="00F34B3A" w:rsidRPr="00F34B3A" w:rsidRDefault="00F34B3A" w:rsidP="00F34B3A">
            <w:pPr>
              <w:spacing w:after="0" w:line="240" w:lineRule="auto"/>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Brooklyn</w:t>
            </w:r>
          </w:p>
        </w:tc>
        <w:tc>
          <w:tcPr>
            <w:tcW w:w="527" w:type="pct"/>
            <w:shd w:val="clear" w:color="auto" w:fill="auto"/>
            <w:noWrap/>
            <w:vAlign w:val="bottom"/>
            <w:hideMark/>
          </w:tcPr>
          <w:p w14:paraId="42EB5F66"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2.14</w:t>
            </w:r>
          </w:p>
        </w:tc>
        <w:tc>
          <w:tcPr>
            <w:tcW w:w="461" w:type="pct"/>
            <w:shd w:val="clear" w:color="auto" w:fill="auto"/>
            <w:noWrap/>
            <w:vAlign w:val="bottom"/>
            <w:hideMark/>
          </w:tcPr>
          <w:p w14:paraId="5AB7AF55"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1.87</w:t>
            </w:r>
          </w:p>
        </w:tc>
        <w:tc>
          <w:tcPr>
            <w:tcW w:w="352" w:type="pct"/>
            <w:shd w:val="clear" w:color="auto" w:fill="auto"/>
            <w:noWrap/>
            <w:vAlign w:val="bottom"/>
            <w:hideMark/>
          </w:tcPr>
          <w:p w14:paraId="53CE4391"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21.26</w:t>
            </w:r>
          </w:p>
        </w:tc>
        <w:tc>
          <w:tcPr>
            <w:tcW w:w="349" w:type="pct"/>
            <w:shd w:val="clear" w:color="auto" w:fill="auto"/>
            <w:noWrap/>
            <w:vAlign w:val="bottom"/>
            <w:hideMark/>
          </w:tcPr>
          <w:p w14:paraId="2B02FCE6"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0.76</w:t>
            </w:r>
          </w:p>
        </w:tc>
      </w:tr>
      <w:tr w:rsidR="00F34B3A" w:rsidRPr="00F34B3A" w14:paraId="64B1993D" w14:textId="77777777" w:rsidTr="00F34B3A">
        <w:trPr>
          <w:trHeight w:val="288"/>
        </w:trPr>
        <w:tc>
          <w:tcPr>
            <w:tcW w:w="532" w:type="pct"/>
            <w:shd w:val="clear" w:color="auto" w:fill="auto"/>
            <w:noWrap/>
            <w:vAlign w:val="bottom"/>
            <w:hideMark/>
          </w:tcPr>
          <w:p w14:paraId="7E4BE225"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243.4296</w:t>
            </w:r>
          </w:p>
        </w:tc>
        <w:tc>
          <w:tcPr>
            <w:tcW w:w="316" w:type="pct"/>
            <w:shd w:val="clear" w:color="auto" w:fill="auto"/>
            <w:noWrap/>
            <w:vAlign w:val="bottom"/>
            <w:hideMark/>
          </w:tcPr>
          <w:p w14:paraId="402FA438"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2</w:t>
            </w:r>
          </w:p>
        </w:tc>
        <w:tc>
          <w:tcPr>
            <w:tcW w:w="411" w:type="pct"/>
            <w:shd w:val="clear" w:color="auto" w:fill="auto"/>
            <w:noWrap/>
            <w:vAlign w:val="bottom"/>
            <w:hideMark/>
          </w:tcPr>
          <w:p w14:paraId="7EBBDF11"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11</w:t>
            </w:r>
          </w:p>
        </w:tc>
        <w:tc>
          <w:tcPr>
            <w:tcW w:w="297" w:type="pct"/>
            <w:shd w:val="clear" w:color="auto" w:fill="auto"/>
            <w:noWrap/>
            <w:vAlign w:val="bottom"/>
            <w:hideMark/>
          </w:tcPr>
          <w:p w14:paraId="08699081"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6</w:t>
            </w:r>
          </w:p>
        </w:tc>
        <w:tc>
          <w:tcPr>
            <w:tcW w:w="342" w:type="pct"/>
            <w:shd w:val="clear" w:color="auto" w:fill="auto"/>
            <w:noWrap/>
            <w:vAlign w:val="bottom"/>
            <w:hideMark/>
          </w:tcPr>
          <w:p w14:paraId="54D96C1F"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23</w:t>
            </w:r>
          </w:p>
        </w:tc>
        <w:tc>
          <w:tcPr>
            <w:tcW w:w="796" w:type="pct"/>
            <w:shd w:val="clear" w:color="auto" w:fill="auto"/>
            <w:noWrap/>
            <w:vAlign w:val="bottom"/>
            <w:hideMark/>
          </w:tcPr>
          <w:p w14:paraId="3415B123" w14:textId="77777777" w:rsidR="00F34B3A" w:rsidRPr="00F34B3A" w:rsidRDefault="00F34B3A" w:rsidP="00F34B3A">
            <w:pPr>
              <w:spacing w:after="0" w:line="240" w:lineRule="auto"/>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Pelham Bay</w:t>
            </w:r>
          </w:p>
        </w:tc>
        <w:tc>
          <w:tcPr>
            <w:tcW w:w="619" w:type="pct"/>
            <w:shd w:val="clear" w:color="auto" w:fill="auto"/>
            <w:noWrap/>
            <w:vAlign w:val="bottom"/>
            <w:hideMark/>
          </w:tcPr>
          <w:p w14:paraId="3F395751" w14:textId="77777777" w:rsidR="00F34B3A" w:rsidRPr="00F34B3A" w:rsidRDefault="00F34B3A" w:rsidP="00F34B3A">
            <w:pPr>
              <w:spacing w:after="0" w:line="240" w:lineRule="auto"/>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Bronx</w:t>
            </w:r>
          </w:p>
        </w:tc>
        <w:tc>
          <w:tcPr>
            <w:tcW w:w="527" w:type="pct"/>
            <w:shd w:val="clear" w:color="auto" w:fill="auto"/>
            <w:noWrap/>
            <w:vAlign w:val="bottom"/>
            <w:hideMark/>
          </w:tcPr>
          <w:p w14:paraId="15D7A2D5"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1</w:t>
            </w:r>
          </w:p>
        </w:tc>
        <w:tc>
          <w:tcPr>
            <w:tcW w:w="461" w:type="pct"/>
            <w:shd w:val="clear" w:color="auto" w:fill="auto"/>
            <w:noWrap/>
            <w:vAlign w:val="bottom"/>
            <w:hideMark/>
          </w:tcPr>
          <w:p w14:paraId="0C8E8825"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0</w:t>
            </w:r>
          </w:p>
        </w:tc>
        <w:tc>
          <w:tcPr>
            <w:tcW w:w="352" w:type="pct"/>
            <w:shd w:val="clear" w:color="auto" w:fill="auto"/>
            <w:noWrap/>
            <w:vAlign w:val="bottom"/>
            <w:hideMark/>
          </w:tcPr>
          <w:p w14:paraId="5309A0D9"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20.5</w:t>
            </w:r>
          </w:p>
        </w:tc>
        <w:tc>
          <w:tcPr>
            <w:tcW w:w="349" w:type="pct"/>
            <w:shd w:val="clear" w:color="auto" w:fill="auto"/>
            <w:noWrap/>
            <w:vAlign w:val="bottom"/>
            <w:hideMark/>
          </w:tcPr>
          <w:p w14:paraId="336C8185" w14:textId="77777777" w:rsidR="00F34B3A" w:rsidRPr="00F34B3A" w:rsidRDefault="00F34B3A" w:rsidP="00F34B3A">
            <w:pPr>
              <w:spacing w:after="0" w:line="240" w:lineRule="auto"/>
              <w:jc w:val="right"/>
              <w:rPr>
                <w:rFonts w:ascii="Calibri" w:eastAsia="Times New Roman" w:hAnsi="Calibri" w:cs="Calibri"/>
                <w:color w:val="000000"/>
                <w:lang w:val="en-IN" w:eastAsia="en-IN"/>
              </w:rPr>
            </w:pPr>
            <w:r w:rsidRPr="00F34B3A">
              <w:rPr>
                <w:rFonts w:ascii="Calibri" w:eastAsia="Times New Roman" w:hAnsi="Calibri" w:cs="Calibri"/>
                <w:color w:val="000000"/>
                <w:lang w:val="en-IN" w:eastAsia="en-IN"/>
              </w:rPr>
              <w:t>0</w:t>
            </w:r>
          </w:p>
        </w:tc>
      </w:tr>
    </w:tbl>
    <w:p w14:paraId="75CF71D7" w14:textId="77777777" w:rsidR="00F34B3A" w:rsidRPr="00392504" w:rsidRDefault="00F34B3A" w:rsidP="0092606A">
      <w:pPr>
        <w:jc w:val="both"/>
        <w:rPr>
          <w:rFonts w:asciiTheme="majorHAnsi" w:eastAsiaTheme="majorEastAsia" w:hAnsiTheme="majorHAnsi" w:cstheme="majorBidi"/>
          <w:color w:val="2F5496" w:themeColor="accent1" w:themeShade="BF"/>
          <w:sz w:val="32"/>
          <w:szCs w:val="32"/>
        </w:rPr>
      </w:pPr>
    </w:p>
    <w:p w14:paraId="04A2886D" w14:textId="01F01961" w:rsidR="00C15448" w:rsidRPr="00E675E9" w:rsidRDefault="7D3A7FC0" w:rsidP="0092606A">
      <w:pPr>
        <w:spacing w:line="360" w:lineRule="auto"/>
        <w:jc w:val="both"/>
        <w:rPr>
          <w:rFonts w:ascii="Calibri" w:eastAsia="Calibri" w:hAnsi="Calibri" w:cs="Calibri"/>
          <w:sz w:val="24"/>
          <w:szCs w:val="24"/>
        </w:rPr>
      </w:pPr>
      <w:r w:rsidRPr="04C33DC7">
        <w:rPr>
          <w:rFonts w:ascii="Calibri" w:eastAsia="Calibri" w:hAnsi="Calibri" w:cs="Calibri"/>
          <w:sz w:val="24"/>
          <w:szCs w:val="24"/>
        </w:rPr>
        <w:t xml:space="preserve">Data drift, considered to be one of the top reasons for the model performance to degrade over time. </w:t>
      </w:r>
      <w:r w:rsidRPr="1B8B6EF5">
        <w:rPr>
          <w:rFonts w:ascii="Calibri" w:eastAsia="Calibri" w:hAnsi="Calibri" w:cs="Calibri"/>
          <w:sz w:val="24"/>
          <w:szCs w:val="24"/>
        </w:rPr>
        <w:t>It refers to</w:t>
      </w:r>
      <w:r w:rsidRPr="04C33DC7">
        <w:rPr>
          <w:rFonts w:ascii="Calibri" w:eastAsia="Calibri" w:hAnsi="Calibri" w:cs="Calibri"/>
          <w:sz w:val="24"/>
          <w:szCs w:val="24"/>
        </w:rPr>
        <w:t xml:space="preserve"> the change in input data, due to which the model performance gets affected. In our dataset, there are variables which don’t happen to change in the long run, but there may be some seasonal changes such as during pandemic we had a lot of people working virtually or some new features being added in the taxis that might affect the trained model, these effects will change the dynamics of the input parameter values and </w:t>
      </w:r>
      <w:r w:rsidRPr="1B8B6EF5">
        <w:rPr>
          <w:rFonts w:ascii="Calibri" w:eastAsia="Calibri" w:hAnsi="Calibri" w:cs="Calibri"/>
          <w:sz w:val="24"/>
          <w:szCs w:val="24"/>
        </w:rPr>
        <w:t>cou</w:t>
      </w:r>
      <w:r w:rsidR="178C2B80" w:rsidRPr="1B8B6EF5">
        <w:rPr>
          <w:rFonts w:ascii="Calibri" w:eastAsia="Calibri" w:hAnsi="Calibri" w:cs="Calibri"/>
          <w:sz w:val="24"/>
          <w:szCs w:val="24"/>
        </w:rPr>
        <w:t>ld</w:t>
      </w:r>
      <w:r w:rsidRPr="1B8B6EF5">
        <w:rPr>
          <w:rFonts w:ascii="Calibri" w:eastAsia="Calibri" w:hAnsi="Calibri" w:cs="Calibri"/>
          <w:sz w:val="24"/>
          <w:szCs w:val="24"/>
        </w:rPr>
        <w:t xml:space="preserve"> </w:t>
      </w:r>
      <w:r w:rsidRPr="0B0C0D8E">
        <w:rPr>
          <w:rFonts w:ascii="Calibri" w:eastAsia="Calibri" w:hAnsi="Calibri" w:cs="Calibri"/>
          <w:sz w:val="24"/>
          <w:szCs w:val="24"/>
        </w:rPr>
        <w:t>lower</w:t>
      </w:r>
      <w:r w:rsidRPr="04C33DC7">
        <w:rPr>
          <w:rFonts w:ascii="Calibri" w:eastAsia="Calibri" w:hAnsi="Calibri" w:cs="Calibri"/>
          <w:sz w:val="24"/>
          <w:szCs w:val="24"/>
        </w:rPr>
        <w:t xml:space="preserve"> the model performance.  </w:t>
      </w:r>
    </w:p>
    <w:p w14:paraId="75954E33" w14:textId="77AA56EE" w:rsidR="00DC1814" w:rsidRPr="00FE1AD8" w:rsidRDefault="00FE1AD8" w:rsidP="0092606A">
      <w:pPr>
        <w:pStyle w:val="Heading1"/>
        <w:jc w:val="both"/>
        <w:rPr>
          <w:b/>
          <w:bCs/>
          <w:sz w:val="36"/>
          <w:szCs w:val="36"/>
        </w:rPr>
      </w:pPr>
      <w:bookmarkStart w:id="45" w:name="_Toc90055035"/>
      <w:bookmarkStart w:id="46" w:name="_Toc90077907"/>
      <w:bookmarkStart w:id="47" w:name="_Toc90109995"/>
      <w:r w:rsidRPr="00FE1AD8">
        <w:rPr>
          <w:b/>
          <w:bCs/>
          <w:sz w:val="36"/>
          <w:szCs w:val="36"/>
        </w:rPr>
        <w:t xml:space="preserve">10. </w:t>
      </w:r>
      <w:r w:rsidR="00DC1814" w:rsidRPr="00FE1AD8">
        <w:rPr>
          <w:b/>
          <w:bCs/>
          <w:sz w:val="36"/>
          <w:szCs w:val="36"/>
        </w:rPr>
        <w:t xml:space="preserve"> Result Discussion</w:t>
      </w:r>
      <w:bookmarkEnd w:id="45"/>
      <w:bookmarkEnd w:id="46"/>
      <w:bookmarkEnd w:id="47"/>
    </w:p>
    <w:p w14:paraId="15F0531F" w14:textId="77777777" w:rsidR="00752DF5" w:rsidRDefault="00752DF5" w:rsidP="00560422"/>
    <w:p w14:paraId="2FD47F11" w14:textId="0A704A33" w:rsidR="009161AC" w:rsidRPr="008E0590" w:rsidRDefault="00487739" w:rsidP="008E0590">
      <w:pPr>
        <w:spacing w:line="360" w:lineRule="auto"/>
        <w:jc w:val="both"/>
        <w:rPr>
          <w:rFonts w:ascii="Calibri" w:eastAsia="Calibri" w:hAnsi="Calibri" w:cs="Calibri"/>
          <w:sz w:val="24"/>
          <w:szCs w:val="24"/>
        </w:rPr>
      </w:pPr>
      <w:r>
        <w:rPr>
          <w:rFonts w:ascii="Calibri" w:eastAsia="Calibri" w:hAnsi="Calibri" w:cs="Calibri"/>
          <w:sz w:val="24"/>
          <w:szCs w:val="24"/>
        </w:rPr>
        <w:t>While evaluating the</w:t>
      </w:r>
      <w:r w:rsidR="009161AC" w:rsidRPr="008E0590">
        <w:rPr>
          <w:rFonts w:ascii="Calibri" w:eastAsia="Calibri" w:hAnsi="Calibri" w:cs="Calibri"/>
          <w:sz w:val="24"/>
          <w:szCs w:val="24"/>
        </w:rPr>
        <w:t xml:space="preserve"> modelling </w:t>
      </w:r>
      <w:r w:rsidRPr="008E0590">
        <w:rPr>
          <w:rFonts w:ascii="Calibri" w:eastAsia="Calibri" w:hAnsi="Calibri" w:cs="Calibri"/>
          <w:sz w:val="24"/>
          <w:szCs w:val="24"/>
        </w:rPr>
        <w:t>results,</w:t>
      </w:r>
      <w:r w:rsidR="009161AC" w:rsidRPr="008E0590">
        <w:rPr>
          <w:rFonts w:ascii="Calibri" w:eastAsia="Calibri" w:hAnsi="Calibri" w:cs="Calibri"/>
          <w:sz w:val="24"/>
          <w:szCs w:val="24"/>
        </w:rPr>
        <w:t xml:space="preserve"> we </w:t>
      </w:r>
      <w:r>
        <w:rPr>
          <w:rFonts w:ascii="Calibri" w:eastAsia="Calibri" w:hAnsi="Calibri" w:cs="Calibri"/>
          <w:sz w:val="24"/>
          <w:szCs w:val="24"/>
        </w:rPr>
        <w:t>found</w:t>
      </w:r>
      <w:r w:rsidR="009161AC" w:rsidRPr="008E0590">
        <w:rPr>
          <w:rFonts w:ascii="Calibri" w:eastAsia="Calibri" w:hAnsi="Calibri" w:cs="Calibri"/>
          <w:sz w:val="24"/>
          <w:szCs w:val="24"/>
        </w:rPr>
        <w:t xml:space="preserve"> that the Deep Ne</w:t>
      </w:r>
      <w:r w:rsidR="001744C7" w:rsidRPr="008E0590">
        <w:rPr>
          <w:rFonts w:ascii="Calibri" w:eastAsia="Calibri" w:hAnsi="Calibri" w:cs="Calibri"/>
          <w:sz w:val="24"/>
          <w:szCs w:val="24"/>
        </w:rPr>
        <w:t>ural Network and Gradient Boosting tree has same value for R2</w:t>
      </w:r>
      <w:r w:rsidR="00DA3984" w:rsidRPr="008E0590">
        <w:rPr>
          <w:rFonts w:ascii="Calibri" w:eastAsia="Calibri" w:hAnsi="Calibri" w:cs="Calibri"/>
          <w:sz w:val="24"/>
          <w:szCs w:val="24"/>
        </w:rPr>
        <w:t xml:space="preserve"> i.e., 0.92 wh</w:t>
      </w:r>
      <w:r>
        <w:rPr>
          <w:rFonts w:ascii="Calibri" w:eastAsia="Calibri" w:hAnsi="Calibri" w:cs="Calibri"/>
          <w:sz w:val="24"/>
          <w:szCs w:val="24"/>
        </w:rPr>
        <w:t>ereas</w:t>
      </w:r>
      <w:r w:rsidR="00DA3984" w:rsidRPr="008E0590">
        <w:rPr>
          <w:rFonts w:ascii="Calibri" w:eastAsia="Calibri" w:hAnsi="Calibri" w:cs="Calibri"/>
          <w:sz w:val="24"/>
          <w:szCs w:val="24"/>
        </w:rPr>
        <w:t xml:space="preserve"> the Generalized Linear Regression has the </w:t>
      </w:r>
      <w:r>
        <w:rPr>
          <w:rFonts w:ascii="Calibri" w:eastAsia="Calibri" w:hAnsi="Calibri" w:cs="Calibri"/>
          <w:sz w:val="24"/>
          <w:szCs w:val="24"/>
        </w:rPr>
        <w:t>lowest R2 of</w:t>
      </w:r>
      <w:r w:rsidR="00DA3984" w:rsidRPr="008E0590">
        <w:rPr>
          <w:rFonts w:ascii="Calibri" w:eastAsia="Calibri" w:hAnsi="Calibri" w:cs="Calibri"/>
          <w:sz w:val="24"/>
          <w:szCs w:val="24"/>
        </w:rPr>
        <w:t xml:space="preserve"> </w:t>
      </w:r>
      <w:r w:rsidR="00F67010" w:rsidRPr="008E0590">
        <w:rPr>
          <w:rFonts w:ascii="Calibri" w:eastAsia="Calibri" w:hAnsi="Calibri" w:cs="Calibri"/>
          <w:sz w:val="24"/>
          <w:szCs w:val="24"/>
        </w:rPr>
        <w:t>0.75.</w:t>
      </w:r>
      <w:r>
        <w:rPr>
          <w:rFonts w:ascii="Calibri" w:eastAsia="Calibri" w:hAnsi="Calibri" w:cs="Calibri"/>
          <w:sz w:val="24"/>
          <w:szCs w:val="24"/>
        </w:rPr>
        <w:t xml:space="preserve"> W</w:t>
      </w:r>
      <w:r w:rsidR="00F67010" w:rsidRPr="008E0590">
        <w:rPr>
          <w:rFonts w:ascii="Calibri" w:eastAsia="Calibri" w:hAnsi="Calibri" w:cs="Calibri"/>
          <w:sz w:val="24"/>
          <w:szCs w:val="24"/>
        </w:rPr>
        <w:t xml:space="preserve">e can </w:t>
      </w:r>
      <w:r>
        <w:rPr>
          <w:rFonts w:ascii="Calibri" w:eastAsia="Calibri" w:hAnsi="Calibri" w:cs="Calibri"/>
          <w:sz w:val="24"/>
          <w:szCs w:val="24"/>
        </w:rPr>
        <w:t>come to a conclusion</w:t>
      </w:r>
      <w:r w:rsidR="000A07FF" w:rsidRPr="008E0590">
        <w:rPr>
          <w:rFonts w:ascii="Calibri" w:eastAsia="Calibri" w:hAnsi="Calibri" w:cs="Calibri"/>
          <w:sz w:val="24"/>
          <w:szCs w:val="24"/>
        </w:rPr>
        <w:t xml:space="preserve"> that the DNN and Gradient Boosting ha</w:t>
      </w:r>
      <w:r>
        <w:rPr>
          <w:rFonts w:ascii="Calibri" w:eastAsia="Calibri" w:hAnsi="Calibri" w:cs="Calibri"/>
          <w:sz w:val="24"/>
          <w:szCs w:val="24"/>
        </w:rPr>
        <w:t xml:space="preserve">s shown great results </w:t>
      </w:r>
      <w:r w:rsidR="000A07FF" w:rsidRPr="008E0590">
        <w:rPr>
          <w:rFonts w:ascii="Calibri" w:eastAsia="Calibri" w:hAnsi="Calibri" w:cs="Calibri"/>
          <w:sz w:val="24"/>
          <w:szCs w:val="24"/>
        </w:rPr>
        <w:t>as</w:t>
      </w:r>
      <w:r>
        <w:rPr>
          <w:rFonts w:ascii="Calibri" w:eastAsia="Calibri" w:hAnsi="Calibri" w:cs="Calibri"/>
          <w:sz w:val="24"/>
          <w:szCs w:val="24"/>
        </w:rPr>
        <w:t xml:space="preserve"> well as the</w:t>
      </w:r>
      <w:r w:rsidR="000A07FF" w:rsidRPr="008E0590">
        <w:rPr>
          <w:rFonts w:ascii="Calibri" w:eastAsia="Calibri" w:hAnsi="Calibri" w:cs="Calibri"/>
          <w:sz w:val="24"/>
          <w:szCs w:val="24"/>
        </w:rPr>
        <w:t xml:space="preserve"> </w:t>
      </w:r>
      <w:r w:rsidR="00DF1B51" w:rsidRPr="008E0590">
        <w:rPr>
          <w:rFonts w:ascii="Calibri" w:eastAsia="Calibri" w:hAnsi="Calibri" w:cs="Calibri"/>
          <w:sz w:val="24"/>
          <w:szCs w:val="24"/>
        </w:rPr>
        <w:t xml:space="preserve">DNN </w:t>
      </w:r>
      <w:r w:rsidR="000C5099" w:rsidRPr="008E0590">
        <w:rPr>
          <w:rFonts w:ascii="Calibri" w:eastAsia="Calibri" w:hAnsi="Calibri" w:cs="Calibri"/>
          <w:sz w:val="24"/>
          <w:szCs w:val="24"/>
        </w:rPr>
        <w:t>access the layers at the deepest level while Gradient Boosting</w:t>
      </w:r>
      <w:r w:rsidR="009942D5" w:rsidRPr="008E0590">
        <w:rPr>
          <w:rFonts w:ascii="Calibri" w:eastAsia="Calibri" w:hAnsi="Calibri" w:cs="Calibri"/>
          <w:sz w:val="24"/>
          <w:szCs w:val="24"/>
        </w:rPr>
        <w:t xml:space="preserve"> considers the negative results again for training the mode</w:t>
      </w:r>
      <w:r>
        <w:rPr>
          <w:rFonts w:ascii="Calibri" w:eastAsia="Calibri" w:hAnsi="Calibri" w:cs="Calibri"/>
          <w:sz w:val="24"/>
          <w:szCs w:val="24"/>
        </w:rPr>
        <w:t>l for a better fit.</w:t>
      </w:r>
    </w:p>
    <w:p w14:paraId="1C977015" w14:textId="3E0E8F9A" w:rsidR="009161AC" w:rsidRPr="008E0590" w:rsidRDefault="005872D7" w:rsidP="008E0590">
      <w:pPr>
        <w:spacing w:line="360" w:lineRule="auto"/>
        <w:jc w:val="both"/>
        <w:rPr>
          <w:rFonts w:ascii="Calibri" w:eastAsia="Calibri" w:hAnsi="Calibri" w:cs="Calibri"/>
          <w:sz w:val="24"/>
          <w:szCs w:val="24"/>
        </w:rPr>
      </w:pPr>
      <w:r>
        <w:rPr>
          <w:rFonts w:ascii="Calibri" w:eastAsia="Calibri" w:hAnsi="Calibri" w:cs="Calibri"/>
          <w:sz w:val="24"/>
          <w:szCs w:val="24"/>
        </w:rPr>
        <w:t>From the f</w:t>
      </w:r>
      <w:r w:rsidR="00350F63" w:rsidRPr="008E0590">
        <w:rPr>
          <w:rFonts w:ascii="Calibri" w:eastAsia="Calibri" w:hAnsi="Calibri" w:cs="Calibri"/>
          <w:sz w:val="24"/>
          <w:szCs w:val="24"/>
        </w:rPr>
        <w:t xml:space="preserve">eature attribution </w:t>
      </w:r>
      <w:r w:rsidR="00DC2268" w:rsidRPr="008E0590">
        <w:rPr>
          <w:rFonts w:ascii="Calibri" w:eastAsia="Calibri" w:hAnsi="Calibri" w:cs="Calibri"/>
          <w:sz w:val="24"/>
          <w:szCs w:val="24"/>
        </w:rPr>
        <w:t>table,</w:t>
      </w:r>
      <w:r w:rsidR="00350F63" w:rsidRPr="008E0590">
        <w:rPr>
          <w:rFonts w:ascii="Calibri" w:eastAsia="Calibri" w:hAnsi="Calibri" w:cs="Calibri"/>
          <w:sz w:val="24"/>
          <w:szCs w:val="24"/>
        </w:rPr>
        <w:t xml:space="preserve"> we can get an idea </w:t>
      </w:r>
      <w:r w:rsidR="00351D44" w:rsidRPr="008E0590">
        <w:rPr>
          <w:rFonts w:ascii="Calibri" w:eastAsia="Calibri" w:hAnsi="Calibri" w:cs="Calibri"/>
          <w:sz w:val="24"/>
          <w:szCs w:val="24"/>
        </w:rPr>
        <w:t xml:space="preserve">of the attributes which has </w:t>
      </w:r>
      <w:r>
        <w:rPr>
          <w:rFonts w:ascii="Calibri" w:eastAsia="Calibri" w:hAnsi="Calibri" w:cs="Calibri"/>
          <w:sz w:val="24"/>
          <w:szCs w:val="24"/>
        </w:rPr>
        <w:t>the biggest</w:t>
      </w:r>
      <w:r w:rsidR="00351D44" w:rsidRPr="008E0590">
        <w:rPr>
          <w:rFonts w:ascii="Calibri" w:eastAsia="Calibri" w:hAnsi="Calibri" w:cs="Calibri"/>
          <w:sz w:val="24"/>
          <w:szCs w:val="24"/>
        </w:rPr>
        <w:t xml:space="preserve"> impact on the model. </w:t>
      </w:r>
      <w:r w:rsidR="00DC2268" w:rsidRPr="008E0590">
        <w:rPr>
          <w:rFonts w:ascii="Calibri" w:eastAsia="Calibri" w:hAnsi="Calibri" w:cs="Calibri"/>
          <w:sz w:val="24"/>
          <w:szCs w:val="24"/>
        </w:rPr>
        <w:t xml:space="preserve">Pickup zone feature has the 1st rank in Deep Neural Network. This essentially says that change in pickup zone has </w:t>
      </w:r>
      <w:r w:rsidR="00CE0976">
        <w:rPr>
          <w:rFonts w:ascii="Calibri" w:eastAsia="Calibri" w:hAnsi="Calibri" w:cs="Calibri"/>
          <w:sz w:val="24"/>
          <w:szCs w:val="24"/>
        </w:rPr>
        <w:t xml:space="preserve">been </w:t>
      </w:r>
      <w:r w:rsidR="00DC2268" w:rsidRPr="008E0590">
        <w:rPr>
          <w:rFonts w:ascii="Calibri" w:eastAsia="Calibri" w:hAnsi="Calibri" w:cs="Calibri"/>
          <w:sz w:val="24"/>
          <w:szCs w:val="24"/>
        </w:rPr>
        <w:t xml:space="preserve">the most </w:t>
      </w:r>
      <w:r w:rsidR="00CE0976">
        <w:rPr>
          <w:rFonts w:ascii="Calibri" w:eastAsia="Calibri" w:hAnsi="Calibri" w:cs="Calibri"/>
          <w:sz w:val="24"/>
          <w:szCs w:val="24"/>
        </w:rPr>
        <w:t xml:space="preserve">crucial </w:t>
      </w:r>
      <w:r w:rsidR="00DC2268" w:rsidRPr="008E0590">
        <w:rPr>
          <w:rFonts w:ascii="Calibri" w:eastAsia="Calibri" w:hAnsi="Calibri" w:cs="Calibri"/>
          <w:sz w:val="24"/>
          <w:szCs w:val="24"/>
        </w:rPr>
        <w:t>in reaching the</w:t>
      </w:r>
      <w:r w:rsidR="00CE0976">
        <w:rPr>
          <w:rFonts w:ascii="Calibri" w:eastAsia="Calibri" w:hAnsi="Calibri" w:cs="Calibri"/>
          <w:sz w:val="24"/>
          <w:szCs w:val="24"/>
        </w:rPr>
        <w:t xml:space="preserve"> desired</w:t>
      </w:r>
      <w:r w:rsidR="00DC2268" w:rsidRPr="008E0590">
        <w:rPr>
          <w:rFonts w:ascii="Calibri" w:eastAsia="Calibri" w:hAnsi="Calibri" w:cs="Calibri"/>
          <w:sz w:val="24"/>
          <w:szCs w:val="24"/>
        </w:rPr>
        <w:t xml:space="preserve"> outcome. </w:t>
      </w:r>
      <w:r w:rsidR="00CE0976">
        <w:rPr>
          <w:rFonts w:ascii="Calibri" w:eastAsia="Calibri" w:hAnsi="Calibri" w:cs="Calibri"/>
          <w:sz w:val="24"/>
          <w:szCs w:val="24"/>
        </w:rPr>
        <w:t>T</w:t>
      </w:r>
      <w:r w:rsidR="00DC2268" w:rsidRPr="008E0590">
        <w:rPr>
          <w:rFonts w:ascii="Calibri" w:eastAsia="Calibri" w:hAnsi="Calibri" w:cs="Calibri"/>
          <w:sz w:val="24"/>
          <w:szCs w:val="24"/>
        </w:rPr>
        <w:t xml:space="preserve">his feature is </w:t>
      </w:r>
      <w:r w:rsidR="00CE0976">
        <w:rPr>
          <w:rFonts w:ascii="Calibri" w:eastAsia="Calibri" w:hAnsi="Calibri" w:cs="Calibri"/>
          <w:sz w:val="24"/>
          <w:szCs w:val="24"/>
        </w:rPr>
        <w:t>quite different</w:t>
      </w:r>
      <w:r w:rsidR="00DC2268" w:rsidRPr="008E0590">
        <w:rPr>
          <w:rFonts w:ascii="Calibri" w:eastAsia="Calibri" w:hAnsi="Calibri" w:cs="Calibri"/>
          <w:sz w:val="24"/>
          <w:szCs w:val="24"/>
        </w:rPr>
        <w:t xml:space="preserve"> when we look at all the three models. In Gradient Boosting Tree, we </w:t>
      </w:r>
      <w:r w:rsidR="00CE0976">
        <w:rPr>
          <w:rFonts w:ascii="Calibri" w:eastAsia="Calibri" w:hAnsi="Calibri" w:cs="Calibri"/>
          <w:sz w:val="24"/>
          <w:szCs w:val="24"/>
        </w:rPr>
        <w:t>found</w:t>
      </w:r>
      <w:r w:rsidR="00DC2268" w:rsidRPr="008E0590">
        <w:rPr>
          <w:rFonts w:ascii="Calibri" w:eastAsia="Calibri" w:hAnsi="Calibri" w:cs="Calibri"/>
          <w:sz w:val="24"/>
          <w:szCs w:val="24"/>
        </w:rPr>
        <w:t xml:space="preserve"> Fare Amount feature as the </w:t>
      </w:r>
      <w:r w:rsidR="00CE0976">
        <w:rPr>
          <w:rFonts w:ascii="Calibri" w:eastAsia="Calibri" w:hAnsi="Calibri" w:cs="Calibri"/>
          <w:sz w:val="24"/>
          <w:szCs w:val="24"/>
        </w:rPr>
        <w:t xml:space="preserve">variable </w:t>
      </w:r>
      <w:r w:rsidR="00DC2268" w:rsidRPr="008E0590">
        <w:rPr>
          <w:rFonts w:ascii="Calibri" w:eastAsia="Calibri" w:hAnsi="Calibri" w:cs="Calibri"/>
          <w:sz w:val="24"/>
          <w:szCs w:val="24"/>
        </w:rPr>
        <w:t xml:space="preserve">holding the 1st rank and in Linear Regression mode, we have Pickup zone again as </w:t>
      </w:r>
      <w:r w:rsidR="003037C5">
        <w:rPr>
          <w:rFonts w:ascii="Calibri" w:eastAsia="Calibri" w:hAnsi="Calibri" w:cs="Calibri"/>
          <w:sz w:val="24"/>
          <w:szCs w:val="24"/>
        </w:rPr>
        <w:t>the 1</w:t>
      </w:r>
      <w:r w:rsidR="003037C5" w:rsidRPr="003037C5">
        <w:rPr>
          <w:rFonts w:ascii="Calibri" w:eastAsia="Calibri" w:hAnsi="Calibri" w:cs="Calibri"/>
          <w:sz w:val="24"/>
          <w:szCs w:val="24"/>
          <w:vertAlign w:val="superscript"/>
        </w:rPr>
        <w:t>st</w:t>
      </w:r>
      <w:r w:rsidR="003037C5">
        <w:rPr>
          <w:rFonts w:ascii="Calibri" w:eastAsia="Calibri" w:hAnsi="Calibri" w:cs="Calibri"/>
          <w:sz w:val="24"/>
          <w:szCs w:val="24"/>
        </w:rPr>
        <w:t xml:space="preserve"> ranked</w:t>
      </w:r>
      <w:r w:rsidR="00DC2268" w:rsidRPr="008E0590">
        <w:rPr>
          <w:rFonts w:ascii="Calibri" w:eastAsia="Calibri" w:hAnsi="Calibri" w:cs="Calibri"/>
          <w:sz w:val="24"/>
          <w:szCs w:val="24"/>
        </w:rPr>
        <w:t xml:space="preserve"> variable in determining the </w:t>
      </w:r>
      <w:r w:rsidR="003037C5">
        <w:rPr>
          <w:rFonts w:ascii="Calibri" w:eastAsia="Calibri" w:hAnsi="Calibri" w:cs="Calibri"/>
          <w:sz w:val="24"/>
          <w:szCs w:val="24"/>
        </w:rPr>
        <w:t>desired</w:t>
      </w:r>
      <w:r w:rsidR="00DC2268" w:rsidRPr="008E0590">
        <w:rPr>
          <w:rFonts w:ascii="Calibri" w:eastAsia="Calibri" w:hAnsi="Calibri" w:cs="Calibri"/>
          <w:sz w:val="24"/>
          <w:szCs w:val="24"/>
        </w:rPr>
        <w:t xml:space="preserve"> </w:t>
      </w:r>
      <w:r w:rsidR="003037C5">
        <w:rPr>
          <w:rFonts w:ascii="Calibri" w:eastAsia="Calibri" w:hAnsi="Calibri" w:cs="Calibri"/>
          <w:sz w:val="24"/>
          <w:szCs w:val="24"/>
        </w:rPr>
        <w:t>result.</w:t>
      </w:r>
      <w:r w:rsidR="00DC2268" w:rsidRPr="008E0590">
        <w:rPr>
          <w:rFonts w:ascii="Calibri" w:eastAsia="Calibri" w:hAnsi="Calibri" w:cs="Calibri"/>
          <w:sz w:val="24"/>
          <w:szCs w:val="24"/>
        </w:rPr>
        <w:t xml:space="preserve"> </w:t>
      </w:r>
      <w:r w:rsidR="003037C5">
        <w:rPr>
          <w:rFonts w:ascii="Calibri" w:eastAsia="Calibri" w:hAnsi="Calibri" w:cs="Calibri"/>
          <w:sz w:val="24"/>
          <w:szCs w:val="24"/>
        </w:rPr>
        <w:t>W</w:t>
      </w:r>
      <w:r w:rsidR="00DC2268" w:rsidRPr="008E0590">
        <w:rPr>
          <w:rFonts w:ascii="Calibri" w:eastAsia="Calibri" w:hAnsi="Calibri" w:cs="Calibri"/>
          <w:sz w:val="24"/>
          <w:szCs w:val="24"/>
        </w:rPr>
        <w:t xml:space="preserve">e are predicting the </w:t>
      </w:r>
      <w:r w:rsidR="003037C5">
        <w:rPr>
          <w:rFonts w:ascii="Calibri" w:eastAsia="Calibri" w:hAnsi="Calibri" w:cs="Calibri"/>
          <w:sz w:val="24"/>
          <w:szCs w:val="24"/>
        </w:rPr>
        <w:t xml:space="preserve">trip count </w:t>
      </w:r>
      <w:r w:rsidR="00DC2268" w:rsidRPr="008E0590">
        <w:rPr>
          <w:rFonts w:ascii="Calibri" w:eastAsia="Calibri" w:hAnsi="Calibri" w:cs="Calibri"/>
          <w:sz w:val="24"/>
          <w:szCs w:val="24"/>
        </w:rPr>
        <w:t xml:space="preserve">values here, </w:t>
      </w:r>
      <w:r w:rsidR="003037C5">
        <w:rPr>
          <w:rFonts w:ascii="Calibri" w:eastAsia="Calibri" w:hAnsi="Calibri" w:cs="Calibri"/>
          <w:sz w:val="24"/>
          <w:szCs w:val="24"/>
        </w:rPr>
        <w:t xml:space="preserve">so </w:t>
      </w:r>
      <w:r w:rsidR="00DC2268" w:rsidRPr="008E0590">
        <w:rPr>
          <w:rFonts w:ascii="Calibri" w:eastAsia="Calibri" w:hAnsi="Calibri" w:cs="Calibri"/>
          <w:sz w:val="24"/>
          <w:szCs w:val="24"/>
        </w:rPr>
        <w:t xml:space="preserve">the number of trips </w:t>
      </w:r>
      <w:r w:rsidR="003037C5">
        <w:rPr>
          <w:rFonts w:ascii="Calibri" w:eastAsia="Calibri" w:hAnsi="Calibri" w:cs="Calibri"/>
          <w:sz w:val="24"/>
          <w:szCs w:val="24"/>
        </w:rPr>
        <w:t xml:space="preserve">will be </w:t>
      </w:r>
      <w:r w:rsidR="00DC2268" w:rsidRPr="008E0590">
        <w:rPr>
          <w:rFonts w:ascii="Calibri" w:eastAsia="Calibri" w:hAnsi="Calibri" w:cs="Calibri"/>
          <w:sz w:val="24"/>
          <w:szCs w:val="24"/>
        </w:rPr>
        <w:t>influenced by a lot of factors but because, pickup zone holds the 1st </w:t>
      </w:r>
      <w:r w:rsidR="003037C5">
        <w:rPr>
          <w:rFonts w:ascii="Calibri" w:eastAsia="Calibri" w:hAnsi="Calibri" w:cs="Calibri"/>
          <w:sz w:val="24"/>
          <w:szCs w:val="24"/>
        </w:rPr>
        <w:t>rank</w:t>
      </w:r>
      <w:r w:rsidR="00DC2268" w:rsidRPr="008E0590">
        <w:rPr>
          <w:rFonts w:ascii="Calibri" w:eastAsia="Calibri" w:hAnsi="Calibri" w:cs="Calibri"/>
          <w:sz w:val="24"/>
          <w:szCs w:val="24"/>
        </w:rPr>
        <w:t xml:space="preserve"> in two of </w:t>
      </w:r>
      <w:r w:rsidR="003037C5">
        <w:rPr>
          <w:rFonts w:ascii="Calibri" w:eastAsia="Calibri" w:hAnsi="Calibri" w:cs="Calibri"/>
          <w:sz w:val="24"/>
          <w:szCs w:val="24"/>
        </w:rPr>
        <w:t>our tested</w:t>
      </w:r>
      <w:r w:rsidR="00DC2268" w:rsidRPr="008E0590">
        <w:rPr>
          <w:rFonts w:ascii="Calibri" w:eastAsia="Calibri" w:hAnsi="Calibri" w:cs="Calibri"/>
          <w:sz w:val="24"/>
          <w:szCs w:val="24"/>
        </w:rPr>
        <w:t xml:space="preserve"> models, we can </w:t>
      </w:r>
      <w:r w:rsidR="003037C5">
        <w:rPr>
          <w:rFonts w:ascii="Calibri" w:eastAsia="Calibri" w:hAnsi="Calibri" w:cs="Calibri"/>
          <w:sz w:val="24"/>
          <w:szCs w:val="24"/>
        </w:rPr>
        <w:lastRenderedPageBreak/>
        <w:t xml:space="preserve">come to a conclusion that the attribute as </w:t>
      </w:r>
      <w:r w:rsidR="00DC2268" w:rsidRPr="008E0590">
        <w:rPr>
          <w:rFonts w:ascii="Calibri" w:eastAsia="Calibri" w:hAnsi="Calibri" w:cs="Calibri"/>
          <w:sz w:val="24"/>
          <w:szCs w:val="24"/>
        </w:rPr>
        <w:t xml:space="preserve">pickup zone </w:t>
      </w:r>
      <w:r w:rsidR="003037C5">
        <w:rPr>
          <w:rFonts w:ascii="Calibri" w:eastAsia="Calibri" w:hAnsi="Calibri" w:cs="Calibri"/>
          <w:sz w:val="24"/>
          <w:szCs w:val="24"/>
        </w:rPr>
        <w:t>is</w:t>
      </w:r>
      <w:r w:rsidR="00DC2268" w:rsidRPr="008E0590">
        <w:rPr>
          <w:rFonts w:ascii="Calibri" w:eastAsia="Calibri" w:hAnsi="Calibri" w:cs="Calibri"/>
          <w:sz w:val="24"/>
          <w:szCs w:val="24"/>
        </w:rPr>
        <w:t xml:space="preserve"> the most weighted variable in </w:t>
      </w:r>
      <w:r w:rsidR="003037C5">
        <w:rPr>
          <w:rFonts w:ascii="Calibri" w:eastAsia="Calibri" w:hAnsi="Calibri" w:cs="Calibri"/>
          <w:sz w:val="24"/>
          <w:szCs w:val="24"/>
        </w:rPr>
        <w:t>getting the desired result</w:t>
      </w:r>
      <w:r w:rsidR="00DC2268" w:rsidRPr="008E0590">
        <w:rPr>
          <w:rFonts w:ascii="Calibri" w:eastAsia="Calibri" w:hAnsi="Calibri" w:cs="Calibri"/>
          <w:sz w:val="24"/>
          <w:szCs w:val="24"/>
        </w:rPr>
        <w:t>.</w:t>
      </w:r>
    </w:p>
    <w:p w14:paraId="4F5C21CA" w14:textId="55A98E65" w:rsidR="00560422" w:rsidRPr="008E0590" w:rsidRDefault="00370571" w:rsidP="008E0590">
      <w:pPr>
        <w:spacing w:line="360" w:lineRule="auto"/>
        <w:jc w:val="both"/>
        <w:rPr>
          <w:rFonts w:ascii="Calibri" w:eastAsia="Calibri" w:hAnsi="Calibri" w:cs="Calibri"/>
          <w:sz w:val="24"/>
          <w:szCs w:val="24"/>
        </w:rPr>
      </w:pPr>
      <w:r>
        <w:rPr>
          <w:rFonts w:ascii="Calibri" w:eastAsia="Calibri" w:hAnsi="Calibri" w:cs="Calibri"/>
          <w:sz w:val="24"/>
          <w:szCs w:val="24"/>
        </w:rPr>
        <w:t>We found the</w:t>
      </w:r>
      <w:r w:rsidR="00560422" w:rsidRPr="008E0590">
        <w:rPr>
          <w:rFonts w:ascii="Calibri" w:eastAsia="Calibri" w:hAnsi="Calibri" w:cs="Calibri"/>
          <w:sz w:val="24"/>
          <w:szCs w:val="24"/>
        </w:rPr>
        <w:t xml:space="preserve"> </w:t>
      </w:r>
      <w:r>
        <w:rPr>
          <w:rFonts w:ascii="Calibri" w:eastAsia="Calibri" w:hAnsi="Calibri" w:cs="Calibri"/>
          <w:sz w:val="24"/>
          <w:szCs w:val="24"/>
        </w:rPr>
        <w:t>m</w:t>
      </w:r>
      <w:r w:rsidR="00560422" w:rsidRPr="008E0590">
        <w:rPr>
          <w:rFonts w:ascii="Calibri" w:eastAsia="Calibri" w:hAnsi="Calibri" w:cs="Calibri"/>
          <w:sz w:val="24"/>
          <w:szCs w:val="24"/>
        </w:rPr>
        <w:t xml:space="preserve">ean </w:t>
      </w:r>
      <w:r>
        <w:rPr>
          <w:rFonts w:ascii="Calibri" w:eastAsia="Calibri" w:hAnsi="Calibri" w:cs="Calibri"/>
          <w:sz w:val="24"/>
          <w:szCs w:val="24"/>
        </w:rPr>
        <w:t>count</w:t>
      </w:r>
      <w:r w:rsidR="00560422" w:rsidRPr="008E0590">
        <w:rPr>
          <w:rFonts w:ascii="Calibri" w:eastAsia="Calibri" w:hAnsi="Calibri" w:cs="Calibri"/>
          <w:sz w:val="24"/>
          <w:szCs w:val="24"/>
        </w:rPr>
        <w:t xml:space="preserve"> of Trips </w:t>
      </w:r>
      <w:r>
        <w:rPr>
          <w:rFonts w:ascii="Calibri" w:eastAsia="Calibri" w:hAnsi="Calibri" w:cs="Calibri"/>
          <w:sz w:val="24"/>
          <w:szCs w:val="24"/>
        </w:rPr>
        <w:t xml:space="preserve">with respect to the </w:t>
      </w:r>
      <w:r w:rsidR="00560422" w:rsidRPr="008E0590">
        <w:rPr>
          <w:rFonts w:ascii="Calibri" w:eastAsia="Calibri" w:hAnsi="Calibri" w:cs="Calibri"/>
          <w:sz w:val="24"/>
          <w:szCs w:val="24"/>
        </w:rPr>
        <w:t xml:space="preserve">hour is 2234 </w:t>
      </w:r>
      <w:r>
        <w:rPr>
          <w:rFonts w:ascii="Calibri" w:eastAsia="Calibri" w:hAnsi="Calibri" w:cs="Calibri"/>
          <w:sz w:val="24"/>
          <w:szCs w:val="24"/>
        </w:rPr>
        <w:t>having</w:t>
      </w:r>
      <w:r w:rsidR="00560422" w:rsidRPr="008E0590">
        <w:rPr>
          <w:rFonts w:ascii="Calibri" w:eastAsia="Calibri" w:hAnsi="Calibri" w:cs="Calibri"/>
          <w:sz w:val="24"/>
          <w:szCs w:val="24"/>
        </w:rPr>
        <w:t xml:space="preserve"> </w:t>
      </w:r>
      <w:r>
        <w:rPr>
          <w:rFonts w:ascii="Calibri" w:eastAsia="Calibri" w:hAnsi="Calibri" w:cs="Calibri"/>
          <w:sz w:val="24"/>
          <w:szCs w:val="24"/>
        </w:rPr>
        <w:t>the</w:t>
      </w:r>
      <w:r w:rsidR="00560422" w:rsidRPr="008E0590">
        <w:rPr>
          <w:rFonts w:ascii="Calibri" w:eastAsia="Calibri" w:hAnsi="Calibri" w:cs="Calibri"/>
          <w:sz w:val="24"/>
          <w:szCs w:val="24"/>
        </w:rPr>
        <w:t xml:space="preserve"> standard deviation of 5520, </w:t>
      </w:r>
      <w:r>
        <w:rPr>
          <w:rFonts w:ascii="Calibri" w:eastAsia="Calibri" w:hAnsi="Calibri" w:cs="Calibri"/>
          <w:sz w:val="24"/>
          <w:szCs w:val="24"/>
        </w:rPr>
        <w:t>Mean value is half as compared to standard deviation</w:t>
      </w:r>
      <w:r w:rsidR="00560422" w:rsidRPr="008E0590">
        <w:rPr>
          <w:rFonts w:ascii="Calibri" w:eastAsia="Calibri" w:hAnsi="Calibri" w:cs="Calibri"/>
          <w:sz w:val="24"/>
          <w:szCs w:val="24"/>
        </w:rPr>
        <w:t>,</w:t>
      </w:r>
      <w:r>
        <w:rPr>
          <w:rFonts w:ascii="Calibri" w:eastAsia="Calibri" w:hAnsi="Calibri" w:cs="Calibri"/>
          <w:sz w:val="24"/>
          <w:szCs w:val="24"/>
        </w:rPr>
        <w:t xml:space="preserve"> which implies</w:t>
      </w:r>
      <w:r w:rsidR="00560422" w:rsidRPr="008E0590">
        <w:rPr>
          <w:rFonts w:ascii="Calibri" w:eastAsia="Calibri" w:hAnsi="Calibri" w:cs="Calibri"/>
          <w:sz w:val="24"/>
          <w:szCs w:val="24"/>
        </w:rPr>
        <w:t xml:space="preserve"> this indicates that the trips are spread out</w:t>
      </w:r>
      <w:r w:rsidR="00E430EF">
        <w:rPr>
          <w:rFonts w:ascii="Calibri" w:eastAsia="Calibri" w:hAnsi="Calibri" w:cs="Calibri"/>
          <w:sz w:val="24"/>
          <w:szCs w:val="24"/>
        </w:rPr>
        <w:t>.</w:t>
      </w:r>
    </w:p>
    <w:p w14:paraId="1C8916FB" w14:textId="77777777" w:rsidR="00560422" w:rsidRPr="006C076D" w:rsidRDefault="00560422" w:rsidP="00560422">
      <w:pPr>
        <w:shd w:val="clear" w:color="auto" w:fill="FFFFFE"/>
        <w:spacing w:after="0" w:line="240" w:lineRule="atLeast"/>
        <w:rPr>
          <w:rFonts w:ascii="Consolas" w:eastAsia="Times New Roman" w:hAnsi="Consolas" w:cs="Times New Roman"/>
          <w:color w:val="000000"/>
          <w:lang w:val="en-IN" w:eastAsia="en-IN"/>
        </w:rPr>
      </w:pPr>
      <w:r w:rsidRPr="006C076D">
        <w:rPr>
          <w:rFonts w:ascii="Consolas" w:eastAsia="Times New Roman" w:hAnsi="Consolas" w:cs="Times New Roman"/>
          <w:color w:val="3367D6"/>
          <w:lang w:val="en-IN" w:eastAsia="en-IN"/>
        </w:rPr>
        <w:t>SELECT</w:t>
      </w:r>
    </w:p>
    <w:p w14:paraId="5243516E" w14:textId="77777777" w:rsidR="00560422" w:rsidRPr="006C076D" w:rsidRDefault="00560422" w:rsidP="00560422">
      <w:pPr>
        <w:shd w:val="clear" w:color="auto" w:fill="FFFFFE"/>
        <w:spacing w:after="0" w:line="240" w:lineRule="atLeast"/>
        <w:rPr>
          <w:rFonts w:ascii="Consolas" w:eastAsia="Times New Roman" w:hAnsi="Consolas" w:cs="Times New Roman"/>
          <w:color w:val="000000"/>
          <w:lang w:val="en-IN" w:eastAsia="en-IN"/>
        </w:rPr>
      </w:pPr>
      <w:r w:rsidRPr="006C076D">
        <w:rPr>
          <w:rFonts w:ascii="Consolas" w:eastAsia="Times New Roman" w:hAnsi="Consolas" w:cs="Times New Roman"/>
          <w:color w:val="000000"/>
          <w:lang w:val="en-IN" w:eastAsia="en-IN"/>
        </w:rPr>
        <w:t>  </w:t>
      </w:r>
      <w:r w:rsidRPr="006C076D">
        <w:rPr>
          <w:rFonts w:ascii="Consolas" w:eastAsia="Times New Roman" w:hAnsi="Consolas" w:cs="Times New Roman"/>
          <w:color w:val="3367D6"/>
          <w:lang w:val="en-IN" w:eastAsia="en-IN"/>
        </w:rPr>
        <w:t>Round</w:t>
      </w:r>
      <w:r w:rsidRPr="006C076D">
        <w:rPr>
          <w:rFonts w:ascii="Consolas" w:eastAsia="Times New Roman" w:hAnsi="Consolas" w:cs="Times New Roman"/>
          <w:color w:val="000000"/>
          <w:lang w:val="en-IN" w:eastAsia="en-IN"/>
        </w:rPr>
        <w:t> </w:t>
      </w:r>
      <w:r w:rsidRPr="006C076D">
        <w:rPr>
          <w:rFonts w:ascii="Consolas" w:eastAsia="Times New Roman" w:hAnsi="Consolas" w:cs="Times New Roman"/>
          <w:color w:val="37474F"/>
          <w:lang w:val="en-IN" w:eastAsia="en-IN"/>
        </w:rPr>
        <w:t>(</w:t>
      </w:r>
      <w:r w:rsidRPr="006C076D">
        <w:rPr>
          <w:rFonts w:ascii="Consolas" w:eastAsia="Times New Roman" w:hAnsi="Consolas" w:cs="Times New Roman"/>
          <w:color w:val="3367D6"/>
          <w:lang w:val="en-IN" w:eastAsia="en-IN"/>
        </w:rPr>
        <w:t>AVG</w:t>
      </w:r>
      <w:r w:rsidRPr="006C076D">
        <w:rPr>
          <w:rFonts w:ascii="Consolas" w:eastAsia="Times New Roman" w:hAnsi="Consolas" w:cs="Times New Roman"/>
          <w:color w:val="37474F"/>
          <w:lang w:val="en-IN" w:eastAsia="en-IN"/>
        </w:rPr>
        <w:t>(</w:t>
      </w:r>
      <w:r w:rsidRPr="006C076D">
        <w:rPr>
          <w:rFonts w:ascii="Consolas" w:eastAsia="Times New Roman" w:hAnsi="Consolas" w:cs="Times New Roman"/>
          <w:color w:val="000000"/>
          <w:lang w:val="en-IN" w:eastAsia="en-IN"/>
        </w:rPr>
        <w:t>Trips</w:t>
      </w:r>
      <w:r w:rsidRPr="006C076D">
        <w:rPr>
          <w:rFonts w:ascii="Consolas" w:eastAsia="Times New Roman" w:hAnsi="Consolas" w:cs="Times New Roman"/>
          <w:color w:val="37474F"/>
          <w:lang w:val="en-IN" w:eastAsia="en-IN"/>
        </w:rPr>
        <w:t>)</w:t>
      </w:r>
      <w:r w:rsidRPr="006C076D">
        <w:rPr>
          <w:rFonts w:ascii="Consolas" w:eastAsia="Times New Roman" w:hAnsi="Consolas" w:cs="Times New Roman"/>
          <w:color w:val="000000"/>
          <w:lang w:val="en-IN" w:eastAsia="en-IN"/>
        </w:rPr>
        <w:t>,</w:t>
      </w:r>
      <w:r w:rsidRPr="006C076D">
        <w:rPr>
          <w:rFonts w:ascii="Consolas" w:eastAsia="Times New Roman" w:hAnsi="Consolas" w:cs="Times New Roman"/>
          <w:color w:val="F4511E"/>
          <w:lang w:val="en-IN" w:eastAsia="en-IN"/>
        </w:rPr>
        <w:t>0</w:t>
      </w:r>
      <w:r w:rsidRPr="006C076D">
        <w:rPr>
          <w:rFonts w:ascii="Consolas" w:eastAsia="Times New Roman" w:hAnsi="Consolas" w:cs="Times New Roman"/>
          <w:color w:val="37474F"/>
          <w:lang w:val="en-IN" w:eastAsia="en-IN"/>
        </w:rPr>
        <w:t>)</w:t>
      </w:r>
      <w:r w:rsidRPr="006C076D">
        <w:rPr>
          <w:rFonts w:ascii="Consolas" w:eastAsia="Times New Roman" w:hAnsi="Consolas" w:cs="Times New Roman"/>
          <w:color w:val="000000"/>
          <w:lang w:val="en-IN" w:eastAsia="en-IN"/>
        </w:rPr>
        <w:t> </w:t>
      </w:r>
      <w:r w:rsidRPr="006C076D">
        <w:rPr>
          <w:rFonts w:ascii="Consolas" w:eastAsia="Times New Roman" w:hAnsi="Consolas" w:cs="Times New Roman"/>
          <w:color w:val="3367D6"/>
          <w:lang w:val="en-IN" w:eastAsia="en-IN"/>
        </w:rPr>
        <w:t>as</w:t>
      </w:r>
      <w:r w:rsidRPr="006C076D">
        <w:rPr>
          <w:rFonts w:ascii="Consolas" w:eastAsia="Times New Roman" w:hAnsi="Consolas" w:cs="Times New Roman"/>
          <w:color w:val="000000"/>
          <w:lang w:val="en-IN" w:eastAsia="en-IN"/>
        </w:rPr>
        <w:t> MeanTrips,</w:t>
      </w:r>
    </w:p>
    <w:p w14:paraId="7B97D647" w14:textId="77777777" w:rsidR="00560422" w:rsidRPr="006C076D" w:rsidRDefault="00560422" w:rsidP="00560422">
      <w:pPr>
        <w:shd w:val="clear" w:color="auto" w:fill="FFFFFE"/>
        <w:spacing w:after="0" w:line="240" w:lineRule="atLeast"/>
        <w:rPr>
          <w:rFonts w:ascii="Consolas" w:eastAsia="Times New Roman" w:hAnsi="Consolas" w:cs="Times New Roman"/>
          <w:color w:val="000000"/>
          <w:lang w:val="en-IN" w:eastAsia="en-IN"/>
        </w:rPr>
      </w:pPr>
      <w:r w:rsidRPr="006C076D">
        <w:rPr>
          <w:rFonts w:ascii="Consolas" w:eastAsia="Times New Roman" w:hAnsi="Consolas" w:cs="Times New Roman"/>
          <w:color w:val="000000"/>
          <w:lang w:val="en-IN" w:eastAsia="en-IN"/>
        </w:rPr>
        <w:t>  </w:t>
      </w:r>
      <w:r w:rsidRPr="006C076D">
        <w:rPr>
          <w:rFonts w:ascii="Consolas" w:eastAsia="Times New Roman" w:hAnsi="Consolas" w:cs="Times New Roman"/>
          <w:color w:val="3367D6"/>
          <w:lang w:val="en-IN" w:eastAsia="en-IN"/>
        </w:rPr>
        <w:t>Round</w:t>
      </w:r>
      <w:r w:rsidRPr="006C076D">
        <w:rPr>
          <w:rFonts w:ascii="Consolas" w:eastAsia="Times New Roman" w:hAnsi="Consolas" w:cs="Times New Roman"/>
          <w:color w:val="000000"/>
          <w:lang w:val="en-IN" w:eastAsia="en-IN"/>
        </w:rPr>
        <w:t> </w:t>
      </w:r>
      <w:r w:rsidRPr="006C076D">
        <w:rPr>
          <w:rFonts w:ascii="Consolas" w:eastAsia="Times New Roman" w:hAnsi="Consolas" w:cs="Times New Roman"/>
          <w:color w:val="37474F"/>
          <w:lang w:val="en-IN" w:eastAsia="en-IN"/>
        </w:rPr>
        <w:t>(</w:t>
      </w:r>
      <w:r w:rsidRPr="006C076D">
        <w:rPr>
          <w:rFonts w:ascii="Consolas" w:eastAsia="Times New Roman" w:hAnsi="Consolas" w:cs="Times New Roman"/>
          <w:color w:val="3367D6"/>
          <w:lang w:val="en-IN" w:eastAsia="en-IN"/>
        </w:rPr>
        <w:t>VARIANCE</w:t>
      </w:r>
      <w:r w:rsidRPr="006C076D">
        <w:rPr>
          <w:rFonts w:ascii="Consolas" w:eastAsia="Times New Roman" w:hAnsi="Consolas" w:cs="Times New Roman"/>
          <w:color w:val="37474F"/>
          <w:lang w:val="en-IN" w:eastAsia="en-IN"/>
        </w:rPr>
        <w:t>(</w:t>
      </w:r>
      <w:r w:rsidRPr="006C076D">
        <w:rPr>
          <w:rFonts w:ascii="Consolas" w:eastAsia="Times New Roman" w:hAnsi="Consolas" w:cs="Times New Roman"/>
          <w:color w:val="000000"/>
          <w:lang w:val="en-IN" w:eastAsia="en-IN"/>
        </w:rPr>
        <w:t>Trips</w:t>
      </w:r>
      <w:r w:rsidRPr="006C076D">
        <w:rPr>
          <w:rFonts w:ascii="Consolas" w:eastAsia="Times New Roman" w:hAnsi="Consolas" w:cs="Times New Roman"/>
          <w:color w:val="37474F"/>
          <w:lang w:val="en-IN" w:eastAsia="en-IN"/>
        </w:rPr>
        <w:t>)</w:t>
      </w:r>
      <w:r w:rsidRPr="006C076D">
        <w:rPr>
          <w:rFonts w:ascii="Consolas" w:eastAsia="Times New Roman" w:hAnsi="Consolas" w:cs="Times New Roman"/>
          <w:color w:val="000000"/>
          <w:lang w:val="en-IN" w:eastAsia="en-IN"/>
        </w:rPr>
        <w:t>,</w:t>
      </w:r>
      <w:r w:rsidRPr="006C076D">
        <w:rPr>
          <w:rFonts w:ascii="Consolas" w:eastAsia="Times New Roman" w:hAnsi="Consolas" w:cs="Times New Roman"/>
          <w:color w:val="F4511E"/>
          <w:lang w:val="en-IN" w:eastAsia="en-IN"/>
        </w:rPr>
        <w:t>0</w:t>
      </w:r>
      <w:r w:rsidRPr="006C076D">
        <w:rPr>
          <w:rFonts w:ascii="Consolas" w:eastAsia="Times New Roman" w:hAnsi="Consolas" w:cs="Times New Roman"/>
          <w:color w:val="37474F"/>
          <w:lang w:val="en-IN" w:eastAsia="en-IN"/>
        </w:rPr>
        <w:t>)</w:t>
      </w:r>
      <w:r w:rsidRPr="006C076D">
        <w:rPr>
          <w:rFonts w:ascii="Consolas" w:eastAsia="Times New Roman" w:hAnsi="Consolas" w:cs="Times New Roman"/>
          <w:color w:val="000000"/>
          <w:lang w:val="en-IN" w:eastAsia="en-IN"/>
        </w:rPr>
        <w:t> </w:t>
      </w:r>
      <w:r w:rsidRPr="006C076D">
        <w:rPr>
          <w:rFonts w:ascii="Consolas" w:eastAsia="Times New Roman" w:hAnsi="Consolas" w:cs="Times New Roman"/>
          <w:color w:val="3367D6"/>
          <w:lang w:val="en-IN" w:eastAsia="en-IN"/>
        </w:rPr>
        <w:t>as</w:t>
      </w:r>
      <w:r w:rsidRPr="006C076D">
        <w:rPr>
          <w:rFonts w:ascii="Consolas" w:eastAsia="Times New Roman" w:hAnsi="Consolas" w:cs="Times New Roman"/>
          <w:color w:val="000000"/>
          <w:lang w:val="en-IN" w:eastAsia="en-IN"/>
        </w:rPr>
        <w:t> TripVariance,</w:t>
      </w:r>
    </w:p>
    <w:p w14:paraId="0B046286" w14:textId="77777777" w:rsidR="00560422" w:rsidRPr="006C076D" w:rsidRDefault="00560422" w:rsidP="00560422">
      <w:pPr>
        <w:shd w:val="clear" w:color="auto" w:fill="FFFFFE"/>
        <w:spacing w:after="0" w:line="240" w:lineRule="atLeast"/>
        <w:rPr>
          <w:rFonts w:ascii="Consolas" w:eastAsia="Times New Roman" w:hAnsi="Consolas" w:cs="Times New Roman"/>
          <w:color w:val="000000"/>
          <w:lang w:val="en-IN" w:eastAsia="en-IN"/>
        </w:rPr>
      </w:pPr>
      <w:r w:rsidRPr="006C076D">
        <w:rPr>
          <w:rFonts w:ascii="Consolas" w:eastAsia="Times New Roman" w:hAnsi="Consolas" w:cs="Times New Roman"/>
          <w:color w:val="000000"/>
          <w:lang w:val="en-IN" w:eastAsia="en-IN"/>
        </w:rPr>
        <w:t>  </w:t>
      </w:r>
      <w:r w:rsidRPr="006C076D">
        <w:rPr>
          <w:rFonts w:ascii="Consolas" w:eastAsia="Times New Roman" w:hAnsi="Consolas" w:cs="Times New Roman"/>
          <w:color w:val="3367D6"/>
          <w:lang w:val="en-IN" w:eastAsia="en-IN"/>
        </w:rPr>
        <w:t>Round</w:t>
      </w:r>
      <w:r w:rsidRPr="006C076D">
        <w:rPr>
          <w:rFonts w:ascii="Consolas" w:eastAsia="Times New Roman" w:hAnsi="Consolas" w:cs="Times New Roman"/>
          <w:color w:val="000000"/>
          <w:lang w:val="en-IN" w:eastAsia="en-IN"/>
        </w:rPr>
        <w:t> </w:t>
      </w:r>
      <w:r w:rsidRPr="006C076D">
        <w:rPr>
          <w:rFonts w:ascii="Consolas" w:eastAsia="Times New Roman" w:hAnsi="Consolas" w:cs="Times New Roman"/>
          <w:color w:val="37474F"/>
          <w:lang w:val="en-IN" w:eastAsia="en-IN"/>
        </w:rPr>
        <w:t>(</w:t>
      </w:r>
      <w:r w:rsidRPr="006C076D">
        <w:rPr>
          <w:rFonts w:ascii="Consolas" w:eastAsia="Times New Roman" w:hAnsi="Consolas" w:cs="Times New Roman"/>
          <w:color w:val="3367D6"/>
          <w:lang w:val="en-IN" w:eastAsia="en-IN"/>
        </w:rPr>
        <w:t>STDDEV</w:t>
      </w:r>
      <w:r w:rsidRPr="006C076D">
        <w:rPr>
          <w:rFonts w:ascii="Consolas" w:eastAsia="Times New Roman" w:hAnsi="Consolas" w:cs="Times New Roman"/>
          <w:color w:val="37474F"/>
          <w:lang w:val="en-IN" w:eastAsia="en-IN"/>
        </w:rPr>
        <w:t>(</w:t>
      </w:r>
      <w:r w:rsidRPr="006C076D">
        <w:rPr>
          <w:rFonts w:ascii="Consolas" w:eastAsia="Times New Roman" w:hAnsi="Consolas" w:cs="Times New Roman"/>
          <w:color w:val="000000"/>
          <w:lang w:val="en-IN" w:eastAsia="en-IN"/>
        </w:rPr>
        <w:t>Trips</w:t>
      </w:r>
      <w:r w:rsidRPr="006C076D">
        <w:rPr>
          <w:rFonts w:ascii="Consolas" w:eastAsia="Times New Roman" w:hAnsi="Consolas" w:cs="Times New Roman"/>
          <w:color w:val="37474F"/>
          <w:lang w:val="en-IN" w:eastAsia="en-IN"/>
        </w:rPr>
        <w:t>)</w:t>
      </w:r>
      <w:r w:rsidRPr="006C076D">
        <w:rPr>
          <w:rFonts w:ascii="Consolas" w:eastAsia="Times New Roman" w:hAnsi="Consolas" w:cs="Times New Roman"/>
          <w:color w:val="000000"/>
          <w:lang w:val="en-IN" w:eastAsia="en-IN"/>
        </w:rPr>
        <w:t>,</w:t>
      </w:r>
      <w:r w:rsidRPr="006C076D">
        <w:rPr>
          <w:rFonts w:ascii="Consolas" w:eastAsia="Times New Roman" w:hAnsi="Consolas" w:cs="Times New Roman"/>
          <w:color w:val="F4511E"/>
          <w:lang w:val="en-IN" w:eastAsia="en-IN"/>
        </w:rPr>
        <w:t>0</w:t>
      </w:r>
      <w:r w:rsidRPr="006C076D">
        <w:rPr>
          <w:rFonts w:ascii="Consolas" w:eastAsia="Times New Roman" w:hAnsi="Consolas" w:cs="Times New Roman"/>
          <w:color w:val="37474F"/>
          <w:lang w:val="en-IN" w:eastAsia="en-IN"/>
        </w:rPr>
        <w:t>)</w:t>
      </w:r>
      <w:r w:rsidRPr="006C076D">
        <w:rPr>
          <w:rFonts w:ascii="Consolas" w:eastAsia="Times New Roman" w:hAnsi="Consolas" w:cs="Times New Roman"/>
          <w:color w:val="000000"/>
          <w:lang w:val="en-IN" w:eastAsia="en-IN"/>
        </w:rPr>
        <w:t> </w:t>
      </w:r>
      <w:r w:rsidRPr="006C076D">
        <w:rPr>
          <w:rFonts w:ascii="Consolas" w:eastAsia="Times New Roman" w:hAnsi="Consolas" w:cs="Times New Roman"/>
          <w:color w:val="3367D6"/>
          <w:lang w:val="en-IN" w:eastAsia="en-IN"/>
        </w:rPr>
        <w:t>as</w:t>
      </w:r>
      <w:r w:rsidRPr="006C076D">
        <w:rPr>
          <w:rFonts w:ascii="Consolas" w:eastAsia="Times New Roman" w:hAnsi="Consolas" w:cs="Times New Roman"/>
          <w:color w:val="000000"/>
          <w:lang w:val="en-IN" w:eastAsia="en-IN"/>
        </w:rPr>
        <w:t> TripsStandardDev,</w:t>
      </w:r>
    </w:p>
    <w:p w14:paraId="4244648E" w14:textId="77777777" w:rsidR="00560422" w:rsidRDefault="00560422" w:rsidP="00560422">
      <w:pPr>
        <w:shd w:val="clear" w:color="auto" w:fill="FFFFFE"/>
        <w:spacing w:after="0" w:line="240" w:lineRule="atLeast"/>
        <w:rPr>
          <w:rFonts w:ascii="Consolas" w:eastAsia="Times New Roman" w:hAnsi="Consolas" w:cs="Times New Roman"/>
          <w:color w:val="0D904F"/>
          <w:lang w:val="en-IN" w:eastAsia="en-IN"/>
        </w:rPr>
      </w:pPr>
      <w:r w:rsidRPr="006C076D">
        <w:rPr>
          <w:rFonts w:ascii="Consolas" w:eastAsia="Times New Roman" w:hAnsi="Consolas" w:cs="Times New Roman"/>
          <w:color w:val="000000"/>
          <w:lang w:val="en-IN" w:eastAsia="en-IN"/>
        </w:rPr>
        <w:t>  </w:t>
      </w:r>
      <w:r w:rsidRPr="006C076D">
        <w:rPr>
          <w:rFonts w:ascii="Consolas" w:eastAsia="Times New Roman" w:hAnsi="Consolas" w:cs="Times New Roman"/>
          <w:color w:val="3367D6"/>
          <w:lang w:val="en-IN" w:eastAsia="en-IN"/>
        </w:rPr>
        <w:t>FROM</w:t>
      </w:r>
      <w:r w:rsidRPr="006C076D">
        <w:rPr>
          <w:rFonts w:ascii="Consolas" w:eastAsia="Times New Roman" w:hAnsi="Consolas" w:cs="Times New Roman"/>
          <w:color w:val="000000"/>
          <w:lang w:val="en-IN" w:eastAsia="en-IN"/>
        </w:rPr>
        <w:t> </w:t>
      </w:r>
      <w:r w:rsidRPr="006C076D">
        <w:rPr>
          <w:rFonts w:ascii="Consolas" w:eastAsia="Times New Roman" w:hAnsi="Consolas" w:cs="Times New Roman"/>
          <w:color w:val="0D904F"/>
          <w:lang w:val="en-IN" w:eastAsia="en-IN"/>
        </w:rPr>
        <w:t>`big-data-exp.BDAE.TaxTrips_Aggregated_Pickup`</w:t>
      </w:r>
    </w:p>
    <w:p w14:paraId="281ACE47" w14:textId="77777777" w:rsidR="009314CA" w:rsidRPr="006C076D" w:rsidRDefault="009314CA" w:rsidP="00560422">
      <w:pPr>
        <w:shd w:val="clear" w:color="auto" w:fill="FFFFFE"/>
        <w:spacing w:after="0" w:line="240" w:lineRule="atLeast"/>
        <w:rPr>
          <w:rFonts w:ascii="Consolas" w:eastAsia="Times New Roman" w:hAnsi="Consolas" w:cs="Times New Roman"/>
          <w:color w:val="000000"/>
          <w:lang w:val="en-IN" w:eastAsia="en-IN"/>
        </w:rPr>
      </w:pPr>
    </w:p>
    <w:p w14:paraId="54D26610" w14:textId="77777777" w:rsidR="00560422" w:rsidRPr="006C076D" w:rsidRDefault="00560422" w:rsidP="00560422">
      <w:pPr>
        <w:shd w:val="clear" w:color="auto" w:fill="FFFFFE"/>
        <w:spacing w:after="0" w:line="240" w:lineRule="atLeast"/>
        <w:rPr>
          <w:rFonts w:ascii="Consolas" w:eastAsia="Times New Roman" w:hAnsi="Consolas" w:cs="Times New Roman"/>
          <w:color w:val="000000"/>
          <w:sz w:val="18"/>
          <w:szCs w:val="18"/>
          <w:lang w:val="en-IN" w:eastAsia="en-IN"/>
        </w:rPr>
      </w:pPr>
    </w:p>
    <w:tbl>
      <w:tblPr>
        <w:tblStyle w:val="TableGrid"/>
        <w:tblW w:w="0" w:type="auto"/>
        <w:tblLook w:val="04A0" w:firstRow="1" w:lastRow="0" w:firstColumn="1" w:lastColumn="0" w:noHBand="0" w:noVBand="1"/>
      </w:tblPr>
      <w:tblGrid>
        <w:gridCol w:w="2321"/>
        <w:gridCol w:w="2165"/>
        <w:gridCol w:w="2443"/>
        <w:gridCol w:w="2421"/>
      </w:tblGrid>
      <w:tr w:rsidR="00560422" w14:paraId="75A12317" w14:textId="77777777" w:rsidTr="00631053">
        <w:tc>
          <w:tcPr>
            <w:tcW w:w="2383" w:type="dxa"/>
          </w:tcPr>
          <w:p w14:paraId="26A262C8" w14:textId="77777777" w:rsidR="00560422" w:rsidRPr="000B7CFF" w:rsidRDefault="00560422" w:rsidP="00631053">
            <w:pPr>
              <w:jc w:val="both"/>
              <w:rPr>
                <w:rFonts w:ascii="Calibri" w:eastAsia="Calibri" w:hAnsi="Calibri" w:cs="Calibri"/>
                <w:b/>
                <w:bCs/>
                <w:sz w:val="24"/>
                <w:szCs w:val="24"/>
              </w:rPr>
            </w:pPr>
            <w:r w:rsidRPr="000B7CFF">
              <w:rPr>
                <w:b/>
                <w:bCs/>
              </w:rPr>
              <w:t>Mean</w:t>
            </w:r>
            <w:r>
              <w:rPr>
                <w:b/>
                <w:bCs/>
              </w:rPr>
              <w:t xml:space="preserve"> </w:t>
            </w:r>
            <w:r w:rsidRPr="000B7CFF">
              <w:rPr>
                <w:b/>
                <w:bCs/>
              </w:rPr>
              <w:t>Trips</w:t>
            </w:r>
          </w:p>
        </w:tc>
        <w:tc>
          <w:tcPr>
            <w:tcW w:w="2221" w:type="dxa"/>
          </w:tcPr>
          <w:p w14:paraId="3EB46CDF" w14:textId="77777777" w:rsidR="00560422" w:rsidRPr="000B7CFF" w:rsidRDefault="00560422" w:rsidP="00631053">
            <w:pPr>
              <w:jc w:val="both"/>
              <w:rPr>
                <w:b/>
                <w:bCs/>
              </w:rPr>
            </w:pPr>
            <w:r>
              <w:rPr>
                <w:b/>
                <w:bCs/>
              </w:rPr>
              <w:t>Mode</w:t>
            </w:r>
          </w:p>
        </w:tc>
        <w:tc>
          <w:tcPr>
            <w:tcW w:w="2496" w:type="dxa"/>
          </w:tcPr>
          <w:p w14:paraId="2AC1752A" w14:textId="77777777" w:rsidR="00560422" w:rsidRPr="000B7CFF" w:rsidRDefault="00560422" w:rsidP="00631053">
            <w:pPr>
              <w:jc w:val="both"/>
              <w:rPr>
                <w:rFonts w:ascii="Calibri" w:eastAsia="Calibri" w:hAnsi="Calibri" w:cs="Calibri"/>
                <w:b/>
                <w:bCs/>
                <w:sz w:val="24"/>
                <w:szCs w:val="24"/>
              </w:rPr>
            </w:pPr>
            <w:r w:rsidRPr="000B7CFF">
              <w:rPr>
                <w:b/>
                <w:bCs/>
              </w:rPr>
              <w:t>Trip</w:t>
            </w:r>
            <w:r>
              <w:rPr>
                <w:b/>
                <w:bCs/>
              </w:rPr>
              <w:t xml:space="preserve"> </w:t>
            </w:r>
            <w:r w:rsidRPr="000B7CFF">
              <w:rPr>
                <w:b/>
                <w:bCs/>
              </w:rPr>
              <w:t>Variance</w:t>
            </w:r>
          </w:p>
        </w:tc>
        <w:tc>
          <w:tcPr>
            <w:tcW w:w="2476" w:type="dxa"/>
          </w:tcPr>
          <w:p w14:paraId="5AB8910A" w14:textId="77777777" w:rsidR="00560422" w:rsidRPr="000B7CFF" w:rsidRDefault="00560422" w:rsidP="00631053">
            <w:pPr>
              <w:spacing w:line="360" w:lineRule="auto"/>
              <w:jc w:val="both"/>
              <w:rPr>
                <w:rFonts w:ascii="Calibri" w:eastAsia="Calibri" w:hAnsi="Calibri" w:cs="Calibri"/>
                <w:b/>
                <w:bCs/>
                <w:sz w:val="24"/>
                <w:szCs w:val="24"/>
              </w:rPr>
            </w:pPr>
            <w:r w:rsidRPr="000B7CFF">
              <w:rPr>
                <w:b/>
                <w:bCs/>
              </w:rPr>
              <w:t>Trips</w:t>
            </w:r>
            <w:r>
              <w:rPr>
                <w:b/>
                <w:bCs/>
              </w:rPr>
              <w:t xml:space="preserve"> </w:t>
            </w:r>
            <w:r w:rsidRPr="000B7CFF">
              <w:rPr>
                <w:b/>
                <w:bCs/>
              </w:rPr>
              <w:t>Standard</w:t>
            </w:r>
            <w:r>
              <w:rPr>
                <w:b/>
                <w:bCs/>
              </w:rPr>
              <w:t xml:space="preserve"> </w:t>
            </w:r>
            <w:r w:rsidRPr="000B7CFF">
              <w:rPr>
                <w:b/>
                <w:bCs/>
              </w:rPr>
              <w:t>Dev</w:t>
            </w:r>
          </w:p>
        </w:tc>
      </w:tr>
      <w:tr w:rsidR="00560422" w14:paraId="2C05A549" w14:textId="77777777" w:rsidTr="00631053">
        <w:tc>
          <w:tcPr>
            <w:tcW w:w="2383" w:type="dxa"/>
          </w:tcPr>
          <w:p w14:paraId="41CC303A" w14:textId="77777777" w:rsidR="00560422" w:rsidRDefault="00560422" w:rsidP="00631053">
            <w:pPr>
              <w:spacing w:line="360" w:lineRule="auto"/>
              <w:jc w:val="both"/>
              <w:rPr>
                <w:rFonts w:ascii="Calibri" w:eastAsia="Calibri" w:hAnsi="Calibri" w:cs="Calibri"/>
                <w:sz w:val="24"/>
                <w:szCs w:val="24"/>
              </w:rPr>
            </w:pPr>
            <w:r>
              <w:rPr>
                <w:rFonts w:ascii="Calibri" w:eastAsia="Calibri" w:hAnsi="Calibri" w:cs="Calibri"/>
                <w:sz w:val="24"/>
                <w:szCs w:val="24"/>
              </w:rPr>
              <w:t>2234</w:t>
            </w:r>
          </w:p>
        </w:tc>
        <w:tc>
          <w:tcPr>
            <w:tcW w:w="2221" w:type="dxa"/>
          </w:tcPr>
          <w:p w14:paraId="5162F91C" w14:textId="77777777" w:rsidR="00560422" w:rsidRPr="00825112" w:rsidRDefault="00560422" w:rsidP="006310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lang w:val="en-IN" w:eastAsia="en-IN"/>
              </w:rPr>
            </w:pPr>
            <w:r w:rsidRPr="00825112">
              <w:rPr>
                <w:rFonts w:ascii="Lucida Console" w:eastAsia="Times New Roman" w:hAnsi="Lucida Console" w:cs="Courier New"/>
                <w:color w:val="000000"/>
                <w:sz w:val="20"/>
                <w:szCs w:val="20"/>
                <w:bdr w:val="none" w:sz="0" w:space="0" w:color="auto" w:frame="1"/>
                <w:lang w:val="en-IN" w:eastAsia="en-IN"/>
              </w:rPr>
              <w:t>54</w:t>
            </w:r>
          </w:p>
        </w:tc>
        <w:tc>
          <w:tcPr>
            <w:tcW w:w="2496" w:type="dxa"/>
          </w:tcPr>
          <w:p w14:paraId="5CFB916B" w14:textId="77777777" w:rsidR="00560422" w:rsidRDefault="00560422" w:rsidP="00631053">
            <w:pPr>
              <w:spacing w:line="360" w:lineRule="auto"/>
              <w:jc w:val="both"/>
              <w:rPr>
                <w:rFonts w:ascii="Calibri" w:eastAsia="Calibri" w:hAnsi="Calibri" w:cs="Calibri"/>
                <w:sz w:val="24"/>
                <w:szCs w:val="24"/>
              </w:rPr>
            </w:pPr>
            <w:r>
              <w:t>30466040</w:t>
            </w:r>
          </w:p>
        </w:tc>
        <w:tc>
          <w:tcPr>
            <w:tcW w:w="2476" w:type="dxa"/>
          </w:tcPr>
          <w:p w14:paraId="3A06A571" w14:textId="77777777" w:rsidR="00560422" w:rsidRDefault="00560422" w:rsidP="00631053">
            <w:pPr>
              <w:spacing w:line="360" w:lineRule="auto"/>
              <w:jc w:val="both"/>
              <w:rPr>
                <w:rFonts w:ascii="Calibri" w:eastAsia="Calibri" w:hAnsi="Calibri" w:cs="Calibri"/>
                <w:sz w:val="24"/>
                <w:szCs w:val="24"/>
              </w:rPr>
            </w:pPr>
            <w:r>
              <w:t>5520</w:t>
            </w:r>
          </w:p>
        </w:tc>
      </w:tr>
    </w:tbl>
    <w:p w14:paraId="52390CC7" w14:textId="77777777" w:rsidR="00752DF5" w:rsidRDefault="00752DF5" w:rsidP="00560422">
      <w:pPr>
        <w:jc w:val="both"/>
      </w:pPr>
    </w:p>
    <w:p w14:paraId="0052F788" w14:textId="77777777" w:rsidR="00752DF5" w:rsidRDefault="00560422" w:rsidP="00752DF5">
      <w:pPr>
        <w:keepNext/>
        <w:jc w:val="both"/>
      </w:pPr>
      <w:r>
        <w:t xml:space="preserve"> </w:t>
      </w:r>
      <w:r>
        <w:rPr>
          <w:noProof/>
        </w:rPr>
        <w:drawing>
          <wp:inline distT="0" distB="0" distL="0" distR="0" wp14:anchorId="2FC6B283" wp14:editId="141EDA20">
            <wp:extent cx="2764800" cy="1569600"/>
            <wp:effectExtent l="0" t="0" r="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45"/>
                    <a:stretch>
                      <a:fillRect/>
                    </a:stretch>
                  </pic:blipFill>
                  <pic:spPr>
                    <a:xfrm>
                      <a:off x="0" y="0"/>
                      <a:ext cx="2764800" cy="1569600"/>
                    </a:xfrm>
                    <a:prstGeom prst="rect">
                      <a:avLst/>
                    </a:prstGeom>
                  </pic:spPr>
                </pic:pic>
              </a:graphicData>
            </a:graphic>
          </wp:inline>
        </w:drawing>
      </w:r>
      <w:r w:rsidR="00752DF5">
        <w:rPr>
          <w:noProof/>
        </w:rPr>
        <w:drawing>
          <wp:inline distT="0" distB="0" distL="0" distR="0" wp14:anchorId="6C8B9D59" wp14:editId="432049E2">
            <wp:extent cx="3132000" cy="1670400"/>
            <wp:effectExtent l="0" t="0" r="0" b="635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132000" cy="1670400"/>
                    </a:xfrm>
                    <a:prstGeom prst="rect">
                      <a:avLst/>
                    </a:prstGeom>
                  </pic:spPr>
                </pic:pic>
              </a:graphicData>
            </a:graphic>
          </wp:inline>
        </w:drawing>
      </w:r>
    </w:p>
    <w:p w14:paraId="322DA571" w14:textId="17E5E5E4" w:rsidR="00560422" w:rsidRDefault="00560422" w:rsidP="00560422">
      <w:pPr>
        <w:pStyle w:val="Caption"/>
        <w:jc w:val="both"/>
      </w:pPr>
      <w:r>
        <w:t xml:space="preserve">Figure </w:t>
      </w:r>
      <w:r>
        <w:fldChar w:fldCharType="begin"/>
      </w:r>
      <w:r>
        <w:instrText>SEQ Figure \* ARABIC</w:instrText>
      </w:r>
      <w:r>
        <w:fldChar w:fldCharType="separate"/>
      </w:r>
      <w:r w:rsidR="00EE620D">
        <w:rPr>
          <w:noProof/>
        </w:rPr>
        <w:t>2</w:t>
      </w:r>
      <w:r>
        <w:fldChar w:fldCharType="end"/>
      </w:r>
      <w:r>
        <w:t xml:space="preserve"> Box plot of Trips</w:t>
      </w:r>
      <w:r w:rsidR="00FE4949">
        <w:tab/>
      </w:r>
      <w:r w:rsidR="00FE4949">
        <w:tab/>
      </w:r>
      <w:r w:rsidR="00FE4949">
        <w:tab/>
      </w:r>
      <w:r w:rsidR="00FE4949">
        <w:tab/>
      </w:r>
      <w:r w:rsidR="00FE4949">
        <w:tab/>
      </w:r>
      <w:r w:rsidR="00FE4949">
        <w:tab/>
      </w:r>
      <w:r>
        <w:t xml:space="preserve">Figure </w:t>
      </w:r>
      <w:r>
        <w:fldChar w:fldCharType="begin"/>
      </w:r>
      <w:r>
        <w:instrText>SEQ Figure \* ARABIC</w:instrText>
      </w:r>
      <w:r>
        <w:fldChar w:fldCharType="separate"/>
      </w:r>
      <w:r w:rsidR="00EE620D">
        <w:rPr>
          <w:noProof/>
        </w:rPr>
        <w:t>3</w:t>
      </w:r>
      <w:r>
        <w:fldChar w:fldCharType="end"/>
      </w:r>
      <w:r>
        <w:t xml:space="preserve"> Trips Histogram plot</w:t>
      </w:r>
    </w:p>
    <w:p w14:paraId="1C30B5FF" w14:textId="1D134905" w:rsidR="00560422" w:rsidRDefault="00CD38BA" w:rsidP="00560422">
      <w:pPr>
        <w:jc w:val="both"/>
        <w:rPr>
          <w:sz w:val="24"/>
          <w:szCs w:val="24"/>
        </w:rPr>
      </w:pPr>
      <w:r>
        <w:rPr>
          <w:sz w:val="24"/>
          <w:szCs w:val="24"/>
        </w:rPr>
        <w:t>T</w:t>
      </w:r>
      <w:r w:rsidR="00560422" w:rsidRPr="00EF2B51">
        <w:rPr>
          <w:sz w:val="24"/>
          <w:szCs w:val="24"/>
        </w:rPr>
        <w:t xml:space="preserve">he </w:t>
      </w:r>
      <w:r>
        <w:rPr>
          <w:sz w:val="24"/>
          <w:szCs w:val="24"/>
        </w:rPr>
        <w:t xml:space="preserve">above </w:t>
      </w:r>
      <w:r w:rsidR="00560422" w:rsidRPr="00EF2B51">
        <w:rPr>
          <w:sz w:val="24"/>
          <w:szCs w:val="24"/>
        </w:rPr>
        <w:t xml:space="preserve">histogram plot and box plot </w:t>
      </w:r>
      <w:r>
        <w:rPr>
          <w:sz w:val="24"/>
          <w:szCs w:val="24"/>
        </w:rPr>
        <w:t>shows</w:t>
      </w:r>
      <w:r w:rsidR="00560422" w:rsidRPr="00EF2B51">
        <w:rPr>
          <w:sz w:val="24"/>
          <w:szCs w:val="24"/>
        </w:rPr>
        <w:t xml:space="preserve"> the Number of taxi trips has a very skewed distribution</w:t>
      </w:r>
      <w:r w:rsidR="00560422">
        <w:rPr>
          <w:sz w:val="24"/>
          <w:szCs w:val="24"/>
        </w:rPr>
        <w:t xml:space="preserve">, from median value </w:t>
      </w:r>
      <w:r>
        <w:rPr>
          <w:sz w:val="24"/>
          <w:szCs w:val="24"/>
        </w:rPr>
        <w:t>which makes it e</w:t>
      </w:r>
      <w:r w:rsidR="00560422">
        <w:rPr>
          <w:sz w:val="24"/>
          <w:szCs w:val="24"/>
        </w:rPr>
        <w:t xml:space="preserve">vident that </w:t>
      </w:r>
      <w:r w:rsidR="00655490">
        <w:rPr>
          <w:sz w:val="24"/>
          <w:szCs w:val="24"/>
        </w:rPr>
        <w:t>the trip</w:t>
      </w:r>
      <w:r w:rsidR="00560422">
        <w:rPr>
          <w:sz w:val="24"/>
          <w:szCs w:val="24"/>
        </w:rPr>
        <w:t xml:space="preserve"> count </w:t>
      </w:r>
      <w:r>
        <w:rPr>
          <w:sz w:val="24"/>
          <w:szCs w:val="24"/>
        </w:rPr>
        <w:t xml:space="preserve">with respect to the hour is </w:t>
      </w:r>
      <w:r w:rsidR="00560422">
        <w:rPr>
          <w:sz w:val="24"/>
          <w:szCs w:val="24"/>
        </w:rPr>
        <w:t xml:space="preserve">at half of the locations in a day </w:t>
      </w:r>
      <w:r>
        <w:rPr>
          <w:sz w:val="24"/>
          <w:szCs w:val="24"/>
        </w:rPr>
        <w:t xml:space="preserve">which </w:t>
      </w:r>
      <w:r w:rsidR="00560422">
        <w:rPr>
          <w:sz w:val="24"/>
          <w:szCs w:val="24"/>
        </w:rPr>
        <w:t xml:space="preserve">is less than 54 trips </w:t>
      </w:r>
      <w:r>
        <w:rPr>
          <w:sz w:val="24"/>
          <w:szCs w:val="24"/>
        </w:rPr>
        <w:t>whereas it has the</w:t>
      </w:r>
      <w:r w:rsidR="00560422">
        <w:rPr>
          <w:sz w:val="24"/>
          <w:szCs w:val="24"/>
        </w:rPr>
        <w:t xml:space="preserve"> mean value of 2234. This </w:t>
      </w:r>
      <w:r>
        <w:rPr>
          <w:sz w:val="24"/>
          <w:szCs w:val="24"/>
        </w:rPr>
        <w:t>change of values</w:t>
      </w:r>
      <w:r w:rsidR="00560422">
        <w:rPr>
          <w:sz w:val="24"/>
          <w:szCs w:val="24"/>
        </w:rPr>
        <w:t xml:space="preserve"> could be attributed to very </w:t>
      </w:r>
      <w:r>
        <w:rPr>
          <w:sz w:val="24"/>
          <w:szCs w:val="24"/>
        </w:rPr>
        <w:t>high</w:t>
      </w:r>
      <w:r w:rsidR="00560422">
        <w:rPr>
          <w:sz w:val="24"/>
          <w:szCs w:val="24"/>
        </w:rPr>
        <w:t xml:space="preserve"> number of trips in particular locations. </w:t>
      </w:r>
    </w:p>
    <w:p w14:paraId="30225294" w14:textId="2BA3650B" w:rsidR="00560422" w:rsidRDefault="00655490" w:rsidP="00560422">
      <w:pPr>
        <w:jc w:val="both"/>
        <w:rPr>
          <w:sz w:val="24"/>
          <w:szCs w:val="24"/>
        </w:rPr>
      </w:pPr>
      <w:r>
        <w:rPr>
          <w:sz w:val="24"/>
          <w:szCs w:val="24"/>
        </w:rPr>
        <w:t>T</w:t>
      </w:r>
      <w:r w:rsidR="00F06243">
        <w:rPr>
          <w:sz w:val="24"/>
          <w:szCs w:val="24"/>
        </w:rPr>
        <w:t xml:space="preserve">he evaluation metrics for both the GBT and DNN model are similar, but with DNN </w:t>
      </w:r>
      <w:r w:rsidR="005E2011">
        <w:rPr>
          <w:sz w:val="24"/>
          <w:szCs w:val="24"/>
        </w:rPr>
        <w:t>having more robust results, the DNN model would be a better regression model for Trip prediction.</w:t>
      </w:r>
    </w:p>
    <w:p w14:paraId="265564D3" w14:textId="2B8CC01D" w:rsidR="00E3589E" w:rsidRDefault="00E3589E" w:rsidP="00E3589E">
      <w:pPr>
        <w:jc w:val="both"/>
        <w:rPr>
          <w:sz w:val="24"/>
          <w:szCs w:val="24"/>
        </w:rPr>
      </w:pPr>
      <w:r>
        <w:rPr>
          <w:sz w:val="24"/>
          <w:szCs w:val="24"/>
        </w:rPr>
        <w:t xml:space="preserve">Pickup borough, Pickup zone and Start Hour, Toll amount and Day respectively have the </w:t>
      </w:r>
      <w:r w:rsidR="00655490">
        <w:rPr>
          <w:sz w:val="24"/>
          <w:szCs w:val="24"/>
        </w:rPr>
        <w:t xml:space="preserve">biggest impact </w:t>
      </w:r>
      <w:r>
        <w:rPr>
          <w:sz w:val="24"/>
          <w:szCs w:val="24"/>
        </w:rPr>
        <w:t xml:space="preserve">on the DNN model. </w:t>
      </w:r>
    </w:p>
    <w:p w14:paraId="1E64223B" w14:textId="624E4F5C" w:rsidR="00CE4F58" w:rsidRDefault="00655490" w:rsidP="00DC2268">
      <w:pPr>
        <w:jc w:val="both"/>
        <w:rPr>
          <w:sz w:val="24"/>
          <w:szCs w:val="24"/>
        </w:rPr>
      </w:pPr>
      <w:r>
        <w:rPr>
          <w:sz w:val="24"/>
          <w:szCs w:val="24"/>
        </w:rPr>
        <w:t>To</w:t>
      </w:r>
      <w:r w:rsidR="00E3589E">
        <w:rPr>
          <w:sz w:val="24"/>
          <w:szCs w:val="24"/>
        </w:rPr>
        <w:t xml:space="preserve"> conclud</w:t>
      </w:r>
      <w:r w:rsidR="006101FA">
        <w:rPr>
          <w:sz w:val="24"/>
          <w:szCs w:val="24"/>
        </w:rPr>
        <w:t>e</w:t>
      </w:r>
      <w:r w:rsidR="00E3589E">
        <w:rPr>
          <w:sz w:val="24"/>
          <w:szCs w:val="24"/>
        </w:rPr>
        <w:t xml:space="preserve"> the</w:t>
      </w:r>
      <w:r w:rsidR="006101FA">
        <w:rPr>
          <w:sz w:val="24"/>
          <w:szCs w:val="24"/>
        </w:rPr>
        <w:t xml:space="preserve"> </w:t>
      </w:r>
      <w:r w:rsidR="00E3589E">
        <w:rPr>
          <w:sz w:val="24"/>
          <w:szCs w:val="24"/>
        </w:rPr>
        <w:t xml:space="preserve">trips </w:t>
      </w:r>
      <w:r w:rsidR="006101FA">
        <w:rPr>
          <w:sz w:val="24"/>
          <w:szCs w:val="24"/>
        </w:rPr>
        <w:t xml:space="preserve">with respect to the hours </w:t>
      </w:r>
      <w:r w:rsidR="00E3589E">
        <w:rPr>
          <w:sz w:val="24"/>
          <w:szCs w:val="24"/>
        </w:rPr>
        <w:t xml:space="preserve">are </w:t>
      </w:r>
      <w:r w:rsidR="006101FA">
        <w:rPr>
          <w:sz w:val="24"/>
          <w:szCs w:val="24"/>
        </w:rPr>
        <w:t xml:space="preserve">impacted </w:t>
      </w:r>
      <w:r w:rsidR="00E3589E">
        <w:rPr>
          <w:sz w:val="24"/>
          <w:szCs w:val="24"/>
        </w:rPr>
        <w:t>by  the Location, Day and Hour of the trip</w:t>
      </w:r>
      <w:r w:rsidR="006101FA">
        <w:rPr>
          <w:sz w:val="24"/>
          <w:szCs w:val="24"/>
        </w:rPr>
        <w:t>.</w:t>
      </w:r>
    </w:p>
    <w:p w14:paraId="2E599881" w14:textId="36D4D7B6" w:rsidR="00F55DFC" w:rsidRPr="00CE4F58" w:rsidRDefault="00F55DFC" w:rsidP="00DC2268">
      <w:pPr>
        <w:jc w:val="both"/>
        <w:rPr>
          <w:b/>
          <w:sz w:val="18"/>
          <w:szCs w:val="18"/>
        </w:rPr>
      </w:pPr>
      <w:r w:rsidRPr="00CE4F58">
        <w:rPr>
          <w:b/>
          <w:sz w:val="18"/>
          <w:szCs w:val="18"/>
        </w:rPr>
        <w:lastRenderedPageBreak/>
        <w:t xml:space="preserve">Seasonality </w:t>
      </w:r>
      <w:r w:rsidR="00752DF5" w:rsidRPr="00CE4F58">
        <w:rPr>
          <w:b/>
          <w:sz w:val="18"/>
          <w:szCs w:val="18"/>
        </w:rPr>
        <w:t>in Trips</w:t>
      </w:r>
    </w:p>
    <w:p w14:paraId="43CDE266" w14:textId="77777777" w:rsidR="00752DF5" w:rsidRDefault="00F55DFC" w:rsidP="00752DF5">
      <w:pPr>
        <w:keepNext/>
        <w:jc w:val="both"/>
      </w:pPr>
      <w:r>
        <w:rPr>
          <w:noProof/>
        </w:rPr>
        <w:drawing>
          <wp:inline distT="0" distB="0" distL="0" distR="0" wp14:anchorId="53DEDE82" wp14:editId="69A4FB82">
            <wp:extent cx="6694677" cy="1424940"/>
            <wp:effectExtent l="0" t="0" r="0" b="3810"/>
            <wp:docPr id="18" name="Picture 18"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antenna&#10;&#10;Description automatically generated"/>
                    <pic:cNvPicPr/>
                  </pic:nvPicPr>
                  <pic:blipFill>
                    <a:blip r:embed="rId47"/>
                    <a:stretch>
                      <a:fillRect/>
                    </a:stretch>
                  </pic:blipFill>
                  <pic:spPr>
                    <a:xfrm>
                      <a:off x="0" y="0"/>
                      <a:ext cx="6700563" cy="1426193"/>
                    </a:xfrm>
                    <a:prstGeom prst="rect">
                      <a:avLst/>
                    </a:prstGeom>
                  </pic:spPr>
                </pic:pic>
              </a:graphicData>
            </a:graphic>
          </wp:inline>
        </w:drawing>
      </w:r>
    </w:p>
    <w:p w14:paraId="1BD36C5C" w14:textId="0121E7F2" w:rsidR="003F0CCE" w:rsidRDefault="00752DF5" w:rsidP="00752DF5">
      <w:pPr>
        <w:pStyle w:val="Caption"/>
        <w:jc w:val="both"/>
      </w:pPr>
      <w:r>
        <w:t xml:space="preserve">Figure </w:t>
      </w:r>
      <w:r>
        <w:fldChar w:fldCharType="begin"/>
      </w:r>
      <w:r>
        <w:instrText>SEQ Figure \* ARABIC</w:instrText>
      </w:r>
      <w:r>
        <w:fldChar w:fldCharType="separate"/>
      </w:r>
      <w:r w:rsidR="00EE620D">
        <w:rPr>
          <w:noProof/>
        </w:rPr>
        <w:t>4</w:t>
      </w:r>
      <w:r>
        <w:fldChar w:fldCharType="end"/>
      </w:r>
      <w:r>
        <w:t xml:space="preserve"> Number of Trips per day</w:t>
      </w:r>
    </w:p>
    <w:p w14:paraId="759339E0" w14:textId="1ADE4ACB" w:rsidR="00BD6CB5" w:rsidRDefault="00BD6CB5" w:rsidP="009314CA">
      <w:pPr>
        <w:rPr>
          <w:sz w:val="24"/>
          <w:szCs w:val="24"/>
        </w:rPr>
      </w:pPr>
      <w:r w:rsidRPr="00BD6CB5">
        <w:rPr>
          <w:sz w:val="24"/>
          <w:szCs w:val="24"/>
        </w:rPr>
        <w:t>The above plot shows</w:t>
      </w:r>
      <w:r w:rsidR="00B04133">
        <w:rPr>
          <w:sz w:val="24"/>
          <w:szCs w:val="24"/>
        </w:rPr>
        <w:t xml:space="preserve"> </w:t>
      </w:r>
      <w:r w:rsidR="006101FA">
        <w:rPr>
          <w:sz w:val="24"/>
          <w:szCs w:val="24"/>
        </w:rPr>
        <w:t xml:space="preserve">that </w:t>
      </w:r>
      <w:r w:rsidRPr="00BD6CB5">
        <w:rPr>
          <w:sz w:val="24"/>
          <w:szCs w:val="24"/>
        </w:rPr>
        <w:t xml:space="preserve">the </w:t>
      </w:r>
      <w:r w:rsidR="00B04133">
        <w:rPr>
          <w:sz w:val="24"/>
          <w:szCs w:val="24"/>
        </w:rPr>
        <w:t>count</w:t>
      </w:r>
      <w:r w:rsidRPr="00BD6CB5">
        <w:rPr>
          <w:sz w:val="24"/>
          <w:szCs w:val="24"/>
        </w:rPr>
        <w:t xml:space="preserve"> of trips </w:t>
      </w:r>
      <w:r w:rsidR="00B04133">
        <w:rPr>
          <w:sz w:val="24"/>
          <w:szCs w:val="24"/>
        </w:rPr>
        <w:t>for a</w:t>
      </w:r>
      <w:r w:rsidR="002A41EE">
        <w:rPr>
          <w:sz w:val="24"/>
          <w:szCs w:val="24"/>
        </w:rPr>
        <w:t xml:space="preserve"> day from </w:t>
      </w:r>
      <w:r w:rsidR="00B04133">
        <w:rPr>
          <w:sz w:val="24"/>
          <w:szCs w:val="24"/>
        </w:rPr>
        <w:t xml:space="preserve">the </w:t>
      </w:r>
      <w:r w:rsidR="002A41EE">
        <w:rPr>
          <w:sz w:val="24"/>
          <w:szCs w:val="24"/>
        </w:rPr>
        <w:t xml:space="preserve">year 2009 to 2015, </w:t>
      </w:r>
      <w:r w:rsidR="00B04133">
        <w:rPr>
          <w:sz w:val="24"/>
          <w:szCs w:val="24"/>
        </w:rPr>
        <w:t>here we can see</w:t>
      </w:r>
      <w:r w:rsidR="002A41EE">
        <w:rPr>
          <w:sz w:val="24"/>
          <w:szCs w:val="24"/>
        </w:rPr>
        <w:t xml:space="preserve"> that there is a </w:t>
      </w:r>
      <w:r w:rsidR="00B04133">
        <w:rPr>
          <w:sz w:val="24"/>
          <w:szCs w:val="24"/>
        </w:rPr>
        <w:t xml:space="preserve">factor of </w:t>
      </w:r>
      <w:r w:rsidR="002A41EE">
        <w:rPr>
          <w:sz w:val="24"/>
          <w:szCs w:val="24"/>
        </w:rPr>
        <w:t>sea</w:t>
      </w:r>
      <w:r w:rsidR="000D41EE">
        <w:rPr>
          <w:sz w:val="24"/>
          <w:szCs w:val="24"/>
        </w:rPr>
        <w:t xml:space="preserve">sonality in the Trips count data, but </w:t>
      </w:r>
      <w:r w:rsidR="00B04133">
        <w:rPr>
          <w:sz w:val="24"/>
          <w:szCs w:val="24"/>
        </w:rPr>
        <w:t xml:space="preserve">we couldn’t find a </w:t>
      </w:r>
      <w:r w:rsidR="000D41EE">
        <w:rPr>
          <w:sz w:val="24"/>
          <w:szCs w:val="24"/>
        </w:rPr>
        <w:t xml:space="preserve">Trend. A Time series forecast </w:t>
      </w:r>
      <w:r w:rsidR="00B04133">
        <w:rPr>
          <w:sz w:val="24"/>
          <w:szCs w:val="24"/>
        </w:rPr>
        <w:t>was</w:t>
      </w:r>
      <w:r w:rsidR="008A0F3D">
        <w:rPr>
          <w:sz w:val="24"/>
          <w:szCs w:val="24"/>
        </w:rPr>
        <w:t xml:space="preserve"> also attempted. </w:t>
      </w:r>
      <w:r w:rsidR="00B04133">
        <w:rPr>
          <w:sz w:val="24"/>
          <w:szCs w:val="24"/>
        </w:rPr>
        <w:t xml:space="preserve">The </w:t>
      </w:r>
      <w:r w:rsidR="008A0F3D">
        <w:rPr>
          <w:sz w:val="24"/>
          <w:szCs w:val="24"/>
        </w:rPr>
        <w:t>GCP BQML supports only ARIM</w:t>
      </w:r>
      <w:r w:rsidR="00B04133">
        <w:rPr>
          <w:sz w:val="24"/>
          <w:szCs w:val="24"/>
        </w:rPr>
        <w:t>A</w:t>
      </w:r>
      <w:r w:rsidR="008A0F3D">
        <w:rPr>
          <w:sz w:val="24"/>
          <w:szCs w:val="24"/>
        </w:rPr>
        <w:t>_Plus time series model and</w:t>
      </w:r>
      <w:r w:rsidR="002971AA">
        <w:rPr>
          <w:sz w:val="24"/>
          <w:szCs w:val="24"/>
        </w:rPr>
        <w:t xml:space="preserve"> with</w:t>
      </w:r>
      <w:r w:rsidR="008A0F3D">
        <w:rPr>
          <w:sz w:val="24"/>
          <w:szCs w:val="24"/>
        </w:rPr>
        <w:t xml:space="preserve"> the external regressors (such as Location, Hour) </w:t>
      </w:r>
      <w:r w:rsidR="0083142F">
        <w:rPr>
          <w:sz w:val="24"/>
          <w:szCs w:val="24"/>
        </w:rPr>
        <w:t>dis</w:t>
      </w:r>
      <w:r w:rsidR="008A0F3D">
        <w:rPr>
          <w:sz w:val="24"/>
          <w:szCs w:val="24"/>
        </w:rPr>
        <w:t xml:space="preserve">allowed in the </w:t>
      </w:r>
      <w:r w:rsidR="002971AA">
        <w:rPr>
          <w:sz w:val="24"/>
          <w:szCs w:val="24"/>
        </w:rPr>
        <w:t>model, the results are not shown here.</w:t>
      </w:r>
    </w:p>
    <w:p w14:paraId="6DDE25B5" w14:textId="5BE8DB31" w:rsidR="003F0CCE" w:rsidRPr="00FE1AD8" w:rsidRDefault="003F0CCE" w:rsidP="0092606A">
      <w:pPr>
        <w:pStyle w:val="Heading1"/>
        <w:jc w:val="both"/>
        <w:rPr>
          <w:b/>
          <w:bCs/>
          <w:sz w:val="36"/>
          <w:szCs w:val="36"/>
        </w:rPr>
      </w:pPr>
      <w:bookmarkStart w:id="48" w:name="_Toc90077908"/>
      <w:bookmarkStart w:id="49" w:name="_Toc90109996"/>
      <w:r w:rsidRPr="00FE1AD8">
        <w:rPr>
          <w:b/>
          <w:bCs/>
          <w:sz w:val="36"/>
          <w:szCs w:val="36"/>
        </w:rPr>
        <w:t>1</w:t>
      </w:r>
      <w:r w:rsidR="00FE1AD8" w:rsidRPr="00FE1AD8">
        <w:rPr>
          <w:b/>
          <w:bCs/>
          <w:sz w:val="36"/>
          <w:szCs w:val="36"/>
        </w:rPr>
        <w:t>1</w:t>
      </w:r>
      <w:r w:rsidRPr="00FE1AD8">
        <w:rPr>
          <w:b/>
          <w:bCs/>
          <w:sz w:val="36"/>
          <w:szCs w:val="36"/>
        </w:rPr>
        <w:t>. References</w:t>
      </w:r>
      <w:bookmarkEnd w:id="48"/>
      <w:bookmarkEnd w:id="49"/>
    </w:p>
    <w:p w14:paraId="2C3080CA" w14:textId="09D52176" w:rsidR="00BD6CB5" w:rsidRPr="00BD6CB5" w:rsidRDefault="00BD6CB5" w:rsidP="0092606A">
      <w:pPr>
        <w:pStyle w:val="ListParagraph"/>
        <w:numPr>
          <w:ilvl w:val="0"/>
          <w:numId w:val="10"/>
        </w:numPr>
        <w:spacing w:line="360" w:lineRule="auto"/>
        <w:jc w:val="both"/>
        <w:rPr>
          <w:rStyle w:val="Hyperlink"/>
          <w:rFonts w:ascii="Calibri" w:eastAsia="Calibri" w:hAnsi="Calibri" w:cs="Calibri"/>
          <w:sz w:val="24"/>
          <w:szCs w:val="24"/>
        </w:rPr>
      </w:pPr>
      <w:r w:rsidRPr="00BD6CB5">
        <w:rPr>
          <w:rStyle w:val="Hyperlink"/>
          <w:rFonts w:ascii="Calibri" w:eastAsia="Calibri" w:hAnsi="Calibri" w:cs="Calibri"/>
          <w:sz w:val="24"/>
          <w:szCs w:val="24"/>
        </w:rPr>
        <w:t>https://www1.nyc.gov/site/tlc/about/tlc-trip-record-data.page</w:t>
      </w:r>
    </w:p>
    <w:p w14:paraId="2499F076" w14:textId="17EBB7B6" w:rsidR="003F0CCE" w:rsidRDefault="0083142F" w:rsidP="0092606A">
      <w:pPr>
        <w:pStyle w:val="ListParagraph"/>
        <w:numPr>
          <w:ilvl w:val="0"/>
          <w:numId w:val="10"/>
        </w:numPr>
        <w:spacing w:line="360" w:lineRule="auto"/>
        <w:jc w:val="both"/>
        <w:rPr>
          <w:rFonts w:ascii="Calibri" w:eastAsia="Calibri" w:hAnsi="Calibri" w:cs="Calibri"/>
          <w:sz w:val="24"/>
          <w:szCs w:val="24"/>
        </w:rPr>
      </w:pPr>
      <w:hyperlink r:id="rId48" w:history="1">
        <w:r w:rsidR="006770BF" w:rsidRPr="006770BF">
          <w:rPr>
            <w:rStyle w:val="Hyperlink"/>
            <w:rFonts w:ascii="Calibri" w:eastAsia="Calibri" w:hAnsi="Calibri" w:cs="Calibri"/>
            <w:sz w:val="24"/>
            <w:szCs w:val="24"/>
          </w:rPr>
          <w:t>https://cloud.google.com/bigquery-ml/docs/reference/standard-sql/bigqueryml-syntax-xai-overview</w:t>
        </w:r>
      </w:hyperlink>
    </w:p>
    <w:p w14:paraId="4B0E4808" w14:textId="7C842DE8" w:rsidR="00AF5538" w:rsidRDefault="0083142F" w:rsidP="0092606A">
      <w:pPr>
        <w:pStyle w:val="ListParagraph"/>
        <w:numPr>
          <w:ilvl w:val="0"/>
          <w:numId w:val="10"/>
        </w:numPr>
        <w:spacing w:line="360" w:lineRule="auto"/>
        <w:jc w:val="both"/>
        <w:rPr>
          <w:rFonts w:ascii="Calibri" w:eastAsia="Calibri" w:hAnsi="Calibri" w:cs="Calibri"/>
          <w:sz w:val="24"/>
          <w:szCs w:val="24"/>
        </w:rPr>
      </w:pPr>
      <w:hyperlink r:id="rId49" w:history="1">
        <w:r w:rsidR="00AF5538" w:rsidRPr="00EA7335">
          <w:rPr>
            <w:rStyle w:val="Hyperlink"/>
            <w:rFonts w:ascii="Calibri" w:eastAsia="Calibri" w:hAnsi="Calibri" w:cs="Calibri"/>
            <w:sz w:val="24"/>
            <w:szCs w:val="24"/>
          </w:rPr>
          <w:t>https://cloud.google.com/bigquery-ml/docs/reference/standard-sql/bigqueryml-syntax-create-dnn-models</w:t>
        </w:r>
      </w:hyperlink>
    </w:p>
    <w:p w14:paraId="31F3386B" w14:textId="554FA44C" w:rsidR="00AF5538" w:rsidRDefault="0083142F" w:rsidP="0092606A">
      <w:pPr>
        <w:pStyle w:val="ListParagraph"/>
        <w:numPr>
          <w:ilvl w:val="0"/>
          <w:numId w:val="10"/>
        </w:numPr>
        <w:spacing w:line="360" w:lineRule="auto"/>
        <w:jc w:val="both"/>
        <w:rPr>
          <w:rFonts w:ascii="Calibri" w:eastAsia="Calibri" w:hAnsi="Calibri" w:cs="Calibri"/>
          <w:sz w:val="24"/>
          <w:szCs w:val="24"/>
        </w:rPr>
      </w:pPr>
      <w:hyperlink r:id="rId50" w:history="1">
        <w:r w:rsidR="00AF5538" w:rsidRPr="00EA7335">
          <w:rPr>
            <w:rStyle w:val="Hyperlink"/>
            <w:rFonts w:ascii="Calibri" w:eastAsia="Calibri" w:hAnsi="Calibri" w:cs="Calibri"/>
            <w:sz w:val="24"/>
            <w:szCs w:val="24"/>
          </w:rPr>
          <w:t>https://cloud.google.com/bigquery-ml/docs/reference/standard-sql/bigqueryml-syntax-create-boosted-tree</w:t>
        </w:r>
      </w:hyperlink>
    </w:p>
    <w:p w14:paraId="6380DA0F" w14:textId="6CEAA22E" w:rsidR="00AF5538" w:rsidRDefault="0083142F" w:rsidP="0092606A">
      <w:pPr>
        <w:pStyle w:val="ListParagraph"/>
        <w:numPr>
          <w:ilvl w:val="0"/>
          <w:numId w:val="10"/>
        </w:numPr>
        <w:spacing w:line="360" w:lineRule="auto"/>
        <w:jc w:val="both"/>
        <w:rPr>
          <w:rFonts w:ascii="Calibri" w:eastAsia="Calibri" w:hAnsi="Calibri" w:cs="Calibri"/>
          <w:sz w:val="24"/>
          <w:szCs w:val="24"/>
        </w:rPr>
      </w:pPr>
      <w:hyperlink r:id="rId51" w:history="1">
        <w:r w:rsidR="00BF0E65" w:rsidRPr="00EA7335">
          <w:rPr>
            <w:rStyle w:val="Hyperlink"/>
            <w:rFonts w:ascii="Calibri" w:eastAsia="Calibri" w:hAnsi="Calibri" w:cs="Calibri"/>
            <w:sz w:val="24"/>
            <w:szCs w:val="24"/>
          </w:rPr>
          <w:t>https://cloud.google.com/bigquery-ml/docs/reference/standard-sql/bigqueryml-syntax-create-glm</w:t>
        </w:r>
      </w:hyperlink>
    </w:p>
    <w:p w14:paraId="2D70C689" w14:textId="2A31F5FD" w:rsidR="00BF0E65" w:rsidRPr="00050CA5" w:rsidRDefault="0083142F" w:rsidP="0092606A">
      <w:pPr>
        <w:pStyle w:val="ListParagraph"/>
        <w:numPr>
          <w:ilvl w:val="0"/>
          <w:numId w:val="10"/>
        </w:numPr>
        <w:spacing w:line="360" w:lineRule="auto"/>
        <w:jc w:val="both"/>
        <w:rPr>
          <w:rStyle w:val="Hyperlink"/>
          <w:rFonts w:ascii="Calibri" w:eastAsia="Calibri" w:hAnsi="Calibri" w:cs="Calibri"/>
          <w:color w:val="auto"/>
          <w:sz w:val="24"/>
          <w:szCs w:val="24"/>
          <w:u w:val="none"/>
        </w:rPr>
      </w:pPr>
      <w:hyperlink r:id="rId52" w:history="1">
        <w:r w:rsidR="00392504" w:rsidRPr="00EA7335">
          <w:rPr>
            <w:rStyle w:val="Hyperlink"/>
            <w:rFonts w:ascii="Calibri" w:eastAsia="Calibri" w:hAnsi="Calibri" w:cs="Calibri"/>
            <w:sz w:val="24"/>
            <w:szCs w:val="24"/>
          </w:rPr>
          <w:t>https://cloud.google.com/bigquery-ml/docs/reference/standard-sql/bigqueryml-syntax-create-automl</w:t>
        </w:r>
      </w:hyperlink>
    </w:p>
    <w:p w14:paraId="268662EA" w14:textId="77777777" w:rsidR="00050CA5" w:rsidRPr="00050CA5" w:rsidRDefault="00050CA5" w:rsidP="00050CA5">
      <w:pPr>
        <w:pStyle w:val="ListParagraph"/>
        <w:numPr>
          <w:ilvl w:val="0"/>
          <w:numId w:val="10"/>
        </w:numPr>
        <w:spacing w:line="360" w:lineRule="auto"/>
        <w:jc w:val="both"/>
        <w:rPr>
          <w:rStyle w:val="Hyperlink"/>
          <w:rFonts w:ascii="Calibri" w:eastAsia="Calibri" w:hAnsi="Calibri" w:cs="Calibri"/>
          <w:sz w:val="24"/>
          <w:szCs w:val="24"/>
        </w:rPr>
      </w:pPr>
      <w:r w:rsidRPr="00050CA5">
        <w:rPr>
          <w:rStyle w:val="Hyperlink"/>
          <w:rFonts w:ascii="Calibri" w:eastAsia="Calibri" w:hAnsi="Calibri" w:cs="Calibri"/>
          <w:sz w:val="24"/>
          <w:szCs w:val="24"/>
        </w:rPr>
        <w:t>https://cloud.google.com/bigquery-ml/docs/reference/standard-sql/bigqueryml-syntax-create-time-series</w:t>
      </w:r>
    </w:p>
    <w:p w14:paraId="1C7D81AC" w14:textId="77777777" w:rsidR="00050CA5" w:rsidRDefault="00050CA5" w:rsidP="00050CA5">
      <w:pPr>
        <w:pStyle w:val="ListParagraph"/>
        <w:spacing w:line="360" w:lineRule="auto"/>
        <w:jc w:val="both"/>
        <w:rPr>
          <w:rFonts w:ascii="Calibri" w:eastAsia="Calibri" w:hAnsi="Calibri" w:cs="Calibri"/>
          <w:sz w:val="24"/>
          <w:szCs w:val="24"/>
        </w:rPr>
      </w:pPr>
    </w:p>
    <w:p w14:paraId="0588E2F8" w14:textId="77777777" w:rsidR="00392504" w:rsidRPr="006770BF" w:rsidRDefault="00392504" w:rsidP="0092606A">
      <w:pPr>
        <w:pStyle w:val="ListParagraph"/>
        <w:spacing w:line="360" w:lineRule="auto"/>
        <w:jc w:val="both"/>
        <w:rPr>
          <w:rFonts w:ascii="Calibri" w:eastAsia="Calibri" w:hAnsi="Calibri" w:cs="Calibri"/>
          <w:sz w:val="24"/>
          <w:szCs w:val="24"/>
        </w:rPr>
      </w:pPr>
    </w:p>
    <w:p w14:paraId="054DCF82" w14:textId="77777777" w:rsidR="00DC1814" w:rsidRPr="00A25F7E" w:rsidRDefault="00DC1814" w:rsidP="0092606A">
      <w:pPr>
        <w:spacing w:line="360" w:lineRule="auto"/>
        <w:jc w:val="both"/>
        <w:rPr>
          <w:rFonts w:ascii="Calibri" w:eastAsia="Calibri" w:hAnsi="Calibri" w:cs="Calibri"/>
          <w:sz w:val="24"/>
          <w:szCs w:val="24"/>
        </w:rPr>
      </w:pPr>
    </w:p>
    <w:sectPr w:rsidR="00DC1814" w:rsidRPr="00A25F7E" w:rsidSect="008A08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intelligence.xml><?xml version="1.0" encoding="utf-8"?>
<int:Intelligence xmlns:int="http://schemas.microsoft.com/office/intelligence/2019/intelligence">
  <int:IntelligenceSettings/>
  <int:Manifest>
    <int:WordHash hashCode="C7QDtxz2wzmHMC" id="Cpdwc74a"/>
    <int:WordHash hashCode="YMf7uBtAiWvbOH" id="X8QIHmJ5"/>
    <int:WordHash hashCode="5cEnj+BQkBZE21" id="DmGoApyJ"/>
    <int:WordHash hashCode="VQQVn/tkzRrHE/" id="MUxQPbKD"/>
    <int:WordHash hashCode="PU736fwuwe1i56" id="wIPYBH7y"/>
    <int:WordHash hashCode="dEqH/7pOcL7q6E" id="CM8Eoc5T"/>
    <int:WordHash hashCode="+BChBoA2rcca1U" id="eU9nNeCo"/>
    <int:WordHash hashCode="+2pzEKI+CDJmm2" id="xCww9G9E"/>
    <int:ParagraphRange paragraphId="1632667557" textId="319067140" start="303" length="8" invalidationStart="303" invalidationLength="8" id="Vve9xTd6"/>
    <int:WordHash hashCode="UV+Lt1ij8e/Zlu" id="Kf5yq8HL"/>
    <int:ParagraphRange paragraphId="1986540524" textId="125836767" start="106" length="7" invalidationStart="106" invalidationLength="7" id="LmnCLFZY"/>
    <int:ParagraphRange paragraphId="1986540524" textId="125836767" start="102" length="3" invalidationStart="102" invalidationLength="3" id="z2bzuVhR"/>
    <int:WordHash hashCode="RjTzA9LZq0EvH6" id="Orsc29Gg"/>
    <int:ParagraphRange paragraphId="653030438" textId="1619053683" start="107" length="3" invalidationStart="107" invalidationLength="3" id="TJ3Vsfwh"/>
    <int:WordHash hashCode="kYux5K1TaHY6qV" id="eD3Bs7xS"/>
    <int:WordHash hashCode="slB+vtEcQ43oY2" id="aanbELAJ"/>
    <int:WordHash hashCode="Mvivt6FpJ/wxO3" id="Z0dP1nlO"/>
    <int:WordHash hashCode="3aKsP3YcWmO9eC" id="Gu3oooCP"/>
    <int:WordHash hashCode="+U5chkl8eZZLvs" id="7lwPGra9"/>
    <int:WordHash hashCode="OAivgVN/XynnBG" id="be1DnhNn"/>
    <int:ParagraphRange paragraphId="1986540524" textId="512186977" start="106" length="7" invalidationStart="106" invalidationLength="7" id="JXkuvCrK"/>
    <int:ParagraphRange paragraphId="1986540524" textId="1621224757" start="105" length="7" invalidationStart="105" invalidationLength="7" id="GvEQZp9q"/>
    <int:WordHash hashCode="WChy7O+rMCjtQP" id="YWQrRIZA"/>
  </int:Manifest>
  <int:Observations>
    <int:Content id="Cpdwc74a">
      <int:Rejection type="LegacyProofing"/>
    </int:Content>
    <int:Content id="X8QIHmJ5">
      <int:Rejection type="AugLoop_Text_Critique"/>
    </int:Content>
    <int:Content id="DmGoApyJ">
      <int:Rejection type="AugLoop_Text_Critique"/>
    </int:Content>
    <int:Content id="MUxQPbKD">
      <int:Rejection type="AugLoop_Text_Critique"/>
    </int:Content>
    <int:Content id="wIPYBH7y">
      <int:Rejection type="LegacyProofing"/>
    </int:Content>
    <int:Content id="CM8Eoc5T">
      <int:Rejection type="AugLoop_Text_Critique"/>
    </int:Content>
    <int:Content id="eU9nNeCo">
      <int:Rejection type="AugLoop_Text_Critique"/>
    </int:Content>
    <int:Content id="xCww9G9E">
      <int:Rejection type="AugLoop_Text_Critique"/>
    </int:Content>
    <int:Content id="Vve9xTd6">
      <int:Rejection type="LegacyProofing"/>
    </int:Content>
    <int:Content id="Kf5yq8HL">
      <int:Rejection type="AugLoop_Text_Critique"/>
    </int:Content>
    <int:Content id="LmnCLFZY">
      <int:Rejection type="LegacyProofing"/>
    </int:Content>
    <int:Content id="z2bzuVhR">
      <int:Rejection type="LegacyProofing"/>
    </int:Content>
    <int:Content id="Orsc29Gg">
      <int:Rejection type="AugLoop_Text_Critique"/>
    </int:Content>
    <int:Content id="TJ3Vsfwh">
      <int:Rejection type="LegacyProofing"/>
    </int:Content>
    <int:Content id="eD3Bs7xS">
      <int:Rejection type="AugLoop_Text_Critique"/>
    </int:Content>
    <int:Content id="aanbELAJ">
      <int:Rejection type="AugLoop_Text_Critique"/>
    </int:Content>
    <int:Content id="Z0dP1nlO">
      <int:Rejection type="AugLoop_Text_Critique"/>
    </int:Content>
    <int:Content id="Gu3oooCP">
      <int:Rejection type="AugLoop_Text_Critique"/>
    </int:Content>
    <int:Content id="7lwPGra9">
      <int:Rejection type="AugLoop_Text_Critique"/>
    </int:Content>
    <int:Content id="be1DnhNn">
      <int:Rejection type="AugLoop_Text_Critique"/>
    </int:Content>
    <int:Content id="JXkuvCrK">
      <int:Rejection type="LegacyProofing"/>
    </int:Content>
    <int:Content id="GvEQZp9q">
      <int:Rejection type="LegacyProofing"/>
    </int:Content>
    <int:Content id="YWQrRIZA">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C0585"/>
    <w:multiLevelType w:val="hybridMultilevel"/>
    <w:tmpl w:val="E8DE16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1852211"/>
    <w:multiLevelType w:val="hybridMultilevel"/>
    <w:tmpl w:val="FFFFFFFF"/>
    <w:lvl w:ilvl="0" w:tplc="2162268A">
      <w:start w:val="1"/>
      <w:numFmt w:val="decimal"/>
      <w:lvlText w:val="%1."/>
      <w:lvlJc w:val="left"/>
      <w:pPr>
        <w:ind w:left="720" w:hanging="360"/>
      </w:pPr>
    </w:lvl>
    <w:lvl w:ilvl="1" w:tplc="D84EE002">
      <w:start w:val="1"/>
      <w:numFmt w:val="lowerLetter"/>
      <w:lvlText w:val="%2."/>
      <w:lvlJc w:val="left"/>
      <w:pPr>
        <w:ind w:left="1440" w:hanging="360"/>
      </w:pPr>
    </w:lvl>
    <w:lvl w:ilvl="2" w:tplc="4664FFA2">
      <w:start w:val="1"/>
      <w:numFmt w:val="lowerRoman"/>
      <w:lvlText w:val="%3."/>
      <w:lvlJc w:val="right"/>
      <w:pPr>
        <w:ind w:left="2160" w:hanging="180"/>
      </w:pPr>
    </w:lvl>
    <w:lvl w:ilvl="3" w:tplc="8A5EA706">
      <w:start w:val="1"/>
      <w:numFmt w:val="decimal"/>
      <w:lvlText w:val="%4."/>
      <w:lvlJc w:val="left"/>
      <w:pPr>
        <w:ind w:left="2880" w:hanging="360"/>
      </w:pPr>
    </w:lvl>
    <w:lvl w:ilvl="4" w:tplc="FB5EF888">
      <w:start w:val="1"/>
      <w:numFmt w:val="lowerLetter"/>
      <w:lvlText w:val="%5."/>
      <w:lvlJc w:val="left"/>
      <w:pPr>
        <w:ind w:left="3600" w:hanging="360"/>
      </w:pPr>
    </w:lvl>
    <w:lvl w:ilvl="5" w:tplc="0C3EED32">
      <w:start w:val="1"/>
      <w:numFmt w:val="lowerRoman"/>
      <w:lvlText w:val="%6."/>
      <w:lvlJc w:val="right"/>
      <w:pPr>
        <w:ind w:left="4320" w:hanging="180"/>
      </w:pPr>
    </w:lvl>
    <w:lvl w:ilvl="6" w:tplc="61021C22">
      <w:start w:val="1"/>
      <w:numFmt w:val="decimal"/>
      <w:lvlText w:val="%7."/>
      <w:lvlJc w:val="left"/>
      <w:pPr>
        <w:ind w:left="5040" w:hanging="360"/>
      </w:pPr>
    </w:lvl>
    <w:lvl w:ilvl="7" w:tplc="A98C02CC">
      <w:start w:val="1"/>
      <w:numFmt w:val="lowerLetter"/>
      <w:lvlText w:val="%8."/>
      <w:lvlJc w:val="left"/>
      <w:pPr>
        <w:ind w:left="5760" w:hanging="360"/>
      </w:pPr>
    </w:lvl>
    <w:lvl w:ilvl="8" w:tplc="CE228944">
      <w:start w:val="1"/>
      <w:numFmt w:val="lowerRoman"/>
      <w:lvlText w:val="%9."/>
      <w:lvlJc w:val="right"/>
      <w:pPr>
        <w:ind w:left="6480" w:hanging="180"/>
      </w:pPr>
    </w:lvl>
  </w:abstractNum>
  <w:abstractNum w:abstractNumId="2" w15:restartNumberingAfterBreak="0">
    <w:nsid w:val="35832CE4"/>
    <w:multiLevelType w:val="hybridMultilevel"/>
    <w:tmpl w:val="D47AEE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ACD0849"/>
    <w:multiLevelType w:val="hybridMultilevel"/>
    <w:tmpl w:val="EDCE8A6C"/>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48DF5294"/>
    <w:multiLevelType w:val="hybridMultilevel"/>
    <w:tmpl w:val="93F214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93C34FF"/>
    <w:multiLevelType w:val="hybridMultilevel"/>
    <w:tmpl w:val="3C446D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B000F2E"/>
    <w:multiLevelType w:val="hybridMultilevel"/>
    <w:tmpl w:val="85F45718"/>
    <w:lvl w:ilvl="0" w:tplc="1C6EEE52">
      <w:start w:val="1"/>
      <w:numFmt w:val="decimal"/>
      <w:lvlText w:val="%1."/>
      <w:lvlJc w:val="left"/>
      <w:pPr>
        <w:ind w:left="732" w:hanging="372"/>
      </w:pPr>
      <w:rPr>
        <w:rFonts w:hint="default"/>
        <w:b/>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C837A73"/>
    <w:multiLevelType w:val="hybridMultilevel"/>
    <w:tmpl w:val="481E26C0"/>
    <w:lvl w:ilvl="0" w:tplc="E36C28D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326B25"/>
    <w:multiLevelType w:val="hybridMultilevel"/>
    <w:tmpl w:val="68DE8112"/>
    <w:lvl w:ilvl="0" w:tplc="EFE278CC">
      <w:start w:val="1"/>
      <w:numFmt w:val="bullet"/>
      <w:lvlText w:val="•"/>
      <w:lvlJc w:val="left"/>
      <w:pPr>
        <w:tabs>
          <w:tab w:val="num" w:pos="720"/>
        </w:tabs>
        <w:ind w:left="720" w:hanging="360"/>
      </w:pPr>
      <w:rPr>
        <w:rFonts w:ascii="Arial" w:hAnsi="Arial" w:hint="default"/>
      </w:rPr>
    </w:lvl>
    <w:lvl w:ilvl="1" w:tplc="AD60E366" w:tentative="1">
      <w:start w:val="1"/>
      <w:numFmt w:val="bullet"/>
      <w:lvlText w:val="•"/>
      <w:lvlJc w:val="left"/>
      <w:pPr>
        <w:tabs>
          <w:tab w:val="num" w:pos="1440"/>
        </w:tabs>
        <w:ind w:left="1440" w:hanging="360"/>
      </w:pPr>
      <w:rPr>
        <w:rFonts w:ascii="Arial" w:hAnsi="Arial" w:hint="default"/>
      </w:rPr>
    </w:lvl>
    <w:lvl w:ilvl="2" w:tplc="4ECEB728" w:tentative="1">
      <w:start w:val="1"/>
      <w:numFmt w:val="bullet"/>
      <w:lvlText w:val="•"/>
      <w:lvlJc w:val="left"/>
      <w:pPr>
        <w:tabs>
          <w:tab w:val="num" w:pos="2160"/>
        </w:tabs>
        <w:ind w:left="2160" w:hanging="360"/>
      </w:pPr>
      <w:rPr>
        <w:rFonts w:ascii="Arial" w:hAnsi="Arial" w:hint="default"/>
      </w:rPr>
    </w:lvl>
    <w:lvl w:ilvl="3" w:tplc="24FC1A20" w:tentative="1">
      <w:start w:val="1"/>
      <w:numFmt w:val="bullet"/>
      <w:lvlText w:val="•"/>
      <w:lvlJc w:val="left"/>
      <w:pPr>
        <w:tabs>
          <w:tab w:val="num" w:pos="2880"/>
        </w:tabs>
        <w:ind w:left="2880" w:hanging="360"/>
      </w:pPr>
      <w:rPr>
        <w:rFonts w:ascii="Arial" w:hAnsi="Arial" w:hint="default"/>
      </w:rPr>
    </w:lvl>
    <w:lvl w:ilvl="4" w:tplc="AFAC0A50" w:tentative="1">
      <w:start w:val="1"/>
      <w:numFmt w:val="bullet"/>
      <w:lvlText w:val="•"/>
      <w:lvlJc w:val="left"/>
      <w:pPr>
        <w:tabs>
          <w:tab w:val="num" w:pos="3600"/>
        </w:tabs>
        <w:ind w:left="3600" w:hanging="360"/>
      </w:pPr>
      <w:rPr>
        <w:rFonts w:ascii="Arial" w:hAnsi="Arial" w:hint="default"/>
      </w:rPr>
    </w:lvl>
    <w:lvl w:ilvl="5" w:tplc="082E1A32" w:tentative="1">
      <w:start w:val="1"/>
      <w:numFmt w:val="bullet"/>
      <w:lvlText w:val="•"/>
      <w:lvlJc w:val="left"/>
      <w:pPr>
        <w:tabs>
          <w:tab w:val="num" w:pos="4320"/>
        </w:tabs>
        <w:ind w:left="4320" w:hanging="360"/>
      </w:pPr>
      <w:rPr>
        <w:rFonts w:ascii="Arial" w:hAnsi="Arial" w:hint="default"/>
      </w:rPr>
    </w:lvl>
    <w:lvl w:ilvl="6" w:tplc="49BC4076" w:tentative="1">
      <w:start w:val="1"/>
      <w:numFmt w:val="bullet"/>
      <w:lvlText w:val="•"/>
      <w:lvlJc w:val="left"/>
      <w:pPr>
        <w:tabs>
          <w:tab w:val="num" w:pos="5040"/>
        </w:tabs>
        <w:ind w:left="5040" w:hanging="360"/>
      </w:pPr>
      <w:rPr>
        <w:rFonts w:ascii="Arial" w:hAnsi="Arial" w:hint="default"/>
      </w:rPr>
    </w:lvl>
    <w:lvl w:ilvl="7" w:tplc="48B0E188" w:tentative="1">
      <w:start w:val="1"/>
      <w:numFmt w:val="bullet"/>
      <w:lvlText w:val="•"/>
      <w:lvlJc w:val="left"/>
      <w:pPr>
        <w:tabs>
          <w:tab w:val="num" w:pos="5760"/>
        </w:tabs>
        <w:ind w:left="5760" w:hanging="360"/>
      </w:pPr>
      <w:rPr>
        <w:rFonts w:ascii="Arial" w:hAnsi="Arial" w:hint="default"/>
      </w:rPr>
    </w:lvl>
    <w:lvl w:ilvl="8" w:tplc="AFB4180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555E47C1"/>
    <w:multiLevelType w:val="hybridMultilevel"/>
    <w:tmpl w:val="FFFFFFFF"/>
    <w:lvl w:ilvl="0" w:tplc="15EEBDE6">
      <w:start w:val="1"/>
      <w:numFmt w:val="bullet"/>
      <w:lvlText w:val="·"/>
      <w:lvlJc w:val="left"/>
      <w:pPr>
        <w:ind w:left="720" w:hanging="360"/>
      </w:pPr>
      <w:rPr>
        <w:rFonts w:ascii="Symbol" w:hAnsi="Symbol" w:hint="default"/>
      </w:rPr>
    </w:lvl>
    <w:lvl w:ilvl="1" w:tplc="949CB94E">
      <w:start w:val="1"/>
      <w:numFmt w:val="bullet"/>
      <w:lvlText w:val="o"/>
      <w:lvlJc w:val="left"/>
      <w:pPr>
        <w:ind w:left="1440" w:hanging="360"/>
      </w:pPr>
      <w:rPr>
        <w:rFonts w:ascii="Courier New" w:hAnsi="Courier New" w:hint="default"/>
      </w:rPr>
    </w:lvl>
    <w:lvl w:ilvl="2" w:tplc="827EBB72">
      <w:start w:val="1"/>
      <w:numFmt w:val="bullet"/>
      <w:lvlText w:val=""/>
      <w:lvlJc w:val="left"/>
      <w:pPr>
        <w:ind w:left="2160" w:hanging="360"/>
      </w:pPr>
      <w:rPr>
        <w:rFonts w:ascii="Wingdings" w:hAnsi="Wingdings" w:hint="default"/>
      </w:rPr>
    </w:lvl>
    <w:lvl w:ilvl="3" w:tplc="A4AAA1DA">
      <w:start w:val="1"/>
      <w:numFmt w:val="bullet"/>
      <w:lvlText w:val=""/>
      <w:lvlJc w:val="left"/>
      <w:pPr>
        <w:ind w:left="2880" w:hanging="360"/>
      </w:pPr>
      <w:rPr>
        <w:rFonts w:ascii="Symbol" w:hAnsi="Symbol" w:hint="default"/>
      </w:rPr>
    </w:lvl>
    <w:lvl w:ilvl="4" w:tplc="A358D572">
      <w:start w:val="1"/>
      <w:numFmt w:val="bullet"/>
      <w:lvlText w:val="o"/>
      <w:lvlJc w:val="left"/>
      <w:pPr>
        <w:ind w:left="3600" w:hanging="360"/>
      </w:pPr>
      <w:rPr>
        <w:rFonts w:ascii="Courier New" w:hAnsi="Courier New" w:hint="default"/>
      </w:rPr>
    </w:lvl>
    <w:lvl w:ilvl="5" w:tplc="0C42A068">
      <w:start w:val="1"/>
      <w:numFmt w:val="bullet"/>
      <w:lvlText w:val=""/>
      <w:lvlJc w:val="left"/>
      <w:pPr>
        <w:ind w:left="4320" w:hanging="360"/>
      </w:pPr>
      <w:rPr>
        <w:rFonts w:ascii="Wingdings" w:hAnsi="Wingdings" w:hint="default"/>
      </w:rPr>
    </w:lvl>
    <w:lvl w:ilvl="6" w:tplc="65B43168">
      <w:start w:val="1"/>
      <w:numFmt w:val="bullet"/>
      <w:lvlText w:val=""/>
      <w:lvlJc w:val="left"/>
      <w:pPr>
        <w:ind w:left="5040" w:hanging="360"/>
      </w:pPr>
      <w:rPr>
        <w:rFonts w:ascii="Symbol" w:hAnsi="Symbol" w:hint="default"/>
      </w:rPr>
    </w:lvl>
    <w:lvl w:ilvl="7" w:tplc="ED16E4BE">
      <w:start w:val="1"/>
      <w:numFmt w:val="bullet"/>
      <w:lvlText w:val="o"/>
      <w:lvlJc w:val="left"/>
      <w:pPr>
        <w:ind w:left="5760" w:hanging="360"/>
      </w:pPr>
      <w:rPr>
        <w:rFonts w:ascii="Courier New" w:hAnsi="Courier New" w:hint="default"/>
      </w:rPr>
    </w:lvl>
    <w:lvl w:ilvl="8" w:tplc="03E4BBBC">
      <w:start w:val="1"/>
      <w:numFmt w:val="bullet"/>
      <w:lvlText w:val=""/>
      <w:lvlJc w:val="left"/>
      <w:pPr>
        <w:ind w:left="6480" w:hanging="360"/>
      </w:pPr>
      <w:rPr>
        <w:rFonts w:ascii="Wingdings" w:hAnsi="Wingdings" w:hint="default"/>
      </w:rPr>
    </w:lvl>
  </w:abstractNum>
  <w:abstractNum w:abstractNumId="10" w15:restartNumberingAfterBreak="0">
    <w:nsid w:val="58B6096F"/>
    <w:multiLevelType w:val="hybridMultilevel"/>
    <w:tmpl w:val="532E8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C23A1E"/>
    <w:multiLevelType w:val="hybridMultilevel"/>
    <w:tmpl w:val="FFFFFFFF"/>
    <w:lvl w:ilvl="0" w:tplc="817ACA8A">
      <w:start w:val="1"/>
      <w:numFmt w:val="decimal"/>
      <w:lvlText w:val="%1."/>
      <w:lvlJc w:val="left"/>
      <w:pPr>
        <w:ind w:left="720" w:hanging="360"/>
      </w:pPr>
    </w:lvl>
    <w:lvl w:ilvl="1" w:tplc="CBCCE92A">
      <w:start w:val="1"/>
      <w:numFmt w:val="lowerLetter"/>
      <w:lvlText w:val="%2."/>
      <w:lvlJc w:val="left"/>
      <w:pPr>
        <w:ind w:left="1440" w:hanging="360"/>
      </w:pPr>
    </w:lvl>
    <w:lvl w:ilvl="2" w:tplc="6CD0D718">
      <w:start w:val="1"/>
      <w:numFmt w:val="lowerRoman"/>
      <w:lvlText w:val="%3."/>
      <w:lvlJc w:val="right"/>
      <w:pPr>
        <w:ind w:left="2160" w:hanging="180"/>
      </w:pPr>
    </w:lvl>
    <w:lvl w:ilvl="3" w:tplc="4396451C">
      <w:start w:val="1"/>
      <w:numFmt w:val="decimal"/>
      <w:lvlText w:val="%4."/>
      <w:lvlJc w:val="left"/>
      <w:pPr>
        <w:ind w:left="2880" w:hanging="360"/>
      </w:pPr>
    </w:lvl>
    <w:lvl w:ilvl="4" w:tplc="D2E67320">
      <w:start w:val="1"/>
      <w:numFmt w:val="lowerLetter"/>
      <w:lvlText w:val="%5."/>
      <w:lvlJc w:val="left"/>
      <w:pPr>
        <w:ind w:left="3600" w:hanging="360"/>
      </w:pPr>
    </w:lvl>
    <w:lvl w:ilvl="5" w:tplc="2FAEA2A6">
      <w:start w:val="1"/>
      <w:numFmt w:val="lowerRoman"/>
      <w:lvlText w:val="%6."/>
      <w:lvlJc w:val="right"/>
      <w:pPr>
        <w:ind w:left="4320" w:hanging="180"/>
      </w:pPr>
    </w:lvl>
    <w:lvl w:ilvl="6" w:tplc="2920F626">
      <w:start w:val="1"/>
      <w:numFmt w:val="decimal"/>
      <w:lvlText w:val="%7."/>
      <w:lvlJc w:val="left"/>
      <w:pPr>
        <w:ind w:left="5040" w:hanging="360"/>
      </w:pPr>
    </w:lvl>
    <w:lvl w:ilvl="7" w:tplc="9F4488C4">
      <w:start w:val="1"/>
      <w:numFmt w:val="lowerLetter"/>
      <w:lvlText w:val="%8."/>
      <w:lvlJc w:val="left"/>
      <w:pPr>
        <w:ind w:left="5760" w:hanging="360"/>
      </w:pPr>
    </w:lvl>
    <w:lvl w:ilvl="8" w:tplc="43AA57F2">
      <w:start w:val="1"/>
      <w:numFmt w:val="lowerRoman"/>
      <w:lvlText w:val="%9."/>
      <w:lvlJc w:val="right"/>
      <w:pPr>
        <w:ind w:left="6480" w:hanging="180"/>
      </w:pPr>
    </w:lvl>
  </w:abstractNum>
  <w:abstractNum w:abstractNumId="12" w15:restartNumberingAfterBreak="0">
    <w:nsid w:val="63F61ABD"/>
    <w:multiLevelType w:val="hybridMultilevel"/>
    <w:tmpl w:val="E35CE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FCE636C"/>
    <w:multiLevelType w:val="hybridMultilevel"/>
    <w:tmpl w:val="CBAABF1C"/>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9"/>
  </w:num>
  <w:num w:numId="2">
    <w:abstractNumId w:val="5"/>
  </w:num>
  <w:num w:numId="3">
    <w:abstractNumId w:val="7"/>
  </w:num>
  <w:num w:numId="4">
    <w:abstractNumId w:val="4"/>
  </w:num>
  <w:num w:numId="5">
    <w:abstractNumId w:val="6"/>
  </w:num>
  <w:num w:numId="6">
    <w:abstractNumId w:val="10"/>
  </w:num>
  <w:num w:numId="7">
    <w:abstractNumId w:val="12"/>
  </w:num>
  <w:num w:numId="8">
    <w:abstractNumId w:val="11"/>
  </w:num>
  <w:num w:numId="9">
    <w:abstractNumId w:val="1"/>
  </w:num>
  <w:num w:numId="10">
    <w:abstractNumId w:val="2"/>
  </w:num>
  <w:num w:numId="11">
    <w:abstractNumId w:val="8"/>
  </w:num>
  <w:num w:numId="12">
    <w:abstractNumId w:val="0"/>
  </w:num>
  <w:num w:numId="13">
    <w:abstractNumId w:val="13"/>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50AF"/>
    <w:rsid w:val="00004543"/>
    <w:rsid w:val="000077FD"/>
    <w:rsid w:val="00015E38"/>
    <w:rsid w:val="00017933"/>
    <w:rsid w:val="00022D42"/>
    <w:rsid w:val="0002526A"/>
    <w:rsid w:val="00031A55"/>
    <w:rsid w:val="00031F49"/>
    <w:rsid w:val="00036411"/>
    <w:rsid w:val="00040E7C"/>
    <w:rsid w:val="0004617E"/>
    <w:rsid w:val="00050C15"/>
    <w:rsid w:val="00050CA5"/>
    <w:rsid w:val="000510A6"/>
    <w:rsid w:val="00051746"/>
    <w:rsid w:val="0005347D"/>
    <w:rsid w:val="0005743E"/>
    <w:rsid w:val="0006436A"/>
    <w:rsid w:val="000749B2"/>
    <w:rsid w:val="00097303"/>
    <w:rsid w:val="000A07FF"/>
    <w:rsid w:val="000A3EA0"/>
    <w:rsid w:val="000A6034"/>
    <w:rsid w:val="000B034D"/>
    <w:rsid w:val="000B3466"/>
    <w:rsid w:val="000B3E39"/>
    <w:rsid w:val="000C2C46"/>
    <w:rsid w:val="000C5099"/>
    <w:rsid w:val="000C5E76"/>
    <w:rsid w:val="000C78CB"/>
    <w:rsid w:val="000D0FC2"/>
    <w:rsid w:val="000D247C"/>
    <w:rsid w:val="000D41EE"/>
    <w:rsid w:val="000D52EA"/>
    <w:rsid w:val="000F00D9"/>
    <w:rsid w:val="000F7E8A"/>
    <w:rsid w:val="00110574"/>
    <w:rsid w:val="001131D9"/>
    <w:rsid w:val="00113602"/>
    <w:rsid w:val="001148EB"/>
    <w:rsid w:val="001411D9"/>
    <w:rsid w:val="0014651B"/>
    <w:rsid w:val="0016278A"/>
    <w:rsid w:val="001744C7"/>
    <w:rsid w:val="00174AAA"/>
    <w:rsid w:val="00175F61"/>
    <w:rsid w:val="0018032A"/>
    <w:rsid w:val="001856F4"/>
    <w:rsid w:val="001967AC"/>
    <w:rsid w:val="00196A34"/>
    <w:rsid w:val="001A1E87"/>
    <w:rsid w:val="001B6E4C"/>
    <w:rsid w:val="001C391B"/>
    <w:rsid w:val="001E25FD"/>
    <w:rsid w:val="001F072A"/>
    <w:rsid w:val="001F47FA"/>
    <w:rsid w:val="001F8890"/>
    <w:rsid w:val="00210BD8"/>
    <w:rsid w:val="002163DE"/>
    <w:rsid w:val="002206D0"/>
    <w:rsid w:val="002273F6"/>
    <w:rsid w:val="00232689"/>
    <w:rsid w:val="00240B3E"/>
    <w:rsid w:val="002511AC"/>
    <w:rsid w:val="00256348"/>
    <w:rsid w:val="0026392F"/>
    <w:rsid w:val="00272CE0"/>
    <w:rsid w:val="00272D54"/>
    <w:rsid w:val="00274819"/>
    <w:rsid w:val="00275FDC"/>
    <w:rsid w:val="0028137C"/>
    <w:rsid w:val="00284327"/>
    <w:rsid w:val="002971AA"/>
    <w:rsid w:val="002A41EE"/>
    <w:rsid w:val="002A5598"/>
    <w:rsid w:val="002C1DED"/>
    <w:rsid w:val="002C56D0"/>
    <w:rsid w:val="002D7927"/>
    <w:rsid w:val="002E16B6"/>
    <w:rsid w:val="002E27B5"/>
    <w:rsid w:val="002E5B29"/>
    <w:rsid w:val="002E66EA"/>
    <w:rsid w:val="002E70B4"/>
    <w:rsid w:val="002E7526"/>
    <w:rsid w:val="002EA327"/>
    <w:rsid w:val="0030291D"/>
    <w:rsid w:val="00302C37"/>
    <w:rsid w:val="003037C5"/>
    <w:rsid w:val="00305E17"/>
    <w:rsid w:val="00317D40"/>
    <w:rsid w:val="00325125"/>
    <w:rsid w:val="00344261"/>
    <w:rsid w:val="00350402"/>
    <w:rsid w:val="00350F63"/>
    <w:rsid w:val="00350F76"/>
    <w:rsid w:val="00351113"/>
    <w:rsid w:val="00351D44"/>
    <w:rsid w:val="00354853"/>
    <w:rsid w:val="00365F91"/>
    <w:rsid w:val="00370571"/>
    <w:rsid w:val="003778C0"/>
    <w:rsid w:val="00382BFB"/>
    <w:rsid w:val="0038516A"/>
    <w:rsid w:val="0039099D"/>
    <w:rsid w:val="00392504"/>
    <w:rsid w:val="003979D7"/>
    <w:rsid w:val="003A3946"/>
    <w:rsid w:val="003A8C85"/>
    <w:rsid w:val="003B13CA"/>
    <w:rsid w:val="003C1205"/>
    <w:rsid w:val="003C3816"/>
    <w:rsid w:val="003C3AB0"/>
    <w:rsid w:val="003C577E"/>
    <w:rsid w:val="003C647C"/>
    <w:rsid w:val="003D63F8"/>
    <w:rsid w:val="003E0B84"/>
    <w:rsid w:val="003E314F"/>
    <w:rsid w:val="003E45D5"/>
    <w:rsid w:val="003F0CCE"/>
    <w:rsid w:val="00412593"/>
    <w:rsid w:val="004151C0"/>
    <w:rsid w:val="00430CFA"/>
    <w:rsid w:val="0043474E"/>
    <w:rsid w:val="00437858"/>
    <w:rsid w:val="0044043B"/>
    <w:rsid w:val="00443271"/>
    <w:rsid w:val="00452EAC"/>
    <w:rsid w:val="004639F0"/>
    <w:rsid w:val="00470B1F"/>
    <w:rsid w:val="00472A0F"/>
    <w:rsid w:val="00476FFC"/>
    <w:rsid w:val="004779E2"/>
    <w:rsid w:val="004837AC"/>
    <w:rsid w:val="00484437"/>
    <w:rsid w:val="00487739"/>
    <w:rsid w:val="00487BB5"/>
    <w:rsid w:val="004A1373"/>
    <w:rsid w:val="004A674E"/>
    <w:rsid w:val="004B1D40"/>
    <w:rsid w:val="004C0163"/>
    <w:rsid w:val="004C48D4"/>
    <w:rsid w:val="004C5CE4"/>
    <w:rsid w:val="004C7634"/>
    <w:rsid w:val="004D25B9"/>
    <w:rsid w:val="004E16B3"/>
    <w:rsid w:val="004E5618"/>
    <w:rsid w:val="004F40FE"/>
    <w:rsid w:val="004F7BF2"/>
    <w:rsid w:val="00507DCD"/>
    <w:rsid w:val="005217B2"/>
    <w:rsid w:val="00522681"/>
    <w:rsid w:val="005360C9"/>
    <w:rsid w:val="00542D3D"/>
    <w:rsid w:val="005566B4"/>
    <w:rsid w:val="005601C1"/>
    <w:rsid w:val="00560422"/>
    <w:rsid w:val="0056372D"/>
    <w:rsid w:val="00570A07"/>
    <w:rsid w:val="005727FB"/>
    <w:rsid w:val="00576F2E"/>
    <w:rsid w:val="005872D7"/>
    <w:rsid w:val="0059194E"/>
    <w:rsid w:val="005946EE"/>
    <w:rsid w:val="005A05F5"/>
    <w:rsid w:val="005A694D"/>
    <w:rsid w:val="005B6B81"/>
    <w:rsid w:val="005C215E"/>
    <w:rsid w:val="005C2DC4"/>
    <w:rsid w:val="005C65AB"/>
    <w:rsid w:val="005D3F9D"/>
    <w:rsid w:val="005E2011"/>
    <w:rsid w:val="005E71FE"/>
    <w:rsid w:val="005F5A43"/>
    <w:rsid w:val="005F62C5"/>
    <w:rsid w:val="0060243D"/>
    <w:rsid w:val="006101FA"/>
    <w:rsid w:val="0062071A"/>
    <w:rsid w:val="00625C91"/>
    <w:rsid w:val="0063390A"/>
    <w:rsid w:val="006367EE"/>
    <w:rsid w:val="00636EFA"/>
    <w:rsid w:val="0063787C"/>
    <w:rsid w:val="0064626B"/>
    <w:rsid w:val="006517D5"/>
    <w:rsid w:val="0065461D"/>
    <w:rsid w:val="00654D3F"/>
    <w:rsid w:val="00655490"/>
    <w:rsid w:val="006570B8"/>
    <w:rsid w:val="0066179B"/>
    <w:rsid w:val="006647D3"/>
    <w:rsid w:val="00667C38"/>
    <w:rsid w:val="00671174"/>
    <w:rsid w:val="00674234"/>
    <w:rsid w:val="00676C25"/>
    <w:rsid w:val="006770BF"/>
    <w:rsid w:val="00687FB7"/>
    <w:rsid w:val="006B2265"/>
    <w:rsid w:val="006C2562"/>
    <w:rsid w:val="006C5B70"/>
    <w:rsid w:val="006D6D33"/>
    <w:rsid w:val="006E0521"/>
    <w:rsid w:val="006E1679"/>
    <w:rsid w:val="006E3DF1"/>
    <w:rsid w:val="006E6DC0"/>
    <w:rsid w:val="006F1282"/>
    <w:rsid w:val="006F1D57"/>
    <w:rsid w:val="006F429F"/>
    <w:rsid w:val="0070037C"/>
    <w:rsid w:val="00706BE3"/>
    <w:rsid w:val="00711724"/>
    <w:rsid w:val="00720BCC"/>
    <w:rsid w:val="00725237"/>
    <w:rsid w:val="007315EC"/>
    <w:rsid w:val="00733A3F"/>
    <w:rsid w:val="00736DFF"/>
    <w:rsid w:val="0074267B"/>
    <w:rsid w:val="00743BA2"/>
    <w:rsid w:val="00747940"/>
    <w:rsid w:val="00750EE9"/>
    <w:rsid w:val="00752DF5"/>
    <w:rsid w:val="007617F7"/>
    <w:rsid w:val="007710F5"/>
    <w:rsid w:val="007714F8"/>
    <w:rsid w:val="00774088"/>
    <w:rsid w:val="00785E86"/>
    <w:rsid w:val="00791159"/>
    <w:rsid w:val="007A0D77"/>
    <w:rsid w:val="007A1174"/>
    <w:rsid w:val="007B62E8"/>
    <w:rsid w:val="007C0ECF"/>
    <w:rsid w:val="007C665C"/>
    <w:rsid w:val="007D0A76"/>
    <w:rsid w:val="007D0D42"/>
    <w:rsid w:val="007D7409"/>
    <w:rsid w:val="007E0C64"/>
    <w:rsid w:val="007E2E8A"/>
    <w:rsid w:val="007F03B1"/>
    <w:rsid w:val="007F2C8D"/>
    <w:rsid w:val="007F34D4"/>
    <w:rsid w:val="008071D5"/>
    <w:rsid w:val="008129BA"/>
    <w:rsid w:val="00813D31"/>
    <w:rsid w:val="0081572A"/>
    <w:rsid w:val="00823EAD"/>
    <w:rsid w:val="00824284"/>
    <w:rsid w:val="0083142F"/>
    <w:rsid w:val="00841F65"/>
    <w:rsid w:val="00842B55"/>
    <w:rsid w:val="00843FFC"/>
    <w:rsid w:val="0084490A"/>
    <w:rsid w:val="008465BD"/>
    <w:rsid w:val="0086652F"/>
    <w:rsid w:val="00870CE2"/>
    <w:rsid w:val="00874435"/>
    <w:rsid w:val="008758F7"/>
    <w:rsid w:val="00882635"/>
    <w:rsid w:val="008828B9"/>
    <w:rsid w:val="008834FF"/>
    <w:rsid w:val="00884BFE"/>
    <w:rsid w:val="0088770D"/>
    <w:rsid w:val="0089193A"/>
    <w:rsid w:val="00893B04"/>
    <w:rsid w:val="008A080B"/>
    <w:rsid w:val="008A0F3D"/>
    <w:rsid w:val="008B5C14"/>
    <w:rsid w:val="008C29F4"/>
    <w:rsid w:val="008C63C1"/>
    <w:rsid w:val="008C7256"/>
    <w:rsid w:val="008D558C"/>
    <w:rsid w:val="008E0590"/>
    <w:rsid w:val="008E0668"/>
    <w:rsid w:val="008E3944"/>
    <w:rsid w:val="008F1771"/>
    <w:rsid w:val="008F22C9"/>
    <w:rsid w:val="008F3A6C"/>
    <w:rsid w:val="0091010C"/>
    <w:rsid w:val="00910F55"/>
    <w:rsid w:val="00911D2E"/>
    <w:rsid w:val="009161AC"/>
    <w:rsid w:val="0092041B"/>
    <w:rsid w:val="00923B83"/>
    <w:rsid w:val="00923CC4"/>
    <w:rsid w:val="0092606A"/>
    <w:rsid w:val="009314CA"/>
    <w:rsid w:val="00942F78"/>
    <w:rsid w:val="00947628"/>
    <w:rsid w:val="00952D17"/>
    <w:rsid w:val="00956DE9"/>
    <w:rsid w:val="00962857"/>
    <w:rsid w:val="009744BD"/>
    <w:rsid w:val="009903F7"/>
    <w:rsid w:val="009942D5"/>
    <w:rsid w:val="00995D96"/>
    <w:rsid w:val="00996FE7"/>
    <w:rsid w:val="009A21E4"/>
    <w:rsid w:val="009A5DAE"/>
    <w:rsid w:val="009C1192"/>
    <w:rsid w:val="009D30F3"/>
    <w:rsid w:val="009D5FDA"/>
    <w:rsid w:val="009E1E19"/>
    <w:rsid w:val="009E500C"/>
    <w:rsid w:val="009F1C1D"/>
    <w:rsid w:val="009F1D15"/>
    <w:rsid w:val="009F58B9"/>
    <w:rsid w:val="00A11C4A"/>
    <w:rsid w:val="00A25F7E"/>
    <w:rsid w:val="00A31055"/>
    <w:rsid w:val="00A31C88"/>
    <w:rsid w:val="00A37142"/>
    <w:rsid w:val="00A42DD4"/>
    <w:rsid w:val="00A44CBA"/>
    <w:rsid w:val="00A450AF"/>
    <w:rsid w:val="00A53F24"/>
    <w:rsid w:val="00A55F72"/>
    <w:rsid w:val="00A610AF"/>
    <w:rsid w:val="00A61CA2"/>
    <w:rsid w:val="00A726FC"/>
    <w:rsid w:val="00A86287"/>
    <w:rsid w:val="00A8717A"/>
    <w:rsid w:val="00A94110"/>
    <w:rsid w:val="00AA210B"/>
    <w:rsid w:val="00AA3C0A"/>
    <w:rsid w:val="00AA4E7B"/>
    <w:rsid w:val="00AA5D02"/>
    <w:rsid w:val="00AC00B7"/>
    <w:rsid w:val="00AC4019"/>
    <w:rsid w:val="00AC5662"/>
    <w:rsid w:val="00AD2A69"/>
    <w:rsid w:val="00AD3026"/>
    <w:rsid w:val="00AD3E54"/>
    <w:rsid w:val="00AD61DF"/>
    <w:rsid w:val="00AE6ACA"/>
    <w:rsid w:val="00AF5538"/>
    <w:rsid w:val="00AF62EA"/>
    <w:rsid w:val="00B04133"/>
    <w:rsid w:val="00B17628"/>
    <w:rsid w:val="00B21646"/>
    <w:rsid w:val="00B25340"/>
    <w:rsid w:val="00B25BFB"/>
    <w:rsid w:val="00B3514D"/>
    <w:rsid w:val="00B429B6"/>
    <w:rsid w:val="00B42A40"/>
    <w:rsid w:val="00B43C9D"/>
    <w:rsid w:val="00B441DC"/>
    <w:rsid w:val="00B52263"/>
    <w:rsid w:val="00B61D37"/>
    <w:rsid w:val="00B710F3"/>
    <w:rsid w:val="00B82CFF"/>
    <w:rsid w:val="00B8527E"/>
    <w:rsid w:val="00BA49BE"/>
    <w:rsid w:val="00BA4ED4"/>
    <w:rsid w:val="00BA6724"/>
    <w:rsid w:val="00BB6CB9"/>
    <w:rsid w:val="00BC130B"/>
    <w:rsid w:val="00BD6C08"/>
    <w:rsid w:val="00BD6CB5"/>
    <w:rsid w:val="00BE2F92"/>
    <w:rsid w:val="00BF0699"/>
    <w:rsid w:val="00BF0E65"/>
    <w:rsid w:val="00C004FE"/>
    <w:rsid w:val="00C060AD"/>
    <w:rsid w:val="00C0681F"/>
    <w:rsid w:val="00C0730D"/>
    <w:rsid w:val="00C15448"/>
    <w:rsid w:val="00C1664E"/>
    <w:rsid w:val="00C20C8C"/>
    <w:rsid w:val="00C23E10"/>
    <w:rsid w:val="00C245D6"/>
    <w:rsid w:val="00C25A98"/>
    <w:rsid w:val="00C3258F"/>
    <w:rsid w:val="00C37959"/>
    <w:rsid w:val="00C467A9"/>
    <w:rsid w:val="00C50B70"/>
    <w:rsid w:val="00C51CB5"/>
    <w:rsid w:val="00C63542"/>
    <w:rsid w:val="00C67EF5"/>
    <w:rsid w:val="00C70EDD"/>
    <w:rsid w:val="00C71B0B"/>
    <w:rsid w:val="00C72C87"/>
    <w:rsid w:val="00C732D3"/>
    <w:rsid w:val="00C864AF"/>
    <w:rsid w:val="00C909C0"/>
    <w:rsid w:val="00C9529A"/>
    <w:rsid w:val="00C95DA7"/>
    <w:rsid w:val="00C97CC7"/>
    <w:rsid w:val="00CA1564"/>
    <w:rsid w:val="00CA670F"/>
    <w:rsid w:val="00CA6CD1"/>
    <w:rsid w:val="00CB126A"/>
    <w:rsid w:val="00CB7605"/>
    <w:rsid w:val="00CC377A"/>
    <w:rsid w:val="00CD38BA"/>
    <w:rsid w:val="00CD5814"/>
    <w:rsid w:val="00CD6805"/>
    <w:rsid w:val="00CE0976"/>
    <w:rsid w:val="00CE4F58"/>
    <w:rsid w:val="00CE59C8"/>
    <w:rsid w:val="00CE7480"/>
    <w:rsid w:val="00CF2E6F"/>
    <w:rsid w:val="00CF38CA"/>
    <w:rsid w:val="00CF3D86"/>
    <w:rsid w:val="00D051F0"/>
    <w:rsid w:val="00D12E5B"/>
    <w:rsid w:val="00D1343B"/>
    <w:rsid w:val="00D17721"/>
    <w:rsid w:val="00D21F82"/>
    <w:rsid w:val="00D225EA"/>
    <w:rsid w:val="00D264EC"/>
    <w:rsid w:val="00D27797"/>
    <w:rsid w:val="00D30BA9"/>
    <w:rsid w:val="00D30C10"/>
    <w:rsid w:val="00D3265D"/>
    <w:rsid w:val="00D3431B"/>
    <w:rsid w:val="00D36EF4"/>
    <w:rsid w:val="00D400B4"/>
    <w:rsid w:val="00D44B41"/>
    <w:rsid w:val="00D57F9A"/>
    <w:rsid w:val="00D6445E"/>
    <w:rsid w:val="00D652DA"/>
    <w:rsid w:val="00D670EC"/>
    <w:rsid w:val="00D67ED8"/>
    <w:rsid w:val="00D95C7D"/>
    <w:rsid w:val="00DA234B"/>
    <w:rsid w:val="00DA3534"/>
    <w:rsid w:val="00DA3984"/>
    <w:rsid w:val="00DB2609"/>
    <w:rsid w:val="00DC1814"/>
    <w:rsid w:val="00DC2268"/>
    <w:rsid w:val="00DD1C00"/>
    <w:rsid w:val="00DE2D05"/>
    <w:rsid w:val="00DE3D24"/>
    <w:rsid w:val="00DE698E"/>
    <w:rsid w:val="00DE71BE"/>
    <w:rsid w:val="00DF1B51"/>
    <w:rsid w:val="00DF2187"/>
    <w:rsid w:val="00DF48B1"/>
    <w:rsid w:val="00E01888"/>
    <w:rsid w:val="00E13292"/>
    <w:rsid w:val="00E17AB5"/>
    <w:rsid w:val="00E247A1"/>
    <w:rsid w:val="00E24B4A"/>
    <w:rsid w:val="00E256DD"/>
    <w:rsid w:val="00E27EC9"/>
    <w:rsid w:val="00E33AD9"/>
    <w:rsid w:val="00E3589E"/>
    <w:rsid w:val="00E376E2"/>
    <w:rsid w:val="00E417D3"/>
    <w:rsid w:val="00E430EF"/>
    <w:rsid w:val="00E4540F"/>
    <w:rsid w:val="00E56EE9"/>
    <w:rsid w:val="00E65DCF"/>
    <w:rsid w:val="00E65E87"/>
    <w:rsid w:val="00E675E9"/>
    <w:rsid w:val="00E67A0C"/>
    <w:rsid w:val="00E7038F"/>
    <w:rsid w:val="00E71A6B"/>
    <w:rsid w:val="00E80073"/>
    <w:rsid w:val="00E8035A"/>
    <w:rsid w:val="00E8661A"/>
    <w:rsid w:val="00E90845"/>
    <w:rsid w:val="00E959E2"/>
    <w:rsid w:val="00E96F58"/>
    <w:rsid w:val="00EB167D"/>
    <w:rsid w:val="00EC0CAB"/>
    <w:rsid w:val="00ED0002"/>
    <w:rsid w:val="00EE1490"/>
    <w:rsid w:val="00EE2BD2"/>
    <w:rsid w:val="00EE50A6"/>
    <w:rsid w:val="00EE5E52"/>
    <w:rsid w:val="00EE620D"/>
    <w:rsid w:val="00EF0B36"/>
    <w:rsid w:val="00EF5981"/>
    <w:rsid w:val="00EF5BBC"/>
    <w:rsid w:val="00F03CE9"/>
    <w:rsid w:val="00F06243"/>
    <w:rsid w:val="00F1256D"/>
    <w:rsid w:val="00F14192"/>
    <w:rsid w:val="00F20AFF"/>
    <w:rsid w:val="00F226CC"/>
    <w:rsid w:val="00F304C6"/>
    <w:rsid w:val="00F33ACB"/>
    <w:rsid w:val="00F34697"/>
    <w:rsid w:val="00F34B3A"/>
    <w:rsid w:val="00F417C3"/>
    <w:rsid w:val="00F42DF4"/>
    <w:rsid w:val="00F516CB"/>
    <w:rsid w:val="00F55DFC"/>
    <w:rsid w:val="00F57BA2"/>
    <w:rsid w:val="00F6363D"/>
    <w:rsid w:val="00F66093"/>
    <w:rsid w:val="00F67010"/>
    <w:rsid w:val="00F7360E"/>
    <w:rsid w:val="00F77843"/>
    <w:rsid w:val="00F8123D"/>
    <w:rsid w:val="00F8324E"/>
    <w:rsid w:val="00F85314"/>
    <w:rsid w:val="00F90D35"/>
    <w:rsid w:val="00FA4430"/>
    <w:rsid w:val="00FB21B2"/>
    <w:rsid w:val="00FB5F75"/>
    <w:rsid w:val="00FB7160"/>
    <w:rsid w:val="00FC265D"/>
    <w:rsid w:val="00FC282E"/>
    <w:rsid w:val="00FC5CA5"/>
    <w:rsid w:val="00FC5D2D"/>
    <w:rsid w:val="00FE040B"/>
    <w:rsid w:val="00FE1AD8"/>
    <w:rsid w:val="00FE4949"/>
    <w:rsid w:val="00FE4A4F"/>
    <w:rsid w:val="00FE65C1"/>
    <w:rsid w:val="00FE7441"/>
    <w:rsid w:val="0153372F"/>
    <w:rsid w:val="01AEF9A2"/>
    <w:rsid w:val="01BB58F1"/>
    <w:rsid w:val="024A16C4"/>
    <w:rsid w:val="043AE9FB"/>
    <w:rsid w:val="04A4399F"/>
    <w:rsid w:val="04C33DC7"/>
    <w:rsid w:val="054B9E89"/>
    <w:rsid w:val="066B94B5"/>
    <w:rsid w:val="06C63D5C"/>
    <w:rsid w:val="082285B1"/>
    <w:rsid w:val="0904957E"/>
    <w:rsid w:val="0978D33E"/>
    <w:rsid w:val="09FBA877"/>
    <w:rsid w:val="0A29EF98"/>
    <w:rsid w:val="0ACC20DB"/>
    <w:rsid w:val="0B0C0D8E"/>
    <w:rsid w:val="0C09A01A"/>
    <w:rsid w:val="0C7690CA"/>
    <w:rsid w:val="0CBA9632"/>
    <w:rsid w:val="0CD51F55"/>
    <w:rsid w:val="0CEB0193"/>
    <w:rsid w:val="0CF542B6"/>
    <w:rsid w:val="0CF6D3E1"/>
    <w:rsid w:val="0DBAA761"/>
    <w:rsid w:val="0F4B5876"/>
    <w:rsid w:val="0F6C61CB"/>
    <w:rsid w:val="0F9FF67D"/>
    <w:rsid w:val="0FAAA737"/>
    <w:rsid w:val="1080A22E"/>
    <w:rsid w:val="10B66CAF"/>
    <w:rsid w:val="11299210"/>
    <w:rsid w:val="1155C8D4"/>
    <w:rsid w:val="11EFBD0E"/>
    <w:rsid w:val="1247CDB1"/>
    <w:rsid w:val="1300E851"/>
    <w:rsid w:val="137024D3"/>
    <w:rsid w:val="13C8A2EE"/>
    <w:rsid w:val="13CE24E5"/>
    <w:rsid w:val="13D99FD9"/>
    <w:rsid w:val="13F08081"/>
    <w:rsid w:val="143FC856"/>
    <w:rsid w:val="14C6ADB5"/>
    <w:rsid w:val="15DF4E48"/>
    <w:rsid w:val="160E3C0A"/>
    <w:rsid w:val="1753B9E2"/>
    <w:rsid w:val="178C2B80"/>
    <w:rsid w:val="17BB3117"/>
    <w:rsid w:val="17BFA77B"/>
    <w:rsid w:val="180A90FA"/>
    <w:rsid w:val="188EC31C"/>
    <w:rsid w:val="18A5B056"/>
    <w:rsid w:val="18BC5F28"/>
    <w:rsid w:val="19C33F05"/>
    <w:rsid w:val="1A8B5AA4"/>
    <w:rsid w:val="1A9C5035"/>
    <w:rsid w:val="1B10D7F9"/>
    <w:rsid w:val="1B162D84"/>
    <w:rsid w:val="1B8B6EF5"/>
    <w:rsid w:val="1D6BEE44"/>
    <w:rsid w:val="1E92A306"/>
    <w:rsid w:val="1EA49772"/>
    <w:rsid w:val="1EA4EB0F"/>
    <w:rsid w:val="1F6E93CA"/>
    <w:rsid w:val="1FE11FB3"/>
    <w:rsid w:val="20B9C7DE"/>
    <w:rsid w:val="210D425D"/>
    <w:rsid w:val="212284D6"/>
    <w:rsid w:val="216DDF51"/>
    <w:rsid w:val="22A002D6"/>
    <w:rsid w:val="22B35B10"/>
    <w:rsid w:val="22F5330A"/>
    <w:rsid w:val="238D7461"/>
    <w:rsid w:val="23D13F6C"/>
    <w:rsid w:val="24001144"/>
    <w:rsid w:val="24A47385"/>
    <w:rsid w:val="24FEC363"/>
    <w:rsid w:val="25A47EF8"/>
    <w:rsid w:val="268899B0"/>
    <w:rsid w:val="2867CD69"/>
    <w:rsid w:val="28EC85B0"/>
    <w:rsid w:val="292E6009"/>
    <w:rsid w:val="29D962CF"/>
    <w:rsid w:val="2A9E1261"/>
    <w:rsid w:val="2AB3FD65"/>
    <w:rsid w:val="2B15BEB1"/>
    <w:rsid w:val="2CCCFCBC"/>
    <w:rsid w:val="2D54078C"/>
    <w:rsid w:val="2DAC4271"/>
    <w:rsid w:val="2F1C4345"/>
    <w:rsid w:val="30340D02"/>
    <w:rsid w:val="305B18B2"/>
    <w:rsid w:val="3069C3D3"/>
    <w:rsid w:val="30DF76EA"/>
    <w:rsid w:val="3115D0B1"/>
    <w:rsid w:val="31233EE9"/>
    <w:rsid w:val="314899AA"/>
    <w:rsid w:val="319E9BA2"/>
    <w:rsid w:val="31D5B7C5"/>
    <w:rsid w:val="320D1C59"/>
    <w:rsid w:val="33EFBFFB"/>
    <w:rsid w:val="349A2A4E"/>
    <w:rsid w:val="36AF6B45"/>
    <w:rsid w:val="37CC9579"/>
    <w:rsid w:val="38F15878"/>
    <w:rsid w:val="3948F01C"/>
    <w:rsid w:val="396A2C42"/>
    <w:rsid w:val="39705360"/>
    <w:rsid w:val="3AA6F876"/>
    <w:rsid w:val="3B1D5E98"/>
    <w:rsid w:val="3B888DDA"/>
    <w:rsid w:val="3C6E314A"/>
    <w:rsid w:val="3C9A547F"/>
    <w:rsid w:val="3D14E4D2"/>
    <w:rsid w:val="3E8BC5FA"/>
    <w:rsid w:val="3EA0CA0F"/>
    <w:rsid w:val="3FBC2DAF"/>
    <w:rsid w:val="4002EA0B"/>
    <w:rsid w:val="4010FDB4"/>
    <w:rsid w:val="401D163B"/>
    <w:rsid w:val="404C8594"/>
    <w:rsid w:val="404D8D46"/>
    <w:rsid w:val="418C6D4B"/>
    <w:rsid w:val="41D0A058"/>
    <w:rsid w:val="42187DAF"/>
    <w:rsid w:val="440CB36E"/>
    <w:rsid w:val="4452946E"/>
    <w:rsid w:val="450080F9"/>
    <w:rsid w:val="454919E8"/>
    <w:rsid w:val="4585AEE6"/>
    <w:rsid w:val="4587DE26"/>
    <w:rsid w:val="45F78A68"/>
    <w:rsid w:val="46FD6F9B"/>
    <w:rsid w:val="47378F3F"/>
    <w:rsid w:val="47D40ACA"/>
    <w:rsid w:val="480B6C3A"/>
    <w:rsid w:val="4832DA16"/>
    <w:rsid w:val="4854163C"/>
    <w:rsid w:val="48862420"/>
    <w:rsid w:val="48906E4C"/>
    <w:rsid w:val="48B7F704"/>
    <w:rsid w:val="49124C17"/>
    <w:rsid w:val="49167932"/>
    <w:rsid w:val="492C2CAF"/>
    <w:rsid w:val="49315296"/>
    <w:rsid w:val="49C096CE"/>
    <w:rsid w:val="4A404C4F"/>
    <w:rsid w:val="4A836AC8"/>
    <w:rsid w:val="4A9C95E1"/>
    <w:rsid w:val="4B50892D"/>
    <w:rsid w:val="4BE5BD95"/>
    <w:rsid w:val="4C0E641E"/>
    <w:rsid w:val="4C9981C7"/>
    <w:rsid w:val="4C9E0B79"/>
    <w:rsid w:val="4D633B95"/>
    <w:rsid w:val="4E06AAE4"/>
    <w:rsid w:val="4E47891E"/>
    <w:rsid w:val="4EF56311"/>
    <w:rsid w:val="4F371299"/>
    <w:rsid w:val="500CCB2C"/>
    <w:rsid w:val="509B0F28"/>
    <w:rsid w:val="51577403"/>
    <w:rsid w:val="518DD56F"/>
    <w:rsid w:val="52149119"/>
    <w:rsid w:val="52CE7716"/>
    <w:rsid w:val="5342596D"/>
    <w:rsid w:val="53B0D8B5"/>
    <w:rsid w:val="53B9EC34"/>
    <w:rsid w:val="544E2F15"/>
    <w:rsid w:val="5566FFFD"/>
    <w:rsid w:val="557098DC"/>
    <w:rsid w:val="561506C1"/>
    <w:rsid w:val="5632F274"/>
    <w:rsid w:val="569FD88C"/>
    <w:rsid w:val="56F41214"/>
    <w:rsid w:val="57BB9A58"/>
    <w:rsid w:val="5876A905"/>
    <w:rsid w:val="58CB3C5E"/>
    <w:rsid w:val="593FEE2A"/>
    <w:rsid w:val="5965ABC8"/>
    <w:rsid w:val="59D979A0"/>
    <w:rsid w:val="5A37A703"/>
    <w:rsid w:val="5AD70835"/>
    <w:rsid w:val="5AD87D0D"/>
    <w:rsid w:val="5AD9FD8D"/>
    <w:rsid w:val="5AE52DEC"/>
    <w:rsid w:val="5B480C1A"/>
    <w:rsid w:val="5C3944D7"/>
    <w:rsid w:val="5D81C610"/>
    <w:rsid w:val="5E45BF0E"/>
    <w:rsid w:val="5F032501"/>
    <w:rsid w:val="5F253BA7"/>
    <w:rsid w:val="5FED8A17"/>
    <w:rsid w:val="6008CA7A"/>
    <w:rsid w:val="60CD97F8"/>
    <w:rsid w:val="60DAF0D9"/>
    <w:rsid w:val="6305BEB8"/>
    <w:rsid w:val="6377C537"/>
    <w:rsid w:val="641AFB3A"/>
    <w:rsid w:val="642203B2"/>
    <w:rsid w:val="647787F1"/>
    <w:rsid w:val="657E2004"/>
    <w:rsid w:val="65B699C5"/>
    <w:rsid w:val="65EF4D10"/>
    <w:rsid w:val="65F7F94C"/>
    <w:rsid w:val="660103B4"/>
    <w:rsid w:val="67158700"/>
    <w:rsid w:val="671DAF77"/>
    <w:rsid w:val="675F60ED"/>
    <w:rsid w:val="68477139"/>
    <w:rsid w:val="6959A333"/>
    <w:rsid w:val="699235BB"/>
    <w:rsid w:val="69ABF9AD"/>
    <w:rsid w:val="69E10060"/>
    <w:rsid w:val="69EA4EAC"/>
    <w:rsid w:val="6A99170C"/>
    <w:rsid w:val="6B3BC0B1"/>
    <w:rsid w:val="6B636735"/>
    <w:rsid w:val="6C289594"/>
    <w:rsid w:val="6CD96CAA"/>
    <w:rsid w:val="6D3EABA5"/>
    <w:rsid w:val="6D70DF57"/>
    <w:rsid w:val="6D9444C0"/>
    <w:rsid w:val="6E7D530C"/>
    <w:rsid w:val="6F07E1BD"/>
    <w:rsid w:val="6FBB678B"/>
    <w:rsid w:val="6FE47491"/>
    <w:rsid w:val="7010929A"/>
    <w:rsid w:val="70E36C51"/>
    <w:rsid w:val="717C32B8"/>
    <w:rsid w:val="7275CD52"/>
    <w:rsid w:val="72D54D64"/>
    <w:rsid w:val="736C4834"/>
    <w:rsid w:val="7506ED72"/>
    <w:rsid w:val="7632F0A4"/>
    <w:rsid w:val="767F3CA6"/>
    <w:rsid w:val="76F48A4E"/>
    <w:rsid w:val="7789AA8C"/>
    <w:rsid w:val="77AF718A"/>
    <w:rsid w:val="794BCB27"/>
    <w:rsid w:val="79B31653"/>
    <w:rsid w:val="7AFB25D5"/>
    <w:rsid w:val="7B4C176C"/>
    <w:rsid w:val="7B5D2B05"/>
    <w:rsid w:val="7BFB4714"/>
    <w:rsid w:val="7C9EE51F"/>
    <w:rsid w:val="7CB21826"/>
    <w:rsid w:val="7D3A7FC0"/>
    <w:rsid w:val="7DF073A2"/>
    <w:rsid w:val="7E3D1B9A"/>
    <w:rsid w:val="7E5D29CB"/>
    <w:rsid w:val="7E813DA8"/>
    <w:rsid w:val="7EB05A53"/>
    <w:rsid w:val="7ECBF70E"/>
    <w:rsid w:val="7F3D225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D80265"/>
  <w15:chartTrackingRefBased/>
  <w15:docId w15:val="{F2DA4A25-480D-43C7-8477-2F3380FBE6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5226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5226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226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52263"/>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893B04"/>
    <w:pPr>
      <w:outlineLvl w:val="9"/>
    </w:pPr>
  </w:style>
  <w:style w:type="paragraph" w:styleId="TOC1">
    <w:name w:val="toc 1"/>
    <w:basedOn w:val="Normal"/>
    <w:next w:val="Normal"/>
    <w:autoRedefine/>
    <w:uiPriority w:val="39"/>
    <w:unhideWhenUsed/>
    <w:rsid w:val="00893B04"/>
    <w:pPr>
      <w:spacing w:after="100"/>
    </w:pPr>
  </w:style>
  <w:style w:type="paragraph" w:styleId="TOC2">
    <w:name w:val="toc 2"/>
    <w:basedOn w:val="Normal"/>
    <w:next w:val="Normal"/>
    <w:autoRedefine/>
    <w:uiPriority w:val="39"/>
    <w:unhideWhenUsed/>
    <w:rsid w:val="00893B04"/>
    <w:pPr>
      <w:spacing w:after="100"/>
      <w:ind w:left="220"/>
    </w:pPr>
  </w:style>
  <w:style w:type="character" w:styleId="Hyperlink">
    <w:name w:val="Hyperlink"/>
    <w:basedOn w:val="DefaultParagraphFont"/>
    <w:uiPriority w:val="99"/>
    <w:unhideWhenUsed/>
    <w:rsid w:val="00893B04"/>
    <w:rPr>
      <w:color w:val="0563C1" w:themeColor="hyperlink"/>
      <w:u w:val="single"/>
    </w:rPr>
  </w:style>
  <w:style w:type="paragraph" w:styleId="ListParagraph">
    <w:name w:val="List Paragraph"/>
    <w:basedOn w:val="Normal"/>
    <w:uiPriority w:val="34"/>
    <w:qFormat/>
    <w:rsid w:val="001B6E4C"/>
    <w:pPr>
      <w:ind w:left="720"/>
      <w:contextualSpacing/>
    </w:pPr>
  </w:style>
  <w:style w:type="paragraph" w:styleId="Caption">
    <w:name w:val="caption"/>
    <w:basedOn w:val="Normal"/>
    <w:next w:val="Normal"/>
    <w:uiPriority w:val="35"/>
    <w:unhideWhenUsed/>
    <w:qFormat/>
    <w:rsid w:val="008E3944"/>
    <w:pPr>
      <w:spacing w:after="200" w:line="240" w:lineRule="auto"/>
    </w:pPr>
    <w:rPr>
      <w:i/>
      <w:iCs/>
      <w:color w:val="44546A" w:themeColor="text2"/>
      <w:sz w:val="18"/>
      <w:szCs w:val="18"/>
    </w:rPr>
  </w:style>
  <w:style w:type="table" w:styleId="TableGrid">
    <w:name w:val="Table Grid"/>
    <w:basedOn w:val="TableNormal"/>
    <w:uiPriority w:val="39"/>
    <w:rsid w:val="00720B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74435"/>
    <w:rPr>
      <w:color w:val="808080"/>
    </w:rPr>
  </w:style>
  <w:style w:type="character" w:styleId="UnresolvedMention">
    <w:name w:val="Unresolved Mention"/>
    <w:basedOn w:val="DefaultParagraphFont"/>
    <w:uiPriority w:val="99"/>
    <w:semiHidden/>
    <w:unhideWhenUsed/>
    <w:rsid w:val="00874435"/>
    <w:rPr>
      <w:color w:val="605E5C"/>
      <w:shd w:val="clear" w:color="auto" w:fill="E1DFDD"/>
    </w:rPr>
  </w:style>
  <w:style w:type="paragraph" w:styleId="NoSpacing">
    <w:name w:val="No Spacing"/>
    <w:uiPriority w:val="1"/>
    <w:qFormat/>
    <w:rsid w:val="00654D3F"/>
    <w:pPr>
      <w:spacing w:after="0" w:line="240" w:lineRule="auto"/>
    </w:pPr>
  </w:style>
  <w:style w:type="paragraph" w:styleId="Revision">
    <w:name w:val="Revision"/>
    <w:hidden/>
    <w:uiPriority w:val="99"/>
    <w:semiHidden/>
    <w:rsid w:val="00EE50A6"/>
    <w:pPr>
      <w:spacing w:after="0" w:line="240" w:lineRule="auto"/>
    </w:pPr>
  </w:style>
  <w:style w:type="character" w:styleId="Emphasis">
    <w:name w:val="Emphasis"/>
    <w:basedOn w:val="DefaultParagraphFont"/>
    <w:uiPriority w:val="20"/>
    <w:qFormat/>
    <w:rsid w:val="00E0188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073617">
      <w:bodyDiv w:val="1"/>
      <w:marLeft w:val="0"/>
      <w:marRight w:val="0"/>
      <w:marTop w:val="0"/>
      <w:marBottom w:val="0"/>
      <w:divBdr>
        <w:top w:val="none" w:sz="0" w:space="0" w:color="auto"/>
        <w:left w:val="none" w:sz="0" w:space="0" w:color="auto"/>
        <w:bottom w:val="none" w:sz="0" w:space="0" w:color="auto"/>
        <w:right w:val="none" w:sz="0" w:space="0" w:color="auto"/>
      </w:divBdr>
    </w:div>
    <w:div w:id="177502801">
      <w:bodyDiv w:val="1"/>
      <w:marLeft w:val="0"/>
      <w:marRight w:val="0"/>
      <w:marTop w:val="0"/>
      <w:marBottom w:val="0"/>
      <w:divBdr>
        <w:top w:val="none" w:sz="0" w:space="0" w:color="auto"/>
        <w:left w:val="none" w:sz="0" w:space="0" w:color="auto"/>
        <w:bottom w:val="none" w:sz="0" w:space="0" w:color="auto"/>
        <w:right w:val="none" w:sz="0" w:space="0" w:color="auto"/>
      </w:divBdr>
    </w:div>
    <w:div w:id="236744260">
      <w:bodyDiv w:val="1"/>
      <w:marLeft w:val="0"/>
      <w:marRight w:val="0"/>
      <w:marTop w:val="0"/>
      <w:marBottom w:val="0"/>
      <w:divBdr>
        <w:top w:val="none" w:sz="0" w:space="0" w:color="auto"/>
        <w:left w:val="none" w:sz="0" w:space="0" w:color="auto"/>
        <w:bottom w:val="none" w:sz="0" w:space="0" w:color="auto"/>
        <w:right w:val="none" w:sz="0" w:space="0" w:color="auto"/>
      </w:divBdr>
    </w:div>
    <w:div w:id="278297632">
      <w:bodyDiv w:val="1"/>
      <w:marLeft w:val="0"/>
      <w:marRight w:val="0"/>
      <w:marTop w:val="0"/>
      <w:marBottom w:val="0"/>
      <w:divBdr>
        <w:top w:val="none" w:sz="0" w:space="0" w:color="auto"/>
        <w:left w:val="none" w:sz="0" w:space="0" w:color="auto"/>
        <w:bottom w:val="none" w:sz="0" w:space="0" w:color="auto"/>
        <w:right w:val="none" w:sz="0" w:space="0" w:color="auto"/>
      </w:divBdr>
    </w:div>
    <w:div w:id="457340836">
      <w:bodyDiv w:val="1"/>
      <w:marLeft w:val="0"/>
      <w:marRight w:val="0"/>
      <w:marTop w:val="0"/>
      <w:marBottom w:val="0"/>
      <w:divBdr>
        <w:top w:val="none" w:sz="0" w:space="0" w:color="auto"/>
        <w:left w:val="none" w:sz="0" w:space="0" w:color="auto"/>
        <w:bottom w:val="none" w:sz="0" w:space="0" w:color="auto"/>
        <w:right w:val="none" w:sz="0" w:space="0" w:color="auto"/>
      </w:divBdr>
    </w:div>
    <w:div w:id="534195102">
      <w:bodyDiv w:val="1"/>
      <w:marLeft w:val="0"/>
      <w:marRight w:val="0"/>
      <w:marTop w:val="0"/>
      <w:marBottom w:val="0"/>
      <w:divBdr>
        <w:top w:val="none" w:sz="0" w:space="0" w:color="auto"/>
        <w:left w:val="none" w:sz="0" w:space="0" w:color="auto"/>
        <w:bottom w:val="none" w:sz="0" w:space="0" w:color="auto"/>
        <w:right w:val="none" w:sz="0" w:space="0" w:color="auto"/>
      </w:divBdr>
    </w:div>
    <w:div w:id="600381810">
      <w:bodyDiv w:val="1"/>
      <w:marLeft w:val="0"/>
      <w:marRight w:val="0"/>
      <w:marTop w:val="0"/>
      <w:marBottom w:val="0"/>
      <w:divBdr>
        <w:top w:val="none" w:sz="0" w:space="0" w:color="auto"/>
        <w:left w:val="none" w:sz="0" w:space="0" w:color="auto"/>
        <w:bottom w:val="none" w:sz="0" w:space="0" w:color="auto"/>
        <w:right w:val="none" w:sz="0" w:space="0" w:color="auto"/>
      </w:divBdr>
    </w:div>
    <w:div w:id="601957268">
      <w:bodyDiv w:val="1"/>
      <w:marLeft w:val="0"/>
      <w:marRight w:val="0"/>
      <w:marTop w:val="0"/>
      <w:marBottom w:val="0"/>
      <w:divBdr>
        <w:top w:val="none" w:sz="0" w:space="0" w:color="auto"/>
        <w:left w:val="none" w:sz="0" w:space="0" w:color="auto"/>
        <w:bottom w:val="none" w:sz="0" w:space="0" w:color="auto"/>
        <w:right w:val="none" w:sz="0" w:space="0" w:color="auto"/>
      </w:divBdr>
      <w:divsChild>
        <w:div w:id="543521895">
          <w:marLeft w:val="0"/>
          <w:marRight w:val="0"/>
          <w:marTop w:val="0"/>
          <w:marBottom w:val="0"/>
          <w:divBdr>
            <w:top w:val="none" w:sz="0" w:space="0" w:color="auto"/>
            <w:left w:val="none" w:sz="0" w:space="0" w:color="auto"/>
            <w:bottom w:val="none" w:sz="0" w:space="0" w:color="auto"/>
            <w:right w:val="none" w:sz="0" w:space="0" w:color="auto"/>
          </w:divBdr>
          <w:divsChild>
            <w:div w:id="112139477">
              <w:marLeft w:val="0"/>
              <w:marRight w:val="0"/>
              <w:marTop w:val="0"/>
              <w:marBottom w:val="0"/>
              <w:divBdr>
                <w:top w:val="none" w:sz="0" w:space="0" w:color="auto"/>
                <w:left w:val="none" w:sz="0" w:space="0" w:color="auto"/>
                <w:bottom w:val="none" w:sz="0" w:space="0" w:color="auto"/>
                <w:right w:val="none" w:sz="0" w:space="0" w:color="auto"/>
              </w:divBdr>
            </w:div>
            <w:div w:id="304892765">
              <w:marLeft w:val="0"/>
              <w:marRight w:val="0"/>
              <w:marTop w:val="0"/>
              <w:marBottom w:val="0"/>
              <w:divBdr>
                <w:top w:val="none" w:sz="0" w:space="0" w:color="auto"/>
                <w:left w:val="none" w:sz="0" w:space="0" w:color="auto"/>
                <w:bottom w:val="none" w:sz="0" w:space="0" w:color="auto"/>
                <w:right w:val="none" w:sz="0" w:space="0" w:color="auto"/>
              </w:divBdr>
            </w:div>
            <w:div w:id="393965558">
              <w:marLeft w:val="0"/>
              <w:marRight w:val="0"/>
              <w:marTop w:val="0"/>
              <w:marBottom w:val="0"/>
              <w:divBdr>
                <w:top w:val="none" w:sz="0" w:space="0" w:color="auto"/>
                <w:left w:val="none" w:sz="0" w:space="0" w:color="auto"/>
                <w:bottom w:val="none" w:sz="0" w:space="0" w:color="auto"/>
                <w:right w:val="none" w:sz="0" w:space="0" w:color="auto"/>
              </w:divBdr>
            </w:div>
            <w:div w:id="510342301">
              <w:marLeft w:val="0"/>
              <w:marRight w:val="0"/>
              <w:marTop w:val="0"/>
              <w:marBottom w:val="0"/>
              <w:divBdr>
                <w:top w:val="none" w:sz="0" w:space="0" w:color="auto"/>
                <w:left w:val="none" w:sz="0" w:space="0" w:color="auto"/>
                <w:bottom w:val="none" w:sz="0" w:space="0" w:color="auto"/>
                <w:right w:val="none" w:sz="0" w:space="0" w:color="auto"/>
              </w:divBdr>
            </w:div>
            <w:div w:id="512382888">
              <w:marLeft w:val="0"/>
              <w:marRight w:val="0"/>
              <w:marTop w:val="0"/>
              <w:marBottom w:val="0"/>
              <w:divBdr>
                <w:top w:val="none" w:sz="0" w:space="0" w:color="auto"/>
                <w:left w:val="none" w:sz="0" w:space="0" w:color="auto"/>
                <w:bottom w:val="none" w:sz="0" w:space="0" w:color="auto"/>
                <w:right w:val="none" w:sz="0" w:space="0" w:color="auto"/>
              </w:divBdr>
            </w:div>
            <w:div w:id="614991026">
              <w:marLeft w:val="0"/>
              <w:marRight w:val="0"/>
              <w:marTop w:val="0"/>
              <w:marBottom w:val="0"/>
              <w:divBdr>
                <w:top w:val="none" w:sz="0" w:space="0" w:color="auto"/>
                <w:left w:val="none" w:sz="0" w:space="0" w:color="auto"/>
                <w:bottom w:val="none" w:sz="0" w:space="0" w:color="auto"/>
                <w:right w:val="none" w:sz="0" w:space="0" w:color="auto"/>
              </w:divBdr>
            </w:div>
            <w:div w:id="618335782">
              <w:marLeft w:val="0"/>
              <w:marRight w:val="0"/>
              <w:marTop w:val="0"/>
              <w:marBottom w:val="0"/>
              <w:divBdr>
                <w:top w:val="none" w:sz="0" w:space="0" w:color="auto"/>
                <w:left w:val="none" w:sz="0" w:space="0" w:color="auto"/>
                <w:bottom w:val="none" w:sz="0" w:space="0" w:color="auto"/>
                <w:right w:val="none" w:sz="0" w:space="0" w:color="auto"/>
              </w:divBdr>
            </w:div>
            <w:div w:id="706874261">
              <w:marLeft w:val="0"/>
              <w:marRight w:val="0"/>
              <w:marTop w:val="0"/>
              <w:marBottom w:val="0"/>
              <w:divBdr>
                <w:top w:val="none" w:sz="0" w:space="0" w:color="auto"/>
                <w:left w:val="none" w:sz="0" w:space="0" w:color="auto"/>
                <w:bottom w:val="none" w:sz="0" w:space="0" w:color="auto"/>
                <w:right w:val="none" w:sz="0" w:space="0" w:color="auto"/>
              </w:divBdr>
            </w:div>
            <w:div w:id="925462639">
              <w:marLeft w:val="0"/>
              <w:marRight w:val="0"/>
              <w:marTop w:val="0"/>
              <w:marBottom w:val="0"/>
              <w:divBdr>
                <w:top w:val="none" w:sz="0" w:space="0" w:color="auto"/>
                <w:left w:val="none" w:sz="0" w:space="0" w:color="auto"/>
                <w:bottom w:val="none" w:sz="0" w:space="0" w:color="auto"/>
                <w:right w:val="none" w:sz="0" w:space="0" w:color="auto"/>
              </w:divBdr>
            </w:div>
            <w:div w:id="977032359">
              <w:marLeft w:val="0"/>
              <w:marRight w:val="0"/>
              <w:marTop w:val="0"/>
              <w:marBottom w:val="0"/>
              <w:divBdr>
                <w:top w:val="none" w:sz="0" w:space="0" w:color="auto"/>
                <w:left w:val="none" w:sz="0" w:space="0" w:color="auto"/>
                <w:bottom w:val="none" w:sz="0" w:space="0" w:color="auto"/>
                <w:right w:val="none" w:sz="0" w:space="0" w:color="auto"/>
              </w:divBdr>
            </w:div>
            <w:div w:id="1031035761">
              <w:marLeft w:val="0"/>
              <w:marRight w:val="0"/>
              <w:marTop w:val="0"/>
              <w:marBottom w:val="0"/>
              <w:divBdr>
                <w:top w:val="none" w:sz="0" w:space="0" w:color="auto"/>
                <w:left w:val="none" w:sz="0" w:space="0" w:color="auto"/>
                <w:bottom w:val="none" w:sz="0" w:space="0" w:color="auto"/>
                <w:right w:val="none" w:sz="0" w:space="0" w:color="auto"/>
              </w:divBdr>
            </w:div>
            <w:div w:id="1197159109">
              <w:marLeft w:val="0"/>
              <w:marRight w:val="0"/>
              <w:marTop w:val="0"/>
              <w:marBottom w:val="0"/>
              <w:divBdr>
                <w:top w:val="none" w:sz="0" w:space="0" w:color="auto"/>
                <w:left w:val="none" w:sz="0" w:space="0" w:color="auto"/>
                <w:bottom w:val="none" w:sz="0" w:space="0" w:color="auto"/>
                <w:right w:val="none" w:sz="0" w:space="0" w:color="auto"/>
              </w:divBdr>
            </w:div>
            <w:div w:id="1198204135">
              <w:marLeft w:val="0"/>
              <w:marRight w:val="0"/>
              <w:marTop w:val="0"/>
              <w:marBottom w:val="0"/>
              <w:divBdr>
                <w:top w:val="none" w:sz="0" w:space="0" w:color="auto"/>
                <w:left w:val="none" w:sz="0" w:space="0" w:color="auto"/>
                <w:bottom w:val="none" w:sz="0" w:space="0" w:color="auto"/>
                <w:right w:val="none" w:sz="0" w:space="0" w:color="auto"/>
              </w:divBdr>
            </w:div>
            <w:div w:id="1357580440">
              <w:marLeft w:val="0"/>
              <w:marRight w:val="0"/>
              <w:marTop w:val="0"/>
              <w:marBottom w:val="0"/>
              <w:divBdr>
                <w:top w:val="none" w:sz="0" w:space="0" w:color="auto"/>
                <w:left w:val="none" w:sz="0" w:space="0" w:color="auto"/>
                <w:bottom w:val="none" w:sz="0" w:space="0" w:color="auto"/>
                <w:right w:val="none" w:sz="0" w:space="0" w:color="auto"/>
              </w:divBdr>
            </w:div>
            <w:div w:id="1382170844">
              <w:marLeft w:val="0"/>
              <w:marRight w:val="0"/>
              <w:marTop w:val="0"/>
              <w:marBottom w:val="0"/>
              <w:divBdr>
                <w:top w:val="none" w:sz="0" w:space="0" w:color="auto"/>
                <w:left w:val="none" w:sz="0" w:space="0" w:color="auto"/>
                <w:bottom w:val="none" w:sz="0" w:space="0" w:color="auto"/>
                <w:right w:val="none" w:sz="0" w:space="0" w:color="auto"/>
              </w:divBdr>
            </w:div>
            <w:div w:id="1486119734">
              <w:marLeft w:val="0"/>
              <w:marRight w:val="0"/>
              <w:marTop w:val="0"/>
              <w:marBottom w:val="0"/>
              <w:divBdr>
                <w:top w:val="none" w:sz="0" w:space="0" w:color="auto"/>
                <w:left w:val="none" w:sz="0" w:space="0" w:color="auto"/>
                <w:bottom w:val="none" w:sz="0" w:space="0" w:color="auto"/>
                <w:right w:val="none" w:sz="0" w:space="0" w:color="auto"/>
              </w:divBdr>
            </w:div>
            <w:div w:id="1489201187">
              <w:marLeft w:val="0"/>
              <w:marRight w:val="0"/>
              <w:marTop w:val="0"/>
              <w:marBottom w:val="0"/>
              <w:divBdr>
                <w:top w:val="none" w:sz="0" w:space="0" w:color="auto"/>
                <w:left w:val="none" w:sz="0" w:space="0" w:color="auto"/>
                <w:bottom w:val="none" w:sz="0" w:space="0" w:color="auto"/>
                <w:right w:val="none" w:sz="0" w:space="0" w:color="auto"/>
              </w:divBdr>
            </w:div>
            <w:div w:id="1669284148">
              <w:marLeft w:val="0"/>
              <w:marRight w:val="0"/>
              <w:marTop w:val="0"/>
              <w:marBottom w:val="0"/>
              <w:divBdr>
                <w:top w:val="none" w:sz="0" w:space="0" w:color="auto"/>
                <w:left w:val="none" w:sz="0" w:space="0" w:color="auto"/>
                <w:bottom w:val="none" w:sz="0" w:space="0" w:color="auto"/>
                <w:right w:val="none" w:sz="0" w:space="0" w:color="auto"/>
              </w:divBdr>
            </w:div>
            <w:div w:id="1684480720">
              <w:marLeft w:val="0"/>
              <w:marRight w:val="0"/>
              <w:marTop w:val="0"/>
              <w:marBottom w:val="0"/>
              <w:divBdr>
                <w:top w:val="none" w:sz="0" w:space="0" w:color="auto"/>
                <w:left w:val="none" w:sz="0" w:space="0" w:color="auto"/>
                <w:bottom w:val="none" w:sz="0" w:space="0" w:color="auto"/>
                <w:right w:val="none" w:sz="0" w:space="0" w:color="auto"/>
              </w:divBdr>
            </w:div>
            <w:div w:id="1894147365">
              <w:marLeft w:val="0"/>
              <w:marRight w:val="0"/>
              <w:marTop w:val="0"/>
              <w:marBottom w:val="0"/>
              <w:divBdr>
                <w:top w:val="none" w:sz="0" w:space="0" w:color="auto"/>
                <w:left w:val="none" w:sz="0" w:space="0" w:color="auto"/>
                <w:bottom w:val="none" w:sz="0" w:space="0" w:color="auto"/>
                <w:right w:val="none" w:sz="0" w:space="0" w:color="auto"/>
              </w:divBdr>
            </w:div>
            <w:div w:id="1942226752">
              <w:marLeft w:val="0"/>
              <w:marRight w:val="0"/>
              <w:marTop w:val="0"/>
              <w:marBottom w:val="0"/>
              <w:divBdr>
                <w:top w:val="none" w:sz="0" w:space="0" w:color="auto"/>
                <w:left w:val="none" w:sz="0" w:space="0" w:color="auto"/>
                <w:bottom w:val="none" w:sz="0" w:space="0" w:color="auto"/>
                <w:right w:val="none" w:sz="0" w:space="0" w:color="auto"/>
              </w:divBdr>
            </w:div>
            <w:div w:id="200674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692731">
      <w:bodyDiv w:val="1"/>
      <w:marLeft w:val="0"/>
      <w:marRight w:val="0"/>
      <w:marTop w:val="0"/>
      <w:marBottom w:val="0"/>
      <w:divBdr>
        <w:top w:val="none" w:sz="0" w:space="0" w:color="auto"/>
        <w:left w:val="none" w:sz="0" w:space="0" w:color="auto"/>
        <w:bottom w:val="none" w:sz="0" w:space="0" w:color="auto"/>
        <w:right w:val="none" w:sz="0" w:space="0" w:color="auto"/>
      </w:divBdr>
      <w:divsChild>
        <w:div w:id="1620531664">
          <w:marLeft w:val="0"/>
          <w:marRight w:val="0"/>
          <w:marTop w:val="0"/>
          <w:marBottom w:val="0"/>
          <w:divBdr>
            <w:top w:val="none" w:sz="0" w:space="0" w:color="auto"/>
            <w:left w:val="none" w:sz="0" w:space="0" w:color="auto"/>
            <w:bottom w:val="none" w:sz="0" w:space="0" w:color="auto"/>
            <w:right w:val="none" w:sz="0" w:space="0" w:color="auto"/>
          </w:divBdr>
          <w:divsChild>
            <w:div w:id="101731094">
              <w:marLeft w:val="0"/>
              <w:marRight w:val="0"/>
              <w:marTop w:val="0"/>
              <w:marBottom w:val="0"/>
              <w:divBdr>
                <w:top w:val="none" w:sz="0" w:space="0" w:color="auto"/>
                <w:left w:val="none" w:sz="0" w:space="0" w:color="auto"/>
                <w:bottom w:val="none" w:sz="0" w:space="0" w:color="auto"/>
                <w:right w:val="none" w:sz="0" w:space="0" w:color="auto"/>
              </w:divBdr>
            </w:div>
            <w:div w:id="202014280">
              <w:marLeft w:val="0"/>
              <w:marRight w:val="0"/>
              <w:marTop w:val="0"/>
              <w:marBottom w:val="0"/>
              <w:divBdr>
                <w:top w:val="none" w:sz="0" w:space="0" w:color="auto"/>
                <w:left w:val="none" w:sz="0" w:space="0" w:color="auto"/>
                <w:bottom w:val="none" w:sz="0" w:space="0" w:color="auto"/>
                <w:right w:val="none" w:sz="0" w:space="0" w:color="auto"/>
              </w:divBdr>
            </w:div>
            <w:div w:id="304242685">
              <w:marLeft w:val="0"/>
              <w:marRight w:val="0"/>
              <w:marTop w:val="0"/>
              <w:marBottom w:val="0"/>
              <w:divBdr>
                <w:top w:val="none" w:sz="0" w:space="0" w:color="auto"/>
                <w:left w:val="none" w:sz="0" w:space="0" w:color="auto"/>
                <w:bottom w:val="none" w:sz="0" w:space="0" w:color="auto"/>
                <w:right w:val="none" w:sz="0" w:space="0" w:color="auto"/>
              </w:divBdr>
            </w:div>
            <w:div w:id="392967417">
              <w:marLeft w:val="0"/>
              <w:marRight w:val="0"/>
              <w:marTop w:val="0"/>
              <w:marBottom w:val="0"/>
              <w:divBdr>
                <w:top w:val="none" w:sz="0" w:space="0" w:color="auto"/>
                <w:left w:val="none" w:sz="0" w:space="0" w:color="auto"/>
                <w:bottom w:val="none" w:sz="0" w:space="0" w:color="auto"/>
                <w:right w:val="none" w:sz="0" w:space="0" w:color="auto"/>
              </w:divBdr>
            </w:div>
            <w:div w:id="395394782">
              <w:marLeft w:val="0"/>
              <w:marRight w:val="0"/>
              <w:marTop w:val="0"/>
              <w:marBottom w:val="0"/>
              <w:divBdr>
                <w:top w:val="none" w:sz="0" w:space="0" w:color="auto"/>
                <w:left w:val="none" w:sz="0" w:space="0" w:color="auto"/>
                <w:bottom w:val="none" w:sz="0" w:space="0" w:color="auto"/>
                <w:right w:val="none" w:sz="0" w:space="0" w:color="auto"/>
              </w:divBdr>
            </w:div>
            <w:div w:id="501435242">
              <w:marLeft w:val="0"/>
              <w:marRight w:val="0"/>
              <w:marTop w:val="0"/>
              <w:marBottom w:val="0"/>
              <w:divBdr>
                <w:top w:val="none" w:sz="0" w:space="0" w:color="auto"/>
                <w:left w:val="none" w:sz="0" w:space="0" w:color="auto"/>
                <w:bottom w:val="none" w:sz="0" w:space="0" w:color="auto"/>
                <w:right w:val="none" w:sz="0" w:space="0" w:color="auto"/>
              </w:divBdr>
            </w:div>
            <w:div w:id="510754563">
              <w:marLeft w:val="0"/>
              <w:marRight w:val="0"/>
              <w:marTop w:val="0"/>
              <w:marBottom w:val="0"/>
              <w:divBdr>
                <w:top w:val="none" w:sz="0" w:space="0" w:color="auto"/>
                <w:left w:val="none" w:sz="0" w:space="0" w:color="auto"/>
                <w:bottom w:val="none" w:sz="0" w:space="0" w:color="auto"/>
                <w:right w:val="none" w:sz="0" w:space="0" w:color="auto"/>
              </w:divBdr>
            </w:div>
            <w:div w:id="564684835">
              <w:marLeft w:val="0"/>
              <w:marRight w:val="0"/>
              <w:marTop w:val="0"/>
              <w:marBottom w:val="0"/>
              <w:divBdr>
                <w:top w:val="none" w:sz="0" w:space="0" w:color="auto"/>
                <w:left w:val="none" w:sz="0" w:space="0" w:color="auto"/>
                <w:bottom w:val="none" w:sz="0" w:space="0" w:color="auto"/>
                <w:right w:val="none" w:sz="0" w:space="0" w:color="auto"/>
              </w:divBdr>
            </w:div>
            <w:div w:id="614873987">
              <w:marLeft w:val="0"/>
              <w:marRight w:val="0"/>
              <w:marTop w:val="0"/>
              <w:marBottom w:val="0"/>
              <w:divBdr>
                <w:top w:val="none" w:sz="0" w:space="0" w:color="auto"/>
                <w:left w:val="none" w:sz="0" w:space="0" w:color="auto"/>
                <w:bottom w:val="none" w:sz="0" w:space="0" w:color="auto"/>
                <w:right w:val="none" w:sz="0" w:space="0" w:color="auto"/>
              </w:divBdr>
            </w:div>
            <w:div w:id="741415876">
              <w:marLeft w:val="0"/>
              <w:marRight w:val="0"/>
              <w:marTop w:val="0"/>
              <w:marBottom w:val="0"/>
              <w:divBdr>
                <w:top w:val="none" w:sz="0" w:space="0" w:color="auto"/>
                <w:left w:val="none" w:sz="0" w:space="0" w:color="auto"/>
                <w:bottom w:val="none" w:sz="0" w:space="0" w:color="auto"/>
                <w:right w:val="none" w:sz="0" w:space="0" w:color="auto"/>
              </w:divBdr>
            </w:div>
            <w:div w:id="871577104">
              <w:marLeft w:val="0"/>
              <w:marRight w:val="0"/>
              <w:marTop w:val="0"/>
              <w:marBottom w:val="0"/>
              <w:divBdr>
                <w:top w:val="none" w:sz="0" w:space="0" w:color="auto"/>
                <w:left w:val="none" w:sz="0" w:space="0" w:color="auto"/>
                <w:bottom w:val="none" w:sz="0" w:space="0" w:color="auto"/>
                <w:right w:val="none" w:sz="0" w:space="0" w:color="auto"/>
              </w:divBdr>
            </w:div>
            <w:div w:id="881212711">
              <w:marLeft w:val="0"/>
              <w:marRight w:val="0"/>
              <w:marTop w:val="0"/>
              <w:marBottom w:val="0"/>
              <w:divBdr>
                <w:top w:val="none" w:sz="0" w:space="0" w:color="auto"/>
                <w:left w:val="none" w:sz="0" w:space="0" w:color="auto"/>
                <w:bottom w:val="none" w:sz="0" w:space="0" w:color="auto"/>
                <w:right w:val="none" w:sz="0" w:space="0" w:color="auto"/>
              </w:divBdr>
            </w:div>
            <w:div w:id="891307706">
              <w:marLeft w:val="0"/>
              <w:marRight w:val="0"/>
              <w:marTop w:val="0"/>
              <w:marBottom w:val="0"/>
              <w:divBdr>
                <w:top w:val="none" w:sz="0" w:space="0" w:color="auto"/>
                <w:left w:val="none" w:sz="0" w:space="0" w:color="auto"/>
                <w:bottom w:val="none" w:sz="0" w:space="0" w:color="auto"/>
                <w:right w:val="none" w:sz="0" w:space="0" w:color="auto"/>
              </w:divBdr>
            </w:div>
            <w:div w:id="920870194">
              <w:marLeft w:val="0"/>
              <w:marRight w:val="0"/>
              <w:marTop w:val="0"/>
              <w:marBottom w:val="0"/>
              <w:divBdr>
                <w:top w:val="none" w:sz="0" w:space="0" w:color="auto"/>
                <w:left w:val="none" w:sz="0" w:space="0" w:color="auto"/>
                <w:bottom w:val="none" w:sz="0" w:space="0" w:color="auto"/>
                <w:right w:val="none" w:sz="0" w:space="0" w:color="auto"/>
              </w:divBdr>
            </w:div>
            <w:div w:id="1059594055">
              <w:marLeft w:val="0"/>
              <w:marRight w:val="0"/>
              <w:marTop w:val="0"/>
              <w:marBottom w:val="0"/>
              <w:divBdr>
                <w:top w:val="none" w:sz="0" w:space="0" w:color="auto"/>
                <w:left w:val="none" w:sz="0" w:space="0" w:color="auto"/>
                <w:bottom w:val="none" w:sz="0" w:space="0" w:color="auto"/>
                <w:right w:val="none" w:sz="0" w:space="0" w:color="auto"/>
              </w:divBdr>
            </w:div>
            <w:div w:id="1102067531">
              <w:marLeft w:val="0"/>
              <w:marRight w:val="0"/>
              <w:marTop w:val="0"/>
              <w:marBottom w:val="0"/>
              <w:divBdr>
                <w:top w:val="none" w:sz="0" w:space="0" w:color="auto"/>
                <w:left w:val="none" w:sz="0" w:space="0" w:color="auto"/>
                <w:bottom w:val="none" w:sz="0" w:space="0" w:color="auto"/>
                <w:right w:val="none" w:sz="0" w:space="0" w:color="auto"/>
              </w:divBdr>
            </w:div>
            <w:div w:id="1120341387">
              <w:marLeft w:val="0"/>
              <w:marRight w:val="0"/>
              <w:marTop w:val="0"/>
              <w:marBottom w:val="0"/>
              <w:divBdr>
                <w:top w:val="none" w:sz="0" w:space="0" w:color="auto"/>
                <w:left w:val="none" w:sz="0" w:space="0" w:color="auto"/>
                <w:bottom w:val="none" w:sz="0" w:space="0" w:color="auto"/>
                <w:right w:val="none" w:sz="0" w:space="0" w:color="auto"/>
              </w:divBdr>
            </w:div>
            <w:div w:id="1299529079">
              <w:marLeft w:val="0"/>
              <w:marRight w:val="0"/>
              <w:marTop w:val="0"/>
              <w:marBottom w:val="0"/>
              <w:divBdr>
                <w:top w:val="none" w:sz="0" w:space="0" w:color="auto"/>
                <w:left w:val="none" w:sz="0" w:space="0" w:color="auto"/>
                <w:bottom w:val="none" w:sz="0" w:space="0" w:color="auto"/>
                <w:right w:val="none" w:sz="0" w:space="0" w:color="auto"/>
              </w:divBdr>
            </w:div>
            <w:div w:id="1346059808">
              <w:marLeft w:val="0"/>
              <w:marRight w:val="0"/>
              <w:marTop w:val="0"/>
              <w:marBottom w:val="0"/>
              <w:divBdr>
                <w:top w:val="none" w:sz="0" w:space="0" w:color="auto"/>
                <w:left w:val="none" w:sz="0" w:space="0" w:color="auto"/>
                <w:bottom w:val="none" w:sz="0" w:space="0" w:color="auto"/>
                <w:right w:val="none" w:sz="0" w:space="0" w:color="auto"/>
              </w:divBdr>
            </w:div>
            <w:div w:id="1411122524">
              <w:marLeft w:val="0"/>
              <w:marRight w:val="0"/>
              <w:marTop w:val="0"/>
              <w:marBottom w:val="0"/>
              <w:divBdr>
                <w:top w:val="none" w:sz="0" w:space="0" w:color="auto"/>
                <w:left w:val="none" w:sz="0" w:space="0" w:color="auto"/>
                <w:bottom w:val="none" w:sz="0" w:space="0" w:color="auto"/>
                <w:right w:val="none" w:sz="0" w:space="0" w:color="auto"/>
              </w:divBdr>
            </w:div>
            <w:div w:id="1586456514">
              <w:marLeft w:val="0"/>
              <w:marRight w:val="0"/>
              <w:marTop w:val="0"/>
              <w:marBottom w:val="0"/>
              <w:divBdr>
                <w:top w:val="none" w:sz="0" w:space="0" w:color="auto"/>
                <w:left w:val="none" w:sz="0" w:space="0" w:color="auto"/>
                <w:bottom w:val="none" w:sz="0" w:space="0" w:color="auto"/>
                <w:right w:val="none" w:sz="0" w:space="0" w:color="auto"/>
              </w:divBdr>
            </w:div>
            <w:div w:id="1615360573">
              <w:marLeft w:val="0"/>
              <w:marRight w:val="0"/>
              <w:marTop w:val="0"/>
              <w:marBottom w:val="0"/>
              <w:divBdr>
                <w:top w:val="none" w:sz="0" w:space="0" w:color="auto"/>
                <w:left w:val="none" w:sz="0" w:space="0" w:color="auto"/>
                <w:bottom w:val="none" w:sz="0" w:space="0" w:color="auto"/>
                <w:right w:val="none" w:sz="0" w:space="0" w:color="auto"/>
              </w:divBdr>
            </w:div>
            <w:div w:id="1643384354">
              <w:marLeft w:val="0"/>
              <w:marRight w:val="0"/>
              <w:marTop w:val="0"/>
              <w:marBottom w:val="0"/>
              <w:divBdr>
                <w:top w:val="none" w:sz="0" w:space="0" w:color="auto"/>
                <w:left w:val="none" w:sz="0" w:space="0" w:color="auto"/>
                <w:bottom w:val="none" w:sz="0" w:space="0" w:color="auto"/>
                <w:right w:val="none" w:sz="0" w:space="0" w:color="auto"/>
              </w:divBdr>
            </w:div>
            <w:div w:id="1707832466">
              <w:marLeft w:val="0"/>
              <w:marRight w:val="0"/>
              <w:marTop w:val="0"/>
              <w:marBottom w:val="0"/>
              <w:divBdr>
                <w:top w:val="none" w:sz="0" w:space="0" w:color="auto"/>
                <w:left w:val="none" w:sz="0" w:space="0" w:color="auto"/>
                <w:bottom w:val="none" w:sz="0" w:space="0" w:color="auto"/>
                <w:right w:val="none" w:sz="0" w:space="0" w:color="auto"/>
              </w:divBdr>
            </w:div>
            <w:div w:id="1708263330">
              <w:marLeft w:val="0"/>
              <w:marRight w:val="0"/>
              <w:marTop w:val="0"/>
              <w:marBottom w:val="0"/>
              <w:divBdr>
                <w:top w:val="none" w:sz="0" w:space="0" w:color="auto"/>
                <w:left w:val="none" w:sz="0" w:space="0" w:color="auto"/>
                <w:bottom w:val="none" w:sz="0" w:space="0" w:color="auto"/>
                <w:right w:val="none" w:sz="0" w:space="0" w:color="auto"/>
              </w:divBdr>
            </w:div>
            <w:div w:id="179774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941925">
      <w:bodyDiv w:val="1"/>
      <w:marLeft w:val="0"/>
      <w:marRight w:val="0"/>
      <w:marTop w:val="0"/>
      <w:marBottom w:val="0"/>
      <w:divBdr>
        <w:top w:val="none" w:sz="0" w:space="0" w:color="auto"/>
        <w:left w:val="none" w:sz="0" w:space="0" w:color="auto"/>
        <w:bottom w:val="none" w:sz="0" w:space="0" w:color="auto"/>
        <w:right w:val="none" w:sz="0" w:space="0" w:color="auto"/>
      </w:divBdr>
    </w:div>
    <w:div w:id="804742738">
      <w:bodyDiv w:val="1"/>
      <w:marLeft w:val="0"/>
      <w:marRight w:val="0"/>
      <w:marTop w:val="0"/>
      <w:marBottom w:val="0"/>
      <w:divBdr>
        <w:top w:val="none" w:sz="0" w:space="0" w:color="auto"/>
        <w:left w:val="none" w:sz="0" w:space="0" w:color="auto"/>
        <w:bottom w:val="none" w:sz="0" w:space="0" w:color="auto"/>
        <w:right w:val="none" w:sz="0" w:space="0" w:color="auto"/>
      </w:divBdr>
    </w:div>
    <w:div w:id="830289280">
      <w:bodyDiv w:val="1"/>
      <w:marLeft w:val="0"/>
      <w:marRight w:val="0"/>
      <w:marTop w:val="0"/>
      <w:marBottom w:val="0"/>
      <w:divBdr>
        <w:top w:val="none" w:sz="0" w:space="0" w:color="auto"/>
        <w:left w:val="none" w:sz="0" w:space="0" w:color="auto"/>
        <w:bottom w:val="none" w:sz="0" w:space="0" w:color="auto"/>
        <w:right w:val="none" w:sz="0" w:space="0" w:color="auto"/>
      </w:divBdr>
    </w:div>
    <w:div w:id="883785706">
      <w:bodyDiv w:val="1"/>
      <w:marLeft w:val="0"/>
      <w:marRight w:val="0"/>
      <w:marTop w:val="0"/>
      <w:marBottom w:val="0"/>
      <w:divBdr>
        <w:top w:val="none" w:sz="0" w:space="0" w:color="auto"/>
        <w:left w:val="none" w:sz="0" w:space="0" w:color="auto"/>
        <w:bottom w:val="none" w:sz="0" w:space="0" w:color="auto"/>
        <w:right w:val="none" w:sz="0" w:space="0" w:color="auto"/>
      </w:divBdr>
    </w:div>
    <w:div w:id="907614291">
      <w:bodyDiv w:val="1"/>
      <w:marLeft w:val="0"/>
      <w:marRight w:val="0"/>
      <w:marTop w:val="0"/>
      <w:marBottom w:val="0"/>
      <w:divBdr>
        <w:top w:val="none" w:sz="0" w:space="0" w:color="auto"/>
        <w:left w:val="none" w:sz="0" w:space="0" w:color="auto"/>
        <w:bottom w:val="none" w:sz="0" w:space="0" w:color="auto"/>
        <w:right w:val="none" w:sz="0" w:space="0" w:color="auto"/>
      </w:divBdr>
      <w:divsChild>
        <w:div w:id="17120067">
          <w:marLeft w:val="0"/>
          <w:marRight w:val="0"/>
          <w:marTop w:val="0"/>
          <w:marBottom w:val="0"/>
          <w:divBdr>
            <w:top w:val="none" w:sz="0" w:space="0" w:color="auto"/>
            <w:left w:val="none" w:sz="0" w:space="0" w:color="auto"/>
            <w:bottom w:val="none" w:sz="0" w:space="0" w:color="auto"/>
            <w:right w:val="none" w:sz="0" w:space="0" w:color="auto"/>
          </w:divBdr>
        </w:div>
        <w:div w:id="34084661">
          <w:marLeft w:val="0"/>
          <w:marRight w:val="0"/>
          <w:marTop w:val="0"/>
          <w:marBottom w:val="0"/>
          <w:divBdr>
            <w:top w:val="none" w:sz="0" w:space="0" w:color="auto"/>
            <w:left w:val="none" w:sz="0" w:space="0" w:color="auto"/>
            <w:bottom w:val="none" w:sz="0" w:space="0" w:color="auto"/>
            <w:right w:val="none" w:sz="0" w:space="0" w:color="auto"/>
          </w:divBdr>
        </w:div>
        <w:div w:id="125322688">
          <w:marLeft w:val="0"/>
          <w:marRight w:val="0"/>
          <w:marTop w:val="0"/>
          <w:marBottom w:val="0"/>
          <w:divBdr>
            <w:top w:val="none" w:sz="0" w:space="0" w:color="auto"/>
            <w:left w:val="none" w:sz="0" w:space="0" w:color="auto"/>
            <w:bottom w:val="none" w:sz="0" w:space="0" w:color="auto"/>
            <w:right w:val="none" w:sz="0" w:space="0" w:color="auto"/>
          </w:divBdr>
        </w:div>
        <w:div w:id="141581446">
          <w:marLeft w:val="0"/>
          <w:marRight w:val="0"/>
          <w:marTop w:val="0"/>
          <w:marBottom w:val="0"/>
          <w:divBdr>
            <w:top w:val="none" w:sz="0" w:space="0" w:color="auto"/>
            <w:left w:val="none" w:sz="0" w:space="0" w:color="auto"/>
            <w:bottom w:val="none" w:sz="0" w:space="0" w:color="auto"/>
            <w:right w:val="none" w:sz="0" w:space="0" w:color="auto"/>
          </w:divBdr>
        </w:div>
        <w:div w:id="180051759">
          <w:marLeft w:val="0"/>
          <w:marRight w:val="0"/>
          <w:marTop w:val="0"/>
          <w:marBottom w:val="0"/>
          <w:divBdr>
            <w:top w:val="none" w:sz="0" w:space="0" w:color="auto"/>
            <w:left w:val="none" w:sz="0" w:space="0" w:color="auto"/>
            <w:bottom w:val="none" w:sz="0" w:space="0" w:color="auto"/>
            <w:right w:val="none" w:sz="0" w:space="0" w:color="auto"/>
          </w:divBdr>
        </w:div>
        <w:div w:id="203442972">
          <w:marLeft w:val="0"/>
          <w:marRight w:val="0"/>
          <w:marTop w:val="0"/>
          <w:marBottom w:val="0"/>
          <w:divBdr>
            <w:top w:val="none" w:sz="0" w:space="0" w:color="auto"/>
            <w:left w:val="none" w:sz="0" w:space="0" w:color="auto"/>
            <w:bottom w:val="none" w:sz="0" w:space="0" w:color="auto"/>
            <w:right w:val="none" w:sz="0" w:space="0" w:color="auto"/>
          </w:divBdr>
        </w:div>
        <w:div w:id="277952103">
          <w:marLeft w:val="0"/>
          <w:marRight w:val="0"/>
          <w:marTop w:val="0"/>
          <w:marBottom w:val="0"/>
          <w:divBdr>
            <w:top w:val="none" w:sz="0" w:space="0" w:color="auto"/>
            <w:left w:val="none" w:sz="0" w:space="0" w:color="auto"/>
            <w:bottom w:val="none" w:sz="0" w:space="0" w:color="auto"/>
            <w:right w:val="none" w:sz="0" w:space="0" w:color="auto"/>
          </w:divBdr>
        </w:div>
        <w:div w:id="336464997">
          <w:marLeft w:val="0"/>
          <w:marRight w:val="0"/>
          <w:marTop w:val="0"/>
          <w:marBottom w:val="0"/>
          <w:divBdr>
            <w:top w:val="none" w:sz="0" w:space="0" w:color="auto"/>
            <w:left w:val="none" w:sz="0" w:space="0" w:color="auto"/>
            <w:bottom w:val="none" w:sz="0" w:space="0" w:color="auto"/>
            <w:right w:val="none" w:sz="0" w:space="0" w:color="auto"/>
          </w:divBdr>
        </w:div>
        <w:div w:id="487789876">
          <w:marLeft w:val="0"/>
          <w:marRight w:val="0"/>
          <w:marTop w:val="0"/>
          <w:marBottom w:val="0"/>
          <w:divBdr>
            <w:top w:val="none" w:sz="0" w:space="0" w:color="auto"/>
            <w:left w:val="none" w:sz="0" w:space="0" w:color="auto"/>
            <w:bottom w:val="none" w:sz="0" w:space="0" w:color="auto"/>
            <w:right w:val="none" w:sz="0" w:space="0" w:color="auto"/>
          </w:divBdr>
        </w:div>
        <w:div w:id="543059371">
          <w:marLeft w:val="0"/>
          <w:marRight w:val="0"/>
          <w:marTop w:val="0"/>
          <w:marBottom w:val="0"/>
          <w:divBdr>
            <w:top w:val="none" w:sz="0" w:space="0" w:color="auto"/>
            <w:left w:val="none" w:sz="0" w:space="0" w:color="auto"/>
            <w:bottom w:val="none" w:sz="0" w:space="0" w:color="auto"/>
            <w:right w:val="none" w:sz="0" w:space="0" w:color="auto"/>
          </w:divBdr>
        </w:div>
        <w:div w:id="600262797">
          <w:marLeft w:val="0"/>
          <w:marRight w:val="0"/>
          <w:marTop w:val="0"/>
          <w:marBottom w:val="0"/>
          <w:divBdr>
            <w:top w:val="none" w:sz="0" w:space="0" w:color="auto"/>
            <w:left w:val="none" w:sz="0" w:space="0" w:color="auto"/>
            <w:bottom w:val="none" w:sz="0" w:space="0" w:color="auto"/>
            <w:right w:val="none" w:sz="0" w:space="0" w:color="auto"/>
          </w:divBdr>
        </w:div>
        <w:div w:id="683748843">
          <w:marLeft w:val="0"/>
          <w:marRight w:val="0"/>
          <w:marTop w:val="0"/>
          <w:marBottom w:val="0"/>
          <w:divBdr>
            <w:top w:val="none" w:sz="0" w:space="0" w:color="auto"/>
            <w:left w:val="none" w:sz="0" w:space="0" w:color="auto"/>
            <w:bottom w:val="none" w:sz="0" w:space="0" w:color="auto"/>
            <w:right w:val="none" w:sz="0" w:space="0" w:color="auto"/>
          </w:divBdr>
        </w:div>
        <w:div w:id="901015903">
          <w:marLeft w:val="0"/>
          <w:marRight w:val="0"/>
          <w:marTop w:val="0"/>
          <w:marBottom w:val="0"/>
          <w:divBdr>
            <w:top w:val="none" w:sz="0" w:space="0" w:color="auto"/>
            <w:left w:val="none" w:sz="0" w:space="0" w:color="auto"/>
            <w:bottom w:val="none" w:sz="0" w:space="0" w:color="auto"/>
            <w:right w:val="none" w:sz="0" w:space="0" w:color="auto"/>
          </w:divBdr>
        </w:div>
        <w:div w:id="912662196">
          <w:marLeft w:val="0"/>
          <w:marRight w:val="0"/>
          <w:marTop w:val="0"/>
          <w:marBottom w:val="0"/>
          <w:divBdr>
            <w:top w:val="none" w:sz="0" w:space="0" w:color="auto"/>
            <w:left w:val="none" w:sz="0" w:space="0" w:color="auto"/>
            <w:bottom w:val="none" w:sz="0" w:space="0" w:color="auto"/>
            <w:right w:val="none" w:sz="0" w:space="0" w:color="auto"/>
          </w:divBdr>
        </w:div>
        <w:div w:id="932512318">
          <w:marLeft w:val="0"/>
          <w:marRight w:val="0"/>
          <w:marTop w:val="0"/>
          <w:marBottom w:val="0"/>
          <w:divBdr>
            <w:top w:val="none" w:sz="0" w:space="0" w:color="auto"/>
            <w:left w:val="none" w:sz="0" w:space="0" w:color="auto"/>
            <w:bottom w:val="none" w:sz="0" w:space="0" w:color="auto"/>
            <w:right w:val="none" w:sz="0" w:space="0" w:color="auto"/>
          </w:divBdr>
        </w:div>
        <w:div w:id="946353117">
          <w:marLeft w:val="0"/>
          <w:marRight w:val="0"/>
          <w:marTop w:val="0"/>
          <w:marBottom w:val="0"/>
          <w:divBdr>
            <w:top w:val="none" w:sz="0" w:space="0" w:color="auto"/>
            <w:left w:val="none" w:sz="0" w:space="0" w:color="auto"/>
            <w:bottom w:val="none" w:sz="0" w:space="0" w:color="auto"/>
            <w:right w:val="none" w:sz="0" w:space="0" w:color="auto"/>
          </w:divBdr>
        </w:div>
        <w:div w:id="1362198370">
          <w:marLeft w:val="0"/>
          <w:marRight w:val="0"/>
          <w:marTop w:val="0"/>
          <w:marBottom w:val="0"/>
          <w:divBdr>
            <w:top w:val="none" w:sz="0" w:space="0" w:color="auto"/>
            <w:left w:val="none" w:sz="0" w:space="0" w:color="auto"/>
            <w:bottom w:val="none" w:sz="0" w:space="0" w:color="auto"/>
            <w:right w:val="none" w:sz="0" w:space="0" w:color="auto"/>
          </w:divBdr>
        </w:div>
        <w:div w:id="1655373994">
          <w:marLeft w:val="0"/>
          <w:marRight w:val="0"/>
          <w:marTop w:val="0"/>
          <w:marBottom w:val="0"/>
          <w:divBdr>
            <w:top w:val="none" w:sz="0" w:space="0" w:color="auto"/>
            <w:left w:val="none" w:sz="0" w:space="0" w:color="auto"/>
            <w:bottom w:val="none" w:sz="0" w:space="0" w:color="auto"/>
            <w:right w:val="none" w:sz="0" w:space="0" w:color="auto"/>
          </w:divBdr>
        </w:div>
        <w:div w:id="1739204699">
          <w:marLeft w:val="0"/>
          <w:marRight w:val="0"/>
          <w:marTop w:val="0"/>
          <w:marBottom w:val="0"/>
          <w:divBdr>
            <w:top w:val="none" w:sz="0" w:space="0" w:color="auto"/>
            <w:left w:val="none" w:sz="0" w:space="0" w:color="auto"/>
            <w:bottom w:val="none" w:sz="0" w:space="0" w:color="auto"/>
            <w:right w:val="none" w:sz="0" w:space="0" w:color="auto"/>
          </w:divBdr>
        </w:div>
        <w:div w:id="1887059783">
          <w:marLeft w:val="0"/>
          <w:marRight w:val="0"/>
          <w:marTop w:val="0"/>
          <w:marBottom w:val="0"/>
          <w:divBdr>
            <w:top w:val="none" w:sz="0" w:space="0" w:color="auto"/>
            <w:left w:val="none" w:sz="0" w:space="0" w:color="auto"/>
            <w:bottom w:val="none" w:sz="0" w:space="0" w:color="auto"/>
            <w:right w:val="none" w:sz="0" w:space="0" w:color="auto"/>
          </w:divBdr>
        </w:div>
        <w:div w:id="2003194803">
          <w:marLeft w:val="0"/>
          <w:marRight w:val="0"/>
          <w:marTop w:val="0"/>
          <w:marBottom w:val="0"/>
          <w:divBdr>
            <w:top w:val="none" w:sz="0" w:space="0" w:color="auto"/>
            <w:left w:val="none" w:sz="0" w:space="0" w:color="auto"/>
            <w:bottom w:val="none" w:sz="0" w:space="0" w:color="auto"/>
            <w:right w:val="none" w:sz="0" w:space="0" w:color="auto"/>
          </w:divBdr>
        </w:div>
        <w:div w:id="2012415233">
          <w:marLeft w:val="0"/>
          <w:marRight w:val="0"/>
          <w:marTop w:val="0"/>
          <w:marBottom w:val="0"/>
          <w:divBdr>
            <w:top w:val="none" w:sz="0" w:space="0" w:color="auto"/>
            <w:left w:val="none" w:sz="0" w:space="0" w:color="auto"/>
            <w:bottom w:val="none" w:sz="0" w:space="0" w:color="auto"/>
            <w:right w:val="none" w:sz="0" w:space="0" w:color="auto"/>
          </w:divBdr>
        </w:div>
        <w:div w:id="2139952096">
          <w:marLeft w:val="0"/>
          <w:marRight w:val="0"/>
          <w:marTop w:val="0"/>
          <w:marBottom w:val="0"/>
          <w:divBdr>
            <w:top w:val="none" w:sz="0" w:space="0" w:color="auto"/>
            <w:left w:val="none" w:sz="0" w:space="0" w:color="auto"/>
            <w:bottom w:val="none" w:sz="0" w:space="0" w:color="auto"/>
            <w:right w:val="none" w:sz="0" w:space="0" w:color="auto"/>
          </w:divBdr>
        </w:div>
      </w:divsChild>
    </w:div>
    <w:div w:id="947201837">
      <w:bodyDiv w:val="1"/>
      <w:marLeft w:val="0"/>
      <w:marRight w:val="0"/>
      <w:marTop w:val="0"/>
      <w:marBottom w:val="0"/>
      <w:divBdr>
        <w:top w:val="none" w:sz="0" w:space="0" w:color="auto"/>
        <w:left w:val="none" w:sz="0" w:space="0" w:color="auto"/>
        <w:bottom w:val="none" w:sz="0" w:space="0" w:color="auto"/>
        <w:right w:val="none" w:sz="0" w:space="0" w:color="auto"/>
      </w:divBdr>
      <w:divsChild>
        <w:div w:id="303241683">
          <w:marLeft w:val="0"/>
          <w:marRight w:val="0"/>
          <w:marTop w:val="0"/>
          <w:marBottom w:val="0"/>
          <w:divBdr>
            <w:top w:val="none" w:sz="0" w:space="0" w:color="auto"/>
            <w:left w:val="none" w:sz="0" w:space="0" w:color="auto"/>
            <w:bottom w:val="none" w:sz="0" w:space="0" w:color="auto"/>
            <w:right w:val="none" w:sz="0" w:space="0" w:color="auto"/>
          </w:divBdr>
          <w:divsChild>
            <w:div w:id="52051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204143">
      <w:bodyDiv w:val="1"/>
      <w:marLeft w:val="0"/>
      <w:marRight w:val="0"/>
      <w:marTop w:val="0"/>
      <w:marBottom w:val="0"/>
      <w:divBdr>
        <w:top w:val="none" w:sz="0" w:space="0" w:color="auto"/>
        <w:left w:val="none" w:sz="0" w:space="0" w:color="auto"/>
        <w:bottom w:val="none" w:sz="0" w:space="0" w:color="auto"/>
        <w:right w:val="none" w:sz="0" w:space="0" w:color="auto"/>
      </w:divBdr>
      <w:divsChild>
        <w:div w:id="35856624">
          <w:marLeft w:val="0"/>
          <w:marRight w:val="0"/>
          <w:marTop w:val="0"/>
          <w:marBottom w:val="0"/>
          <w:divBdr>
            <w:top w:val="none" w:sz="0" w:space="0" w:color="auto"/>
            <w:left w:val="none" w:sz="0" w:space="0" w:color="auto"/>
            <w:bottom w:val="none" w:sz="0" w:space="0" w:color="auto"/>
            <w:right w:val="none" w:sz="0" w:space="0" w:color="auto"/>
          </w:divBdr>
        </w:div>
        <w:div w:id="151914400">
          <w:marLeft w:val="0"/>
          <w:marRight w:val="0"/>
          <w:marTop w:val="0"/>
          <w:marBottom w:val="0"/>
          <w:divBdr>
            <w:top w:val="none" w:sz="0" w:space="0" w:color="auto"/>
            <w:left w:val="none" w:sz="0" w:space="0" w:color="auto"/>
            <w:bottom w:val="none" w:sz="0" w:space="0" w:color="auto"/>
            <w:right w:val="none" w:sz="0" w:space="0" w:color="auto"/>
          </w:divBdr>
        </w:div>
        <w:div w:id="158619430">
          <w:marLeft w:val="0"/>
          <w:marRight w:val="0"/>
          <w:marTop w:val="0"/>
          <w:marBottom w:val="0"/>
          <w:divBdr>
            <w:top w:val="none" w:sz="0" w:space="0" w:color="auto"/>
            <w:left w:val="none" w:sz="0" w:space="0" w:color="auto"/>
            <w:bottom w:val="none" w:sz="0" w:space="0" w:color="auto"/>
            <w:right w:val="none" w:sz="0" w:space="0" w:color="auto"/>
          </w:divBdr>
        </w:div>
        <w:div w:id="263996845">
          <w:marLeft w:val="0"/>
          <w:marRight w:val="0"/>
          <w:marTop w:val="0"/>
          <w:marBottom w:val="0"/>
          <w:divBdr>
            <w:top w:val="none" w:sz="0" w:space="0" w:color="auto"/>
            <w:left w:val="none" w:sz="0" w:space="0" w:color="auto"/>
            <w:bottom w:val="none" w:sz="0" w:space="0" w:color="auto"/>
            <w:right w:val="none" w:sz="0" w:space="0" w:color="auto"/>
          </w:divBdr>
        </w:div>
        <w:div w:id="396980461">
          <w:marLeft w:val="0"/>
          <w:marRight w:val="0"/>
          <w:marTop w:val="0"/>
          <w:marBottom w:val="0"/>
          <w:divBdr>
            <w:top w:val="none" w:sz="0" w:space="0" w:color="auto"/>
            <w:left w:val="none" w:sz="0" w:space="0" w:color="auto"/>
            <w:bottom w:val="none" w:sz="0" w:space="0" w:color="auto"/>
            <w:right w:val="none" w:sz="0" w:space="0" w:color="auto"/>
          </w:divBdr>
        </w:div>
        <w:div w:id="725760501">
          <w:marLeft w:val="0"/>
          <w:marRight w:val="0"/>
          <w:marTop w:val="0"/>
          <w:marBottom w:val="0"/>
          <w:divBdr>
            <w:top w:val="none" w:sz="0" w:space="0" w:color="auto"/>
            <w:left w:val="none" w:sz="0" w:space="0" w:color="auto"/>
            <w:bottom w:val="none" w:sz="0" w:space="0" w:color="auto"/>
            <w:right w:val="none" w:sz="0" w:space="0" w:color="auto"/>
          </w:divBdr>
        </w:div>
        <w:div w:id="750663540">
          <w:marLeft w:val="0"/>
          <w:marRight w:val="0"/>
          <w:marTop w:val="0"/>
          <w:marBottom w:val="0"/>
          <w:divBdr>
            <w:top w:val="none" w:sz="0" w:space="0" w:color="auto"/>
            <w:left w:val="none" w:sz="0" w:space="0" w:color="auto"/>
            <w:bottom w:val="none" w:sz="0" w:space="0" w:color="auto"/>
            <w:right w:val="none" w:sz="0" w:space="0" w:color="auto"/>
          </w:divBdr>
        </w:div>
        <w:div w:id="846333942">
          <w:marLeft w:val="0"/>
          <w:marRight w:val="0"/>
          <w:marTop w:val="0"/>
          <w:marBottom w:val="0"/>
          <w:divBdr>
            <w:top w:val="none" w:sz="0" w:space="0" w:color="auto"/>
            <w:left w:val="none" w:sz="0" w:space="0" w:color="auto"/>
            <w:bottom w:val="none" w:sz="0" w:space="0" w:color="auto"/>
            <w:right w:val="none" w:sz="0" w:space="0" w:color="auto"/>
          </w:divBdr>
        </w:div>
        <w:div w:id="952131503">
          <w:marLeft w:val="0"/>
          <w:marRight w:val="0"/>
          <w:marTop w:val="0"/>
          <w:marBottom w:val="0"/>
          <w:divBdr>
            <w:top w:val="none" w:sz="0" w:space="0" w:color="auto"/>
            <w:left w:val="none" w:sz="0" w:space="0" w:color="auto"/>
            <w:bottom w:val="none" w:sz="0" w:space="0" w:color="auto"/>
            <w:right w:val="none" w:sz="0" w:space="0" w:color="auto"/>
          </w:divBdr>
        </w:div>
        <w:div w:id="1063413449">
          <w:marLeft w:val="0"/>
          <w:marRight w:val="0"/>
          <w:marTop w:val="0"/>
          <w:marBottom w:val="0"/>
          <w:divBdr>
            <w:top w:val="none" w:sz="0" w:space="0" w:color="auto"/>
            <w:left w:val="none" w:sz="0" w:space="0" w:color="auto"/>
            <w:bottom w:val="none" w:sz="0" w:space="0" w:color="auto"/>
            <w:right w:val="none" w:sz="0" w:space="0" w:color="auto"/>
          </w:divBdr>
        </w:div>
        <w:div w:id="1122646945">
          <w:marLeft w:val="0"/>
          <w:marRight w:val="0"/>
          <w:marTop w:val="0"/>
          <w:marBottom w:val="0"/>
          <w:divBdr>
            <w:top w:val="none" w:sz="0" w:space="0" w:color="auto"/>
            <w:left w:val="none" w:sz="0" w:space="0" w:color="auto"/>
            <w:bottom w:val="none" w:sz="0" w:space="0" w:color="auto"/>
            <w:right w:val="none" w:sz="0" w:space="0" w:color="auto"/>
          </w:divBdr>
        </w:div>
        <w:div w:id="1145392414">
          <w:marLeft w:val="0"/>
          <w:marRight w:val="0"/>
          <w:marTop w:val="0"/>
          <w:marBottom w:val="0"/>
          <w:divBdr>
            <w:top w:val="none" w:sz="0" w:space="0" w:color="auto"/>
            <w:left w:val="none" w:sz="0" w:space="0" w:color="auto"/>
            <w:bottom w:val="none" w:sz="0" w:space="0" w:color="auto"/>
            <w:right w:val="none" w:sz="0" w:space="0" w:color="auto"/>
          </w:divBdr>
        </w:div>
        <w:div w:id="1175920237">
          <w:marLeft w:val="0"/>
          <w:marRight w:val="0"/>
          <w:marTop w:val="0"/>
          <w:marBottom w:val="0"/>
          <w:divBdr>
            <w:top w:val="none" w:sz="0" w:space="0" w:color="auto"/>
            <w:left w:val="none" w:sz="0" w:space="0" w:color="auto"/>
            <w:bottom w:val="none" w:sz="0" w:space="0" w:color="auto"/>
            <w:right w:val="none" w:sz="0" w:space="0" w:color="auto"/>
          </w:divBdr>
        </w:div>
        <w:div w:id="1353338147">
          <w:marLeft w:val="0"/>
          <w:marRight w:val="0"/>
          <w:marTop w:val="0"/>
          <w:marBottom w:val="0"/>
          <w:divBdr>
            <w:top w:val="none" w:sz="0" w:space="0" w:color="auto"/>
            <w:left w:val="none" w:sz="0" w:space="0" w:color="auto"/>
            <w:bottom w:val="none" w:sz="0" w:space="0" w:color="auto"/>
            <w:right w:val="none" w:sz="0" w:space="0" w:color="auto"/>
          </w:divBdr>
        </w:div>
        <w:div w:id="1488477270">
          <w:marLeft w:val="0"/>
          <w:marRight w:val="0"/>
          <w:marTop w:val="0"/>
          <w:marBottom w:val="0"/>
          <w:divBdr>
            <w:top w:val="none" w:sz="0" w:space="0" w:color="auto"/>
            <w:left w:val="none" w:sz="0" w:space="0" w:color="auto"/>
            <w:bottom w:val="none" w:sz="0" w:space="0" w:color="auto"/>
            <w:right w:val="none" w:sz="0" w:space="0" w:color="auto"/>
          </w:divBdr>
        </w:div>
        <w:div w:id="1530679014">
          <w:marLeft w:val="0"/>
          <w:marRight w:val="0"/>
          <w:marTop w:val="0"/>
          <w:marBottom w:val="0"/>
          <w:divBdr>
            <w:top w:val="none" w:sz="0" w:space="0" w:color="auto"/>
            <w:left w:val="none" w:sz="0" w:space="0" w:color="auto"/>
            <w:bottom w:val="none" w:sz="0" w:space="0" w:color="auto"/>
            <w:right w:val="none" w:sz="0" w:space="0" w:color="auto"/>
          </w:divBdr>
        </w:div>
        <w:div w:id="1658724710">
          <w:marLeft w:val="0"/>
          <w:marRight w:val="0"/>
          <w:marTop w:val="0"/>
          <w:marBottom w:val="0"/>
          <w:divBdr>
            <w:top w:val="none" w:sz="0" w:space="0" w:color="auto"/>
            <w:left w:val="none" w:sz="0" w:space="0" w:color="auto"/>
            <w:bottom w:val="none" w:sz="0" w:space="0" w:color="auto"/>
            <w:right w:val="none" w:sz="0" w:space="0" w:color="auto"/>
          </w:divBdr>
        </w:div>
        <w:div w:id="1670643975">
          <w:marLeft w:val="0"/>
          <w:marRight w:val="0"/>
          <w:marTop w:val="0"/>
          <w:marBottom w:val="0"/>
          <w:divBdr>
            <w:top w:val="none" w:sz="0" w:space="0" w:color="auto"/>
            <w:left w:val="none" w:sz="0" w:space="0" w:color="auto"/>
            <w:bottom w:val="none" w:sz="0" w:space="0" w:color="auto"/>
            <w:right w:val="none" w:sz="0" w:space="0" w:color="auto"/>
          </w:divBdr>
        </w:div>
        <w:div w:id="1745907647">
          <w:marLeft w:val="0"/>
          <w:marRight w:val="0"/>
          <w:marTop w:val="0"/>
          <w:marBottom w:val="0"/>
          <w:divBdr>
            <w:top w:val="none" w:sz="0" w:space="0" w:color="auto"/>
            <w:left w:val="none" w:sz="0" w:space="0" w:color="auto"/>
            <w:bottom w:val="none" w:sz="0" w:space="0" w:color="auto"/>
            <w:right w:val="none" w:sz="0" w:space="0" w:color="auto"/>
          </w:divBdr>
        </w:div>
        <w:div w:id="1895039082">
          <w:marLeft w:val="0"/>
          <w:marRight w:val="0"/>
          <w:marTop w:val="0"/>
          <w:marBottom w:val="0"/>
          <w:divBdr>
            <w:top w:val="none" w:sz="0" w:space="0" w:color="auto"/>
            <w:left w:val="none" w:sz="0" w:space="0" w:color="auto"/>
            <w:bottom w:val="none" w:sz="0" w:space="0" w:color="auto"/>
            <w:right w:val="none" w:sz="0" w:space="0" w:color="auto"/>
          </w:divBdr>
        </w:div>
        <w:div w:id="1920215508">
          <w:marLeft w:val="0"/>
          <w:marRight w:val="0"/>
          <w:marTop w:val="0"/>
          <w:marBottom w:val="0"/>
          <w:divBdr>
            <w:top w:val="none" w:sz="0" w:space="0" w:color="auto"/>
            <w:left w:val="none" w:sz="0" w:space="0" w:color="auto"/>
            <w:bottom w:val="none" w:sz="0" w:space="0" w:color="auto"/>
            <w:right w:val="none" w:sz="0" w:space="0" w:color="auto"/>
          </w:divBdr>
        </w:div>
        <w:div w:id="1939170542">
          <w:marLeft w:val="0"/>
          <w:marRight w:val="0"/>
          <w:marTop w:val="0"/>
          <w:marBottom w:val="0"/>
          <w:divBdr>
            <w:top w:val="none" w:sz="0" w:space="0" w:color="auto"/>
            <w:left w:val="none" w:sz="0" w:space="0" w:color="auto"/>
            <w:bottom w:val="none" w:sz="0" w:space="0" w:color="auto"/>
            <w:right w:val="none" w:sz="0" w:space="0" w:color="auto"/>
          </w:divBdr>
        </w:div>
        <w:div w:id="2046711882">
          <w:marLeft w:val="0"/>
          <w:marRight w:val="0"/>
          <w:marTop w:val="0"/>
          <w:marBottom w:val="0"/>
          <w:divBdr>
            <w:top w:val="none" w:sz="0" w:space="0" w:color="auto"/>
            <w:left w:val="none" w:sz="0" w:space="0" w:color="auto"/>
            <w:bottom w:val="none" w:sz="0" w:space="0" w:color="auto"/>
            <w:right w:val="none" w:sz="0" w:space="0" w:color="auto"/>
          </w:divBdr>
        </w:div>
      </w:divsChild>
    </w:div>
    <w:div w:id="1387336526">
      <w:bodyDiv w:val="1"/>
      <w:marLeft w:val="0"/>
      <w:marRight w:val="0"/>
      <w:marTop w:val="0"/>
      <w:marBottom w:val="0"/>
      <w:divBdr>
        <w:top w:val="none" w:sz="0" w:space="0" w:color="auto"/>
        <w:left w:val="none" w:sz="0" w:space="0" w:color="auto"/>
        <w:bottom w:val="none" w:sz="0" w:space="0" w:color="auto"/>
        <w:right w:val="none" w:sz="0" w:space="0" w:color="auto"/>
      </w:divBdr>
      <w:divsChild>
        <w:div w:id="1910458342">
          <w:marLeft w:val="0"/>
          <w:marRight w:val="0"/>
          <w:marTop w:val="0"/>
          <w:marBottom w:val="0"/>
          <w:divBdr>
            <w:top w:val="none" w:sz="0" w:space="0" w:color="auto"/>
            <w:left w:val="none" w:sz="0" w:space="0" w:color="auto"/>
            <w:bottom w:val="none" w:sz="0" w:space="0" w:color="auto"/>
            <w:right w:val="none" w:sz="0" w:space="0" w:color="auto"/>
          </w:divBdr>
          <w:divsChild>
            <w:div w:id="47848897">
              <w:marLeft w:val="0"/>
              <w:marRight w:val="0"/>
              <w:marTop w:val="0"/>
              <w:marBottom w:val="0"/>
              <w:divBdr>
                <w:top w:val="none" w:sz="0" w:space="0" w:color="auto"/>
                <w:left w:val="none" w:sz="0" w:space="0" w:color="auto"/>
                <w:bottom w:val="none" w:sz="0" w:space="0" w:color="auto"/>
                <w:right w:val="none" w:sz="0" w:space="0" w:color="auto"/>
              </w:divBdr>
            </w:div>
            <w:div w:id="74783634">
              <w:marLeft w:val="0"/>
              <w:marRight w:val="0"/>
              <w:marTop w:val="0"/>
              <w:marBottom w:val="0"/>
              <w:divBdr>
                <w:top w:val="none" w:sz="0" w:space="0" w:color="auto"/>
                <w:left w:val="none" w:sz="0" w:space="0" w:color="auto"/>
                <w:bottom w:val="none" w:sz="0" w:space="0" w:color="auto"/>
                <w:right w:val="none" w:sz="0" w:space="0" w:color="auto"/>
              </w:divBdr>
            </w:div>
            <w:div w:id="189532344">
              <w:marLeft w:val="0"/>
              <w:marRight w:val="0"/>
              <w:marTop w:val="0"/>
              <w:marBottom w:val="0"/>
              <w:divBdr>
                <w:top w:val="none" w:sz="0" w:space="0" w:color="auto"/>
                <w:left w:val="none" w:sz="0" w:space="0" w:color="auto"/>
                <w:bottom w:val="none" w:sz="0" w:space="0" w:color="auto"/>
                <w:right w:val="none" w:sz="0" w:space="0" w:color="auto"/>
              </w:divBdr>
            </w:div>
            <w:div w:id="548423223">
              <w:marLeft w:val="0"/>
              <w:marRight w:val="0"/>
              <w:marTop w:val="0"/>
              <w:marBottom w:val="0"/>
              <w:divBdr>
                <w:top w:val="none" w:sz="0" w:space="0" w:color="auto"/>
                <w:left w:val="none" w:sz="0" w:space="0" w:color="auto"/>
                <w:bottom w:val="none" w:sz="0" w:space="0" w:color="auto"/>
                <w:right w:val="none" w:sz="0" w:space="0" w:color="auto"/>
              </w:divBdr>
            </w:div>
            <w:div w:id="625508292">
              <w:marLeft w:val="0"/>
              <w:marRight w:val="0"/>
              <w:marTop w:val="0"/>
              <w:marBottom w:val="0"/>
              <w:divBdr>
                <w:top w:val="none" w:sz="0" w:space="0" w:color="auto"/>
                <w:left w:val="none" w:sz="0" w:space="0" w:color="auto"/>
                <w:bottom w:val="none" w:sz="0" w:space="0" w:color="auto"/>
                <w:right w:val="none" w:sz="0" w:space="0" w:color="auto"/>
              </w:divBdr>
            </w:div>
            <w:div w:id="675113202">
              <w:marLeft w:val="0"/>
              <w:marRight w:val="0"/>
              <w:marTop w:val="0"/>
              <w:marBottom w:val="0"/>
              <w:divBdr>
                <w:top w:val="none" w:sz="0" w:space="0" w:color="auto"/>
                <w:left w:val="none" w:sz="0" w:space="0" w:color="auto"/>
                <w:bottom w:val="none" w:sz="0" w:space="0" w:color="auto"/>
                <w:right w:val="none" w:sz="0" w:space="0" w:color="auto"/>
              </w:divBdr>
            </w:div>
            <w:div w:id="824469970">
              <w:marLeft w:val="0"/>
              <w:marRight w:val="0"/>
              <w:marTop w:val="0"/>
              <w:marBottom w:val="0"/>
              <w:divBdr>
                <w:top w:val="none" w:sz="0" w:space="0" w:color="auto"/>
                <w:left w:val="none" w:sz="0" w:space="0" w:color="auto"/>
                <w:bottom w:val="none" w:sz="0" w:space="0" w:color="auto"/>
                <w:right w:val="none" w:sz="0" w:space="0" w:color="auto"/>
              </w:divBdr>
            </w:div>
            <w:div w:id="876771548">
              <w:marLeft w:val="0"/>
              <w:marRight w:val="0"/>
              <w:marTop w:val="0"/>
              <w:marBottom w:val="0"/>
              <w:divBdr>
                <w:top w:val="none" w:sz="0" w:space="0" w:color="auto"/>
                <w:left w:val="none" w:sz="0" w:space="0" w:color="auto"/>
                <w:bottom w:val="none" w:sz="0" w:space="0" w:color="auto"/>
                <w:right w:val="none" w:sz="0" w:space="0" w:color="auto"/>
              </w:divBdr>
            </w:div>
            <w:div w:id="975841052">
              <w:marLeft w:val="0"/>
              <w:marRight w:val="0"/>
              <w:marTop w:val="0"/>
              <w:marBottom w:val="0"/>
              <w:divBdr>
                <w:top w:val="none" w:sz="0" w:space="0" w:color="auto"/>
                <w:left w:val="none" w:sz="0" w:space="0" w:color="auto"/>
                <w:bottom w:val="none" w:sz="0" w:space="0" w:color="auto"/>
                <w:right w:val="none" w:sz="0" w:space="0" w:color="auto"/>
              </w:divBdr>
            </w:div>
            <w:div w:id="1044989984">
              <w:marLeft w:val="0"/>
              <w:marRight w:val="0"/>
              <w:marTop w:val="0"/>
              <w:marBottom w:val="0"/>
              <w:divBdr>
                <w:top w:val="none" w:sz="0" w:space="0" w:color="auto"/>
                <w:left w:val="none" w:sz="0" w:space="0" w:color="auto"/>
                <w:bottom w:val="none" w:sz="0" w:space="0" w:color="auto"/>
                <w:right w:val="none" w:sz="0" w:space="0" w:color="auto"/>
              </w:divBdr>
            </w:div>
            <w:div w:id="1165627718">
              <w:marLeft w:val="0"/>
              <w:marRight w:val="0"/>
              <w:marTop w:val="0"/>
              <w:marBottom w:val="0"/>
              <w:divBdr>
                <w:top w:val="none" w:sz="0" w:space="0" w:color="auto"/>
                <w:left w:val="none" w:sz="0" w:space="0" w:color="auto"/>
                <w:bottom w:val="none" w:sz="0" w:space="0" w:color="auto"/>
                <w:right w:val="none" w:sz="0" w:space="0" w:color="auto"/>
              </w:divBdr>
            </w:div>
            <w:div w:id="1195581153">
              <w:marLeft w:val="0"/>
              <w:marRight w:val="0"/>
              <w:marTop w:val="0"/>
              <w:marBottom w:val="0"/>
              <w:divBdr>
                <w:top w:val="none" w:sz="0" w:space="0" w:color="auto"/>
                <w:left w:val="none" w:sz="0" w:space="0" w:color="auto"/>
                <w:bottom w:val="none" w:sz="0" w:space="0" w:color="auto"/>
                <w:right w:val="none" w:sz="0" w:space="0" w:color="auto"/>
              </w:divBdr>
            </w:div>
            <w:div w:id="1310204900">
              <w:marLeft w:val="0"/>
              <w:marRight w:val="0"/>
              <w:marTop w:val="0"/>
              <w:marBottom w:val="0"/>
              <w:divBdr>
                <w:top w:val="none" w:sz="0" w:space="0" w:color="auto"/>
                <w:left w:val="none" w:sz="0" w:space="0" w:color="auto"/>
                <w:bottom w:val="none" w:sz="0" w:space="0" w:color="auto"/>
                <w:right w:val="none" w:sz="0" w:space="0" w:color="auto"/>
              </w:divBdr>
            </w:div>
            <w:div w:id="1328097415">
              <w:marLeft w:val="0"/>
              <w:marRight w:val="0"/>
              <w:marTop w:val="0"/>
              <w:marBottom w:val="0"/>
              <w:divBdr>
                <w:top w:val="none" w:sz="0" w:space="0" w:color="auto"/>
                <w:left w:val="none" w:sz="0" w:space="0" w:color="auto"/>
                <w:bottom w:val="none" w:sz="0" w:space="0" w:color="auto"/>
                <w:right w:val="none" w:sz="0" w:space="0" w:color="auto"/>
              </w:divBdr>
            </w:div>
            <w:div w:id="1468669600">
              <w:marLeft w:val="0"/>
              <w:marRight w:val="0"/>
              <w:marTop w:val="0"/>
              <w:marBottom w:val="0"/>
              <w:divBdr>
                <w:top w:val="none" w:sz="0" w:space="0" w:color="auto"/>
                <w:left w:val="none" w:sz="0" w:space="0" w:color="auto"/>
                <w:bottom w:val="none" w:sz="0" w:space="0" w:color="auto"/>
                <w:right w:val="none" w:sz="0" w:space="0" w:color="auto"/>
              </w:divBdr>
            </w:div>
            <w:div w:id="1584217332">
              <w:marLeft w:val="0"/>
              <w:marRight w:val="0"/>
              <w:marTop w:val="0"/>
              <w:marBottom w:val="0"/>
              <w:divBdr>
                <w:top w:val="none" w:sz="0" w:space="0" w:color="auto"/>
                <w:left w:val="none" w:sz="0" w:space="0" w:color="auto"/>
                <w:bottom w:val="none" w:sz="0" w:space="0" w:color="auto"/>
                <w:right w:val="none" w:sz="0" w:space="0" w:color="auto"/>
              </w:divBdr>
            </w:div>
            <w:div w:id="1711878998">
              <w:marLeft w:val="0"/>
              <w:marRight w:val="0"/>
              <w:marTop w:val="0"/>
              <w:marBottom w:val="0"/>
              <w:divBdr>
                <w:top w:val="none" w:sz="0" w:space="0" w:color="auto"/>
                <w:left w:val="none" w:sz="0" w:space="0" w:color="auto"/>
                <w:bottom w:val="none" w:sz="0" w:space="0" w:color="auto"/>
                <w:right w:val="none" w:sz="0" w:space="0" w:color="auto"/>
              </w:divBdr>
            </w:div>
            <w:div w:id="1919561499">
              <w:marLeft w:val="0"/>
              <w:marRight w:val="0"/>
              <w:marTop w:val="0"/>
              <w:marBottom w:val="0"/>
              <w:divBdr>
                <w:top w:val="none" w:sz="0" w:space="0" w:color="auto"/>
                <w:left w:val="none" w:sz="0" w:space="0" w:color="auto"/>
                <w:bottom w:val="none" w:sz="0" w:space="0" w:color="auto"/>
                <w:right w:val="none" w:sz="0" w:space="0" w:color="auto"/>
              </w:divBdr>
            </w:div>
            <w:div w:id="1959607282">
              <w:marLeft w:val="0"/>
              <w:marRight w:val="0"/>
              <w:marTop w:val="0"/>
              <w:marBottom w:val="0"/>
              <w:divBdr>
                <w:top w:val="none" w:sz="0" w:space="0" w:color="auto"/>
                <w:left w:val="none" w:sz="0" w:space="0" w:color="auto"/>
                <w:bottom w:val="none" w:sz="0" w:space="0" w:color="auto"/>
                <w:right w:val="none" w:sz="0" w:space="0" w:color="auto"/>
              </w:divBdr>
            </w:div>
            <w:div w:id="196858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589761">
      <w:bodyDiv w:val="1"/>
      <w:marLeft w:val="0"/>
      <w:marRight w:val="0"/>
      <w:marTop w:val="0"/>
      <w:marBottom w:val="0"/>
      <w:divBdr>
        <w:top w:val="none" w:sz="0" w:space="0" w:color="auto"/>
        <w:left w:val="none" w:sz="0" w:space="0" w:color="auto"/>
        <w:bottom w:val="none" w:sz="0" w:space="0" w:color="auto"/>
        <w:right w:val="none" w:sz="0" w:space="0" w:color="auto"/>
      </w:divBdr>
      <w:divsChild>
        <w:div w:id="290407214">
          <w:marLeft w:val="446"/>
          <w:marRight w:val="0"/>
          <w:marTop w:val="0"/>
          <w:marBottom w:val="160"/>
          <w:divBdr>
            <w:top w:val="none" w:sz="0" w:space="0" w:color="auto"/>
            <w:left w:val="none" w:sz="0" w:space="0" w:color="auto"/>
            <w:bottom w:val="none" w:sz="0" w:space="0" w:color="auto"/>
            <w:right w:val="none" w:sz="0" w:space="0" w:color="auto"/>
          </w:divBdr>
        </w:div>
        <w:div w:id="498892255">
          <w:marLeft w:val="446"/>
          <w:marRight w:val="0"/>
          <w:marTop w:val="0"/>
          <w:marBottom w:val="160"/>
          <w:divBdr>
            <w:top w:val="none" w:sz="0" w:space="0" w:color="auto"/>
            <w:left w:val="none" w:sz="0" w:space="0" w:color="auto"/>
            <w:bottom w:val="none" w:sz="0" w:space="0" w:color="auto"/>
            <w:right w:val="none" w:sz="0" w:space="0" w:color="auto"/>
          </w:divBdr>
        </w:div>
        <w:div w:id="905918424">
          <w:marLeft w:val="446"/>
          <w:marRight w:val="0"/>
          <w:marTop w:val="0"/>
          <w:marBottom w:val="160"/>
          <w:divBdr>
            <w:top w:val="none" w:sz="0" w:space="0" w:color="auto"/>
            <w:left w:val="none" w:sz="0" w:space="0" w:color="auto"/>
            <w:bottom w:val="none" w:sz="0" w:space="0" w:color="auto"/>
            <w:right w:val="none" w:sz="0" w:space="0" w:color="auto"/>
          </w:divBdr>
        </w:div>
        <w:div w:id="2108385711">
          <w:marLeft w:val="446"/>
          <w:marRight w:val="0"/>
          <w:marTop w:val="0"/>
          <w:marBottom w:val="160"/>
          <w:divBdr>
            <w:top w:val="none" w:sz="0" w:space="0" w:color="auto"/>
            <w:left w:val="none" w:sz="0" w:space="0" w:color="auto"/>
            <w:bottom w:val="none" w:sz="0" w:space="0" w:color="auto"/>
            <w:right w:val="none" w:sz="0" w:space="0" w:color="auto"/>
          </w:divBdr>
        </w:div>
      </w:divsChild>
    </w:div>
    <w:div w:id="1490829201">
      <w:bodyDiv w:val="1"/>
      <w:marLeft w:val="0"/>
      <w:marRight w:val="0"/>
      <w:marTop w:val="0"/>
      <w:marBottom w:val="0"/>
      <w:divBdr>
        <w:top w:val="none" w:sz="0" w:space="0" w:color="auto"/>
        <w:left w:val="none" w:sz="0" w:space="0" w:color="auto"/>
        <w:bottom w:val="none" w:sz="0" w:space="0" w:color="auto"/>
        <w:right w:val="none" w:sz="0" w:space="0" w:color="auto"/>
      </w:divBdr>
      <w:divsChild>
        <w:div w:id="411053442">
          <w:marLeft w:val="0"/>
          <w:marRight w:val="0"/>
          <w:marTop w:val="0"/>
          <w:marBottom w:val="0"/>
          <w:divBdr>
            <w:top w:val="none" w:sz="0" w:space="0" w:color="auto"/>
            <w:left w:val="none" w:sz="0" w:space="0" w:color="auto"/>
            <w:bottom w:val="none" w:sz="0" w:space="0" w:color="auto"/>
            <w:right w:val="none" w:sz="0" w:space="0" w:color="auto"/>
          </w:divBdr>
          <w:divsChild>
            <w:div w:id="97917482">
              <w:marLeft w:val="0"/>
              <w:marRight w:val="0"/>
              <w:marTop w:val="0"/>
              <w:marBottom w:val="0"/>
              <w:divBdr>
                <w:top w:val="none" w:sz="0" w:space="0" w:color="auto"/>
                <w:left w:val="none" w:sz="0" w:space="0" w:color="auto"/>
                <w:bottom w:val="none" w:sz="0" w:space="0" w:color="auto"/>
                <w:right w:val="none" w:sz="0" w:space="0" w:color="auto"/>
              </w:divBdr>
            </w:div>
            <w:div w:id="107431681">
              <w:marLeft w:val="0"/>
              <w:marRight w:val="0"/>
              <w:marTop w:val="0"/>
              <w:marBottom w:val="0"/>
              <w:divBdr>
                <w:top w:val="none" w:sz="0" w:space="0" w:color="auto"/>
                <w:left w:val="none" w:sz="0" w:space="0" w:color="auto"/>
                <w:bottom w:val="none" w:sz="0" w:space="0" w:color="auto"/>
                <w:right w:val="none" w:sz="0" w:space="0" w:color="auto"/>
              </w:divBdr>
            </w:div>
            <w:div w:id="135808138">
              <w:marLeft w:val="0"/>
              <w:marRight w:val="0"/>
              <w:marTop w:val="0"/>
              <w:marBottom w:val="0"/>
              <w:divBdr>
                <w:top w:val="none" w:sz="0" w:space="0" w:color="auto"/>
                <w:left w:val="none" w:sz="0" w:space="0" w:color="auto"/>
                <w:bottom w:val="none" w:sz="0" w:space="0" w:color="auto"/>
                <w:right w:val="none" w:sz="0" w:space="0" w:color="auto"/>
              </w:divBdr>
            </w:div>
            <w:div w:id="207423409">
              <w:marLeft w:val="0"/>
              <w:marRight w:val="0"/>
              <w:marTop w:val="0"/>
              <w:marBottom w:val="0"/>
              <w:divBdr>
                <w:top w:val="none" w:sz="0" w:space="0" w:color="auto"/>
                <w:left w:val="none" w:sz="0" w:space="0" w:color="auto"/>
                <w:bottom w:val="none" w:sz="0" w:space="0" w:color="auto"/>
                <w:right w:val="none" w:sz="0" w:space="0" w:color="auto"/>
              </w:divBdr>
            </w:div>
            <w:div w:id="228538355">
              <w:marLeft w:val="0"/>
              <w:marRight w:val="0"/>
              <w:marTop w:val="0"/>
              <w:marBottom w:val="0"/>
              <w:divBdr>
                <w:top w:val="none" w:sz="0" w:space="0" w:color="auto"/>
                <w:left w:val="none" w:sz="0" w:space="0" w:color="auto"/>
                <w:bottom w:val="none" w:sz="0" w:space="0" w:color="auto"/>
                <w:right w:val="none" w:sz="0" w:space="0" w:color="auto"/>
              </w:divBdr>
            </w:div>
            <w:div w:id="260721810">
              <w:marLeft w:val="0"/>
              <w:marRight w:val="0"/>
              <w:marTop w:val="0"/>
              <w:marBottom w:val="0"/>
              <w:divBdr>
                <w:top w:val="none" w:sz="0" w:space="0" w:color="auto"/>
                <w:left w:val="none" w:sz="0" w:space="0" w:color="auto"/>
                <w:bottom w:val="none" w:sz="0" w:space="0" w:color="auto"/>
                <w:right w:val="none" w:sz="0" w:space="0" w:color="auto"/>
              </w:divBdr>
            </w:div>
            <w:div w:id="273678743">
              <w:marLeft w:val="0"/>
              <w:marRight w:val="0"/>
              <w:marTop w:val="0"/>
              <w:marBottom w:val="0"/>
              <w:divBdr>
                <w:top w:val="none" w:sz="0" w:space="0" w:color="auto"/>
                <w:left w:val="none" w:sz="0" w:space="0" w:color="auto"/>
                <w:bottom w:val="none" w:sz="0" w:space="0" w:color="auto"/>
                <w:right w:val="none" w:sz="0" w:space="0" w:color="auto"/>
              </w:divBdr>
            </w:div>
            <w:div w:id="276066550">
              <w:marLeft w:val="0"/>
              <w:marRight w:val="0"/>
              <w:marTop w:val="0"/>
              <w:marBottom w:val="0"/>
              <w:divBdr>
                <w:top w:val="none" w:sz="0" w:space="0" w:color="auto"/>
                <w:left w:val="none" w:sz="0" w:space="0" w:color="auto"/>
                <w:bottom w:val="none" w:sz="0" w:space="0" w:color="auto"/>
                <w:right w:val="none" w:sz="0" w:space="0" w:color="auto"/>
              </w:divBdr>
            </w:div>
            <w:div w:id="280232634">
              <w:marLeft w:val="0"/>
              <w:marRight w:val="0"/>
              <w:marTop w:val="0"/>
              <w:marBottom w:val="0"/>
              <w:divBdr>
                <w:top w:val="none" w:sz="0" w:space="0" w:color="auto"/>
                <w:left w:val="none" w:sz="0" w:space="0" w:color="auto"/>
                <w:bottom w:val="none" w:sz="0" w:space="0" w:color="auto"/>
                <w:right w:val="none" w:sz="0" w:space="0" w:color="auto"/>
              </w:divBdr>
            </w:div>
            <w:div w:id="393702183">
              <w:marLeft w:val="0"/>
              <w:marRight w:val="0"/>
              <w:marTop w:val="0"/>
              <w:marBottom w:val="0"/>
              <w:divBdr>
                <w:top w:val="none" w:sz="0" w:space="0" w:color="auto"/>
                <w:left w:val="none" w:sz="0" w:space="0" w:color="auto"/>
                <w:bottom w:val="none" w:sz="0" w:space="0" w:color="auto"/>
                <w:right w:val="none" w:sz="0" w:space="0" w:color="auto"/>
              </w:divBdr>
            </w:div>
            <w:div w:id="496655369">
              <w:marLeft w:val="0"/>
              <w:marRight w:val="0"/>
              <w:marTop w:val="0"/>
              <w:marBottom w:val="0"/>
              <w:divBdr>
                <w:top w:val="none" w:sz="0" w:space="0" w:color="auto"/>
                <w:left w:val="none" w:sz="0" w:space="0" w:color="auto"/>
                <w:bottom w:val="none" w:sz="0" w:space="0" w:color="auto"/>
                <w:right w:val="none" w:sz="0" w:space="0" w:color="auto"/>
              </w:divBdr>
            </w:div>
            <w:div w:id="562984408">
              <w:marLeft w:val="0"/>
              <w:marRight w:val="0"/>
              <w:marTop w:val="0"/>
              <w:marBottom w:val="0"/>
              <w:divBdr>
                <w:top w:val="none" w:sz="0" w:space="0" w:color="auto"/>
                <w:left w:val="none" w:sz="0" w:space="0" w:color="auto"/>
                <w:bottom w:val="none" w:sz="0" w:space="0" w:color="auto"/>
                <w:right w:val="none" w:sz="0" w:space="0" w:color="auto"/>
              </w:divBdr>
            </w:div>
            <w:div w:id="615910219">
              <w:marLeft w:val="0"/>
              <w:marRight w:val="0"/>
              <w:marTop w:val="0"/>
              <w:marBottom w:val="0"/>
              <w:divBdr>
                <w:top w:val="none" w:sz="0" w:space="0" w:color="auto"/>
                <w:left w:val="none" w:sz="0" w:space="0" w:color="auto"/>
                <w:bottom w:val="none" w:sz="0" w:space="0" w:color="auto"/>
                <w:right w:val="none" w:sz="0" w:space="0" w:color="auto"/>
              </w:divBdr>
            </w:div>
            <w:div w:id="864824612">
              <w:marLeft w:val="0"/>
              <w:marRight w:val="0"/>
              <w:marTop w:val="0"/>
              <w:marBottom w:val="0"/>
              <w:divBdr>
                <w:top w:val="none" w:sz="0" w:space="0" w:color="auto"/>
                <w:left w:val="none" w:sz="0" w:space="0" w:color="auto"/>
                <w:bottom w:val="none" w:sz="0" w:space="0" w:color="auto"/>
                <w:right w:val="none" w:sz="0" w:space="0" w:color="auto"/>
              </w:divBdr>
            </w:div>
            <w:div w:id="923955404">
              <w:marLeft w:val="0"/>
              <w:marRight w:val="0"/>
              <w:marTop w:val="0"/>
              <w:marBottom w:val="0"/>
              <w:divBdr>
                <w:top w:val="none" w:sz="0" w:space="0" w:color="auto"/>
                <w:left w:val="none" w:sz="0" w:space="0" w:color="auto"/>
                <w:bottom w:val="none" w:sz="0" w:space="0" w:color="auto"/>
                <w:right w:val="none" w:sz="0" w:space="0" w:color="auto"/>
              </w:divBdr>
            </w:div>
            <w:div w:id="992366019">
              <w:marLeft w:val="0"/>
              <w:marRight w:val="0"/>
              <w:marTop w:val="0"/>
              <w:marBottom w:val="0"/>
              <w:divBdr>
                <w:top w:val="none" w:sz="0" w:space="0" w:color="auto"/>
                <w:left w:val="none" w:sz="0" w:space="0" w:color="auto"/>
                <w:bottom w:val="none" w:sz="0" w:space="0" w:color="auto"/>
                <w:right w:val="none" w:sz="0" w:space="0" w:color="auto"/>
              </w:divBdr>
            </w:div>
            <w:div w:id="1017660929">
              <w:marLeft w:val="0"/>
              <w:marRight w:val="0"/>
              <w:marTop w:val="0"/>
              <w:marBottom w:val="0"/>
              <w:divBdr>
                <w:top w:val="none" w:sz="0" w:space="0" w:color="auto"/>
                <w:left w:val="none" w:sz="0" w:space="0" w:color="auto"/>
                <w:bottom w:val="none" w:sz="0" w:space="0" w:color="auto"/>
                <w:right w:val="none" w:sz="0" w:space="0" w:color="auto"/>
              </w:divBdr>
            </w:div>
            <w:div w:id="1071078753">
              <w:marLeft w:val="0"/>
              <w:marRight w:val="0"/>
              <w:marTop w:val="0"/>
              <w:marBottom w:val="0"/>
              <w:divBdr>
                <w:top w:val="none" w:sz="0" w:space="0" w:color="auto"/>
                <w:left w:val="none" w:sz="0" w:space="0" w:color="auto"/>
                <w:bottom w:val="none" w:sz="0" w:space="0" w:color="auto"/>
                <w:right w:val="none" w:sz="0" w:space="0" w:color="auto"/>
              </w:divBdr>
            </w:div>
            <w:div w:id="1107237513">
              <w:marLeft w:val="0"/>
              <w:marRight w:val="0"/>
              <w:marTop w:val="0"/>
              <w:marBottom w:val="0"/>
              <w:divBdr>
                <w:top w:val="none" w:sz="0" w:space="0" w:color="auto"/>
                <w:left w:val="none" w:sz="0" w:space="0" w:color="auto"/>
                <w:bottom w:val="none" w:sz="0" w:space="0" w:color="auto"/>
                <w:right w:val="none" w:sz="0" w:space="0" w:color="auto"/>
              </w:divBdr>
            </w:div>
            <w:div w:id="1243100752">
              <w:marLeft w:val="0"/>
              <w:marRight w:val="0"/>
              <w:marTop w:val="0"/>
              <w:marBottom w:val="0"/>
              <w:divBdr>
                <w:top w:val="none" w:sz="0" w:space="0" w:color="auto"/>
                <w:left w:val="none" w:sz="0" w:space="0" w:color="auto"/>
                <w:bottom w:val="none" w:sz="0" w:space="0" w:color="auto"/>
                <w:right w:val="none" w:sz="0" w:space="0" w:color="auto"/>
              </w:divBdr>
            </w:div>
            <w:div w:id="1245726460">
              <w:marLeft w:val="0"/>
              <w:marRight w:val="0"/>
              <w:marTop w:val="0"/>
              <w:marBottom w:val="0"/>
              <w:divBdr>
                <w:top w:val="none" w:sz="0" w:space="0" w:color="auto"/>
                <w:left w:val="none" w:sz="0" w:space="0" w:color="auto"/>
                <w:bottom w:val="none" w:sz="0" w:space="0" w:color="auto"/>
                <w:right w:val="none" w:sz="0" w:space="0" w:color="auto"/>
              </w:divBdr>
            </w:div>
            <w:div w:id="1341155151">
              <w:marLeft w:val="0"/>
              <w:marRight w:val="0"/>
              <w:marTop w:val="0"/>
              <w:marBottom w:val="0"/>
              <w:divBdr>
                <w:top w:val="none" w:sz="0" w:space="0" w:color="auto"/>
                <w:left w:val="none" w:sz="0" w:space="0" w:color="auto"/>
                <w:bottom w:val="none" w:sz="0" w:space="0" w:color="auto"/>
                <w:right w:val="none" w:sz="0" w:space="0" w:color="auto"/>
              </w:divBdr>
            </w:div>
            <w:div w:id="1475641190">
              <w:marLeft w:val="0"/>
              <w:marRight w:val="0"/>
              <w:marTop w:val="0"/>
              <w:marBottom w:val="0"/>
              <w:divBdr>
                <w:top w:val="none" w:sz="0" w:space="0" w:color="auto"/>
                <w:left w:val="none" w:sz="0" w:space="0" w:color="auto"/>
                <w:bottom w:val="none" w:sz="0" w:space="0" w:color="auto"/>
                <w:right w:val="none" w:sz="0" w:space="0" w:color="auto"/>
              </w:divBdr>
            </w:div>
            <w:div w:id="1527140655">
              <w:marLeft w:val="0"/>
              <w:marRight w:val="0"/>
              <w:marTop w:val="0"/>
              <w:marBottom w:val="0"/>
              <w:divBdr>
                <w:top w:val="none" w:sz="0" w:space="0" w:color="auto"/>
                <w:left w:val="none" w:sz="0" w:space="0" w:color="auto"/>
                <w:bottom w:val="none" w:sz="0" w:space="0" w:color="auto"/>
                <w:right w:val="none" w:sz="0" w:space="0" w:color="auto"/>
              </w:divBdr>
            </w:div>
            <w:div w:id="1751461703">
              <w:marLeft w:val="0"/>
              <w:marRight w:val="0"/>
              <w:marTop w:val="0"/>
              <w:marBottom w:val="0"/>
              <w:divBdr>
                <w:top w:val="none" w:sz="0" w:space="0" w:color="auto"/>
                <w:left w:val="none" w:sz="0" w:space="0" w:color="auto"/>
                <w:bottom w:val="none" w:sz="0" w:space="0" w:color="auto"/>
                <w:right w:val="none" w:sz="0" w:space="0" w:color="auto"/>
              </w:divBdr>
            </w:div>
            <w:div w:id="1870534525">
              <w:marLeft w:val="0"/>
              <w:marRight w:val="0"/>
              <w:marTop w:val="0"/>
              <w:marBottom w:val="0"/>
              <w:divBdr>
                <w:top w:val="none" w:sz="0" w:space="0" w:color="auto"/>
                <w:left w:val="none" w:sz="0" w:space="0" w:color="auto"/>
                <w:bottom w:val="none" w:sz="0" w:space="0" w:color="auto"/>
                <w:right w:val="none" w:sz="0" w:space="0" w:color="auto"/>
              </w:divBdr>
            </w:div>
            <w:div w:id="1910842881">
              <w:marLeft w:val="0"/>
              <w:marRight w:val="0"/>
              <w:marTop w:val="0"/>
              <w:marBottom w:val="0"/>
              <w:divBdr>
                <w:top w:val="none" w:sz="0" w:space="0" w:color="auto"/>
                <w:left w:val="none" w:sz="0" w:space="0" w:color="auto"/>
                <w:bottom w:val="none" w:sz="0" w:space="0" w:color="auto"/>
                <w:right w:val="none" w:sz="0" w:space="0" w:color="auto"/>
              </w:divBdr>
            </w:div>
            <w:div w:id="192841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527320">
      <w:bodyDiv w:val="1"/>
      <w:marLeft w:val="0"/>
      <w:marRight w:val="0"/>
      <w:marTop w:val="0"/>
      <w:marBottom w:val="0"/>
      <w:divBdr>
        <w:top w:val="none" w:sz="0" w:space="0" w:color="auto"/>
        <w:left w:val="none" w:sz="0" w:space="0" w:color="auto"/>
        <w:bottom w:val="none" w:sz="0" w:space="0" w:color="auto"/>
        <w:right w:val="none" w:sz="0" w:space="0" w:color="auto"/>
      </w:divBdr>
    </w:div>
    <w:div w:id="1994797530">
      <w:bodyDiv w:val="1"/>
      <w:marLeft w:val="0"/>
      <w:marRight w:val="0"/>
      <w:marTop w:val="0"/>
      <w:marBottom w:val="0"/>
      <w:divBdr>
        <w:top w:val="none" w:sz="0" w:space="0" w:color="auto"/>
        <w:left w:val="none" w:sz="0" w:space="0" w:color="auto"/>
        <w:bottom w:val="none" w:sz="0" w:space="0" w:color="auto"/>
        <w:right w:val="none" w:sz="0" w:space="0" w:color="auto"/>
      </w:divBdr>
    </w:div>
    <w:div w:id="2073577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cloud.google.com/bigquery-ml/docs/reference/standard-sql/bigqueryml-syntax-create-boosted-tree"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oleObject" Target="embeddings/oleObject1.bin"/><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cloud.google.com/bigquery-ml/docs/reference/standard-sql/bigqueryml-syntax-create-autom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cloud.google.com/bigquery-ml/docs/reference/standard-sql/bigqueryml-syntax-xai-overview" TargetMode="External"/><Relationship Id="rId8" Type="http://schemas.openxmlformats.org/officeDocument/2006/relationships/image" Target="media/image3.png"/><Relationship Id="rId51" Type="http://schemas.openxmlformats.org/officeDocument/2006/relationships/hyperlink" Target="https://cloud.google.com/bigquery-ml/docs/reference/standard-sql/bigqueryml-syntax-create-glm" TargetMode="Externa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71c9ec1520cb4636" Type="http://schemas.microsoft.com/office/2019/09/relationships/intelligence" Target="intelligenc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cloud.google.com/bigquery-ml/docs/reference/standard-sql/bigqueryml-syntax-create-dnn-mode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C0B7C6-4348-4A72-89FB-658D02A7F6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TotalTime>
  <Pages>37</Pages>
  <Words>6615</Words>
  <Characters>37711</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Pratik Chaudhari</dc:creator>
  <cp:keywords/>
  <dc:description/>
  <cp:lastModifiedBy>Mrugank Dave</cp:lastModifiedBy>
  <cp:revision>273</cp:revision>
  <cp:lastPrinted>2021-12-11T15:22:00Z</cp:lastPrinted>
  <dcterms:created xsi:type="dcterms:W3CDTF">2021-12-03T13:38:00Z</dcterms:created>
  <dcterms:modified xsi:type="dcterms:W3CDTF">2021-12-11T17:36:00Z</dcterms:modified>
</cp:coreProperties>
</file>