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BB3B4" w14:textId="50B2CEDC" w:rsidR="008F289C" w:rsidRPr="008F289C" w:rsidRDefault="008F289C" w:rsidP="008F289C">
      <w:pPr>
        <w:pStyle w:val="NormalWeb"/>
        <w:ind w:left="720"/>
        <w:jc w:val="both"/>
        <w:rPr>
          <w:rFonts w:asciiTheme="minorHAnsi" w:hAnsiTheme="minorHAnsi" w:cstheme="minorHAnsi"/>
        </w:rPr>
      </w:pPr>
      <w:r w:rsidRPr="008F289C">
        <w:rPr>
          <w:rFonts w:asciiTheme="minorHAnsi" w:hAnsiTheme="minorHAnsi" w:cstheme="minorHAnsi"/>
          <w:b/>
          <w:bCs/>
        </w:rPr>
        <w:t>Harvard</w:t>
      </w:r>
      <w:r w:rsidRPr="008F289C">
        <w:rPr>
          <w:rFonts w:asciiTheme="minorHAnsi" w:hAnsiTheme="minorHAnsi" w:cstheme="minorHAnsi"/>
        </w:rPr>
        <w:t xml:space="preserve"> </w:t>
      </w:r>
      <w:r w:rsidRPr="008F289C">
        <w:rPr>
          <w:rFonts w:asciiTheme="minorHAnsi" w:hAnsiTheme="minorHAnsi" w:cstheme="minorHAnsi"/>
          <w:b/>
          <w:bCs/>
        </w:rPr>
        <w:t>Architecture</w:t>
      </w:r>
      <w:r w:rsidRPr="008F289C">
        <w:rPr>
          <w:rFonts w:asciiTheme="minorHAnsi" w:hAnsiTheme="minorHAnsi" w:cstheme="minorHAnsi"/>
        </w:rPr>
        <w:t xml:space="preserve"> is the computer architecture that contains separate storage and separate buses (signal path) for instruction and data. It was basically developed to overcome the bottleneck of Von Neumann Architecture. The main advantage of having separate buses for instruction and data is that the CPU can access instructions and read/write data at the same time.</w:t>
      </w:r>
    </w:p>
    <w:p w14:paraId="63928CE4" w14:textId="77777777" w:rsidR="008F289C" w:rsidRPr="008F289C" w:rsidRDefault="008F289C" w:rsidP="008F289C">
      <w:pPr>
        <w:pStyle w:val="NormalWeb"/>
        <w:ind w:left="720"/>
        <w:jc w:val="both"/>
        <w:rPr>
          <w:rFonts w:asciiTheme="minorHAnsi" w:hAnsiTheme="minorHAnsi" w:cstheme="minorHAnsi"/>
          <w:b/>
          <w:bCs/>
        </w:rPr>
      </w:pPr>
      <w:r w:rsidRPr="008F289C">
        <w:rPr>
          <w:rFonts w:asciiTheme="minorHAnsi" w:hAnsiTheme="minorHAnsi" w:cstheme="minorHAnsi"/>
          <w:b/>
          <w:bCs/>
        </w:rPr>
        <w:t>Buses</w:t>
      </w:r>
    </w:p>
    <w:p w14:paraId="4D078636" w14:textId="6D8C3A1D" w:rsidR="008F289C" w:rsidRPr="008F289C" w:rsidRDefault="008F289C" w:rsidP="008F289C">
      <w:pPr>
        <w:pStyle w:val="NormalWeb"/>
        <w:ind w:left="720"/>
        <w:jc w:val="both"/>
        <w:rPr>
          <w:rFonts w:asciiTheme="minorHAnsi" w:hAnsiTheme="minorHAnsi" w:cstheme="minorHAnsi"/>
        </w:rPr>
      </w:pPr>
      <w:r w:rsidRPr="008F289C">
        <w:rPr>
          <w:rFonts w:asciiTheme="minorHAnsi" w:hAnsiTheme="minorHAnsi" w:cstheme="minorHAnsi"/>
        </w:rPr>
        <w:t xml:space="preserve">Buses are used as signal pathways. In Harvard architecture, there are separate buses for both instruction and data. Types of Buses: </w:t>
      </w:r>
    </w:p>
    <w:p w14:paraId="34B4974A" w14:textId="77777777" w:rsidR="008F289C" w:rsidRPr="008F289C" w:rsidRDefault="008F289C" w:rsidP="008F289C">
      <w:pPr>
        <w:pStyle w:val="NormalWeb"/>
        <w:ind w:left="1440"/>
        <w:jc w:val="both"/>
        <w:rPr>
          <w:rFonts w:asciiTheme="minorHAnsi" w:hAnsiTheme="minorHAnsi" w:cstheme="minorHAnsi"/>
        </w:rPr>
      </w:pPr>
      <w:r w:rsidRPr="008F289C">
        <w:rPr>
          <w:rFonts w:asciiTheme="minorHAnsi" w:hAnsiTheme="minorHAnsi" w:cstheme="minorHAnsi"/>
          <w:b/>
          <w:bCs/>
        </w:rPr>
        <w:t xml:space="preserve">Data Bus: </w:t>
      </w:r>
      <w:r w:rsidRPr="008F289C">
        <w:rPr>
          <w:rFonts w:asciiTheme="minorHAnsi" w:hAnsiTheme="minorHAnsi" w:cstheme="minorHAnsi"/>
        </w:rPr>
        <w:t xml:space="preserve">It carries data among the main memory system, processor, and I/O devices. </w:t>
      </w:r>
    </w:p>
    <w:p w14:paraId="0F1CCB47" w14:textId="77777777" w:rsidR="008F289C" w:rsidRPr="008F289C" w:rsidRDefault="008F289C" w:rsidP="008F289C">
      <w:pPr>
        <w:pStyle w:val="NormalWeb"/>
        <w:ind w:left="1440"/>
        <w:jc w:val="both"/>
        <w:rPr>
          <w:rFonts w:asciiTheme="minorHAnsi" w:hAnsiTheme="minorHAnsi" w:cstheme="minorHAnsi"/>
        </w:rPr>
      </w:pPr>
      <w:r w:rsidRPr="008F289C">
        <w:rPr>
          <w:rFonts w:asciiTheme="minorHAnsi" w:hAnsiTheme="minorHAnsi" w:cstheme="minorHAnsi"/>
          <w:b/>
          <w:bCs/>
        </w:rPr>
        <w:t xml:space="preserve">Data Address Bus: </w:t>
      </w:r>
      <w:r w:rsidRPr="008F289C">
        <w:rPr>
          <w:rFonts w:asciiTheme="minorHAnsi" w:hAnsiTheme="minorHAnsi" w:cstheme="minorHAnsi"/>
        </w:rPr>
        <w:t xml:space="preserve">It carries the address of data from the processor to the main memory system. </w:t>
      </w:r>
    </w:p>
    <w:p w14:paraId="5EAF0AA7" w14:textId="77777777" w:rsidR="008F289C" w:rsidRPr="008F289C" w:rsidRDefault="008F289C" w:rsidP="008F289C">
      <w:pPr>
        <w:pStyle w:val="NormalWeb"/>
        <w:ind w:left="1440"/>
        <w:jc w:val="both"/>
        <w:rPr>
          <w:rFonts w:asciiTheme="minorHAnsi" w:hAnsiTheme="minorHAnsi" w:cstheme="minorHAnsi"/>
        </w:rPr>
      </w:pPr>
      <w:r w:rsidRPr="008F289C">
        <w:rPr>
          <w:rFonts w:asciiTheme="minorHAnsi" w:hAnsiTheme="minorHAnsi" w:cstheme="minorHAnsi"/>
          <w:b/>
          <w:bCs/>
        </w:rPr>
        <w:t xml:space="preserve">Instruction Bus: </w:t>
      </w:r>
      <w:r w:rsidRPr="008F289C">
        <w:rPr>
          <w:rFonts w:asciiTheme="minorHAnsi" w:hAnsiTheme="minorHAnsi" w:cstheme="minorHAnsi"/>
        </w:rPr>
        <w:t xml:space="preserve">It carries instructions among the main memory system, processor, and I/O devices. </w:t>
      </w:r>
    </w:p>
    <w:p w14:paraId="7C389AC8" w14:textId="77777777" w:rsidR="008F289C" w:rsidRPr="008F289C" w:rsidRDefault="008F289C" w:rsidP="008F289C">
      <w:pPr>
        <w:pStyle w:val="NormalWeb"/>
        <w:ind w:left="1440"/>
        <w:jc w:val="both"/>
        <w:rPr>
          <w:rFonts w:asciiTheme="minorHAnsi" w:hAnsiTheme="minorHAnsi" w:cstheme="minorHAnsi"/>
          <w:b/>
          <w:bCs/>
        </w:rPr>
      </w:pPr>
      <w:r w:rsidRPr="008F289C">
        <w:rPr>
          <w:rFonts w:asciiTheme="minorHAnsi" w:hAnsiTheme="minorHAnsi" w:cstheme="minorHAnsi"/>
          <w:b/>
          <w:bCs/>
        </w:rPr>
        <w:t xml:space="preserve">Instruction Address Bus: </w:t>
      </w:r>
      <w:r w:rsidRPr="008F289C">
        <w:rPr>
          <w:rFonts w:asciiTheme="minorHAnsi" w:hAnsiTheme="minorHAnsi" w:cstheme="minorHAnsi"/>
        </w:rPr>
        <w:t>It carries the address of instructions from the processor to the main memory system.</w:t>
      </w:r>
      <w:r w:rsidRPr="008F289C">
        <w:rPr>
          <w:rFonts w:asciiTheme="minorHAnsi" w:hAnsiTheme="minorHAnsi" w:cstheme="minorHAnsi"/>
          <w:b/>
          <w:bCs/>
        </w:rPr>
        <w:t xml:space="preserve"> </w:t>
      </w:r>
    </w:p>
    <w:p w14:paraId="2296DD00" w14:textId="77777777" w:rsidR="008F289C" w:rsidRPr="008F289C" w:rsidRDefault="008F289C" w:rsidP="008F289C">
      <w:pPr>
        <w:pStyle w:val="NormalWeb"/>
        <w:ind w:left="720"/>
        <w:jc w:val="both"/>
        <w:rPr>
          <w:rFonts w:asciiTheme="minorHAnsi" w:hAnsiTheme="minorHAnsi" w:cstheme="minorHAnsi"/>
          <w:b/>
          <w:bCs/>
        </w:rPr>
      </w:pPr>
      <w:r w:rsidRPr="008F289C">
        <w:rPr>
          <w:rFonts w:asciiTheme="minorHAnsi" w:hAnsiTheme="minorHAnsi" w:cstheme="minorHAnsi"/>
          <w:b/>
          <w:bCs/>
        </w:rPr>
        <w:t>Operational Registers</w:t>
      </w:r>
    </w:p>
    <w:p w14:paraId="0393BC4B" w14:textId="77777777" w:rsidR="008F289C" w:rsidRDefault="008F289C" w:rsidP="008F289C">
      <w:pPr>
        <w:pStyle w:val="NormalWeb"/>
        <w:ind w:left="720"/>
        <w:jc w:val="both"/>
        <w:rPr>
          <w:rFonts w:asciiTheme="minorHAnsi" w:hAnsiTheme="minorHAnsi" w:cstheme="minorHAnsi"/>
        </w:rPr>
      </w:pPr>
      <w:r w:rsidRPr="008F289C">
        <w:rPr>
          <w:rFonts w:asciiTheme="minorHAnsi" w:hAnsiTheme="minorHAnsi" w:cstheme="minorHAnsi"/>
        </w:rPr>
        <w:t xml:space="preserve">There are different types of registers involved in it which are used for storing addresses of different types of instructions. For example, the Memory Address Register and Memory Data Register are operational registers. </w:t>
      </w:r>
    </w:p>
    <w:p w14:paraId="3BE58D73" w14:textId="24AFB3DC" w:rsidR="008F289C" w:rsidRPr="008F289C" w:rsidRDefault="008F289C" w:rsidP="008F289C">
      <w:pPr>
        <w:pStyle w:val="NormalWeb"/>
        <w:ind w:left="720"/>
        <w:jc w:val="both"/>
        <w:rPr>
          <w:rFonts w:asciiTheme="minorHAnsi" w:hAnsiTheme="minorHAnsi" w:cstheme="minorHAnsi"/>
        </w:rPr>
      </w:pPr>
      <w:r w:rsidRPr="008F289C">
        <w:rPr>
          <w:rFonts w:asciiTheme="minorHAnsi" w:hAnsiTheme="minorHAnsi" w:cstheme="minorHAnsi"/>
          <w:b/>
          <w:bCs/>
        </w:rPr>
        <w:t>Program Counter</w:t>
      </w:r>
    </w:p>
    <w:p w14:paraId="1E7C60F8" w14:textId="55AB33A8" w:rsidR="008F289C" w:rsidRPr="008F289C" w:rsidRDefault="008F289C" w:rsidP="008F289C">
      <w:pPr>
        <w:pStyle w:val="NormalWeb"/>
        <w:ind w:left="720"/>
        <w:jc w:val="both"/>
        <w:rPr>
          <w:rFonts w:asciiTheme="minorHAnsi" w:hAnsiTheme="minorHAnsi" w:cstheme="minorHAnsi"/>
        </w:rPr>
      </w:pPr>
      <w:r w:rsidRPr="008F289C">
        <w:rPr>
          <w:rFonts w:asciiTheme="minorHAnsi" w:hAnsiTheme="minorHAnsi" w:cstheme="minorHAnsi"/>
        </w:rPr>
        <w:t xml:space="preserve">It has the location of the next instruction to be executed. The program counter then passes this next address to the memory address register. </w:t>
      </w:r>
    </w:p>
    <w:p w14:paraId="24A0DF24" w14:textId="77777777" w:rsidR="008F289C" w:rsidRPr="008F289C" w:rsidRDefault="008F289C" w:rsidP="008F289C">
      <w:pPr>
        <w:pStyle w:val="NormalWeb"/>
        <w:ind w:left="720"/>
        <w:jc w:val="both"/>
        <w:rPr>
          <w:rFonts w:asciiTheme="minorHAnsi" w:hAnsiTheme="minorHAnsi" w:cstheme="minorHAnsi"/>
          <w:b/>
          <w:bCs/>
        </w:rPr>
      </w:pPr>
      <w:r w:rsidRPr="008F289C">
        <w:rPr>
          <w:rFonts w:asciiTheme="minorHAnsi" w:hAnsiTheme="minorHAnsi" w:cstheme="minorHAnsi"/>
          <w:b/>
          <w:bCs/>
        </w:rPr>
        <w:t>Arithmetic and Logic Unit</w:t>
      </w:r>
    </w:p>
    <w:p w14:paraId="09257D87" w14:textId="23E98688" w:rsidR="008F289C" w:rsidRPr="008F289C" w:rsidRDefault="008F289C" w:rsidP="008F289C">
      <w:pPr>
        <w:pStyle w:val="NormalWeb"/>
        <w:ind w:left="720"/>
        <w:jc w:val="both"/>
        <w:rPr>
          <w:rFonts w:asciiTheme="minorHAnsi" w:hAnsiTheme="minorHAnsi" w:cstheme="minorHAnsi"/>
        </w:rPr>
      </w:pPr>
      <w:r w:rsidRPr="008F289C">
        <w:rPr>
          <w:rFonts w:asciiTheme="minorHAnsi" w:hAnsiTheme="minorHAnsi" w:cstheme="minorHAnsi"/>
        </w:rPr>
        <w:t xml:space="preserve">The arithmetic logic unit is that part of the CPU that operates all the calculations needed. It performs addition, subtraction, comparison, logical Operations, bit Shifting Operations, and various arithmetic operations. </w:t>
      </w:r>
    </w:p>
    <w:p w14:paraId="7E4D5A4A" w14:textId="77777777" w:rsidR="008F289C" w:rsidRPr="008F289C" w:rsidRDefault="008F289C" w:rsidP="008F289C">
      <w:pPr>
        <w:pStyle w:val="NormalWeb"/>
        <w:ind w:left="720"/>
        <w:jc w:val="both"/>
        <w:rPr>
          <w:rFonts w:asciiTheme="minorHAnsi" w:hAnsiTheme="minorHAnsi" w:cstheme="minorHAnsi"/>
          <w:b/>
          <w:bCs/>
        </w:rPr>
      </w:pPr>
      <w:r w:rsidRPr="008F289C">
        <w:rPr>
          <w:rFonts w:asciiTheme="minorHAnsi" w:hAnsiTheme="minorHAnsi" w:cstheme="minorHAnsi"/>
          <w:b/>
          <w:bCs/>
        </w:rPr>
        <w:t xml:space="preserve">Control Unit </w:t>
      </w:r>
    </w:p>
    <w:p w14:paraId="788DB633" w14:textId="735F0AAD" w:rsidR="008F289C" w:rsidRPr="008F289C" w:rsidRDefault="008F289C" w:rsidP="008F289C">
      <w:pPr>
        <w:pStyle w:val="NormalWeb"/>
        <w:ind w:left="720"/>
        <w:jc w:val="both"/>
        <w:rPr>
          <w:rFonts w:asciiTheme="minorHAnsi" w:hAnsiTheme="minorHAnsi" w:cstheme="minorHAnsi"/>
        </w:rPr>
      </w:pPr>
      <w:r w:rsidRPr="008F289C">
        <w:rPr>
          <w:rFonts w:asciiTheme="minorHAnsi" w:hAnsiTheme="minorHAnsi" w:cstheme="minorHAnsi"/>
        </w:rPr>
        <w:t xml:space="preserve">The Control Unit is the part of the CPU that operates all processor control signals. It controls the input and output devices </w:t>
      </w:r>
      <w:r w:rsidRPr="008F289C">
        <w:rPr>
          <w:rFonts w:asciiTheme="minorHAnsi" w:hAnsiTheme="minorHAnsi" w:cstheme="minorHAnsi"/>
        </w:rPr>
        <w:t>and</w:t>
      </w:r>
      <w:r w:rsidRPr="008F289C">
        <w:rPr>
          <w:rFonts w:asciiTheme="minorHAnsi" w:hAnsiTheme="minorHAnsi" w:cstheme="minorHAnsi"/>
        </w:rPr>
        <w:t xml:space="preserve"> controls the movement of instructions and data within the system. </w:t>
      </w:r>
    </w:p>
    <w:p w14:paraId="6F93C354" w14:textId="77777777" w:rsidR="008F289C" w:rsidRPr="008F289C" w:rsidRDefault="008F289C" w:rsidP="008F289C">
      <w:pPr>
        <w:pStyle w:val="NormalWeb"/>
        <w:ind w:left="720"/>
        <w:jc w:val="both"/>
        <w:rPr>
          <w:rFonts w:asciiTheme="minorHAnsi" w:hAnsiTheme="minorHAnsi" w:cstheme="minorHAnsi"/>
          <w:b/>
          <w:bCs/>
        </w:rPr>
      </w:pPr>
    </w:p>
    <w:p w14:paraId="12B950A6" w14:textId="77777777" w:rsidR="008F289C" w:rsidRPr="008F289C" w:rsidRDefault="008F289C" w:rsidP="008F289C">
      <w:pPr>
        <w:pStyle w:val="NormalWeb"/>
        <w:ind w:left="720"/>
        <w:jc w:val="both"/>
        <w:rPr>
          <w:rFonts w:asciiTheme="minorHAnsi" w:hAnsiTheme="minorHAnsi" w:cstheme="minorHAnsi"/>
          <w:b/>
          <w:bCs/>
        </w:rPr>
      </w:pPr>
      <w:r w:rsidRPr="008F289C">
        <w:rPr>
          <w:rFonts w:asciiTheme="minorHAnsi" w:hAnsiTheme="minorHAnsi" w:cstheme="minorHAnsi"/>
          <w:b/>
          <w:bCs/>
        </w:rPr>
        <w:lastRenderedPageBreak/>
        <w:t>Input/Output System</w:t>
      </w:r>
    </w:p>
    <w:p w14:paraId="76B6B8B1" w14:textId="6A57AFC4" w:rsidR="008F289C" w:rsidRPr="008F289C" w:rsidRDefault="008F289C" w:rsidP="008F289C">
      <w:pPr>
        <w:pStyle w:val="NormalWeb"/>
        <w:ind w:left="720"/>
        <w:jc w:val="both"/>
        <w:rPr>
          <w:rFonts w:asciiTheme="minorHAnsi" w:hAnsiTheme="minorHAnsi" w:cstheme="minorHAnsi"/>
        </w:rPr>
      </w:pPr>
      <w:r w:rsidRPr="008F289C">
        <w:rPr>
          <w:rFonts w:asciiTheme="minorHAnsi" w:hAnsiTheme="minorHAnsi" w:cstheme="minorHAnsi"/>
        </w:rPr>
        <w:t>Input devices are used to read data into main memory with the help of CPU input instruction. The information from a computer as output is given through Output devices. The computer gives the results of computation with the help of output devices.</w:t>
      </w:r>
    </w:p>
    <w:p w14:paraId="38BFB745" w14:textId="77777777" w:rsidR="008F289C" w:rsidRDefault="008F289C" w:rsidP="008F289C">
      <w:pPr>
        <w:pStyle w:val="NormalWeb"/>
        <w:ind w:left="720"/>
        <w:jc w:val="both"/>
        <w:rPr>
          <w:rFonts w:asciiTheme="minorHAnsi" w:hAnsiTheme="minorHAnsi" w:cstheme="minorHAnsi"/>
          <w:b/>
          <w:bCs/>
        </w:rPr>
      </w:pPr>
    </w:p>
    <w:p w14:paraId="737C1623" w14:textId="33A4A2F6" w:rsidR="008F289C" w:rsidRPr="008F289C" w:rsidRDefault="008F289C" w:rsidP="008F289C">
      <w:pPr>
        <w:pStyle w:val="NormalWeb"/>
        <w:numPr>
          <w:ilvl w:val="0"/>
          <w:numId w:val="2"/>
        </w:numPr>
        <w:jc w:val="both"/>
        <w:rPr>
          <w:rFonts w:asciiTheme="minorHAnsi" w:hAnsiTheme="minorHAnsi" w:cstheme="minorHAnsi"/>
          <w:b/>
          <w:bCs/>
        </w:rPr>
      </w:pPr>
      <w:r w:rsidRPr="00DC08F4">
        <w:rPr>
          <w:rFonts w:asciiTheme="minorHAnsi" w:hAnsiTheme="minorHAnsi" w:cstheme="minorHAnsi"/>
          <w:b/>
          <w:bCs/>
        </w:rPr>
        <w:t xml:space="preserve">Easy to manage. </w:t>
      </w:r>
    </w:p>
    <w:p w14:paraId="32FCA2EE" w14:textId="647B5062" w:rsidR="00DC08F4" w:rsidRPr="00DC08F4" w:rsidRDefault="00DC08F4" w:rsidP="00DC08F4">
      <w:pPr>
        <w:pStyle w:val="NormalWeb"/>
        <w:ind w:left="720"/>
        <w:jc w:val="both"/>
        <w:rPr>
          <w:rFonts w:asciiTheme="minorHAnsi" w:hAnsiTheme="minorHAnsi" w:cstheme="minorHAnsi"/>
        </w:rPr>
      </w:pPr>
      <w:r w:rsidRPr="00DC08F4">
        <w:rPr>
          <w:rFonts w:asciiTheme="minorHAnsi" w:hAnsiTheme="minorHAnsi" w:cstheme="minorHAnsi"/>
          <w:color w:val="000000"/>
          <w:shd w:val="clear" w:color="auto" w:fill="FFFFFF"/>
        </w:rPr>
        <w:t>Embedded systems meant for general use are easy to manage. Since the materials used to make these devices are cheap and long-lasting, they require less maintenance.</w:t>
      </w:r>
    </w:p>
    <w:p w14:paraId="668F5B75" w14:textId="77777777" w:rsidR="00DC08F4" w:rsidRPr="00DC08F4" w:rsidRDefault="00DC08F4" w:rsidP="00DC08F4">
      <w:pPr>
        <w:pStyle w:val="NormalWeb"/>
        <w:numPr>
          <w:ilvl w:val="0"/>
          <w:numId w:val="2"/>
        </w:numPr>
        <w:jc w:val="both"/>
        <w:rPr>
          <w:rFonts w:asciiTheme="minorHAnsi" w:hAnsiTheme="minorHAnsi" w:cstheme="minorHAnsi"/>
          <w:b/>
          <w:bCs/>
        </w:rPr>
      </w:pPr>
      <w:r w:rsidRPr="00DC08F4">
        <w:rPr>
          <w:rFonts w:asciiTheme="minorHAnsi" w:hAnsiTheme="minorHAnsi" w:cstheme="minorHAnsi"/>
          <w:b/>
          <w:bCs/>
        </w:rPr>
        <w:t xml:space="preserve">Fast performance. </w:t>
      </w:r>
    </w:p>
    <w:p w14:paraId="17097B62" w14:textId="7E1E9DF6" w:rsidR="00DC08F4" w:rsidRPr="00DC08F4" w:rsidRDefault="00DC08F4" w:rsidP="00DC08F4">
      <w:pPr>
        <w:pStyle w:val="NormalWeb"/>
        <w:ind w:left="720"/>
        <w:jc w:val="both"/>
        <w:rPr>
          <w:rFonts w:asciiTheme="minorHAnsi" w:hAnsiTheme="minorHAnsi" w:cstheme="minorHAnsi"/>
        </w:rPr>
      </w:pPr>
      <w:r w:rsidRPr="00DC08F4">
        <w:rPr>
          <w:rFonts w:asciiTheme="minorHAnsi" w:hAnsiTheme="minorHAnsi" w:cstheme="minorHAnsi"/>
          <w:color w:val="000000"/>
          <w:shd w:val="clear" w:color="auto" w:fill="FFFFFF"/>
        </w:rPr>
        <w:t>The performance of an embedded system depends on various factors. Developers must fulfil non-functional requirements like execution time, energy consumption, and memory capacity to optimize a system’s performance.</w:t>
      </w:r>
    </w:p>
    <w:p w14:paraId="3B78371B" w14:textId="663C0235" w:rsidR="00DC08F4" w:rsidRPr="00DC08F4" w:rsidRDefault="00DC08F4" w:rsidP="00DC08F4">
      <w:pPr>
        <w:pStyle w:val="NormalWeb"/>
        <w:numPr>
          <w:ilvl w:val="0"/>
          <w:numId w:val="2"/>
        </w:numPr>
        <w:jc w:val="both"/>
        <w:rPr>
          <w:rFonts w:asciiTheme="minorHAnsi" w:hAnsiTheme="minorHAnsi" w:cstheme="minorHAnsi"/>
          <w:b/>
          <w:bCs/>
        </w:rPr>
      </w:pPr>
      <w:r w:rsidRPr="00DC08F4">
        <w:rPr>
          <w:rFonts w:asciiTheme="minorHAnsi" w:hAnsiTheme="minorHAnsi" w:cstheme="minorHAnsi"/>
          <w:b/>
          <w:bCs/>
        </w:rPr>
        <w:t xml:space="preserve">They are smaller in size. </w:t>
      </w:r>
    </w:p>
    <w:p w14:paraId="4492CBE8" w14:textId="7ECDB3D3" w:rsidR="00DC08F4" w:rsidRPr="00DC08F4" w:rsidRDefault="00DC08F4" w:rsidP="00DC08F4">
      <w:pPr>
        <w:pStyle w:val="NormalWeb"/>
        <w:ind w:left="720"/>
        <w:jc w:val="both"/>
        <w:rPr>
          <w:rFonts w:asciiTheme="minorHAnsi" w:hAnsiTheme="minorHAnsi" w:cstheme="minorHAnsi"/>
        </w:rPr>
      </w:pPr>
      <w:r w:rsidRPr="00DC08F4">
        <w:rPr>
          <w:rFonts w:asciiTheme="minorHAnsi" w:hAnsiTheme="minorHAnsi" w:cstheme="minorHAnsi"/>
          <w:color w:val="000000"/>
          <w:shd w:val="clear" w:color="auto" w:fill="FFFFFF"/>
        </w:rPr>
        <w:t>Compared to traditional computers, embedded systems are smaller, meaning they take up little space and are easily portable. Due to their small size, embedded systems require less power compared to larger systems.</w:t>
      </w:r>
    </w:p>
    <w:p w14:paraId="6A093738" w14:textId="701DDC21" w:rsidR="00DC08F4" w:rsidRPr="00DC08F4" w:rsidRDefault="00DC08F4" w:rsidP="00DC08F4">
      <w:pPr>
        <w:pStyle w:val="NormalWeb"/>
        <w:numPr>
          <w:ilvl w:val="0"/>
          <w:numId w:val="2"/>
        </w:numPr>
        <w:jc w:val="both"/>
        <w:rPr>
          <w:rFonts w:asciiTheme="minorHAnsi" w:hAnsiTheme="minorHAnsi" w:cstheme="minorHAnsi"/>
          <w:b/>
          <w:bCs/>
        </w:rPr>
      </w:pPr>
      <w:r w:rsidRPr="00DC08F4">
        <w:rPr>
          <w:rFonts w:asciiTheme="minorHAnsi" w:hAnsiTheme="minorHAnsi" w:cstheme="minorHAnsi"/>
          <w:b/>
          <w:bCs/>
        </w:rPr>
        <w:t xml:space="preserve">Hardware benefits and cost-effectiveness. </w:t>
      </w:r>
    </w:p>
    <w:p w14:paraId="2E317558" w14:textId="5741A35B" w:rsidR="00DC08F4" w:rsidRPr="00DC08F4" w:rsidRDefault="00DC08F4" w:rsidP="00DC08F4">
      <w:pPr>
        <w:pStyle w:val="NormalWeb"/>
        <w:ind w:left="720"/>
        <w:jc w:val="both"/>
        <w:rPr>
          <w:rFonts w:asciiTheme="minorHAnsi" w:hAnsiTheme="minorHAnsi" w:cstheme="minorHAnsi"/>
        </w:rPr>
      </w:pPr>
      <w:r w:rsidRPr="00DC08F4">
        <w:rPr>
          <w:rFonts w:asciiTheme="minorHAnsi" w:hAnsiTheme="minorHAnsi" w:cstheme="minorHAnsi"/>
          <w:color w:val="000000"/>
          <w:shd w:val="clear" w:color="auto" w:fill="FFFFFF"/>
        </w:rPr>
        <w:t>The embedded system hardware comes with the advantage that it hardly requires any changes like additional memory or storage, making it ideal for any device, no matter the size.</w:t>
      </w:r>
    </w:p>
    <w:p w14:paraId="36291472" w14:textId="26C6A840" w:rsidR="00DC08F4" w:rsidRPr="00DC08F4" w:rsidRDefault="00DC08F4" w:rsidP="00DC08F4">
      <w:pPr>
        <w:pStyle w:val="NormalWeb"/>
        <w:numPr>
          <w:ilvl w:val="0"/>
          <w:numId w:val="2"/>
        </w:numPr>
        <w:jc w:val="both"/>
        <w:rPr>
          <w:rFonts w:asciiTheme="minorHAnsi" w:hAnsiTheme="minorHAnsi" w:cstheme="minorHAnsi"/>
          <w:b/>
          <w:bCs/>
        </w:rPr>
      </w:pPr>
      <w:r w:rsidRPr="00DC08F4">
        <w:rPr>
          <w:rFonts w:asciiTheme="minorHAnsi" w:hAnsiTheme="minorHAnsi" w:cstheme="minorHAnsi"/>
          <w:b/>
          <w:bCs/>
        </w:rPr>
        <w:t xml:space="preserve">It can be used in mobile robots and military applications. </w:t>
      </w:r>
    </w:p>
    <w:p w14:paraId="13F003C6" w14:textId="22765E96" w:rsidR="00DC08F4" w:rsidRPr="00DC08F4" w:rsidRDefault="00DC08F4" w:rsidP="00DC08F4">
      <w:pPr>
        <w:pStyle w:val="NormalWeb"/>
        <w:shd w:val="clear" w:color="auto" w:fill="FFFFFF"/>
        <w:spacing w:before="0" w:beforeAutospacing="0" w:after="390" w:afterAutospacing="0"/>
        <w:ind w:left="720"/>
        <w:jc w:val="both"/>
        <w:rPr>
          <w:rFonts w:asciiTheme="minorHAnsi" w:hAnsiTheme="minorHAnsi" w:cstheme="minorHAnsi"/>
          <w:color w:val="000000"/>
        </w:rPr>
      </w:pPr>
      <w:r w:rsidRPr="00DC08F4">
        <w:rPr>
          <w:rFonts w:asciiTheme="minorHAnsi" w:hAnsiTheme="minorHAnsi" w:cstheme="minorHAnsi"/>
          <w:color w:val="000000"/>
        </w:rPr>
        <w:t>The interest in mobile </w:t>
      </w:r>
      <w:hyperlink r:id="rId5" w:tgtFrame="_blank" w:history="1">
        <w:r w:rsidRPr="00DC08F4">
          <w:rPr>
            <w:rStyle w:val="Hyperlink"/>
            <w:rFonts w:asciiTheme="minorHAnsi" w:hAnsiTheme="minorHAnsi" w:cstheme="minorHAnsi"/>
            <w:color w:val="DD3333"/>
          </w:rPr>
          <w:t>robots</w:t>
        </w:r>
      </w:hyperlink>
      <w:r w:rsidRPr="00DC08F4">
        <w:rPr>
          <w:rFonts w:asciiTheme="minorHAnsi" w:hAnsiTheme="minorHAnsi" w:cstheme="minorHAnsi"/>
          <w:color w:val="000000"/>
        </w:rPr>
        <w:t> has been rising, as they are a perfect tool that facilitates engineering education.</w:t>
      </w:r>
      <w:r>
        <w:rPr>
          <w:rFonts w:asciiTheme="minorHAnsi" w:hAnsiTheme="minorHAnsi" w:cstheme="minorHAnsi"/>
          <w:color w:val="000000"/>
        </w:rPr>
        <w:t xml:space="preserve"> </w:t>
      </w:r>
      <w:r w:rsidRPr="00DC08F4">
        <w:rPr>
          <w:rFonts w:asciiTheme="minorHAnsi" w:hAnsiTheme="minorHAnsi" w:cstheme="minorHAnsi"/>
          <w:color w:val="000000"/>
        </w:rPr>
        <w:t>This is because mobile robots were in the past controlled by large, expensive, and heavy non-portable computer systems that could only be linked via cables.</w:t>
      </w:r>
    </w:p>
    <w:p w14:paraId="38C1C8AF" w14:textId="3BC5A80A" w:rsidR="00906EE9" w:rsidRPr="00DC08F4" w:rsidRDefault="00DC08F4" w:rsidP="00DC08F4">
      <w:pPr>
        <w:pStyle w:val="NormalWeb"/>
        <w:numPr>
          <w:ilvl w:val="0"/>
          <w:numId w:val="2"/>
        </w:numPr>
        <w:jc w:val="both"/>
        <w:rPr>
          <w:rFonts w:asciiTheme="minorHAnsi" w:hAnsiTheme="minorHAnsi" w:cstheme="minorHAnsi"/>
          <w:b/>
          <w:bCs/>
        </w:rPr>
      </w:pPr>
      <w:r w:rsidRPr="00DC08F4">
        <w:rPr>
          <w:rFonts w:asciiTheme="minorHAnsi" w:hAnsiTheme="minorHAnsi" w:cstheme="minorHAnsi"/>
          <w:b/>
          <w:bCs/>
        </w:rPr>
        <w:t>Internet of things (IoT) and embedded systems.</w:t>
      </w:r>
    </w:p>
    <w:p w14:paraId="158B353E" w14:textId="19CBFB8E" w:rsidR="00DC08F4" w:rsidRPr="00DC08F4" w:rsidRDefault="00DC08F4" w:rsidP="00DC08F4">
      <w:pPr>
        <w:pStyle w:val="NormalWeb"/>
        <w:shd w:val="clear" w:color="auto" w:fill="FFFFFF"/>
        <w:spacing w:before="0" w:beforeAutospacing="0" w:after="390" w:afterAutospacing="0"/>
        <w:ind w:left="720"/>
        <w:jc w:val="both"/>
        <w:rPr>
          <w:rFonts w:asciiTheme="minorHAnsi" w:hAnsiTheme="minorHAnsi" w:cstheme="minorHAnsi"/>
          <w:color w:val="000000"/>
        </w:rPr>
      </w:pPr>
      <w:r w:rsidRPr="00DC08F4">
        <w:rPr>
          <w:rFonts w:asciiTheme="minorHAnsi" w:hAnsiTheme="minorHAnsi" w:cstheme="minorHAnsi"/>
          <w:color w:val="000000"/>
        </w:rPr>
        <w:t>With the </w:t>
      </w:r>
      <w:hyperlink r:id="rId6" w:tgtFrame="_blank" w:history="1">
        <w:r w:rsidRPr="00DC08F4">
          <w:rPr>
            <w:rStyle w:val="Hyperlink"/>
            <w:rFonts w:asciiTheme="minorHAnsi" w:hAnsiTheme="minorHAnsi" w:cstheme="minorHAnsi"/>
            <w:color w:val="DD3333"/>
          </w:rPr>
          <w:t>IoT connectivity</w:t>
        </w:r>
      </w:hyperlink>
      <w:r w:rsidRPr="00DC08F4">
        <w:rPr>
          <w:rFonts w:asciiTheme="minorHAnsi" w:hAnsiTheme="minorHAnsi" w:cstheme="minorHAnsi"/>
          <w:color w:val="000000"/>
        </w:rPr>
        <w:t>, the designing of embedded systems has become more advanced, allowing the dedicated embedded system to become a data source for an entire business process.</w:t>
      </w:r>
      <w:r>
        <w:rPr>
          <w:rFonts w:asciiTheme="minorHAnsi" w:hAnsiTheme="minorHAnsi" w:cstheme="minorHAnsi"/>
          <w:color w:val="000000"/>
        </w:rPr>
        <w:t xml:space="preserve"> </w:t>
      </w:r>
      <w:r w:rsidRPr="00DC08F4">
        <w:rPr>
          <w:rFonts w:asciiTheme="minorHAnsi" w:hAnsiTheme="minorHAnsi" w:cstheme="minorHAnsi"/>
          <w:color w:val="000000"/>
        </w:rPr>
        <w:t>Any updates on the data source reflect in real-time to keep the system running smoothly.</w:t>
      </w:r>
    </w:p>
    <w:p w14:paraId="28CC5676" w14:textId="6127D2A2" w:rsidR="00DC08F4" w:rsidRDefault="00DC08F4" w:rsidP="00DC08F4">
      <w:pPr>
        <w:pStyle w:val="NormalWeb"/>
        <w:ind w:left="720"/>
        <w:jc w:val="both"/>
        <w:rPr>
          <w:rFonts w:asciiTheme="minorHAnsi" w:hAnsiTheme="minorHAnsi" w:cstheme="minorHAnsi"/>
        </w:rPr>
      </w:pPr>
    </w:p>
    <w:p w14:paraId="4FC86D50" w14:textId="57167572" w:rsidR="000F3464" w:rsidRDefault="000F3464" w:rsidP="00DC08F4">
      <w:pPr>
        <w:pStyle w:val="NormalWeb"/>
        <w:ind w:left="720"/>
        <w:jc w:val="both"/>
        <w:rPr>
          <w:rFonts w:asciiTheme="minorHAnsi" w:hAnsiTheme="minorHAnsi" w:cstheme="minorHAnsi"/>
        </w:rPr>
      </w:pPr>
    </w:p>
    <w:p w14:paraId="13A47906" w14:textId="27C39028" w:rsidR="000F3464" w:rsidRDefault="000F3464" w:rsidP="00DC08F4">
      <w:pPr>
        <w:pStyle w:val="NormalWeb"/>
        <w:ind w:left="720"/>
        <w:jc w:val="both"/>
        <w:rPr>
          <w:rFonts w:asciiTheme="minorHAnsi" w:hAnsiTheme="minorHAnsi" w:cstheme="minorHAnsi"/>
        </w:rPr>
      </w:pPr>
    </w:p>
    <w:p w14:paraId="147E121F" w14:textId="4389DC98" w:rsidR="000F3464" w:rsidRDefault="000F3464" w:rsidP="00DC08F4">
      <w:pPr>
        <w:pStyle w:val="NormalWeb"/>
        <w:ind w:left="720"/>
        <w:jc w:val="both"/>
        <w:rPr>
          <w:rFonts w:asciiTheme="minorHAnsi" w:hAnsiTheme="minorHAnsi" w:cstheme="minorHAnsi"/>
        </w:rPr>
      </w:pPr>
    </w:p>
    <w:p w14:paraId="1AE088F0" w14:textId="77777777" w:rsidR="000F3464" w:rsidRDefault="000F3464" w:rsidP="00DC08F4">
      <w:pPr>
        <w:pStyle w:val="NormalWeb"/>
        <w:ind w:left="720"/>
        <w:jc w:val="both"/>
        <w:rPr>
          <w:rFonts w:asciiTheme="minorHAnsi" w:hAnsiTheme="minorHAnsi" w:cstheme="minorHAnsi"/>
        </w:rPr>
      </w:pPr>
    </w:p>
    <w:p w14:paraId="0E3DECF1" w14:textId="77777777" w:rsidR="000F3464" w:rsidRPr="000F3464" w:rsidRDefault="000F3464" w:rsidP="000F3464">
      <w:pPr>
        <w:pStyle w:val="NormalWeb"/>
        <w:rPr>
          <w:b/>
          <w:bCs/>
          <w:sz w:val="32"/>
          <w:szCs w:val="32"/>
        </w:rPr>
      </w:pPr>
      <w:r w:rsidRPr="000F3464">
        <w:rPr>
          <w:b/>
          <w:bCs/>
          <w:sz w:val="32"/>
          <w:szCs w:val="32"/>
        </w:rPr>
        <w:t>Latest Technologies</w:t>
      </w:r>
    </w:p>
    <w:p w14:paraId="5282C78E" w14:textId="77777777" w:rsidR="000F3464" w:rsidRDefault="000F3464" w:rsidP="000F3464">
      <w:pPr>
        <w:pStyle w:val="NormalWeb"/>
        <w:numPr>
          <w:ilvl w:val="0"/>
          <w:numId w:val="3"/>
        </w:numPr>
      </w:pPr>
      <w:r>
        <w:t>Real-Time Apple Detection System.</w:t>
      </w:r>
    </w:p>
    <w:p w14:paraId="31690060" w14:textId="1E180485" w:rsidR="000F3464" w:rsidRPr="000F3464" w:rsidRDefault="000F3464" w:rsidP="000F3464">
      <w:pPr>
        <w:pStyle w:val="NormalWeb"/>
        <w:ind w:left="720"/>
        <w:jc w:val="both"/>
        <w:rPr>
          <w:rFonts w:asciiTheme="minorHAnsi" w:hAnsiTheme="minorHAnsi" w:cstheme="minorHAnsi"/>
        </w:rPr>
      </w:pPr>
      <w:r w:rsidRPr="000F3464">
        <w:rPr>
          <w:rFonts w:asciiTheme="minorHAnsi" w:hAnsiTheme="minorHAnsi" w:cstheme="minorHAnsi"/>
        </w:rPr>
        <w:t>Real-time apple detection is one of the most effective ways of estimating apple yields, which helps in managing apple supplies more effectively.</w:t>
      </w:r>
    </w:p>
    <w:p w14:paraId="4F96E7F4" w14:textId="6C9DEC2D" w:rsidR="000F3464" w:rsidRDefault="000F3464" w:rsidP="000F3464">
      <w:pPr>
        <w:pStyle w:val="NormalWeb"/>
        <w:numPr>
          <w:ilvl w:val="0"/>
          <w:numId w:val="3"/>
        </w:numPr>
      </w:pPr>
      <w:r>
        <w:t xml:space="preserve">Injection Molding Machine. </w:t>
      </w:r>
    </w:p>
    <w:p w14:paraId="57D6F9A7" w14:textId="79DE8DB8" w:rsidR="000F3464" w:rsidRPr="000F3464" w:rsidRDefault="000F3464" w:rsidP="000F3464">
      <w:pPr>
        <w:pStyle w:val="NormalWeb"/>
        <w:ind w:left="720"/>
        <w:jc w:val="both"/>
        <w:rPr>
          <w:rFonts w:asciiTheme="minorHAnsi" w:hAnsiTheme="minorHAnsi" w:cstheme="minorHAnsi"/>
        </w:rPr>
      </w:pPr>
      <w:r w:rsidRPr="000F3464">
        <w:rPr>
          <w:rFonts w:asciiTheme="minorHAnsi" w:hAnsiTheme="minorHAnsi" w:cstheme="minorHAnsi"/>
        </w:rPr>
        <w:t>Injection moulding is used to make a range of widely used products, including common plastic items like bottle tops as well as remote control casings, syringes and more.</w:t>
      </w:r>
    </w:p>
    <w:p w14:paraId="11C3B6A0" w14:textId="7E2E78A3" w:rsidR="000F3464" w:rsidRDefault="000F3464" w:rsidP="000F3464">
      <w:pPr>
        <w:pStyle w:val="NormalWeb"/>
        <w:numPr>
          <w:ilvl w:val="0"/>
          <w:numId w:val="3"/>
        </w:numPr>
      </w:pPr>
      <w:r>
        <w:t xml:space="preserve">Anti-theft ATM Machine. </w:t>
      </w:r>
    </w:p>
    <w:p w14:paraId="0D539BCC" w14:textId="1F7299A1" w:rsidR="000F3464" w:rsidRPr="000F3464" w:rsidRDefault="000F3464" w:rsidP="000F3464">
      <w:pPr>
        <w:pStyle w:val="NormalWeb"/>
        <w:ind w:left="720"/>
        <w:jc w:val="both"/>
        <w:rPr>
          <w:rFonts w:asciiTheme="minorHAnsi" w:hAnsiTheme="minorHAnsi" w:cstheme="minorHAnsi"/>
        </w:rPr>
      </w:pPr>
      <w:r w:rsidRPr="000F3464">
        <w:rPr>
          <w:rFonts w:asciiTheme="minorHAnsi" w:hAnsiTheme="minorHAnsi" w:cstheme="minorHAnsi"/>
        </w:rPr>
        <w:t>An anti-theft device for Automated Teller Machines (ATMs) provides for the blurring or defacing of banknotes which are stored within ATM banknote cassettes/containers within the ATM upon a breach of security of the ATM</w:t>
      </w:r>
      <w:r>
        <w:rPr>
          <w:rFonts w:asciiTheme="minorHAnsi" w:hAnsiTheme="minorHAnsi" w:cstheme="minorHAnsi"/>
        </w:rPr>
        <w:t>.</w:t>
      </w:r>
    </w:p>
    <w:p w14:paraId="2399DFB4" w14:textId="6D345FFF" w:rsidR="000F3464" w:rsidRDefault="000F3464" w:rsidP="000F3464">
      <w:pPr>
        <w:pStyle w:val="NormalWeb"/>
        <w:numPr>
          <w:ilvl w:val="0"/>
          <w:numId w:val="3"/>
        </w:numPr>
      </w:pPr>
      <w:r>
        <w:t xml:space="preserve">Renewable Energy using smart Grid Embedded System. </w:t>
      </w:r>
    </w:p>
    <w:p w14:paraId="3AE81345" w14:textId="54FF92D4" w:rsidR="000F3464" w:rsidRPr="002037D4" w:rsidRDefault="002037D4" w:rsidP="002037D4">
      <w:pPr>
        <w:pStyle w:val="NormalWeb"/>
        <w:ind w:left="720"/>
        <w:jc w:val="both"/>
        <w:rPr>
          <w:rFonts w:asciiTheme="minorHAnsi" w:hAnsiTheme="minorHAnsi" w:cstheme="minorHAnsi"/>
        </w:rPr>
      </w:pPr>
      <w:r w:rsidRPr="002037D4">
        <w:rPr>
          <w:rFonts w:asciiTheme="minorHAnsi" w:hAnsiTheme="minorHAnsi" w:cstheme="minorHAnsi"/>
        </w:rPr>
        <w:t>Smart grid is nothing but future vision of traditional electrical grid. Smart grid technology gives roadmap for efficient, reliable &amp; clean future electric power delivery system.</w:t>
      </w:r>
    </w:p>
    <w:p w14:paraId="02F383CE" w14:textId="25EBC1C9" w:rsidR="000F3464" w:rsidRDefault="000F3464" w:rsidP="000F3464">
      <w:pPr>
        <w:pStyle w:val="NormalWeb"/>
        <w:numPr>
          <w:ilvl w:val="0"/>
          <w:numId w:val="3"/>
        </w:numPr>
      </w:pPr>
      <w:r>
        <w:t>3D Object Detection.</w:t>
      </w:r>
    </w:p>
    <w:p w14:paraId="6075FD5B" w14:textId="63001543" w:rsidR="002037D4" w:rsidRPr="002037D4" w:rsidRDefault="002037D4" w:rsidP="002037D4">
      <w:pPr>
        <w:pStyle w:val="NormalWeb"/>
        <w:ind w:left="720"/>
        <w:jc w:val="both"/>
        <w:rPr>
          <w:rFonts w:asciiTheme="minorHAnsi" w:hAnsiTheme="minorHAnsi" w:cstheme="minorHAnsi"/>
        </w:rPr>
      </w:pPr>
      <w:r w:rsidRPr="002037D4">
        <w:rPr>
          <w:rFonts w:asciiTheme="minorHAnsi" w:hAnsiTheme="minorHAnsi" w:cstheme="minorHAnsi"/>
        </w:rPr>
        <w:t>Compared with 2D object detection, 3D object detection provides more spatial information, such as location, direction, and object size, which makes it become more significant in autonomous driving.</w:t>
      </w:r>
    </w:p>
    <w:p w14:paraId="042BF53C" w14:textId="0081CA63" w:rsidR="000F3464" w:rsidRPr="00DC08F4" w:rsidRDefault="000F3464" w:rsidP="000F3464">
      <w:pPr>
        <w:pStyle w:val="NormalWeb"/>
        <w:ind w:left="720"/>
        <w:jc w:val="both"/>
        <w:rPr>
          <w:rFonts w:asciiTheme="minorHAnsi" w:hAnsiTheme="minorHAnsi" w:cstheme="minorHAnsi"/>
        </w:rPr>
      </w:pPr>
    </w:p>
    <w:sectPr w:rsidR="000F3464" w:rsidRPr="00DC0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5CD8"/>
    <w:multiLevelType w:val="hybridMultilevel"/>
    <w:tmpl w:val="5008D71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B61E88"/>
    <w:multiLevelType w:val="hybridMultilevel"/>
    <w:tmpl w:val="E03AD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B652EA"/>
    <w:multiLevelType w:val="hybridMultilevel"/>
    <w:tmpl w:val="9CD64E5E"/>
    <w:lvl w:ilvl="0" w:tplc="BA4A44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397505">
    <w:abstractNumId w:val="1"/>
  </w:num>
  <w:num w:numId="2" w16cid:durableId="626743787">
    <w:abstractNumId w:val="0"/>
  </w:num>
  <w:num w:numId="3" w16cid:durableId="2001537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F4"/>
    <w:rsid w:val="000F3464"/>
    <w:rsid w:val="002037D4"/>
    <w:rsid w:val="008F289C"/>
    <w:rsid w:val="00906EE9"/>
    <w:rsid w:val="00DC0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09B9"/>
  <w15:chartTrackingRefBased/>
  <w15:docId w15:val="{49F630AD-4E5C-43EB-B972-15A1D98C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08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C08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39333">
      <w:bodyDiv w:val="1"/>
      <w:marLeft w:val="0"/>
      <w:marRight w:val="0"/>
      <w:marTop w:val="0"/>
      <w:marBottom w:val="0"/>
      <w:divBdr>
        <w:top w:val="none" w:sz="0" w:space="0" w:color="auto"/>
        <w:left w:val="none" w:sz="0" w:space="0" w:color="auto"/>
        <w:bottom w:val="none" w:sz="0" w:space="0" w:color="auto"/>
        <w:right w:val="none" w:sz="0" w:space="0" w:color="auto"/>
      </w:divBdr>
      <w:divsChild>
        <w:div w:id="1324428418">
          <w:marLeft w:val="0"/>
          <w:marRight w:val="0"/>
          <w:marTop w:val="0"/>
          <w:marBottom w:val="0"/>
          <w:divBdr>
            <w:top w:val="none" w:sz="0" w:space="0" w:color="auto"/>
            <w:left w:val="none" w:sz="0" w:space="0" w:color="auto"/>
            <w:bottom w:val="none" w:sz="0" w:space="0" w:color="auto"/>
            <w:right w:val="none" w:sz="0" w:space="0" w:color="auto"/>
          </w:divBdr>
        </w:div>
      </w:divsChild>
    </w:div>
    <w:div w:id="520628664">
      <w:bodyDiv w:val="1"/>
      <w:marLeft w:val="0"/>
      <w:marRight w:val="0"/>
      <w:marTop w:val="0"/>
      <w:marBottom w:val="0"/>
      <w:divBdr>
        <w:top w:val="none" w:sz="0" w:space="0" w:color="auto"/>
        <w:left w:val="none" w:sz="0" w:space="0" w:color="auto"/>
        <w:bottom w:val="none" w:sz="0" w:space="0" w:color="auto"/>
        <w:right w:val="none" w:sz="0" w:space="0" w:color="auto"/>
      </w:divBdr>
    </w:div>
    <w:div w:id="701049828">
      <w:bodyDiv w:val="1"/>
      <w:marLeft w:val="0"/>
      <w:marRight w:val="0"/>
      <w:marTop w:val="0"/>
      <w:marBottom w:val="0"/>
      <w:divBdr>
        <w:top w:val="none" w:sz="0" w:space="0" w:color="auto"/>
        <w:left w:val="none" w:sz="0" w:space="0" w:color="auto"/>
        <w:bottom w:val="none" w:sz="0" w:space="0" w:color="auto"/>
        <w:right w:val="none" w:sz="0" w:space="0" w:color="auto"/>
      </w:divBdr>
    </w:div>
    <w:div w:id="1685089978">
      <w:bodyDiv w:val="1"/>
      <w:marLeft w:val="0"/>
      <w:marRight w:val="0"/>
      <w:marTop w:val="0"/>
      <w:marBottom w:val="0"/>
      <w:divBdr>
        <w:top w:val="none" w:sz="0" w:space="0" w:color="auto"/>
        <w:left w:val="none" w:sz="0" w:space="0" w:color="auto"/>
        <w:bottom w:val="none" w:sz="0" w:space="0" w:color="auto"/>
        <w:right w:val="none" w:sz="0" w:space="0" w:color="auto"/>
      </w:divBdr>
      <w:divsChild>
        <w:div w:id="966013751">
          <w:marLeft w:val="0"/>
          <w:marRight w:val="0"/>
          <w:marTop w:val="0"/>
          <w:marBottom w:val="0"/>
          <w:divBdr>
            <w:top w:val="none" w:sz="0" w:space="0" w:color="auto"/>
            <w:left w:val="none" w:sz="0" w:space="0" w:color="auto"/>
            <w:bottom w:val="none" w:sz="0" w:space="0" w:color="auto"/>
            <w:right w:val="none" w:sz="0" w:space="0" w:color="auto"/>
          </w:divBdr>
        </w:div>
      </w:divsChild>
    </w:div>
    <w:div w:id="1815682988">
      <w:bodyDiv w:val="1"/>
      <w:marLeft w:val="0"/>
      <w:marRight w:val="0"/>
      <w:marTop w:val="0"/>
      <w:marBottom w:val="0"/>
      <w:divBdr>
        <w:top w:val="none" w:sz="0" w:space="0" w:color="auto"/>
        <w:left w:val="none" w:sz="0" w:space="0" w:color="auto"/>
        <w:bottom w:val="none" w:sz="0" w:space="0" w:color="auto"/>
        <w:right w:val="none" w:sz="0" w:space="0" w:color="auto"/>
      </w:divBdr>
    </w:div>
    <w:div w:id="1889604778">
      <w:bodyDiv w:val="1"/>
      <w:marLeft w:val="0"/>
      <w:marRight w:val="0"/>
      <w:marTop w:val="0"/>
      <w:marBottom w:val="0"/>
      <w:divBdr>
        <w:top w:val="none" w:sz="0" w:space="0" w:color="auto"/>
        <w:left w:val="none" w:sz="0" w:space="0" w:color="auto"/>
        <w:bottom w:val="none" w:sz="0" w:space="0" w:color="auto"/>
        <w:right w:val="none" w:sz="0" w:space="0" w:color="auto"/>
      </w:divBdr>
    </w:div>
    <w:div w:id="1914657239">
      <w:bodyDiv w:val="1"/>
      <w:marLeft w:val="0"/>
      <w:marRight w:val="0"/>
      <w:marTop w:val="0"/>
      <w:marBottom w:val="0"/>
      <w:divBdr>
        <w:top w:val="none" w:sz="0" w:space="0" w:color="auto"/>
        <w:left w:val="none" w:sz="0" w:space="0" w:color="auto"/>
        <w:bottom w:val="none" w:sz="0" w:space="0" w:color="auto"/>
        <w:right w:val="none" w:sz="0" w:space="0" w:color="auto"/>
      </w:divBdr>
      <w:divsChild>
        <w:div w:id="1210923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boticsandautomationnews.com/2019/06/06/arrow-electronics-infineon-and-arkessa-partner-on-connectivity-for-iot-devices/23405/" TargetMode="External"/><Relationship Id="rId5" Type="http://schemas.openxmlformats.org/officeDocument/2006/relationships/hyperlink" Target="https://roboticsandautomationnews.com/2021/06/16/multi-purpose-security-inspection-robots-call-for-embedded-systems-with-highly-flexible-configuration/438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Patil</dc:creator>
  <cp:keywords/>
  <dc:description/>
  <cp:lastModifiedBy>Bhavin Patil</cp:lastModifiedBy>
  <cp:revision>2</cp:revision>
  <dcterms:created xsi:type="dcterms:W3CDTF">2022-05-15T16:50:00Z</dcterms:created>
  <dcterms:modified xsi:type="dcterms:W3CDTF">2022-06-16T06:30:00Z</dcterms:modified>
</cp:coreProperties>
</file>