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28"/>
          <w:u w:val="single"/>
        </w:rPr>
      </w:pPr>
      <w:r>
        <w:rPr>
          <w:rFonts w:cs="Arial" w:ascii="Arial" w:hAnsi="Arial"/>
          <w:b/>
          <w:bCs/>
          <w:sz w:val="36"/>
          <w:szCs w:val="28"/>
          <w:u w:val="single"/>
        </w:rPr>
        <w:t>Tutorial 1</w:t>
      </w:r>
    </w:p>
    <w:p>
      <w:pPr>
        <w:pStyle w:val="Normal"/>
        <w:spacing w:lineRule="auto" w:line="240"/>
        <w:rPr/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:Bhavin Patil</w:t>
      </w:r>
    </w:p>
    <w:p>
      <w:pPr>
        <w:pStyle w:val="Normal"/>
        <w:spacing w:lineRule="auto" w:line="240"/>
        <w:rPr/>
      </w:pPr>
      <w:r>
        <w:rPr>
          <w:b/>
          <w:bCs/>
          <w:sz w:val="32"/>
          <w:szCs w:val="32"/>
        </w:rPr>
        <w:t xml:space="preserve">Roll No: </w:t>
      </w:r>
      <w:r>
        <w:rPr>
          <w:b w:val="false"/>
          <w:bCs w:val="false"/>
          <w:sz w:val="32"/>
          <w:szCs w:val="32"/>
        </w:rPr>
        <w:t>66</w:t>
      </w:r>
    </w:p>
    <w:p>
      <w:pPr>
        <w:pStyle w:val="Normal"/>
        <w:spacing w:lineRule="auto" w:line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TY-CS-D</w:t>
      </w:r>
    </w:p>
    <w:p>
      <w:pPr>
        <w:pStyle w:val="Heading1"/>
        <w:spacing w:before="0" w:after="0"/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cs="Arial" w:ascii="Arial" w:hAnsi="Arial"/>
          <w:sz w:val="36"/>
          <w:szCs w:val="36"/>
          <w:u w:val="single"/>
        </w:rPr>
        <w:t>Mathematical Background for Cryptography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Mathematical Background for Cryptography:</w:t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b w:val="false"/>
          <w:bCs w:val="false"/>
          <w:color w:val="444444"/>
          <w:sz w:val="21"/>
          <w:szCs w:val="21"/>
          <w:shd w:fill="FFFFFF" w:val="clear"/>
        </w:rPr>
        <w:t>Modular arithmetic and gcd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 xml:space="preserve">Network Security Design 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FundamentalsET-IDA-082</w:t>
      </w:r>
    </w:p>
    <w:p>
      <w:pPr>
        <w:pStyle w:val="Normal"/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Mathematical Background In Discrete Mathematics, number theory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Outlines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Euclidean Algorithm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Remainder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Greatest Common Divisor (gcd)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Group Theory, Rings, Finite Fields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Element’s Order, Euler Theorem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Prime Numbers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Prime Number Generation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Extension Fields</w:t>
      </w:r>
    </w:p>
    <w:p>
      <w:pPr>
        <w:pStyle w:val="Normal"/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Mathematical background: number theory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 xml:space="preserve">Number sets of interest in cryptography: 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 xml:space="preserve">Natural numbers N = 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Integers set Z =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 xml:space="preserve">For any n </w:t>
      </w:r>
      <w:r>
        <w:rPr>
          <w:rStyle w:val="Tr"/>
          <w:rFonts w:eastAsia="Symbol" w:cs="Symbol" w:ascii="Symbol" w:hAnsi="Symbol"/>
          <w:color w:val="444444"/>
          <w:sz w:val="21"/>
          <w:szCs w:val="21"/>
          <w:shd w:fill="FFFFFF" w:val="clear"/>
        </w:rPr>
        <w:t></w:t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 xml:space="preserve"> N and n &gt;1 :=&gt; pi prime numbers r is the number of prime factors of n.</w:t>
      </w:r>
    </w:p>
    <w:p>
      <w:pPr>
        <w:pStyle w:val="Normal"/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Euclidean Division theorem for integers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 xml:space="preserve">For any Integers n and d with d </w:t>
      </w:r>
      <w:r>
        <w:rPr>
          <w:rStyle w:val="Tr"/>
          <w:rFonts w:eastAsia="Symbol" w:cs="Symbol" w:ascii="Symbol" w:hAnsi="Symbol"/>
          <w:color w:val="444444"/>
          <w:sz w:val="21"/>
          <w:szCs w:val="21"/>
          <w:shd w:fill="FFFFFF" w:val="clear"/>
        </w:rPr>
        <w:t></w:t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 xml:space="preserve"> 0 there is q and r, such that: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n / d = q r / d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 xml:space="preserve">n = q d + r where </w:t>
      </w:r>
      <w:r>
        <w:rPr>
          <w:rStyle w:val="Tr"/>
          <w:rFonts w:eastAsia="Symbol" w:cs="Symbol" w:ascii="Symbol" w:hAnsi="Symbol"/>
          <w:color w:val="444444"/>
          <w:sz w:val="21"/>
          <w:szCs w:val="21"/>
          <w:shd w:fill="FFFFFF" w:val="clear"/>
        </w:rPr>
        <w:t></w:t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 xml:space="preserve"> r &lt; </w:t>
      </w:r>
      <w:r>
        <w:rPr>
          <w:rStyle w:val="Tr"/>
          <w:rFonts w:eastAsia="Symbol" w:cs="Symbol" w:ascii="Symbol" w:hAnsi="Symbol"/>
          <w:color w:val="444444"/>
          <w:sz w:val="21"/>
          <w:szCs w:val="21"/>
          <w:shd w:fill="FFFFFF" w:val="clear"/>
        </w:rPr>
        <w:t></w:t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d</w:t>
      </w:r>
      <w:r>
        <w:rPr>
          <w:rStyle w:val="Tr"/>
          <w:rFonts w:eastAsia="Symbol" w:cs="Symbol" w:ascii="Symbol" w:hAnsi="Symbol"/>
          <w:color w:val="444444"/>
          <w:sz w:val="21"/>
          <w:szCs w:val="21"/>
          <w:shd w:fill="FFFFFF" w:val="clear"/>
        </w:rPr>
        <w:t>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We say: Rd (n) = r , r is Remainder of n modulo d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Example: /5 = /5or =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In remainder algebra R5 (13) = 3</w:t>
      </w:r>
    </w:p>
    <w:p>
      <w:pPr>
        <w:pStyle w:val="Normal"/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Rd (a + b ) = Rd [ Rd (a) + Rd (b) ]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Remainder arithmetic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Rd (a + b ) = Rd [ Rd (a) + Rd (b) ]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Rd (a . b ) = Rd [ Rd (a) . Rd (b) ]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Examples:R5 ( ) = R5 [ R5 (7) + R5 (14) ]= R5 [ ] = R5 (6) = 1R5 ( ) = R5 [ R5 (9) . R5 (22) ]= R5 [ ] = R5 (8) = 3</w:t>
      </w:r>
    </w:p>
    <w:p>
      <w:pPr>
        <w:pStyle w:val="Normal"/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Equivalence: Integer remainder system modulo d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Rd (n) = Rd (n + i d ) where n, i are any integers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Example: Remainder modulo 5: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R5 (7) = R5 [ x 5 ] = R5 [22 ] = 2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R5 (7) = R5 [ x 5 ] = R5 [-3 ] = 2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In this remainder algebra: 22 = -3 = 2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Integers having the same remainder can be tabulated in the so called Slepian Array (or Standard Array) for d=5, all Z elements are ordered in a table of 5 cosets:</w:t>
      </w:r>
    </w:p>
    <w:p>
      <w:pPr>
        <w:pStyle w:val="Normal"/>
        <w:spacing w:before="0" w:after="0"/>
        <w:rPr/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  <w:t>r</w:t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...</w:t>
      </w:r>
    </w:p>
    <w:p>
      <w:pPr>
        <w:pStyle w:val="Normal"/>
        <w:spacing w:before="0" w:after="0"/>
        <w:rPr/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  <w:t>- 10 5 15</w:t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....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Remainder Class (coset)</w:t>
      </w:r>
    </w:p>
    <w:p>
      <w:pPr>
        <w:pStyle w:val="Normal"/>
        <w:spacing w:before="0" w:after="0"/>
        <w:rPr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  <w:t>1 9 4 6 11 16 2 8 3 7 12 17 13 18 14 19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Example this coset is equivalent to 3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We have a total of 5 cosets modulo 5Coset leader</w:t>
      </w:r>
    </w:p>
    <w:p>
      <w:pPr>
        <w:pStyle w:val="Normal"/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gcd: greatest common divisor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 (m1 , m mt ) is the greatest positive integer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which divides m1 , m mt without remainder.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Example: gcd (15,5) = 5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If gcd (n1 , n2) = 1, then n1 , n2 are called relatively prime integers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Example: gcd (15,28) = 1 =&gt; 15, 28 are relatively prime</w:t>
      </w:r>
    </w:p>
    <w:p>
      <w:pPr>
        <w:pStyle w:val="Normal"/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Properties of gcd: Fundamental property of gcd: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 xml:space="preserve">gcd (n, 0) = n (for n </w:t>
      </w:r>
      <w:r>
        <w:rPr>
          <w:rStyle w:val="Tr"/>
          <w:rFonts w:eastAsia="Symbol" w:cs="Symbol" w:ascii="Symbol" w:hAnsi="Symbol"/>
          <w:color w:val="444444"/>
          <w:sz w:val="21"/>
          <w:szCs w:val="21"/>
          <w:shd w:fill="FFFFFF" w:val="clear"/>
        </w:rPr>
        <w:t></w:t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 xml:space="preserve"> 0)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 (n, 0) = ? , undefined (if n = 0)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 (n1 , n2) = gcd (n2 , n1)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 (n1 , n2) = gcd ( + n1 , + n2)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Fundamental property of gcd: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 (n1 , n2) = gcd ( n1 + i n2 , n2 )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or gcd (n1 , n2) = gcd ( Rn2 ( n1) , n2 )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Examples: gcd (15, 10) = gcd ( , 10 ) = gcd ( , 10 )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= gcd ( 15 – 2x10 , 10 ) = gcd (-5,10)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Or gcd (15, 10) = gcd ( R10(15) , 10 ) = gcd ( 5 , 10 ) = gcd ( 5 , R5 (10) ) = gcd (5 , 0 ) = 5</w:t>
      </w:r>
    </w:p>
    <w:p>
      <w:pPr>
        <w:pStyle w:val="Normal"/>
        <w:spacing w:before="0" w:after="0"/>
        <w:rPr>
          <w:rFonts w:ascii="Open Sans" w:hAnsi="Open Sans" w:cs="Open Sans"/>
          <w:b/>
          <w:b/>
          <w:bCs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b/>
          <w:bCs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Euclidean gcd Algorithm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Example: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Complexity &lt; log2 n operations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n = Max [n1, n2]</w:t>
      </w:r>
    </w:p>
    <w:p>
      <w:pPr>
        <w:pStyle w:val="Normal"/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  <w:t> </w:t>
      </w: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Stein`s improvement for the Euclidean gcd Algorithm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n1 and n2 even: gcd (n1 , n2) = gcd ( n1 / 2 , n2 / 2 )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n1 even, n2 odd: gcd (n1 , n2) = gcd ( n1 / 2 , n2 )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n1 and n2 odd: gcd (n1 , n2) = gcd [ (n1-n2) / 2 , n2 ]</w:t>
      </w:r>
    </w:p>
    <w:p>
      <w:pPr>
        <w:pStyle w:val="Normal"/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Stein`s improvement for Euclidean gcd Algorithm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Complexity &lt; log2 n + 1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n= Max [n1, n2]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</w:t>
      </w:r>
    </w:p>
    <w:p>
      <w:pPr>
        <w:pStyle w:val="Normal"/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Extended Euclidean gcd Algorithm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 (n1 , n2) = a . n b . n2</w:t>
      </w:r>
    </w:p>
    <w:p>
      <w:pPr>
        <w:pStyle w:val="Normal"/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spacing w:before="0" w:after="0"/>
        <w:rPr/>
      </w:pP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Special gcd Properties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 (tn-1, tm-1) = t gcd (n, m) -1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Example: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gcd(215-1, 220-1) = 2 gcd(15,20) - 1 = 25-1 = 31</w:t>
      </w:r>
    </w:p>
    <w:p>
      <w:pPr>
        <w:pStyle w:val="Normal"/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gcd[ (x + y)15-1, (x + y)20-1 ] = (x + y)5-1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>
          <w:rStyle w:val="Tr"/>
          <w:rFonts w:ascii="Open Sans" w:hAnsi="Open Sans" w:cs="Open Sans"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Fonts w:cs="Open Sans" w:ascii="Open Sans" w:hAnsi="Open Sans"/>
          <w:color w:val="444444"/>
          <w:sz w:val="21"/>
          <w:szCs w:val="21"/>
          <w:shd w:fill="FFFFFF" w:val="clear"/>
        </w:rPr>
        <w:t> </w:t>
      </w:r>
      <w:r>
        <w:rPr>
          <w:rStyle w:val="Strong"/>
          <w:rFonts w:cs="Open Sans" w:ascii="Open Sans" w:hAnsi="Open Sans"/>
          <w:color w:val="444444"/>
          <w:sz w:val="21"/>
          <w:szCs w:val="21"/>
          <w:shd w:fill="FFFFFF" w:val="clear"/>
        </w:rPr>
        <w:t>Extended “gcd” and Multiplicative Modular Inversion</w:t>
      </w:r>
      <w:r>
        <w:rPr>
          <w:rFonts w:cs="Open Sans" w:ascii="Open Sans" w:hAnsi="Open Sans"/>
          <w:color w:val="444444"/>
          <w:sz w:val="21"/>
          <w:szCs w:val="21"/>
        </w:rPr>
        <w:br/>
      </w: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If an integer is invertible under multiplication, then it is called a unit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Example: 3 x 2 = 6 = 1 (mod 5)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says that : is the multiplicative inverse of 2 modulo 5 (2-1=3)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or 2 is the multiplicative inverse of 3 modulo 5 (3-1=2)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Fundamental Theorem of units: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An integer u is a unit modulo m (or has a multiplicative inverse modulo m) iff (if and only if):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gcd (m, u) = 1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Computation: If gcd (m, u) = 1 then a.m + b.u = 1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Rm (a m + b u) = Rm (1)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Rm (b . u) = =&gt; u-1 = Rm (b)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Example: gcd (7, 3) = 1 =R7 ( – ) = 1R7 (-2 . 3) = =&gt; R7 (3-1) = -2 =&gt;</w:t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>
          <w:rStyle w:val="Tr"/>
          <w:rFonts w:cs="Open Sans" w:ascii="Open Sans" w:hAnsi="Open Sans"/>
          <w:color w:val="444444"/>
          <w:sz w:val="21"/>
          <w:szCs w:val="21"/>
          <w:shd w:fill="FFFFFF" w:val="clear"/>
        </w:rPr>
        <w:t>thus = Test: = 15 = 1 (mod 7)</w:t>
        <w:tab/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>
          <w:rFonts w:ascii="Open Sans" w:hAnsi="Open Sans" w:cs="Open Sans"/>
          <w:b/>
          <w:b/>
          <w:bCs/>
          <w:color w:val="444444"/>
          <w:sz w:val="21"/>
          <w:szCs w:val="21"/>
          <w:shd w:fill="FFFFFF" w:val="clear"/>
        </w:rPr>
      </w:pPr>
      <w:r>
        <w:rPr>
          <w:rFonts w:cs="Open Sans" w:ascii="Open Sans" w:hAnsi="Open Sans"/>
          <w:b/>
          <w:bCs/>
          <w:color w:val="444444"/>
          <w:sz w:val="21"/>
          <w:szCs w:val="21"/>
          <w:shd w:fill="FFFFFF" w:val="clear"/>
        </w:rPr>
      </w:r>
    </w:p>
    <w:p>
      <w:pPr>
        <w:pStyle w:val="Normal"/>
        <w:tabs>
          <w:tab w:val="clear" w:pos="720"/>
          <w:tab w:val="left" w:pos="2270" w:leader="none"/>
        </w:tabs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08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69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Mangal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Mangal"/>
      <w:color w:val="2F5496"/>
      <w:sz w:val="32"/>
      <w:szCs w:val="32"/>
    </w:rPr>
  </w:style>
  <w:style w:type="paragraph" w:styleId="Heading2">
    <w:name w:val="Heading 2"/>
    <w:basedOn w:val="Normal"/>
    <w:link w:val="Heading2Char"/>
    <w:qFormat/>
    <w:pPr>
      <w:numPr>
        <w:ilvl w:val="0"/>
        <w:numId w:val="0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Mangal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libri Light" w:hAnsi="Calibri Light" w:eastAsia="Calibri" w:cs="Mangal"/>
      <w:i/>
      <w:iCs/>
      <w:color w:val="2F549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Mwheadline">
    <w:name w:val="mw-headline"/>
    <w:basedOn w:val="DefaultParagraphFont"/>
    <w:qFormat/>
    <w:rPr/>
  </w:style>
  <w:style w:type="character" w:styleId="Mweditsection">
    <w:name w:val="mw-editsection"/>
    <w:basedOn w:val="DefaultParagraphFont"/>
    <w:qFormat/>
    <w:rPr/>
  </w:style>
  <w:style w:type="character" w:styleId="Mweditsectionbracket">
    <w:name w:val="mw-editsection-bracket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Mweditsectiondivider">
    <w:name w:val="mw-editsection-divider"/>
    <w:basedOn w:val="DefaultParagraphFont"/>
    <w:qFormat/>
    <w:rPr/>
  </w:style>
  <w:style w:type="character" w:styleId="Mwemathmathmlinline">
    <w:name w:val="mwe-math-mathml-inline"/>
    <w:basedOn w:val="DefaultParagraphFont"/>
    <w:qFormat/>
    <w:rPr/>
  </w:style>
  <w:style w:type="character" w:styleId="Heading3Char">
    <w:name w:val="Heading 3 Char"/>
    <w:basedOn w:val="DefaultParagraphFont"/>
    <w:link w:val="Heading3"/>
    <w:qFormat/>
    <w:rPr>
      <w:rFonts w:ascii="Calibri Light" w:hAnsi="Calibri Light" w:eastAsia="Calibri" w:cs="Mangal"/>
      <w:color w:val="1F3763"/>
      <w:sz w:val="24"/>
      <w:szCs w:val="24"/>
    </w:rPr>
  </w:style>
  <w:style w:type="character" w:styleId="Heading4Char">
    <w:name w:val="Heading 4 Char"/>
    <w:basedOn w:val="DefaultParagraphFont"/>
    <w:link w:val="Heading4"/>
    <w:qFormat/>
    <w:rPr>
      <w:rFonts w:ascii="Calibri Light" w:hAnsi="Calibri Light" w:eastAsia="Calibri" w:cs="Mangal"/>
      <w:i/>
      <w:iCs/>
      <w:color w:val="2F5496"/>
    </w:rPr>
  </w:style>
  <w:style w:type="character" w:styleId="HTMLPreformattedChar">
    <w:name w:val="HTML Preformatted Char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en-IN"/>
    </w:rPr>
  </w:style>
  <w:style w:type="character" w:styleId="Ukbadge">
    <w:name w:val="uk-badg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Tr">
    <w:name w:val="tr"/>
    <w:basedOn w:val="DefaultParagraphFont"/>
    <w:qFormat/>
    <w:rPr/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Mangal"/>
      <w:spacing w:val="-10"/>
      <w:kern w:val="2"/>
      <w:sz w:val="56"/>
      <w:szCs w:val="56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Mangal"/>
      <w:color w:val="2F5496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Uktextjustify">
    <w:name w:val="uk-text-justify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0"/>
      <w:contextualSpacing/>
    </w:pPr>
    <w:rPr>
      <w:rFonts w:ascii="Calibri Light" w:hAnsi="Calibri Light" w:eastAsia="Calibri" w:cs="Mangal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>
      <w:rFonts w:cs="Mangal"/>
      <w:szCs w:val="20"/>
      <w:lang w:val="en-US" w:bidi="mr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862</Words>
  <Characters>2864</Characters>
  <CharactersWithSpaces>3648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2022-11-25T14:46:00Z</dcterms:created>
  <dc:creator/>
  <dc:description/>
  <dc:language>en-IN</dc:language>
  <cp:lastModifiedBy/>
  <cp:lastPrinted>2022-11-22T09:20:00Z</cp:lastPrinted>
  <dcterms:modified xsi:type="dcterms:W3CDTF">2022-11-25T22:25:47Z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789663becdf457ce9ad09ce81bfbede392d007c67145581b6f204a2e2fbf22cb</vt:lpwstr>
  </property>
</Properties>
</file>