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Research Report: The Current State and Outlook of the Prediction Markets Industry (2025)</w:t>
      </w:r>
    </w:p>
    <w:p>
      <w:r/>
    </w:p>
    <w:p/>
    <w:p>
      <w:r/>
    </w:p>
    <w:p>
      <w:pPr>
        <w:pStyle w:val="Heading2"/>
      </w:pPr>
      <w:r>
        <w:t>Executive Summary</w:t>
      </w:r>
    </w:p>
    <w:p>
      <w:r/>
    </w:p>
    <w:p>
      <w:r>
        <w:t>The prediction markets industry is a rapidly evolving frontier blending finance, technology, and forecasting to transform how event outcomes are traded and predicted. Key players such as **Kalshi**, **Polymarket**, **Robinhood**, and **Railbird** lead the charge by leveraging different technologies and regulatory frameworks to capture diverse customer bases, from federal-regulated retail investors in the U.S. to global decentralized crypto communities.</w:t>
      </w:r>
    </w:p>
    <w:p>
      <w:r/>
    </w:p>
    <w:p>
      <w:r>
        <w:t>This detailed report provides data-driven insights on market size, key operators, operational mechanics, industry synergies, regulatory landscapes, and future growth potential with visual charts and tables to support strategic decision-making.</w:t>
      </w:r>
    </w:p>
    <w:p>
      <w:r/>
    </w:p>
    <w:p/>
    <w:p>
      <w:r/>
    </w:p>
    <w:p>
      <w:pPr>
        <w:pStyle w:val="Heading2"/>
      </w:pPr>
      <w:r>
        <w:t>1. Industry Landscape &amp; Market Size</w:t>
      </w:r>
    </w:p>
    <w:p>
      <w:r/>
    </w:p>
    <w:p>
      <w:r>
        <w:t>The prediction markets ecosystem intersects with, but differs from, the broader predictive analytics industry. The market is segmented as follows: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Market Segment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2024 Value (Billion USD)</w:t>
            </w:r>
          </w:p>
        </w:tc>
        <w:tc>
          <w:tcPr>
            <w:tcW w:type="dxa" w:w="1728"/>
          </w:tcPr>
          <w:p>
            <w:r>
              <w:t>CAGR (%)</w:t>
            </w:r>
          </w:p>
        </w:tc>
        <w:tc>
          <w:tcPr>
            <w:tcW w:type="dxa" w:w="1728"/>
          </w:tcPr>
          <w:p>
            <w:r>
              <w:t>Projected Value</w:t>
            </w:r>
          </w:p>
        </w:tc>
      </w:tr>
      <w:tr>
        <w:tc>
          <w:tcPr>
            <w:tcW w:type="dxa" w:w="1728"/>
          </w:tcPr>
          <w:p>
            <w:r>
              <w:t>Predictive Analytics Market</w:t>
            </w:r>
          </w:p>
        </w:tc>
        <w:tc>
          <w:tcPr>
            <w:tcW w:type="dxa" w:w="1728"/>
          </w:tcPr>
          <w:p>
            <w:r>
              <w:t>AI/ML-powered business forecasting</w:t>
            </w:r>
          </w:p>
        </w:tc>
        <w:tc>
          <w:tcPr>
            <w:tcW w:type="dxa" w:w="1728"/>
          </w:tcPr>
          <w:p>
            <w:r>
              <w:t>18.89</w:t>
            </w:r>
          </w:p>
        </w:tc>
        <w:tc>
          <w:tcPr>
            <w:tcW w:type="dxa" w:w="1728"/>
          </w:tcPr>
          <w:p>
            <w:r>
              <w:t>21.4-28.3</w:t>
            </w:r>
          </w:p>
        </w:tc>
        <w:tc>
          <w:tcPr>
            <w:tcW w:type="dxa" w:w="1728"/>
          </w:tcPr>
          <w:p>
            <w:r>
              <w:t>$82.35B by 2032</w:t>
            </w:r>
          </w:p>
        </w:tc>
      </w:tr>
      <w:tr>
        <w:tc>
          <w:tcPr>
            <w:tcW w:type="dxa" w:w="1728"/>
          </w:tcPr>
          <w:p>
            <w:r>
              <w:t>Decentralized Prediction Markets</w:t>
            </w:r>
          </w:p>
        </w:tc>
        <w:tc>
          <w:tcPr>
            <w:tcW w:type="dxa" w:w="1728"/>
          </w:tcPr>
          <w:p>
            <w:r>
              <w:t>Blockchain-based peer-to-peer event trading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46.8</w:t>
            </w:r>
          </w:p>
        </w:tc>
        <w:tc>
          <w:tcPr>
            <w:tcW w:type="dxa" w:w="1728"/>
          </w:tcPr>
          <w:p>
            <w:r>
              <w:t>$95.5B by 2035</w:t>
            </w:r>
          </w:p>
        </w:tc>
      </w:tr>
      <w:tr>
        <w:tc>
          <w:tcPr>
            <w:tcW w:type="dxa" w:w="1728"/>
          </w:tcPr>
          <w:p>
            <w:r>
              <w:t>US-Regulated Prediction Markets</w:t>
            </w:r>
          </w:p>
        </w:tc>
        <w:tc>
          <w:tcPr>
            <w:tcW w:type="dxa" w:w="1728"/>
          </w:tcPr>
          <w:p>
            <w:r>
              <w:t>Event contract exchanges regulated by CFTC</w:t>
            </w:r>
          </w:p>
        </w:tc>
        <w:tc>
          <w:tcPr>
            <w:tcW w:type="dxa" w:w="1728"/>
          </w:tcPr>
          <w:p>
            <w:r>
              <w:t>~5 (estimate)</w:t>
            </w:r>
          </w:p>
        </w:tc>
        <w:tc>
          <w:tcPr>
            <w:tcW w:type="dxa" w:w="1728"/>
          </w:tcPr>
          <w:p>
            <w:r>
              <w:t>Rapid growth</w:t>
            </w:r>
          </w:p>
        </w:tc>
        <w:tc>
          <w:tcPr>
            <w:tcW w:type="dxa" w:w="1728"/>
          </w:tcPr>
          <w:p>
            <w:r>
              <w:t>Substantial growth projected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Predictive Analytics Market</w:t>
            </w:r>
          </w:p>
        </w:tc>
        <w:tc>
          <w:tcPr>
            <w:tcW w:type="dxa" w:w="1728"/>
          </w:tcPr>
          <w:p>
            <w:r>
              <w:t>AI/ML-powered business forecasting</w:t>
            </w:r>
          </w:p>
        </w:tc>
        <w:tc>
          <w:tcPr>
            <w:tcW w:type="dxa" w:w="1728"/>
          </w:tcPr>
          <w:p>
            <w:r>
              <w:t>18.89</w:t>
            </w:r>
          </w:p>
        </w:tc>
        <w:tc>
          <w:tcPr>
            <w:tcW w:type="dxa" w:w="1728"/>
          </w:tcPr>
          <w:p>
            <w:r>
              <w:t>21.4-28.3</w:t>
            </w:r>
          </w:p>
        </w:tc>
        <w:tc>
          <w:tcPr>
            <w:tcW w:type="dxa" w:w="1728"/>
          </w:tcPr>
          <w:p>
            <w:r>
              <w:t>$82.35B by 2032</w:t>
            </w:r>
          </w:p>
        </w:tc>
      </w:tr>
      <w:tr>
        <w:tc>
          <w:tcPr>
            <w:tcW w:type="dxa" w:w="1728"/>
          </w:tcPr>
          <w:p>
            <w:r>
              <w:t>Decentralized Prediction Markets</w:t>
            </w:r>
          </w:p>
        </w:tc>
        <w:tc>
          <w:tcPr>
            <w:tcW w:type="dxa" w:w="1728"/>
          </w:tcPr>
          <w:p>
            <w:r>
              <w:t>Blockchain-based peer-to-peer event trading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46.8</w:t>
            </w:r>
          </w:p>
        </w:tc>
        <w:tc>
          <w:tcPr>
            <w:tcW w:type="dxa" w:w="1728"/>
          </w:tcPr>
          <w:p>
            <w:r>
              <w:t>$95.5B by 2035</w:t>
            </w:r>
          </w:p>
        </w:tc>
      </w:tr>
      <w:tr>
        <w:tc>
          <w:tcPr>
            <w:tcW w:type="dxa" w:w="1728"/>
          </w:tcPr>
          <w:p>
            <w:r>
              <w:t>US-Regulated Prediction Markets</w:t>
            </w:r>
          </w:p>
        </w:tc>
        <w:tc>
          <w:tcPr>
            <w:tcW w:type="dxa" w:w="1728"/>
          </w:tcPr>
          <w:p>
            <w:r>
              <w:t>Event contract exchanges regulated by CFTC</w:t>
            </w:r>
          </w:p>
        </w:tc>
        <w:tc>
          <w:tcPr>
            <w:tcW w:type="dxa" w:w="1728"/>
          </w:tcPr>
          <w:p>
            <w:r>
              <w:t>~5 (estimate)</w:t>
            </w:r>
          </w:p>
        </w:tc>
        <w:tc>
          <w:tcPr>
            <w:tcW w:type="dxa" w:w="1728"/>
          </w:tcPr>
          <w:p>
            <w:r>
              <w:t>Rapid growth</w:t>
            </w:r>
          </w:p>
        </w:tc>
        <w:tc>
          <w:tcPr>
            <w:tcW w:type="dxa" w:w="1728"/>
          </w:tcPr>
          <w:p>
            <w:r>
              <w:t>Substantial growth projected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Predictive Analytics Market</w:t>
            </w:r>
          </w:p>
        </w:tc>
        <w:tc>
          <w:tcPr>
            <w:tcW w:type="dxa" w:w="1728"/>
          </w:tcPr>
          <w:p>
            <w:r>
              <w:t>AI/ML-powered business forecasting</w:t>
            </w:r>
          </w:p>
        </w:tc>
        <w:tc>
          <w:tcPr>
            <w:tcW w:type="dxa" w:w="1728"/>
          </w:tcPr>
          <w:p>
            <w:r>
              <w:t>18.89</w:t>
            </w:r>
          </w:p>
        </w:tc>
        <w:tc>
          <w:tcPr>
            <w:tcW w:type="dxa" w:w="1728"/>
          </w:tcPr>
          <w:p>
            <w:r>
              <w:t>21.4-28.3</w:t>
            </w:r>
          </w:p>
        </w:tc>
        <w:tc>
          <w:tcPr>
            <w:tcW w:type="dxa" w:w="1728"/>
          </w:tcPr>
          <w:p>
            <w:r>
              <w:t>$82.35B by 2032</w:t>
            </w:r>
          </w:p>
        </w:tc>
      </w:tr>
      <w:tr>
        <w:tc>
          <w:tcPr>
            <w:tcW w:type="dxa" w:w="1728"/>
          </w:tcPr>
          <w:p>
            <w:r>
              <w:t>Decentralized Prediction Markets</w:t>
            </w:r>
          </w:p>
        </w:tc>
        <w:tc>
          <w:tcPr>
            <w:tcW w:type="dxa" w:w="1728"/>
          </w:tcPr>
          <w:p>
            <w:r>
              <w:t>Blockchain-based peer-to-peer event trading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46.8</w:t>
            </w:r>
          </w:p>
        </w:tc>
        <w:tc>
          <w:tcPr>
            <w:tcW w:type="dxa" w:w="1728"/>
          </w:tcPr>
          <w:p>
            <w:r>
              <w:t>$95.5B by 2035</w:t>
            </w:r>
          </w:p>
        </w:tc>
      </w:tr>
      <w:tr>
        <w:tc>
          <w:tcPr>
            <w:tcW w:type="dxa" w:w="1728"/>
          </w:tcPr>
          <w:p>
            <w:r>
              <w:t>US-Regulated Prediction Markets</w:t>
            </w:r>
          </w:p>
        </w:tc>
        <w:tc>
          <w:tcPr>
            <w:tcW w:type="dxa" w:w="1728"/>
          </w:tcPr>
          <w:p>
            <w:r>
              <w:t>Event contract exchanges regulated by CFTC</w:t>
            </w:r>
          </w:p>
        </w:tc>
        <w:tc>
          <w:tcPr>
            <w:tcW w:type="dxa" w:w="1728"/>
          </w:tcPr>
          <w:p>
            <w:r>
              <w:t>~5 (estimate)</w:t>
            </w:r>
          </w:p>
        </w:tc>
        <w:tc>
          <w:tcPr>
            <w:tcW w:type="dxa" w:w="1728"/>
          </w:tcPr>
          <w:p>
            <w:r>
              <w:t>Rapid growth</w:t>
            </w:r>
          </w:p>
        </w:tc>
        <w:tc>
          <w:tcPr>
            <w:tcW w:type="dxa" w:w="1728"/>
          </w:tcPr>
          <w:p>
            <w:r>
              <w:t>Substantial growth projected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Decentralized Prediction Markets</w:t>
            </w:r>
          </w:p>
        </w:tc>
        <w:tc>
          <w:tcPr>
            <w:tcW w:type="dxa" w:w="1728"/>
          </w:tcPr>
          <w:p>
            <w:r>
              <w:t>Blockchain-based peer-to-peer event trading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46.8</w:t>
            </w:r>
          </w:p>
        </w:tc>
        <w:tc>
          <w:tcPr>
            <w:tcW w:type="dxa" w:w="1728"/>
          </w:tcPr>
          <w:p>
            <w:r>
              <w:t>$95.5B by 2035</w:t>
            </w:r>
          </w:p>
        </w:tc>
      </w:tr>
      <w:tr>
        <w:tc>
          <w:tcPr>
            <w:tcW w:type="dxa" w:w="1728"/>
          </w:tcPr>
          <w:p>
            <w:r>
              <w:t>US-Regulated Prediction Markets</w:t>
            </w:r>
          </w:p>
        </w:tc>
        <w:tc>
          <w:tcPr>
            <w:tcW w:type="dxa" w:w="1728"/>
          </w:tcPr>
          <w:p>
            <w:r>
              <w:t>Event contract exchanges regulated by CFTC</w:t>
            </w:r>
          </w:p>
        </w:tc>
        <w:tc>
          <w:tcPr>
            <w:tcW w:type="dxa" w:w="1728"/>
          </w:tcPr>
          <w:p>
            <w:r>
              <w:t>~5 (estimate)</w:t>
            </w:r>
          </w:p>
        </w:tc>
        <w:tc>
          <w:tcPr>
            <w:tcW w:type="dxa" w:w="1728"/>
          </w:tcPr>
          <w:p>
            <w:r>
              <w:t>Rapid growth</w:t>
            </w:r>
          </w:p>
        </w:tc>
        <w:tc>
          <w:tcPr>
            <w:tcW w:type="dxa" w:w="1728"/>
          </w:tcPr>
          <w:p>
            <w:r>
              <w:t>Substantial growth projected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US-Regulated Prediction Markets</w:t>
            </w:r>
          </w:p>
        </w:tc>
        <w:tc>
          <w:tcPr>
            <w:tcW w:type="dxa" w:w="1728"/>
          </w:tcPr>
          <w:p>
            <w:r>
              <w:t>Event contract exchanges regulated by CFTC</w:t>
            </w:r>
          </w:p>
        </w:tc>
        <w:tc>
          <w:tcPr>
            <w:tcW w:type="dxa" w:w="1728"/>
          </w:tcPr>
          <w:p>
            <w:r>
              <w:t>~5 (estimate)</w:t>
            </w:r>
          </w:p>
        </w:tc>
        <w:tc>
          <w:tcPr>
            <w:tcW w:type="dxa" w:w="1728"/>
          </w:tcPr>
          <w:p>
            <w:r>
              <w:t>Rapid growth</w:t>
            </w:r>
          </w:p>
        </w:tc>
        <w:tc>
          <w:tcPr>
            <w:tcW w:type="dxa" w:w="1728"/>
          </w:tcPr>
          <w:p>
            <w:r>
              <w:t>Substantial growth projected</w:t>
            </w:r>
          </w:p>
        </w:tc>
      </w:tr>
    </w:tbl>
    <w:p/>
    <w:p>
      <w:r/>
    </w:p>
    <w:p>
      <w:r>
        <w:t>The predictive analytics market is broad and enterprise-focused, while decentralized prediction markets use blockchain to enable transparent, global trading. The US regulated market, led by Kalshi and expanding through Robinhood and Railbird, is a nascent yet fast-growing segment enabled by federal oversight.</w:t>
      </w:r>
    </w:p>
    <w:p>
      <w:r/>
    </w:p>
    <w:p/>
    <w:p>
      <w:r/>
    </w:p>
    <w:p>
      <w:pPr>
        <w:pStyle w:val="Heading2"/>
      </w:pPr>
      <w:r>
        <w:t>2. Leading Companies &amp; Market Positions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Company</w:t>
            </w:r>
          </w:p>
        </w:tc>
        <w:tc>
          <w:tcPr>
            <w:tcW w:type="dxa" w:w="1440"/>
          </w:tcPr>
          <w:p>
            <w:r>
              <w:t>Market Type</w:t>
            </w:r>
          </w:p>
        </w:tc>
        <w:tc>
          <w:tcPr>
            <w:tcW w:type="dxa" w:w="1440"/>
          </w:tcPr>
          <w:p>
            <w:r>
              <w:t>2024 Trading Volume (Billion USD)</w:t>
            </w:r>
          </w:p>
        </w:tc>
        <w:tc>
          <w:tcPr>
            <w:tcW w:type="dxa" w:w="1440"/>
          </w:tcPr>
          <w:p>
            <w:r>
              <w:t>Regulation</w:t>
            </w:r>
          </w:p>
        </w:tc>
        <w:tc>
          <w:tcPr>
            <w:tcW w:type="dxa" w:w="1440"/>
          </w:tcPr>
          <w:p>
            <w:r>
              <w:t>Core Offering</w:t>
            </w:r>
          </w:p>
        </w:tc>
        <w:tc>
          <w:tcPr>
            <w:tcW w:type="dxa" w:w="1440"/>
          </w:tcPr>
          <w:p>
            <w:r>
              <w:t>Strategic Notes</w:t>
            </w:r>
          </w:p>
        </w:tc>
      </w:tr>
      <w:tr>
        <w:tc>
          <w:tcPr>
            <w:tcW w:type="dxa" w:w="1440"/>
          </w:tcPr>
          <w:p>
            <w:r>
              <w:t>Kalshi</w:t>
            </w:r>
          </w:p>
        </w:tc>
        <w:tc>
          <w:tcPr>
            <w:tcW w:type="dxa" w:w="1440"/>
          </w:tcPr>
          <w:p>
            <w:r>
              <w:t>Federally regulated exchange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CFTC-regulated Designated Contract Market (DCM)</w:t>
            </w:r>
          </w:p>
        </w:tc>
        <w:tc>
          <w:tcPr>
            <w:tcW w:type="dxa" w:w="1440"/>
          </w:tcPr>
          <w:p>
            <w:r>
              <w:t>Binary event contracts (politics, sports, etc.)</w:t>
            </w:r>
          </w:p>
        </w:tc>
        <w:tc>
          <w:tcPr>
            <w:tcW w:type="dxa" w:w="1440"/>
          </w:tcPr>
          <w:p>
            <w:r>
              <w:t>US market leader; partners with Robinhood; growth via legal approvalse</w:t>
            </w:r>
          </w:p>
        </w:tc>
      </w:tr>
      <w:tr>
        <w:tc>
          <w:tcPr>
            <w:tcW w:type="dxa" w:w="1440"/>
          </w:tcPr>
          <w:p>
            <w:r>
              <w:t>Polymarket</w:t>
            </w:r>
          </w:p>
        </w:tc>
        <w:tc>
          <w:tcPr>
            <w:tcW w:type="dxa" w:w="1440"/>
          </w:tcPr>
          <w:p>
            <w:r>
              <w:t>Decentralized crypto-native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Acquired CFTC-licensed QCX exchange</w:t>
            </w:r>
          </w:p>
        </w:tc>
        <w:tc>
          <w:tcPr>
            <w:tcW w:type="dxa" w:w="1440"/>
          </w:tcPr>
          <w:p>
            <w:r>
              <w:t>Peer-to-peer outcome contracts using crypto</w:t>
            </w:r>
          </w:p>
        </w:tc>
        <w:tc>
          <w:tcPr>
            <w:tcW w:type="dxa" w:w="1440"/>
          </w:tcPr>
          <w:p>
            <w:r>
              <w:t>Global volume leader; re-entered US market legally; partnered with X (Twitter)</w:t>
            </w:r>
          </w:p>
        </w:tc>
      </w:tr>
      <w:tr>
        <w:tc>
          <w:tcPr>
            <w:tcW w:type="dxa" w:w="1440"/>
          </w:tcPr>
          <w:p>
            <w:r>
              <w:t>Robinhood</w:t>
            </w:r>
          </w:p>
        </w:tc>
        <w:tc>
          <w:tcPr>
            <w:tcW w:type="dxa" w:w="1440"/>
          </w:tcPr>
          <w:p>
            <w:r>
              <w:t>Retail brokerage + prediction hub</w:t>
            </w:r>
          </w:p>
        </w:tc>
        <w:tc>
          <w:tcPr>
            <w:tcW w:type="dxa" w:w="1440"/>
          </w:tcPr>
          <w:p>
            <w:r>
              <w:t>N/A (new segment)</w:t>
            </w:r>
          </w:p>
        </w:tc>
        <w:tc>
          <w:tcPr>
            <w:tcW w:type="dxa" w:w="1440"/>
          </w:tcPr>
          <w:p>
            <w:r>
              <w:t>CFTC-regulated derivatives</w:t>
            </w:r>
          </w:p>
        </w:tc>
        <w:tc>
          <w:tcPr>
            <w:tcW w:type="dxa" w:w="1440"/>
          </w:tcPr>
          <w:p>
            <w:r>
              <w:t>Provides access to Kalshi event contracts</w:t>
            </w:r>
          </w:p>
        </w:tc>
        <w:tc>
          <w:tcPr>
            <w:tcW w:type="dxa" w:w="1440"/>
          </w:tcPr>
          <w:p>
            <w:r>
              <w:t>Introduced prediction contracts within own app; enables retail user participation</w:t>
            </w:r>
          </w:p>
        </w:tc>
      </w:tr>
      <w:tr>
        <w:tc>
          <w:tcPr>
            <w:tcW w:type="dxa" w:w="1440"/>
          </w:tcPr>
          <w:p>
            <w:r>
              <w:t>Railbird</w:t>
            </w:r>
          </w:p>
        </w:tc>
        <w:tc>
          <w:tcPr>
            <w:tcW w:type="dxa" w:w="1440"/>
          </w:tcPr>
          <w:p>
            <w:r>
              <w:t>Federally licensed exchange</w:t>
            </w:r>
          </w:p>
        </w:tc>
        <w:tc>
          <w:tcPr>
            <w:tcW w:type="dxa" w:w="1440"/>
          </w:tcPr>
          <w:p>
            <w:r>
              <w:t>N/A (emerging)</w:t>
            </w:r>
          </w:p>
        </w:tc>
        <w:tc>
          <w:tcPr>
            <w:tcW w:type="dxa" w:w="1440"/>
          </w:tcPr>
          <w:p>
            <w:r>
              <w:t>CFTC-regulated</w:t>
            </w:r>
          </w:p>
        </w:tc>
        <w:tc>
          <w:tcPr>
            <w:tcW w:type="dxa" w:w="1440"/>
          </w:tcPr>
          <w:p>
            <w:r>
              <w:t>Sports-focused event contracts</w:t>
            </w:r>
          </w:p>
        </w:tc>
        <w:tc>
          <w:tcPr>
            <w:tcW w:type="dxa" w:w="1440"/>
          </w:tcPr>
          <w:p>
            <w:r>
              <w:t>Under acquisition talks with DraftKings for scaling US footprint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Kalshi</w:t>
            </w:r>
          </w:p>
        </w:tc>
        <w:tc>
          <w:tcPr>
            <w:tcW w:type="dxa" w:w="1440"/>
          </w:tcPr>
          <w:p>
            <w:r>
              <w:t>Federally regulated exchange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CFTC-regulated Designated Contract Market (DCM)</w:t>
            </w:r>
          </w:p>
        </w:tc>
        <w:tc>
          <w:tcPr>
            <w:tcW w:type="dxa" w:w="1440"/>
          </w:tcPr>
          <w:p>
            <w:r>
              <w:t>Binary event contracts (politics, sports, etc.)</w:t>
            </w:r>
          </w:p>
        </w:tc>
        <w:tc>
          <w:tcPr>
            <w:tcW w:type="dxa" w:w="1440"/>
          </w:tcPr>
          <w:p>
            <w:r>
              <w:t>US market leader; partners with Robinhood; growth via legal approvalse</w:t>
            </w:r>
          </w:p>
        </w:tc>
      </w:tr>
      <w:tr>
        <w:tc>
          <w:tcPr>
            <w:tcW w:type="dxa" w:w="1440"/>
          </w:tcPr>
          <w:p>
            <w:r>
              <w:t>Polymarket</w:t>
            </w:r>
          </w:p>
        </w:tc>
        <w:tc>
          <w:tcPr>
            <w:tcW w:type="dxa" w:w="1440"/>
          </w:tcPr>
          <w:p>
            <w:r>
              <w:t>Decentralized crypto-native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Acquired CFTC-licensed QCX exchange</w:t>
            </w:r>
          </w:p>
        </w:tc>
        <w:tc>
          <w:tcPr>
            <w:tcW w:type="dxa" w:w="1440"/>
          </w:tcPr>
          <w:p>
            <w:r>
              <w:t>Peer-to-peer outcome contracts using crypto</w:t>
            </w:r>
          </w:p>
        </w:tc>
        <w:tc>
          <w:tcPr>
            <w:tcW w:type="dxa" w:w="1440"/>
          </w:tcPr>
          <w:p>
            <w:r>
              <w:t>Global volume leader; re-entered US market legally; partnered with X (Twitter)</w:t>
            </w:r>
          </w:p>
        </w:tc>
      </w:tr>
      <w:tr>
        <w:tc>
          <w:tcPr>
            <w:tcW w:type="dxa" w:w="1440"/>
          </w:tcPr>
          <w:p>
            <w:r>
              <w:t>Robinhood</w:t>
            </w:r>
          </w:p>
        </w:tc>
        <w:tc>
          <w:tcPr>
            <w:tcW w:type="dxa" w:w="1440"/>
          </w:tcPr>
          <w:p>
            <w:r>
              <w:t>Retail brokerage + prediction hub</w:t>
            </w:r>
          </w:p>
        </w:tc>
        <w:tc>
          <w:tcPr>
            <w:tcW w:type="dxa" w:w="1440"/>
          </w:tcPr>
          <w:p>
            <w:r>
              <w:t>N/A (new segment)</w:t>
            </w:r>
          </w:p>
        </w:tc>
        <w:tc>
          <w:tcPr>
            <w:tcW w:type="dxa" w:w="1440"/>
          </w:tcPr>
          <w:p>
            <w:r>
              <w:t>CFTC-regulated derivatives</w:t>
            </w:r>
          </w:p>
        </w:tc>
        <w:tc>
          <w:tcPr>
            <w:tcW w:type="dxa" w:w="1440"/>
          </w:tcPr>
          <w:p>
            <w:r>
              <w:t>Provides access to Kalshi event contracts</w:t>
            </w:r>
          </w:p>
        </w:tc>
        <w:tc>
          <w:tcPr>
            <w:tcW w:type="dxa" w:w="1440"/>
          </w:tcPr>
          <w:p>
            <w:r>
              <w:t>Introduced prediction contracts within own app; enables retail user participation</w:t>
            </w:r>
          </w:p>
        </w:tc>
      </w:tr>
      <w:tr>
        <w:tc>
          <w:tcPr>
            <w:tcW w:type="dxa" w:w="1440"/>
          </w:tcPr>
          <w:p>
            <w:r>
              <w:t>Railbird</w:t>
            </w:r>
          </w:p>
        </w:tc>
        <w:tc>
          <w:tcPr>
            <w:tcW w:type="dxa" w:w="1440"/>
          </w:tcPr>
          <w:p>
            <w:r>
              <w:t>Federally licensed exchange</w:t>
            </w:r>
          </w:p>
        </w:tc>
        <w:tc>
          <w:tcPr>
            <w:tcW w:type="dxa" w:w="1440"/>
          </w:tcPr>
          <w:p>
            <w:r>
              <w:t>N/A (emerging)</w:t>
            </w:r>
          </w:p>
        </w:tc>
        <w:tc>
          <w:tcPr>
            <w:tcW w:type="dxa" w:w="1440"/>
          </w:tcPr>
          <w:p>
            <w:r>
              <w:t>CFTC-regulated</w:t>
            </w:r>
          </w:p>
        </w:tc>
        <w:tc>
          <w:tcPr>
            <w:tcW w:type="dxa" w:w="1440"/>
          </w:tcPr>
          <w:p>
            <w:r>
              <w:t>Sports-focused event contracts</w:t>
            </w:r>
          </w:p>
        </w:tc>
        <w:tc>
          <w:tcPr>
            <w:tcW w:type="dxa" w:w="1440"/>
          </w:tcPr>
          <w:p>
            <w:r>
              <w:t>Under acquisition talks with DraftKings for scaling US footprint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Kalshi</w:t>
            </w:r>
          </w:p>
        </w:tc>
        <w:tc>
          <w:tcPr>
            <w:tcW w:type="dxa" w:w="1440"/>
          </w:tcPr>
          <w:p>
            <w:r>
              <w:t>Federally regulated exchange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CFTC-regulated Designated Contract Market (DCM)</w:t>
            </w:r>
          </w:p>
        </w:tc>
        <w:tc>
          <w:tcPr>
            <w:tcW w:type="dxa" w:w="1440"/>
          </w:tcPr>
          <w:p>
            <w:r>
              <w:t>Binary event contracts (politics, sports, etc.)</w:t>
            </w:r>
          </w:p>
        </w:tc>
        <w:tc>
          <w:tcPr>
            <w:tcW w:type="dxa" w:w="1440"/>
          </w:tcPr>
          <w:p>
            <w:r>
              <w:t>US market leader; partners with Robinhood; growth via legal approvalse</w:t>
            </w:r>
          </w:p>
        </w:tc>
      </w:tr>
      <w:tr>
        <w:tc>
          <w:tcPr>
            <w:tcW w:type="dxa" w:w="1440"/>
          </w:tcPr>
          <w:p>
            <w:r>
              <w:t>Polymarket</w:t>
            </w:r>
          </w:p>
        </w:tc>
        <w:tc>
          <w:tcPr>
            <w:tcW w:type="dxa" w:w="1440"/>
          </w:tcPr>
          <w:p>
            <w:r>
              <w:t>Decentralized crypto-native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Acquired CFTC-licensed QCX exchange</w:t>
            </w:r>
          </w:p>
        </w:tc>
        <w:tc>
          <w:tcPr>
            <w:tcW w:type="dxa" w:w="1440"/>
          </w:tcPr>
          <w:p>
            <w:r>
              <w:t>Peer-to-peer outcome contracts using crypto</w:t>
            </w:r>
          </w:p>
        </w:tc>
        <w:tc>
          <w:tcPr>
            <w:tcW w:type="dxa" w:w="1440"/>
          </w:tcPr>
          <w:p>
            <w:r>
              <w:t>Global volume leader; re-entered US market legally; partnered with X (Twitter)</w:t>
            </w:r>
          </w:p>
        </w:tc>
      </w:tr>
      <w:tr>
        <w:tc>
          <w:tcPr>
            <w:tcW w:type="dxa" w:w="1440"/>
          </w:tcPr>
          <w:p>
            <w:r>
              <w:t>Robinhood</w:t>
            </w:r>
          </w:p>
        </w:tc>
        <w:tc>
          <w:tcPr>
            <w:tcW w:type="dxa" w:w="1440"/>
          </w:tcPr>
          <w:p>
            <w:r>
              <w:t>Retail brokerage + prediction hub</w:t>
            </w:r>
          </w:p>
        </w:tc>
        <w:tc>
          <w:tcPr>
            <w:tcW w:type="dxa" w:w="1440"/>
          </w:tcPr>
          <w:p>
            <w:r>
              <w:t>N/A (new segment)</w:t>
            </w:r>
          </w:p>
        </w:tc>
        <w:tc>
          <w:tcPr>
            <w:tcW w:type="dxa" w:w="1440"/>
          </w:tcPr>
          <w:p>
            <w:r>
              <w:t>CFTC-regulated derivatives</w:t>
            </w:r>
          </w:p>
        </w:tc>
        <w:tc>
          <w:tcPr>
            <w:tcW w:type="dxa" w:w="1440"/>
          </w:tcPr>
          <w:p>
            <w:r>
              <w:t>Provides access to Kalshi event contracts</w:t>
            </w:r>
          </w:p>
        </w:tc>
        <w:tc>
          <w:tcPr>
            <w:tcW w:type="dxa" w:w="1440"/>
          </w:tcPr>
          <w:p>
            <w:r>
              <w:t>Introduced prediction contracts within own app; enables retail user participation</w:t>
            </w:r>
          </w:p>
        </w:tc>
      </w:tr>
      <w:tr>
        <w:tc>
          <w:tcPr>
            <w:tcW w:type="dxa" w:w="1440"/>
          </w:tcPr>
          <w:p>
            <w:r>
              <w:t>Railbird</w:t>
            </w:r>
          </w:p>
        </w:tc>
        <w:tc>
          <w:tcPr>
            <w:tcW w:type="dxa" w:w="1440"/>
          </w:tcPr>
          <w:p>
            <w:r>
              <w:t>Federally licensed exchange</w:t>
            </w:r>
          </w:p>
        </w:tc>
        <w:tc>
          <w:tcPr>
            <w:tcW w:type="dxa" w:w="1440"/>
          </w:tcPr>
          <w:p>
            <w:r>
              <w:t>N/A (emerging)</w:t>
            </w:r>
          </w:p>
        </w:tc>
        <w:tc>
          <w:tcPr>
            <w:tcW w:type="dxa" w:w="1440"/>
          </w:tcPr>
          <w:p>
            <w:r>
              <w:t>CFTC-regulated</w:t>
            </w:r>
          </w:p>
        </w:tc>
        <w:tc>
          <w:tcPr>
            <w:tcW w:type="dxa" w:w="1440"/>
          </w:tcPr>
          <w:p>
            <w:r>
              <w:t>Sports-focused event contracts</w:t>
            </w:r>
          </w:p>
        </w:tc>
        <w:tc>
          <w:tcPr>
            <w:tcW w:type="dxa" w:w="1440"/>
          </w:tcPr>
          <w:p>
            <w:r>
              <w:t>Under acquisition talks with DraftKings for scaling US footprint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Polymarket</w:t>
            </w:r>
          </w:p>
        </w:tc>
        <w:tc>
          <w:tcPr>
            <w:tcW w:type="dxa" w:w="1440"/>
          </w:tcPr>
          <w:p>
            <w:r>
              <w:t>Decentralized crypto-native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Acquired CFTC-licensed QCX exchange</w:t>
            </w:r>
          </w:p>
        </w:tc>
        <w:tc>
          <w:tcPr>
            <w:tcW w:type="dxa" w:w="1440"/>
          </w:tcPr>
          <w:p>
            <w:r>
              <w:t>Peer-to-peer outcome contracts using crypto</w:t>
            </w:r>
          </w:p>
        </w:tc>
        <w:tc>
          <w:tcPr>
            <w:tcW w:type="dxa" w:w="1440"/>
          </w:tcPr>
          <w:p>
            <w:r>
              <w:t>Global volume leader; re-entered US market legally; partnered with X (Twitter)</w:t>
            </w:r>
          </w:p>
        </w:tc>
      </w:tr>
      <w:tr>
        <w:tc>
          <w:tcPr>
            <w:tcW w:type="dxa" w:w="1440"/>
          </w:tcPr>
          <w:p>
            <w:r>
              <w:t>Robinhood</w:t>
            </w:r>
          </w:p>
        </w:tc>
        <w:tc>
          <w:tcPr>
            <w:tcW w:type="dxa" w:w="1440"/>
          </w:tcPr>
          <w:p>
            <w:r>
              <w:t>Retail brokerage + prediction hub</w:t>
            </w:r>
          </w:p>
        </w:tc>
        <w:tc>
          <w:tcPr>
            <w:tcW w:type="dxa" w:w="1440"/>
          </w:tcPr>
          <w:p>
            <w:r>
              <w:t>N/A (new segment)</w:t>
            </w:r>
          </w:p>
        </w:tc>
        <w:tc>
          <w:tcPr>
            <w:tcW w:type="dxa" w:w="1440"/>
          </w:tcPr>
          <w:p>
            <w:r>
              <w:t>CFTC-regulated derivatives</w:t>
            </w:r>
          </w:p>
        </w:tc>
        <w:tc>
          <w:tcPr>
            <w:tcW w:type="dxa" w:w="1440"/>
          </w:tcPr>
          <w:p>
            <w:r>
              <w:t>Provides access to Kalshi event contracts</w:t>
            </w:r>
          </w:p>
        </w:tc>
        <w:tc>
          <w:tcPr>
            <w:tcW w:type="dxa" w:w="1440"/>
          </w:tcPr>
          <w:p>
            <w:r>
              <w:t>Introduced prediction contracts within own app; enables retail user participation</w:t>
            </w:r>
          </w:p>
        </w:tc>
      </w:tr>
      <w:tr>
        <w:tc>
          <w:tcPr>
            <w:tcW w:type="dxa" w:w="1440"/>
          </w:tcPr>
          <w:p>
            <w:r>
              <w:t>Railbird</w:t>
            </w:r>
          </w:p>
        </w:tc>
        <w:tc>
          <w:tcPr>
            <w:tcW w:type="dxa" w:w="1440"/>
          </w:tcPr>
          <w:p>
            <w:r>
              <w:t>Federally licensed exchange</w:t>
            </w:r>
          </w:p>
        </w:tc>
        <w:tc>
          <w:tcPr>
            <w:tcW w:type="dxa" w:w="1440"/>
          </w:tcPr>
          <w:p>
            <w:r>
              <w:t>N/A (emerging)</w:t>
            </w:r>
          </w:p>
        </w:tc>
        <w:tc>
          <w:tcPr>
            <w:tcW w:type="dxa" w:w="1440"/>
          </w:tcPr>
          <w:p>
            <w:r>
              <w:t>CFTC-regulated</w:t>
            </w:r>
          </w:p>
        </w:tc>
        <w:tc>
          <w:tcPr>
            <w:tcW w:type="dxa" w:w="1440"/>
          </w:tcPr>
          <w:p>
            <w:r>
              <w:t>Sports-focused event contracts</w:t>
            </w:r>
          </w:p>
        </w:tc>
        <w:tc>
          <w:tcPr>
            <w:tcW w:type="dxa" w:w="1440"/>
          </w:tcPr>
          <w:p>
            <w:r>
              <w:t>Under acquisition talks with DraftKings for scaling US footprint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Robinhood</w:t>
            </w:r>
          </w:p>
        </w:tc>
        <w:tc>
          <w:tcPr>
            <w:tcW w:type="dxa" w:w="1440"/>
          </w:tcPr>
          <w:p>
            <w:r>
              <w:t>Retail brokerage + prediction hub</w:t>
            </w:r>
          </w:p>
        </w:tc>
        <w:tc>
          <w:tcPr>
            <w:tcW w:type="dxa" w:w="1440"/>
          </w:tcPr>
          <w:p>
            <w:r>
              <w:t>N/A (new segment)</w:t>
            </w:r>
          </w:p>
        </w:tc>
        <w:tc>
          <w:tcPr>
            <w:tcW w:type="dxa" w:w="1440"/>
          </w:tcPr>
          <w:p>
            <w:r>
              <w:t>CFTC-regulated derivatives</w:t>
            </w:r>
          </w:p>
        </w:tc>
        <w:tc>
          <w:tcPr>
            <w:tcW w:type="dxa" w:w="1440"/>
          </w:tcPr>
          <w:p>
            <w:r>
              <w:t>Provides access to Kalshi event contracts</w:t>
            </w:r>
          </w:p>
        </w:tc>
        <w:tc>
          <w:tcPr>
            <w:tcW w:type="dxa" w:w="1440"/>
          </w:tcPr>
          <w:p>
            <w:r>
              <w:t>Introduced prediction contracts within own app; enables retail user participation</w:t>
            </w:r>
          </w:p>
        </w:tc>
      </w:tr>
      <w:tr>
        <w:tc>
          <w:tcPr>
            <w:tcW w:type="dxa" w:w="1440"/>
          </w:tcPr>
          <w:p>
            <w:r>
              <w:t>Railbird</w:t>
            </w:r>
          </w:p>
        </w:tc>
        <w:tc>
          <w:tcPr>
            <w:tcW w:type="dxa" w:w="1440"/>
          </w:tcPr>
          <w:p>
            <w:r>
              <w:t>Federally licensed exchange</w:t>
            </w:r>
          </w:p>
        </w:tc>
        <w:tc>
          <w:tcPr>
            <w:tcW w:type="dxa" w:w="1440"/>
          </w:tcPr>
          <w:p>
            <w:r>
              <w:t>N/A (emerging)</w:t>
            </w:r>
          </w:p>
        </w:tc>
        <w:tc>
          <w:tcPr>
            <w:tcW w:type="dxa" w:w="1440"/>
          </w:tcPr>
          <w:p>
            <w:r>
              <w:t>CFTC-regulated</w:t>
            </w:r>
          </w:p>
        </w:tc>
        <w:tc>
          <w:tcPr>
            <w:tcW w:type="dxa" w:w="1440"/>
          </w:tcPr>
          <w:p>
            <w:r>
              <w:t>Sports-focused event contracts</w:t>
            </w:r>
          </w:p>
        </w:tc>
        <w:tc>
          <w:tcPr>
            <w:tcW w:type="dxa" w:w="1440"/>
          </w:tcPr>
          <w:p>
            <w:r>
              <w:t>Under acquisition talks with DraftKings for scaling US footprint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Railbird</w:t>
            </w:r>
          </w:p>
        </w:tc>
        <w:tc>
          <w:tcPr>
            <w:tcW w:type="dxa" w:w="1440"/>
          </w:tcPr>
          <w:p>
            <w:r>
              <w:t>Federally licensed exchange</w:t>
            </w:r>
          </w:p>
        </w:tc>
        <w:tc>
          <w:tcPr>
            <w:tcW w:type="dxa" w:w="1440"/>
          </w:tcPr>
          <w:p>
            <w:r>
              <w:t>N/A (emerging)</w:t>
            </w:r>
          </w:p>
        </w:tc>
        <w:tc>
          <w:tcPr>
            <w:tcW w:type="dxa" w:w="1440"/>
          </w:tcPr>
          <w:p>
            <w:r>
              <w:t>CFTC-regulated</w:t>
            </w:r>
          </w:p>
        </w:tc>
        <w:tc>
          <w:tcPr>
            <w:tcW w:type="dxa" w:w="1440"/>
          </w:tcPr>
          <w:p>
            <w:r>
              <w:t>Sports-focused event contracts</w:t>
            </w:r>
          </w:p>
        </w:tc>
        <w:tc>
          <w:tcPr>
            <w:tcW w:type="dxa" w:w="1440"/>
          </w:tcPr>
          <w:p>
            <w:r>
              <w:t>Under acquisition talks with DraftKings for scaling US footprint</w:t>
            </w:r>
          </w:p>
        </w:tc>
      </w:tr>
    </w:tbl>
    <w:p/>
    <w:p>
      <w:r/>
    </w:p>
    <w:p>
      <w:r>
        <w:t>This diverse operator landscape illustrates varying approaches: Kalshi pioneers federal regulation; Polymarket dominates crypto-native innovation; Robinhood democratizes through app integration; Railbird targets sports-specific markets.</w:t>
      </w:r>
    </w:p>
    <w:p>
      <w:r/>
    </w:p>
    <w:p/>
    <w:p>
      <w:r/>
    </w:p>
    <w:p>
      <w:pPr>
        <w:pStyle w:val="Heading2"/>
      </w:pPr>
      <w:r>
        <w:t>3. How Prediction Markets Operate</w:t>
      </w:r>
    </w:p>
    <w:p>
      <w:r/>
    </w:p>
    <w:p>
      <w:r>
        <w:t>- **Binary Contracts:** Contracts represent simple yes/no event outcomes, priced between $0.01–$0.99, where price equals implied probability.</w:t>
      </w:r>
    </w:p>
    <w:p>
      <w:r>
        <w:t>- **Trading Mechanisms:**</w:t>
      </w:r>
    </w:p>
    <w:p>
      <w:r>
        <w:t>- Continuous Double Auctions (CDA) where bids/offers are matched in real-time.</w:t>
      </w:r>
    </w:p>
    <w:p>
      <w:r>
        <w:t>- Automated Market Makers (AMM) use algorithms (e.g., Logarithmic Market Scoring Rule) to provide constant liquidity.</w:t>
      </w:r>
    </w:p>
    <w:p>
      <w:r>
        <w:t>- **Event Categories:** Encompass politics, sports, economics, entertainment, and technology.</w:t>
      </w:r>
    </w:p>
    <w:p>
      <w:r>
        <w:t>- **Examples:**</w:t>
      </w:r>
    </w:p>
    <w:p>
      <w:r>
        <w:t>- Kalshi offers event contracts such as “Will the Federal Reserve raise rates by March 2026?” priced at $0.35 indicating 35% probability.</w:t>
      </w:r>
    </w:p>
    <w:p>
      <w:r>
        <w:t>- Polymarket trades crypto contracts on global political and social events.</w:t>
      </w:r>
    </w:p>
    <w:p>
      <w:r>
        <w:t>- Robinhood integrates Kalshi’s federally regulated contracts within its app, bringing event trading to retail investors.</w:t>
      </w:r>
    </w:p>
    <w:p>
      <w:r/>
    </w:p>
    <w:p/>
    <w:p>
      <w:r/>
    </w:p>
    <w:p>
      <w:pPr>
        <w:pStyle w:val="Heading2"/>
      </w:pPr>
      <w:r>
        <w:t>4. Market Share &amp; Growth Trends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Platform/Segment</w:t>
            </w:r>
          </w:p>
        </w:tc>
        <w:tc>
          <w:tcPr>
            <w:tcW w:type="dxa" w:w="2880"/>
          </w:tcPr>
          <w:p>
            <w:r>
              <w:t>2024 Trading Volume (Billion USD)</w:t>
            </w:r>
          </w:p>
        </w:tc>
        <w:tc>
          <w:tcPr>
            <w:tcW w:type="dxa" w:w="2880"/>
          </w:tcPr>
          <w:p>
            <w:r>
              <w:t>Comment</w:t>
            </w:r>
          </w:p>
        </w:tc>
      </w:tr>
      <w:tr>
        <w:tc>
          <w:tcPr>
            <w:tcW w:type="dxa" w:w="2880"/>
          </w:tcPr>
          <w:p>
            <w:r>
              <w:t>Polymarket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Largest global crypto-native platform</w:t>
            </w:r>
          </w:p>
        </w:tc>
      </w:tr>
      <w:tr>
        <w:tc>
          <w:tcPr>
            <w:tcW w:type="dxa" w:w="2880"/>
          </w:tcPr>
          <w:p>
            <w:r>
              <w:t>Kalshi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 federally regulated market leader</w:t>
            </w:r>
          </w:p>
        </w:tc>
      </w:tr>
      <w:tr>
        <w:tc>
          <w:tcPr>
            <w:tcW w:type="dxa" w:w="2880"/>
          </w:tcPr>
          <w:p>
            <w:r>
              <w:t>US Regulated Prediction Mkts</w:t>
            </w:r>
          </w:p>
        </w:tc>
        <w:tc>
          <w:tcPr>
            <w:tcW w:type="dxa" w:w="2880"/>
          </w:tcPr>
          <w:p>
            <w:r>
              <w:t>~5 total (including Railbird etc.)</w:t>
            </w:r>
          </w:p>
        </w:tc>
        <w:tc>
          <w:tcPr>
            <w:tcW w:type="dxa" w:w="2880"/>
          </w:tcPr>
          <w:p>
            <w:r>
              <w:t>Emerging but growing rapidly</w:t>
            </w:r>
          </w:p>
        </w:tc>
      </w:tr>
      <w:tr>
        <w:tc>
          <w:tcPr>
            <w:tcW w:type="dxa" w:w="2880"/>
          </w:tcPr>
          <w:p>
            <w:r>
              <w:t>US Legal Sports Betting</w:t>
            </w:r>
          </w:p>
        </w:tc>
        <w:tc>
          <w:tcPr>
            <w:tcW w:type="dxa" w:w="2880"/>
          </w:tcPr>
          <w:p>
            <w:r>
              <w:t>&gt;90</w:t>
            </w:r>
          </w:p>
        </w:tc>
        <w:tc>
          <w:tcPr>
            <w:tcW w:type="dxa" w:w="2880"/>
          </w:tcPr>
          <w:p>
            <w:r>
              <w:t>Dominates broader betting market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Polymarket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Largest global crypto-native platform</w:t>
            </w:r>
          </w:p>
        </w:tc>
      </w:tr>
      <w:tr>
        <w:tc>
          <w:tcPr>
            <w:tcW w:type="dxa" w:w="2880"/>
          </w:tcPr>
          <w:p>
            <w:r>
              <w:t>Kalshi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 federally regulated market leader</w:t>
            </w:r>
          </w:p>
        </w:tc>
      </w:tr>
      <w:tr>
        <w:tc>
          <w:tcPr>
            <w:tcW w:type="dxa" w:w="2880"/>
          </w:tcPr>
          <w:p>
            <w:r>
              <w:t>US Regulated Prediction Mkts</w:t>
            </w:r>
          </w:p>
        </w:tc>
        <w:tc>
          <w:tcPr>
            <w:tcW w:type="dxa" w:w="2880"/>
          </w:tcPr>
          <w:p>
            <w:r>
              <w:t>~5 total (including Railbird etc.)</w:t>
            </w:r>
          </w:p>
        </w:tc>
        <w:tc>
          <w:tcPr>
            <w:tcW w:type="dxa" w:w="2880"/>
          </w:tcPr>
          <w:p>
            <w:r>
              <w:t>Emerging but growing rapidly</w:t>
            </w:r>
          </w:p>
        </w:tc>
      </w:tr>
      <w:tr>
        <w:tc>
          <w:tcPr>
            <w:tcW w:type="dxa" w:w="2880"/>
          </w:tcPr>
          <w:p>
            <w:r>
              <w:t>US Legal Sports Betting</w:t>
            </w:r>
          </w:p>
        </w:tc>
        <w:tc>
          <w:tcPr>
            <w:tcW w:type="dxa" w:w="2880"/>
          </w:tcPr>
          <w:p>
            <w:r>
              <w:t>&gt;90</w:t>
            </w:r>
          </w:p>
        </w:tc>
        <w:tc>
          <w:tcPr>
            <w:tcW w:type="dxa" w:w="2880"/>
          </w:tcPr>
          <w:p>
            <w:r>
              <w:t>Dominates broader betting market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Polymarket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Largest global crypto-native platform</w:t>
            </w:r>
          </w:p>
        </w:tc>
      </w:tr>
      <w:tr>
        <w:tc>
          <w:tcPr>
            <w:tcW w:type="dxa" w:w="2880"/>
          </w:tcPr>
          <w:p>
            <w:r>
              <w:t>Kalshi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 federally regulated market leader</w:t>
            </w:r>
          </w:p>
        </w:tc>
      </w:tr>
      <w:tr>
        <w:tc>
          <w:tcPr>
            <w:tcW w:type="dxa" w:w="2880"/>
          </w:tcPr>
          <w:p>
            <w:r>
              <w:t>US Regulated Prediction Mkts</w:t>
            </w:r>
          </w:p>
        </w:tc>
        <w:tc>
          <w:tcPr>
            <w:tcW w:type="dxa" w:w="2880"/>
          </w:tcPr>
          <w:p>
            <w:r>
              <w:t>~5 total (including Railbird etc.)</w:t>
            </w:r>
          </w:p>
        </w:tc>
        <w:tc>
          <w:tcPr>
            <w:tcW w:type="dxa" w:w="2880"/>
          </w:tcPr>
          <w:p>
            <w:r>
              <w:t>Emerging but growing rapidly</w:t>
            </w:r>
          </w:p>
        </w:tc>
      </w:tr>
      <w:tr>
        <w:tc>
          <w:tcPr>
            <w:tcW w:type="dxa" w:w="2880"/>
          </w:tcPr>
          <w:p>
            <w:r>
              <w:t>US Legal Sports Betting</w:t>
            </w:r>
          </w:p>
        </w:tc>
        <w:tc>
          <w:tcPr>
            <w:tcW w:type="dxa" w:w="2880"/>
          </w:tcPr>
          <w:p>
            <w:r>
              <w:t>&gt;90</w:t>
            </w:r>
          </w:p>
        </w:tc>
        <w:tc>
          <w:tcPr>
            <w:tcW w:type="dxa" w:w="2880"/>
          </w:tcPr>
          <w:p>
            <w:r>
              <w:t>Dominates broader betting market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Kalshi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 federally regulated market leader</w:t>
            </w:r>
          </w:p>
        </w:tc>
      </w:tr>
      <w:tr>
        <w:tc>
          <w:tcPr>
            <w:tcW w:type="dxa" w:w="2880"/>
          </w:tcPr>
          <w:p>
            <w:r>
              <w:t>US Regulated Prediction Mkts</w:t>
            </w:r>
          </w:p>
        </w:tc>
        <w:tc>
          <w:tcPr>
            <w:tcW w:type="dxa" w:w="2880"/>
          </w:tcPr>
          <w:p>
            <w:r>
              <w:t>~5 total (including Railbird etc.)</w:t>
            </w:r>
          </w:p>
        </w:tc>
        <w:tc>
          <w:tcPr>
            <w:tcW w:type="dxa" w:w="2880"/>
          </w:tcPr>
          <w:p>
            <w:r>
              <w:t>Emerging but growing rapidly</w:t>
            </w:r>
          </w:p>
        </w:tc>
      </w:tr>
      <w:tr>
        <w:tc>
          <w:tcPr>
            <w:tcW w:type="dxa" w:w="2880"/>
          </w:tcPr>
          <w:p>
            <w:r>
              <w:t>US Legal Sports Betting</w:t>
            </w:r>
          </w:p>
        </w:tc>
        <w:tc>
          <w:tcPr>
            <w:tcW w:type="dxa" w:w="2880"/>
          </w:tcPr>
          <w:p>
            <w:r>
              <w:t>&gt;90</w:t>
            </w:r>
          </w:p>
        </w:tc>
        <w:tc>
          <w:tcPr>
            <w:tcW w:type="dxa" w:w="2880"/>
          </w:tcPr>
          <w:p>
            <w:r>
              <w:t>Dominates broader betting market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US Regulated Prediction Mkts</w:t>
            </w:r>
          </w:p>
        </w:tc>
        <w:tc>
          <w:tcPr>
            <w:tcW w:type="dxa" w:w="2880"/>
          </w:tcPr>
          <w:p>
            <w:r>
              <w:t>~5 total (including Railbird etc.)</w:t>
            </w:r>
          </w:p>
        </w:tc>
        <w:tc>
          <w:tcPr>
            <w:tcW w:type="dxa" w:w="2880"/>
          </w:tcPr>
          <w:p>
            <w:r>
              <w:t>Emerging but growing rapidly</w:t>
            </w:r>
          </w:p>
        </w:tc>
      </w:tr>
      <w:tr>
        <w:tc>
          <w:tcPr>
            <w:tcW w:type="dxa" w:w="2880"/>
          </w:tcPr>
          <w:p>
            <w:r>
              <w:t>US Legal Sports Betting</w:t>
            </w:r>
          </w:p>
        </w:tc>
        <w:tc>
          <w:tcPr>
            <w:tcW w:type="dxa" w:w="2880"/>
          </w:tcPr>
          <w:p>
            <w:r>
              <w:t>&gt;90</w:t>
            </w:r>
          </w:p>
        </w:tc>
        <w:tc>
          <w:tcPr>
            <w:tcW w:type="dxa" w:w="2880"/>
          </w:tcPr>
          <w:p>
            <w:r>
              <w:t>Dominates broader betting market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US Legal Sports Betting</w:t>
            </w:r>
          </w:p>
        </w:tc>
        <w:tc>
          <w:tcPr>
            <w:tcW w:type="dxa" w:w="2880"/>
          </w:tcPr>
          <w:p>
            <w:r>
              <w:t>&gt;90</w:t>
            </w:r>
          </w:p>
        </w:tc>
        <w:tc>
          <w:tcPr>
            <w:tcW w:type="dxa" w:w="2880"/>
          </w:tcPr>
          <w:p>
            <w:r>
              <w:t>Dominates broader betting market</w:t>
            </w:r>
          </w:p>
        </w:tc>
      </w:tr>
    </w:tbl>
    <w:p/>
    <w:p>
      <w:r/>
    </w:p>
    <w:p>
      <w:r>
        <w:t>The decentralized sector is exploding and expected to reach $95.5 billion by 2035. The US regulated segment is rapidly expanding with increased retail participation via Robinhood’s entry and DraftKings’ acquisition interest in Railbird.</w:t>
      </w:r>
    </w:p>
    <w:p>
      <w:r/>
    </w:p>
    <w:p/>
    <w:p>
      <w:r/>
    </w:p>
    <w:p>
      <w:pPr>
        <w:pStyle w:val="Heading2"/>
      </w:pPr>
      <w:r>
        <w:t>5. Industry Synergies: Sportsbooks vs Prediction Markets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Sportsbooks</w:t>
            </w:r>
          </w:p>
        </w:tc>
        <w:tc>
          <w:tcPr>
            <w:tcW w:type="dxa" w:w="2880"/>
          </w:tcPr>
          <w:p>
            <w:r>
              <w:t>Prediction Markets</w:t>
            </w:r>
          </w:p>
        </w:tc>
      </w:tr>
      <w:tr>
        <w:tc>
          <w:tcPr>
            <w:tcW w:type="dxa" w:w="2880"/>
          </w:tcPr>
          <w:p>
            <w:r>
              <w:t>Pricing Model</w:t>
            </w:r>
          </w:p>
        </w:tc>
        <w:tc>
          <w:tcPr>
            <w:tcW w:type="dxa" w:w="2880"/>
          </w:tcPr>
          <w:p>
            <w:r>
              <w:t>Fixed odds set by bookmaker</w:t>
            </w:r>
          </w:p>
        </w:tc>
        <w:tc>
          <w:tcPr>
            <w:tcW w:type="dxa" w:w="2880"/>
          </w:tcPr>
          <w:p>
            <w:r>
              <w:t>Market-driven, consensus pricing</w:t>
            </w:r>
          </w:p>
        </w:tc>
      </w:tr>
      <w:tr>
        <w:tc>
          <w:tcPr>
            <w:tcW w:type="dxa" w:w="2880"/>
          </w:tcPr>
          <w:p>
            <w:r>
              <w:t>Regulation</w:t>
            </w:r>
          </w:p>
        </w:tc>
        <w:tc>
          <w:tcPr>
            <w:tcW w:type="dxa" w:w="2880"/>
          </w:tcPr>
          <w:p>
            <w:r>
              <w:t>State-by-state licensing</w:t>
            </w:r>
          </w:p>
        </w:tc>
        <w:tc>
          <w:tcPr>
            <w:tcW w:type="dxa" w:w="2880"/>
          </w:tcPr>
          <w:p>
            <w:r>
              <w:t>Federally regulated (CFTC)</w:t>
            </w:r>
          </w:p>
        </w:tc>
      </w:tr>
      <w:tr>
        <w:tc>
          <w:tcPr>
            <w:tcW w:type="dxa" w:w="2880"/>
          </w:tcPr>
          <w:p>
            <w:r>
              <w:t>User Interaction</w:t>
            </w:r>
          </w:p>
        </w:tc>
        <w:tc>
          <w:tcPr>
            <w:tcW w:type="dxa" w:w="2880"/>
          </w:tcPr>
          <w:p>
            <w:r>
              <w:t>Entertainment betting focus</w:t>
            </w:r>
          </w:p>
        </w:tc>
        <w:tc>
          <w:tcPr>
            <w:tcW w:type="dxa" w:w="2880"/>
          </w:tcPr>
          <w:p>
            <w:r>
              <w:t>Trading financial contracts</w:t>
            </w:r>
          </w:p>
        </w:tc>
      </w:tr>
      <w:tr>
        <w:tc>
          <w:tcPr>
            <w:tcW w:type="dxa" w:w="2880"/>
          </w:tcPr>
          <w:p>
            <w:r>
              <w:t>Liquidity Source</w:t>
            </w:r>
          </w:p>
        </w:tc>
        <w:tc>
          <w:tcPr>
            <w:tcW w:type="dxa" w:w="2880"/>
          </w:tcPr>
          <w:p>
            <w:r>
              <w:t>Bookmaker-provided</w:t>
            </w:r>
          </w:p>
        </w:tc>
        <w:tc>
          <w:tcPr>
            <w:tcW w:type="dxa" w:w="2880"/>
          </w:tcPr>
          <w:p>
            <w:r>
              <w:t>Peer-to-peer exchange and AMMs</w:t>
            </w:r>
          </w:p>
        </w:tc>
      </w:tr>
      <w:tr>
        <w:tc>
          <w:tcPr>
            <w:tcW w:type="dxa" w:w="2880"/>
          </w:tcPr>
          <w:p>
            <w:r>
              <w:t>Event Coverage</w:t>
            </w:r>
          </w:p>
        </w:tc>
        <w:tc>
          <w:tcPr>
            <w:tcW w:type="dxa" w:w="2880"/>
          </w:tcPr>
          <w:p>
            <w:r>
              <w:t>Primarily sports</w:t>
            </w:r>
          </w:p>
        </w:tc>
        <w:tc>
          <w:tcPr>
            <w:tcW w:type="dxa" w:w="2880"/>
          </w:tcPr>
          <w:p>
            <w:r>
              <w:t>Sports, politics, economics, culture</w:t>
            </w:r>
          </w:p>
        </w:tc>
      </w:tr>
      <w:tr>
        <w:tc>
          <w:tcPr>
            <w:tcW w:type="dxa" w:w="2880"/>
          </w:tcPr>
          <w:p>
            <w:r>
              <w:t>Complementarity</w:t>
            </w:r>
          </w:p>
        </w:tc>
        <w:tc>
          <w:tcPr>
            <w:tcW w:type="dxa" w:w="2880"/>
          </w:tcPr>
          <w:p>
            <w:r>
              <w:t>Use prediction market data to refine odds</w:t>
            </w:r>
          </w:p>
        </w:tc>
        <w:tc>
          <w:tcPr>
            <w:tcW w:type="dxa" w:w="2880"/>
          </w:tcPr>
          <w:p>
            <w:r>
              <w:t>Use sportsbook odds for contract pricing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Pricing Model</w:t>
            </w:r>
          </w:p>
        </w:tc>
        <w:tc>
          <w:tcPr>
            <w:tcW w:type="dxa" w:w="2880"/>
          </w:tcPr>
          <w:p>
            <w:r>
              <w:t>Fixed odds set by bookmaker</w:t>
            </w:r>
          </w:p>
        </w:tc>
        <w:tc>
          <w:tcPr>
            <w:tcW w:type="dxa" w:w="2880"/>
          </w:tcPr>
          <w:p>
            <w:r>
              <w:t>Market-driven, consensus pricing</w:t>
            </w:r>
          </w:p>
        </w:tc>
      </w:tr>
      <w:tr>
        <w:tc>
          <w:tcPr>
            <w:tcW w:type="dxa" w:w="2880"/>
          </w:tcPr>
          <w:p>
            <w:r>
              <w:t>Regulation</w:t>
            </w:r>
          </w:p>
        </w:tc>
        <w:tc>
          <w:tcPr>
            <w:tcW w:type="dxa" w:w="2880"/>
          </w:tcPr>
          <w:p>
            <w:r>
              <w:t>State-by-state licensing</w:t>
            </w:r>
          </w:p>
        </w:tc>
        <w:tc>
          <w:tcPr>
            <w:tcW w:type="dxa" w:w="2880"/>
          </w:tcPr>
          <w:p>
            <w:r>
              <w:t>Federally regulated (CFTC)</w:t>
            </w:r>
          </w:p>
        </w:tc>
      </w:tr>
      <w:tr>
        <w:tc>
          <w:tcPr>
            <w:tcW w:type="dxa" w:w="2880"/>
          </w:tcPr>
          <w:p>
            <w:r>
              <w:t>User Interaction</w:t>
            </w:r>
          </w:p>
        </w:tc>
        <w:tc>
          <w:tcPr>
            <w:tcW w:type="dxa" w:w="2880"/>
          </w:tcPr>
          <w:p>
            <w:r>
              <w:t>Entertainment betting focus</w:t>
            </w:r>
          </w:p>
        </w:tc>
        <w:tc>
          <w:tcPr>
            <w:tcW w:type="dxa" w:w="2880"/>
          </w:tcPr>
          <w:p>
            <w:r>
              <w:t>Trading financial contracts</w:t>
            </w:r>
          </w:p>
        </w:tc>
      </w:tr>
      <w:tr>
        <w:tc>
          <w:tcPr>
            <w:tcW w:type="dxa" w:w="2880"/>
          </w:tcPr>
          <w:p>
            <w:r>
              <w:t>Liquidity Source</w:t>
            </w:r>
          </w:p>
        </w:tc>
        <w:tc>
          <w:tcPr>
            <w:tcW w:type="dxa" w:w="2880"/>
          </w:tcPr>
          <w:p>
            <w:r>
              <w:t>Bookmaker-provided</w:t>
            </w:r>
          </w:p>
        </w:tc>
        <w:tc>
          <w:tcPr>
            <w:tcW w:type="dxa" w:w="2880"/>
          </w:tcPr>
          <w:p>
            <w:r>
              <w:t>Peer-to-peer exchange and AMMs</w:t>
            </w:r>
          </w:p>
        </w:tc>
      </w:tr>
      <w:tr>
        <w:tc>
          <w:tcPr>
            <w:tcW w:type="dxa" w:w="2880"/>
          </w:tcPr>
          <w:p>
            <w:r>
              <w:t>Event Coverage</w:t>
            </w:r>
          </w:p>
        </w:tc>
        <w:tc>
          <w:tcPr>
            <w:tcW w:type="dxa" w:w="2880"/>
          </w:tcPr>
          <w:p>
            <w:r>
              <w:t>Primarily sports</w:t>
            </w:r>
          </w:p>
        </w:tc>
        <w:tc>
          <w:tcPr>
            <w:tcW w:type="dxa" w:w="2880"/>
          </w:tcPr>
          <w:p>
            <w:r>
              <w:t>Sports, politics, economics, culture</w:t>
            </w:r>
          </w:p>
        </w:tc>
      </w:tr>
      <w:tr>
        <w:tc>
          <w:tcPr>
            <w:tcW w:type="dxa" w:w="2880"/>
          </w:tcPr>
          <w:p>
            <w:r>
              <w:t>Complementarity</w:t>
            </w:r>
          </w:p>
        </w:tc>
        <w:tc>
          <w:tcPr>
            <w:tcW w:type="dxa" w:w="2880"/>
          </w:tcPr>
          <w:p>
            <w:r>
              <w:t>Use prediction market data to refine odds</w:t>
            </w:r>
          </w:p>
        </w:tc>
        <w:tc>
          <w:tcPr>
            <w:tcW w:type="dxa" w:w="2880"/>
          </w:tcPr>
          <w:p>
            <w:r>
              <w:t>Use sportsbook odds for contract pricing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Pricing Model</w:t>
            </w:r>
          </w:p>
        </w:tc>
        <w:tc>
          <w:tcPr>
            <w:tcW w:type="dxa" w:w="2880"/>
          </w:tcPr>
          <w:p>
            <w:r>
              <w:t>Fixed odds set by bookmaker</w:t>
            </w:r>
          </w:p>
        </w:tc>
        <w:tc>
          <w:tcPr>
            <w:tcW w:type="dxa" w:w="2880"/>
          </w:tcPr>
          <w:p>
            <w:r>
              <w:t>Market-driven, consensus pricing</w:t>
            </w:r>
          </w:p>
        </w:tc>
      </w:tr>
      <w:tr>
        <w:tc>
          <w:tcPr>
            <w:tcW w:type="dxa" w:w="2880"/>
          </w:tcPr>
          <w:p>
            <w:r>
              <w:t>Regulation</w:t>
            </w:r>
          </w:p>
        </w:tc>
        <w:tc>
          <w:tcPr>
            <w:tcW w:type="dxa" w:w="2880"/>
          </w:tcPr>
          <w:p>
            <w:r>
              <w:t>State-by-state licensing</w:t>
            </w:r>
          </w:p>
        </w:tc>
        <w:tc>
          <w:tcPr>
            <w:tcW w:type="dxa" w:w="2880"/>
          </w:tcPr>
          <w:p>
            <w:r>
              <w:t>Federally regulated (CFTC)</w:t>
            </w:r>
          </w:p>
        </w:tc>
      </w:tr>
      <w:tr>
        <w:tc>
          <w:tcPr>
            <w:tcW w:type="dxa" w:w="2880"/>
          </w:tcPr>
          <w:p>
            <w:r>
              <w:t>User Interaction</w:t>
            </w:r>
          </w:p>
        </w:tc>
        <w:tc>
          <w:tcPr>
            <w:tcW w:type="dxa" w:w="2880"/>
          </w:tcPr>
          <w:p>
            <w:r>
              <w:t>Entertainment betting focus</w:t>
            </w:r>
          </w:p>
        </w:tc>
        <w:tc>
          <w:tcPr>
            <w:tcW w:type="dxa" w:w="2880"/>
          </w:tcPr>
          <w:p>
            <w:r>
              <w:t>Trading financial contracts</w:t>
            </w:r>
          </w:p>
        </w:tc>
      </w:tr>
      <w:tr>
        <w:tc>
          <w:tcPr>
            <w:tcW w:type="dxa" w:w="2880"/>
          </w:tcPr>
          <w:p>
            <w:r>
              <w:t>Liquidity Source</w:t>
            </w:r>
          </w:p>
        </w:tc>
        <w:tc>
          <w:tcPr>
            <w:tcW w:type="dxa" w:w="2880"/>
          </w:tcPr>
          <w:p>
            <w:r>
              <w:t>Bookmaker-provided</w:t>
            </w:r>
          </w:p>
        </w:tc>
        <w:tc>
          <w:tcPr>
            <w:tcW w:type="dxa" w:w="2880"/>
          </w:tcPr>
          <w:p>
            <w:r>
              <w:t>Peer-to-peer exchange and AMMs</w:t>
            </w:r>
          </w:p>
        </w:tc>
      </w:tr>
      <w:tr>
        <w:tc>
          <w:tcPr>
            <w:tcW w:type="dxa" w:w="2880"/>
          </w:tcPr>
          <w:p>
            <w:r>
              <w:t>Event Coverage</w:t>
            </w:r>
          </w:p>
        </w:tc>
        <w:tc>
          <w:tcPr>
            <w:tcW w:type="dxa" w:w="2880"/>
          </w:tcPr>
          <w:p>
            <w:r>
              <w:t>Primarily sports</w:t>
            </w:r>
          </w:p>
        </w:tc>
        <w:tc>
          <w:tcPr>
            <w:tcW w:type="dxa" w:w="2880"/>
          </w:tcPr>
          <w:p>
            <w:r>
              <w:t>Sports, politics, economics, culture</w:t>
            </w:r>
          </w:p>
        </w:tc>
      </w:tr>
      <w:tr>
        <w:tc>
          <w:tcPr>
            <w:tcW w:type="dxa" w:w="2880"/>
          </w:tcPr>
          <w:p>
            <w:r>
              <w:t>Complementarity</w:t>
            </w:r>
          </w:p>
        </w:tc>
        <w:tc>
          <w:tcPr>
            <w:tcW w:type="dxa" w:w="2880"/>
          </w:tcPr>
          <w:p>
            <w:r>
              <w:t>Use prediction market data to refine odds</w:t>
            </w:r>
          </w:p>
        </w:tc>
        <w:tc>
          <w:tcPr>
            <w:tcW w:type="dxa" w:w="2880"/>
          </w:tcPr>
          <w:p>
            <w:r>
              <w:t>Use sportsbook odds for contract pricing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Regulation</w:t>
            </w:r>
          </w:p>
        </w:tc>
        <w:tc>
          <w:tcPr>
            <w:tcW w:type="dxa" w:w="2880"/>
          </w:tcPr>
          <w:p>
            <w:r>
              <w:t>State-by-state licensing</w:t>
            </w:r>
          </w:p>
        </w:tc>
        <w:tc>
          <w:tcPr>
            <w:tcW w:type="dxa" w:w="2880"/>
          </w:tcPr>
          <w:p>
            <w:r>
              <w:t>Federally regulated (CFTC)</w:t>
            </w:r>
          </w:p>
        </w:tc>
      </w:tr>
      <w:tr>
        <w:tc>
          <w:tcPr>
            <w:tcW w:type="dxa" w:w="2880"/>
          </w:tcPr>
          <w:p>
            <w:r>
              <w:t>User Interaction</w:t>
            </w:r>
          </w:p>
        </w:tc>
        <w:tc>
          <w:tcPr>
            <w:tcW w:type="dxa" w:w="2880"/>
          </w:tcPr>
          <w:p>
            <w:r>
              <w:t>Entertainment betting focus</w:t>
            </w:r>
          </w:p>
        </w:tc>
        <w:tc>
          <w:tcPr>
            <w:tcW w:type="dxa" w:w="2880"/>
          </w:tcPr>
          <w:p>
            <w:r>
              <w:t>Trading financial contracts</w:t>
            </w:r>
          </w:p>
        </w:tc>
      </w:tr>
      <w:tr>
        <w:tc>
          <w:tcPr>
            <w:tcW w:type="dxa" w:w="2880"/>
          </w:tcPr>
          <w:p>
            <w:r>
              <w:t>Liquidity Source</w:t>
            </w:r>
          </w:p>
        </w:tc>
        <w:tc>
          <w:tcPr>
            <w:tcW w:type="dxa" w:w="2880"/>
          </w:tcPr>
          <w:p>
            <w:r>
              <w:t>Bookmaker-provided</w:t>
            </w:r>
          </w:p>
        </w:tc>
        <w:tc>
          <w:tcPr>
            <w:tcW w:type="dxa" w:w="2880"/>
          </w:tcPr>
          <w:p>
            <w:r>
              <w:t>Peer-to-peer exchange and AMMs</w:t>
            </w:r>
          </w:p>
        </w:tc>
      </w:tr>
      <w:tr>
        <w:tc>
          <w:tcPr>
            <w:tcW w:type="dxa" w:w="2880"/>
          </w:tcPr>
          <w:p>
            <w:r>
              <w:t>Event Coverage</w:t>
            </w:r>
          </w:p>
        </w:tc>
        <w:tc>
          <w:tcPr>
            <w:tcW w:type="dxa" w:w="2880"/>
          </w:tcPr>
          <w:p>
            <w:r>
              <w:t>Primarily sports</w:t>
            </w:r>
          </w:p>
        </w:tc>
        <w:tc>
          <w:tcPr>
            <w:tcW w:type="dxa" w:w="2880"/>
          </w:tcPr>
          <w:p>
            <w:r>
              <w:t>Sports, politics, economics, culture</w:t>
            </w:r>
          </w:p>
        </w:tc>
      </w:tr>
      <w:tr>
        <w:tc>
          <w:tcPr>
            <w:tcW w:type="dxa" w:w="2880"/>
          </w:tcPr>
          <w:p>
            <w:r>
              <w:t>Complementarity</w:t>
            </w:r>
          </w:p>
        </w:tc>
        <w:tc>
          <w:tcPr>
            <w:tcW w:type="dxa" w:w="2880"/>
          </w:tcPr>
          <w:p>
            <w:r>
              <w:t>Use prediction market data to refine odds</w:t>
            </w:r>
          </w:p>
        </w:tc>
        <w:tc>
          <w:tcPr>
            <w:tcW w:type="dxa" w:w="2880"/>
          </w:tcPr>
          <w:p>
            <w:r>
              <w:t>Use sportsbook odds for contract pricing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User Interaction</w:t>
            </w:r>
          </w:p>
        </w:tc>
        <w:tc>
          <w:tcPr>
            <w:tcW w:type="dxa" w:w="2880"/>
          </w:tcPr>
          <w:p>
            <w:r>
              <w:t>Entertainment betting focus</w:t>
            </w:r>
          </w:p>
        </w:tc>
        <w:tc>
          <w:tcPr>
            <w:tcW w:type="dxa" w:w="2880"/>
          </w:tcPr>
          <w:p>
            <w:r>
              <w:t>Trading financial contracts</w:t>
            </w:r>
          </w:p>
        </w:tc>
      </w:tr>
      <w:tr>
        <w:tc>
          <w:tcPr>
            <w:tcW w:type="dxa" w:w="2880"/>
          </w:tcPr>
          <w:p>
            <w:r>
              <w:t>Liquidity Source</w:t>
            </w:r>
          </w:p>
        </w:tc>
        <w:tc>
          <w:tcPr>
            <w:tcW w:type="dxa" w:w="2880"/>
          </w:tcPr>
          <w:p>
            <w:r>
              <w:t>Bookmaker-provided</w:t>
            </w:r>
          </w:p>
        </w:tc>
        <w:tc>
          <w:tcPr>
            <w:tcW w:type="dxa" w:w="2880"/>
          </w:tcPr>
          <w:p>
            <w:r>
              <w:t>Peer-to-peer exchange and AMMs</w:t>
            </w:r>
          </w:p>
        </w:tc>
      </w:tr>
      <w:tr>
        <w:tc>
          <w:tcPr>
            <w:tcW w:type="dxa" w:w="2880"/>
          </w:tcPr>
          <w:p>
            <w:r>
              <w:t>Event Coverage</w:t>
            </w:r>
          </w:p>
        </w:tc>
        <w:tc>
          <w:tcPr>
            <w:tcW w:type="dxa" w:w="2880"/>
          </w:tcPr>
          <w:p>
            <w:r>
              <w:t>Primarily sports</w:t>
            </w:r>
          </w:p>
        </w:tc>
        <w:tc>
          <w:tcPr>
            <w:tcW w:type="dxa" w:w="2880"/>
          </w:tcPr>
          <w:p>
            <w:r>
              <w:t>Sports, politics, economics, culture</w:t>
            </w:r>
          </w:p>
        </w:tc>
      </w:tr>
      <w:tr>
        <w:tc>
          <w:tcPr>
            <w:tcW w:type="dxa" w:w="2880"/>
          </w:tcPr>
          <w:p>
            <w:r>
              <w:t>Complementarity</w:t>
            </w:r>
          </w:p>
        </w:tc>
        <w:tc>
          <w:tcPr>
            <w:tcW w:type="dxa" w:w="2880"/>
          </w:tcPr>
          <w:p>
            <w:r>
              <w:t>Use prediction market data to refine odds</w:t>
            </w:r>
          </w:p>
        </w:tc>
        <w:tc>
          <w:tcPr>
            <w:tcW w:type="dxa" w:w="2880"/>
          </w:tcPr>
          <w:p>
            <w:r>
              <w:t>Use sportsbook odds for contract pricing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Liquidity Source</w:t>
            </w:r>
          </w:p>
        </w:tc>
        <w:tc>
          <w:tcPr>
            <w:tcW w:type="dxa" w:w="2880"/>
          </w:tcPr>
          <w:p>
            <w:r>
              <w:t>Bookmaker-provided</w:t>
            </w:r>
          </w:p>
        </w:tc>
        <w:tc>
          <w:tcPr>
            <w:tcW w:type="dxa" w:w="2880"/>
          </w:tcPr>
          <w:p>
            <w:r>
              <w:t>Peer-to-peer exchange and AMMs</w:t>
            </w:r>
          </w:p>
        </w:tc>
      </w:tr>
      <w:tr>
        <w:tc>
          <w:tcPr>
            <w:tcW w:type="dxa" w:w="2880"/>
          </w:tcPr>
          <w:p>
            <w:r>
              <w:t>Event Coverage</w:t>
            </w:r>
          </w:p>
        </w:tc>
        <w:tc>
          <w:tcPr>
            <w:tcW w:type="dxa" w:w="2880"/>
          </w:tcPr>
          <w:p>
            <w:r>
              <w:t>Primarily sports</w:t>
            </w:r>
          </w:p>
        </w:tc>
        <w:tc>
          <w:tcPr>
            <w:tcW w:type="dxa" w:w="2880"/>
          </w:tcPr>
          <w:p>
            <w:r>
              <w:t>Sports, politics, economics, culture</w:t>
            </w:r>
          </w:p>
        </w:tc>
      </w:tr>
      <w:tr>
        <w:tc>
          <w:tcPr>
            <w:tcW w:type="dxa" w:w="2880"/>
          </w:tcPr>
          <w:p>
            <w:r>
              <w:t>Complementarity</w:t>
            </w:r>
          </w:p>
        </w:tc>
        <w:tc>
          <w:tcPr>
            <w:tcW w:type="dxa" w:w="2880"/>
          </w:tcPr>
          <w:p>
            <w:r>
              <w:t>Use prediction market data to refine odds</w:t>
            </w:r>
          </w:p>
        </w:tc>
        <w:tc>
          <w:tcPr>
            <w:tcW w:type="dxa" w:w="2880"/>
          </w:tcPr>
          <w:p>
            <w:r>
              <w:t>Use sportsbook odds for contract pricing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Event Coverage</w:t>
            </w:r>
          </w:p>
        </w:tc>
        <w:tc>
          <w:tcPr>
            <w:tcW w:type="dxa" w:w="2880"/>
          </w:tcPr>
          <w:p>
            <w:r>
              <w:t>Primarily sports</w:t>
            </w:r>
          </w:p>
        </w:tc>
        <w:tc>
          <w:tcPr>
            <w:tcW w:type="dxa" w:w="2880"/>
          </w:tcPr>
          <w:p>
            <w:r>
              <w:t>Sports, politics, economics, culture</w:t>
            </w:r>
          </w:p>
        </w:tc>
      </w:tr>
      <w:tr>
        <w:tc>
          <w:tcPr>
            <w:tcW w:type="dxa" w:w="2880"/>
          </w:tcPr>
          <w:p>
            <w:r>
              <w:t>Complementarity</w:t>
            </w:r>
          </w:p>
        </w:tc>
        <w:tc>
          <w:tcPr>
            <w:tcW w:type="dxa" w:w="2880"/>
          </w:tcPr>
          <w:p>
            <w:r>
              <w:t>Use prediction market data to refine odds</w:t>
            </w:r>
          </w:p>
        </w:tc>
        <w:tc>
          <w:tcPr>
            <w:tcW w:type="dxa" w:w="2880"/>
          </w:tcPr>
          <w:p>
            <w:r>
              <w:t>Use sportsbook odds for contract pricing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Complementarity</w:t>
            </w:r>
          </w:p>
        </w:tc>
        <w:tc>
          <w:tcPr>
            <w:tcW w:type="dxa" w:w="2880"/>
          </w:tcPr>
          <w:p>
            <w:r>
              <w:t>Use prediction market data to refine odds</w:t>
            </w:r>
          </w:p>
        </w:tc>
        <w:tc>
          <w:tcPr>
            <w:tcW w:type="dxa" w:w="2880"/>
          </w:tcPr>
          <w:p>
            <w:r>
              <w:t>Use sportsbook odds for contract pricing</w:t>
            </w:r>
          </w:p>
        </w:tc>
      </w:tr>
    </w:tbl>
    <w:p/>
    <w:p>
      <w:r/>
    </w:p>
    <w:p>
      <w:r>
        <w:t>Prediction markets complement sportsbooks by providing accuracy signals, expanded event coverage, and access in states without sportsbooks. Many major sportsbook operators are exploring integration with prediction platforms.</w:t>
      </w:r>
    </w:p>
    <w:p>
      <w:r/>
    </w:p>
    <w:p/>
    <w:p>
      <w:r/>
    </w:p>
    <w:p>
      <w:pPr>
        <w:pStyle w:val="Heading2"/>
      </w:pPr>
      <w:r>
        <w:t>6. Industry &amp; Policymaker Commentary</w:t>
      </w:r>
    </w:p>
    <w:p>
      <w:r/>
    </w:p>
    <w:p>
      <w:pPr>
        <w:pStyle w:val="Heading3"/>
      </w:pPr>
      <w:r>
        <w:t>Industry Leaders</w:t>
      </w:r>
    </w:p>
    <w:p>
      <w:r/>
    </w:p>
    <w:p>
      <w:r>
        <w:t>- **Kalshi CEO Tarek Mansour:** Envisions prediction markets as a trillion-dollar asset class transforming forecasting.</w:t>
      </w:r>
    </w:p>
    <w:p>
      <w:r>
        <w:t>- **DraftKings CEO Jason Robins:** Cautiously watching, perceives regulatory clarity as key to entry.</w:t>
      </w:r>
    </w:p>
    <w:p>
      <w:r>
        <w:t>- **Flutter CEO Peter Jackson:** Actively preparing to offer prediction markets leveraging sportsbook synergies.</w:t>
      </w:r>
    </w:p>
    <w:p>
      <w:r>
        <w:t>- **Robinhood VP JB Mackenzie:** Sees prediction markets as engaging retail investors in event trading.</w:t>
      </w:r>
    </w:p>
    <w:p>
      <w:r/>
    </w:p>
    <w:p>
      <w:pPr>
        <w:pStyle w:val="Heading3"/>
      </w:pPr>
      <w:r>
        <w:t>US Policymakers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Commentary</w:t>
            </w:r>
          </w:p>
        </w:tc>
      </w:tr>
      <w:tr>
        <w:tc>
          <w:tcPr>
            <w:tcW w:type="dxa" w:w="2880"/>
          </w:tcPr>
          <w:p>
            <w:r>
              <w:t>Rostin Behnam</w:t>
            </w:r>
          </w:p>
        </w:tc>
        <w:tc>
          <w:tcPr>
            <w:tcW w:type="dxa" w:w="2880"/>
          </w:tcPr>
          <w:p>
            <w:r>
              <w:t>Former CFTC Chair</w:t>
            </w:r>
          </w:p>
        </w:tc>
        <w:tc>
          <w:tcPr>
            <w:tcW w:type="dxa" w:w="2880"/>
          </w:tcPr>
          <w:p>
            <w:r>
              <w:t>Led Kalshi’s regulatory approval; successor introduces uncertainty</w:t>
            </w:r>
          </w:p>
        </w:tc>
      </w:tr>
      <w:tr>
        <w:tc>
          <w:tcPr>
            <w:tcW w:type="dxa" w:w="2880"/>
          </w:tcPr>
          <w:p>
            <w:r>
              <w:t>Sen. Adam Schiff</w:t>
            </w:r>
          </w:p>
        </w:tc>
        <w:tc>
          <w:tcPr>
            <w:tcW w:type="dxa" w:w="2880"/>
          </w:tcPr>
          <w:p>
            <w:r>
              <w:t>US Senator (CA)</w:t>
            </w:r>
          </w:p>
        </w:tc>
        <w:tc>
          <w:tcPr>
            <w:tcW w:type="dxa" w:w="2880"/>
          </w:tcPr>
          <w:p>
            <w:r>
              <w:t>Concerned prediction markets might encourage gambling risks</w:t>
            </w:r>
          </w:p>
        </w:tc>
      </w:tr>
      <w:tr>
        <w:tc>
          <w:tcPr>
            <w:tcW w:type="dxa" w:w="2880"/>
          </w:tcPr>
          <w:p>
            <w:r>
              <w:t>Sen. Cory Booker</w:t>
            </w:r>
          </w:p>
        </w:tc>
        <w:tc>
          <w:tcPr>
            <w:tcW w:type="dxa" w:w="2880"/>
          </w:tcPr>
          <w:p>
            <w:r>
              <w:t>US Senator (NJ)</w:t>
            </w:r>
          </w:p>
        </w:tc>
        <w:tc>
          <w:tcPr>
            <w:tcW w:type="dxa" w:w="2880"/>
          </w:tcPr>
          <w:p>
            <w:r>
              <w:t>Examines overlap with sports betting regulations</w:t>
            </w:r>
          </w:p>
        </w:tc>
      </w:tr>
      <w:tr>
        <w:tc>
          <w:tcPr>
            <w:tcW w:type="dxa" w:w="2880"/>
          </w:tcPr>
          <w:p>
            <w:r>
              <w:t>Quintenz (CEI)</w:t>
            </w:r>
          </w:p>
        </w:tc>
        <w:tc>
          <w:tcPr>
            <w:tcW w:type="dxa" w:w="2880"/>
          </w:tcPr>
          <w:p>
            <w:r>
              <w:t>Regulatory Advocate</w:t>
            </w:r>
          </w:p>
        </w:tc>
        <w:tc>
          <w:tcPr>
            <w:tcW w:type="dxa" w:w="2880"/>
          </w:tcPr>
          <w:p>
            <w:r>
              <w:t>Supports light-touch, innovation-friendly regulation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Rostin Behnam</w:t>
            </w:r>
          </w:p>
        </w:tc>
        <w:tc>
          <w:tcPr>
            <w:tcW w:type="dxa" w:w="2880"/>
          </w:tcPr>
          <w:p>
            <w:r>
              <w:t>Former CFTC Chair</w:t>
            </w:r>
          </w:p>
        </w:tc>
        <w:tc>
          <w:tcPr>
            <w:tcW w:type="dxa" w:w="2880"/>
          </w:tcPr>
          <w:p>
            <w:r>
              <w:t>Led Kalshi’s regulatory approval; successor introduces uncertainty</w:t>
            </w:r>
          </w:p>
        </w:tc>
      </w:tr>
      <w:tr>
        <w:tc>
          <w:tcPr>
            <w:tcW w:type="dxa" w:w="2880"/>
          </w:tcPr>
          <w:p>
            <w:r>
              <w:t>Sen. Adam Schiff</w:t>
            </w:r>
          </w:p>
        </w:tc>
        <w:tc>
          <w:tcPr>
            <w:tcW w:type="dxa" w:w="2880"/>
          </w:tcPr>
          <w:p>
            <w:r>
              <w:t>US Senator (CA)</w:t>
            </w:r>
          </w:p>
        </w:tc>
        <w:tc>
          <w:tcPr>
            <w:tcW w:type="dxa" w:w="2880"/>
          </w:tcPr>
          <w:p>
            <w:r>
              <w:t>Concerned prediction markets might encourage gambling risks</w:t>
            </w:r>
          </w:p>
        </w:tc>
      </w:tr>
      <w:tr>
        <w:tc>
          <w:tcPr>
            <w:tcW w:type="dxa" w:w="2880"/>
          </w:tcPr>
          <w:p>
            <w:r>
              <w:t>Sen. Cory Booker</w:t>
            </w:r>
          </w:p>
        </w:tc>
        <w:tc>
          <w:tcPr>
            <w:tcW w:type="dxa" w:w="2880"/>
          </w:tcPr>
          <w:p>
            <w:r>
              <w:t>US Senator (NJ)</w:t>
            </w:r>
          </w:p>
        </w:tc>
        <w:tc>
          <w:tcPr>
            <w:tcW w:type="dxa" w:w="2880"/>
          </w:tcPr>
          <w:p>
            <w:r>
              <w:t>Examines overlap with sports betting regulations</w:t>
            </w:r>
          </w:p>
        </w:tc>
      </w:tr>
      <w:tr>
        <w:tc>
          <w:tcPr>
            <w:tcW w:type="dxa" w:w="2880"/>
          </w:tcPr>
          <w:p>
            <w:r>
              <w:t>Quintenz (CEI)</w:t>
            </w:r>
          </w:p>
        </w:tc>
        <w:tc>
          <w:tcPr>
            <w:tcW w:type="dxa" w:w="2880"/>
          </w:tcPr>
          <w:p>
            <w:r>
              <w:t>Regulatory Advocate</w:t>
            </w:r>
          </w:p>
        </w:tc>
        <w:tc>
          <w:tcPr>
            <w:tcW w:type="dxa" w:w="2880"/>
          </w:tcPr>
          <w:p>
            <w:r>
              <w:t>Supports light-touch, innovation-friendly regulation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Rostin Behnam</w:t>
            </w:r>
          </w:p>
        </w:tc>
        <w:tc>
          <w:tcPr>
            <w:tcW w:type="dxa" w:w="2880"/>
          </w:tcPr>
          <w:p>
            <w:r>
              <w:t>Former CFTC Chair</w:t>
            </w:r>
          </w:p>
        </w:tc>
        <w:tc>
          <w:tcPr>
            <w:tcW w:type="dxa" w:w="2880"/>
          </w:tcPr>
          <w:p>
            <w:r>
              <w:t>Led Kalshi’s regulatory approval; successor introduces uncertainty</w:t>
            </w:r>
          </w:p>
        </w:tc>
      </w:tr>
      <w:tr>
        <w:tc>
          <w:tcPr>
            <w:tcW w:type="dxa" w:w="2880"/>
          </w:tcPr>
          <w:p>
            <w:r>
              <w:t>Sen. Adam Schiff</w:t>
            </w:r>
          </w:p>
        </w:tc>
        <w:tc>
          <w:tcPr>
            <w:tcW w:type="dxa" w:w="2880"/>
          </w:tcPr>
          <w:p>
            <w:r>
              <w:t>US Senator (CA)</w:t>
            </w:r>
          </w:p>
        </w:tc>
        <w:tc>
          <w:tcPr>
            <w:tcW w:type="dxa" w:w="2880"/>
          </w:tcPr>
          <w:p>
            <w:r>
              <w:t>Concerned prediction markets might encourage gambling risks</w:t>
            </w:r>
          </w:p>
        </w:tc>
      </w:tr>
      <w:tr>
        <w:tc>
          <w:tcPr>
            <w:tcW w:type="dxa" w:w="2880"/>
          </w:tcPr>
          <w:p>
            <w:r>
              <w:t>Sen. Cory Booker</w:t>
            </w:r>
          </w:p>
        </w:tc>
        <w:tc>
          <w:tcPr>
            <w:tcW w:type="dxa" w:w="2880"/>
          </w:tcPr>
          <w:p>
            <w:r>
              <w:t>US Senator (NJ)</w:t>
            </w:r>
          </w:p>
        </w:tc>
        <w:tc>
          <w:tcPr>
            <w:tcW w:type="dxa" w:w="2880"/>
          </w:tcPr>
          <w:p>
            <w:r>
              <w:t>Examines overlap with sports betting regulations</w:t>
            </w:r>
          </w:p>
        </w:tc>
      </w:tr>
      <w:tr>
        <w:tc>
          <w:tcPr>
            <w:tcW w:type="dxa" w:w="2880"/>
          </w:tcPr>
          <w:p>
            <w:r>
              <w:t>Quintenz (CEI)</w:t>
            </w:r>
          </w:p>
        </w:tc>
        <w:tc>
          <w:tcPr>
            <w:tcW w:type="dxa" w:w="2880"/>
          </w:tcPr>
          <w:p>
            <w:r>
              <w:t>Regulatory Advocate</w:t>
            </w:r>
          </w:p>
        </w:tc>
        <w:tc>
          <w:tcPr>
            <w:tcW w:type="dxa" w:w="2880"/>
          </w:tcPr>
          <w:p>
            <w:r>
              <w:t>Supports light-touch, innovation-friendly regulation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Sen. Adam Schiff</w:t>
            </w:r>
          </w:p>
        </w:tc>
        <w:tc>
          <w:tcPr>
            <w:tcW w:type="dxa" w:w="2880"/>
          </w:tcPr>
          <w:p>
            <w:r>
              <w:t>US Senator (CA)</w:t>
            </w:r>
          </w:p>
        </w:tc>
        <w:tc>
          <w:tcPr>
            <w:tcW w:type="dxa" w:w="2880"/>
          </w:tcPr>
          <w:p>
            <w:r>
              <w:t>Concerned prediction markets might encourage gambling risks</w:t>
            </w:r>
          </w:p>
        </w:tc>
      </w:tr>
      <w:tr>
        <w:tc>
          <w:tcPr>
            <w:tcW w:type="dxa" w:w="2880"/>
          </w:tcPr>
          <w:p>
            <w:r>
              <w:t>Sen. Cory Booker</w:t>
            </w:r>
          </w:p>
        </w:tc>
        <w:tc>
          <w:tcPr>
            <w:tcW w:type="dxa" w:w="2880"/>
          </w:tcPr>
          <w:p>
            <w:r>
              <w:t>US Senator (NJ)</w:t>
            </w:r>
          </w:p>
        </w:tc>
        <w:tc>
          <w:tcPr>
            <w:tcW w:type="dxa" w:w="2880"/>
          </w:tcPr>
          <w:p>
            <w:r>
              <w:t>Examines overlap with sports betting regulations</w:t>
            </w:r>
          </w:p>
        </w:tc>
      </w:tr>
      <w:tr>
        <w:tc>
          <w:tcPr>
            <w:tcW w:type="dxa" w:w="2880"/>
          </w:tcPr>
          <w:p>
            <w:r>
              <w:t>Quintenz (CEI)</w:t>
            </w:r>
          </w:p>
        </w:tc>
        <w:tc>
          <w:tcPr>
            <w:tcW w:type="dxa" w:w="2880"/>
          </w:tcPr>
          <w:p>
            <w:r>
              <w:t>Regulatory Advocate</w:t>
            </w:r>
          </w:p>
        </w:tc>
        <w:tc>
          <w:tcPr>
            <w:tcW w:type="dxa" w:w="2880"/>
          </w:tcPr>
          <w:p>
            <w:r>
              <w:t>Supports light-touch, innovation-friendly regulation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Sen. Cory Booker</w:t>
            </w:r>
          </w:p>
        </w:tc>
        <w:tc>
          <w:tcPr>
            <w:tcW w:type="dxa" w:w="2880"/>
          </w:tcPr>
          <w:p>
            <w:r>
              <w:t>US Senator (NJ)</w:t>
            </w:r>
          </w:p>
        </w:tc>
        <w:tc>
          <w:tcPr>
            <w:tcW w:type="dxa" w:w="2880"/>
          </w:tcPr>
          <w:p>
            <w:r>
              <w:t>Examines overlap with sports betting regulations</w:t>
            </w:r>
          </w:p>
        </w:tc>
      </w:tr>
      <w:tr>
        <w:tc>
          <w:tcPr>
            <w:tcW w:type="dxa" w:w="2880"/>
          </w:tcPr>
          <w:p>
            <w:r>
              <w:t>Quintenz (CEI)</w:t>
            </w:r>
          </w:p>
        </w:tc>
        <w:tc>
          <w:tcPr>
            <w:tcW w:type="dxa" w:w="2880"/>
          </w:tcPr>
          <w:p>
            <w:r>
              <w:t>Regulatory Advocate</w:t>
            </w:r>
          </w:p>
        </w:tc>
        <w:tc>
          <w:tcPr>
            <w:tcW w:type="dxa" w:w="2880"/>
          </w:tcPr>
          <w:p>
            <w:r>
              <w:t>Supports light-touch, innovation-friendly regulation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Quintenz (CEI)</w:t>
            </w:r>
          </w:p>
        </w:tc>
        <w:tc>
          <w:tcPr>
            <w:tcW w:type="dxa" w:w="2880"/>
          </w:tcPr>
          <w:p>
            <w:r>
              <w:t>Regulatory Advocate</w:t>
            </w:r>
          </w:p>
        </w:tc>
        <w:tc>
          <w:tcPr>
            <w:tcW w:type="dxa" w:w="2880"/>
          </w:tcPr>
          <w:p>
            <w:r>
              <w:t>Supports light-touch, innovation-friendly regulation</w:t>
            </w:r>
          </w:p>
        </w:tc>
      </w:tr>
    </w:tbl>
    <w:p/>
    <w:p>
      <w:r/>
    </w:p>
    <w:p>
      <w:r>
        <w:t>Continued legislative discussion and state-level regulatory actions, including limits on election betting, influence the sector’s trajectory.</w:t>
      </w:r>
    </w:p>
    <w:p>
      <w:r/>
    </w:p>
    <w:p/>
    <w:p>
      <w:r/>
    </w:p>
    <w:p>
      <w:pPr>
        <w:pStyle w:val="Heading2"/>
      </w:pPr>
      <w:r>
        <w:t>7. Visual Summary: Market Size &amp; Growth</w:t>
      </w:r>
    </w:p>
    <w:p>
      <w:r/>
    </w:p>
    <w:p>
      <w:r>
        <w:t>This chart illustrates the market size progression by segment:</w:t>
      </w:r>
    </w:p>
    <w:p>
      <w:r/>
    </w:p>
    <w:p>
      <w:r>
        <w:t>- Predictive Analytics Market: From $18.9B (2024) to $82.35B (2032), $100.2B (2035)</w:t>
      </w:r>
    </w:p>
    <w:p>
      <w:r>
        <w:t>- Decentralized Prediction Markets: From $1.4B (2024) to $95.5B (2035)</w:t>
      </w:r>
    </w:p>
    <w:p>
      <w:r>
        <w:t>- US-Regulated Prediction Markets: Estimated $5B in 2024, with rapid growth anticipated</w:t>
      </w:r>
    </w:p>
    <w:p>
      <w:r/>
    </w:p>
    <w:p>
      <w:r/>
    </w:p>
    <w:p/>
    <w:p>
      <w:r/>
    </w:p>
    <w:p>
      <w:pPr>
        <w:pStyle w:val="Heading2"/>
      </w:pPr>
      <w:r>
        <w:t>Conclusion</w:t>
      </w:r>
    </w:p>
    <w:p>
      <w:r/>
    </w:p>
    <w:p>
      <w:r>
        <w:t>The prediction markets industry is a dynamic, high-growth segment positioned at the intersection of finance, gaming, and technology. US operators like Kalshi, Robinhood, and Railbird are leading federally regulated expansion, while Polymarket dominates globally in decentralized crypto-driven markets.</w:t>
      </w:r>
    </w:p>
    <w:p>
      <w:r/>
    </w:p>
    <w:p>
      <w:r>
        <w:t>With technology advances, regulatory clarity, and increasing integration with traditional sportsbooks, prediction markets promise to reshape event-based trading, forecasting, and entertainment over the next decade. Investors and stakeholders should closely monitor regulatory developments and evolving operator strategies to capitalize on this emerging frontier.</w:t>
      </w:r>
    </w:p>
    <w:p>
      <w:r/>
    </w:p>
    <w:p/>
    <w:p>
      <w:r/>
    </w:p>
    <w:p>
      <w:r>
        <w:t>This report offers a complete, data-rich, visual, and strategic view of the prediction markets landscape for current and potential investors, operators, and policymakers.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