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afchunk.mht" ContentType="message/rfc822"/>
</Types>
</file>

<file path=_rels/.rels><?xml version="1.0" encoding="UTF-8" standalone="yes"?>
<Relationships xmlns="http://schemas.openxmlformats.org/package/2006/relationships">
  <Relationship
      Type="http://schemas.openxmlformats.org/officeDocument/2006/relationships/officeDocument"
      Target="/word/document.xml" Id="R09c83fafc067488e" 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Chunk"/>
    <w:sectPr>
      <w:pgSz w:w="12240" w:h="15840" w:orient="portrait"/>
      <w:pgMar w:top="635" w:right="635" w:bottom="635" w:left="635" w:header="720" w:footer="720" w:gutter="0"/>
    </w:sectPr>
  </w:body>
</w:document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aFChunk"
    Target="/word/afchunk.mht" Id="htmlChunk" />
</Relationships>

</file>