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center"/>
      </w:pPr>
      <w:r>
        <w:rPr>
          <w:rFonts w:ascii="Canva Sans Bold" w:hAnsi="Canva Sans Bold" w:cs="Canva Sans Bold" w:eastAsia="Canva Sans Bold"/>
          <w:b/>
          <w:bCs/>
          <w:color w:val="000000"/>
          <w:sz w:val="32"/>
          <w:szCs w:val="32"/>
        </w:rPr>
        <w:t>Project Design Phase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Proposed Solution Template</w:t>
      </w:r>
      <w:r>
        <w:rPr>
          <w:rFonts w:ascii="Canva Sans Bold" w:hAnsi="Canva Sans Bold" w:cs="Canva Sans Bold" w:eastAsia="Canva Sans Bold"/>
          <w:b/>
          <w:bCs/>
          <w:color w:val="000000"/>
          <w:sz w:val="32"/>
          <w:szCs w:val="3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476"/>
        <w:gridCol w:w="5553"/>
      </w:tblGrid>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18 june 2026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Team ID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Project Name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HOUSE RENT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Maximum Marks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w:t>
            </w:r>
            <w:r>
              <w:rPr>
                <w:rFonts w:ascii="Canva Sans" w:hAnsi="Canva Sans" w:cs="Canva Sans" w:eastAsia="Canva Sans"/>
                <w:color w:val="000000"/>
                <w:sz w:val="24"/>
                <w:szCs w:val="24"/>
              </w:rPr>
              <w:t xml:space="preserve">Marks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Proposed Solution Template: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S.No.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Parameter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1</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Problem Statement (Problem to be solved)</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seekers often face difficulty finding, comparing, and shortlisting suitable properties from multiple sources. Traditional property search methods are time-consuming and lack a centralized platform for browsing and managing property listings.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2</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Idea / Solution Description</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House Hunt is a MERN-stack property search platform that enables users to browse, search, filter, and view properties online. It provides secure authentication, property listing management, favorites functionality, inquiry management, and an admin dashboard for managing properties, users, and inquiries.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3</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Novelty / Uniqueness</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House Hunt offers a dedicated platform for property discovery with detailed property information, location-based search, advanced filtering options, favorites management, and direct communication features, all integrated into a single system.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4</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Social Impact / Customer Satisfaction</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The platform saves users time and effort by providing easy access to property listings. It improves convenience, helps users make informed decisions, and enhances customer satisfaction through a simple and user-friendly property search experience.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5</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Business Model (Revenue Model)</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Revenue can be generated through premium property listings, featured advertisements, partnerships with real estate agencies, subscription plans for property owners and agents, and promotional services for property visibility.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6</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Scalability of the Solution</w:t>
            </w:r>
            <w:r>
              <w:rPr>
                <w:rFonts w:ascii="Canva Sans" w:hAnsi="Canva Sans" w:cs="Canva Sans" w:eastAsia="Canva Sans"/>
                <w:color w:val="000000"/>
                <w:sz w:val="20"/>
                <w:szCs w:val="20"/>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The application can be scaled by adding more property categories, integrating virtual property tours, AI-based property recommendations, online booking features, multiple agent support, and cloud deployment to handle increased user traffic and listings.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Canva Sans Bold">
    <w:panose1 w:val="020B0803030501040103"/>
    <w:charset w:characterSet="1"/>
    <w:embedBold r:id="rId5"/>
  </w:font>
  <w:font w:name="Canva Sans">
    <w:panose1 w:val="020B0503030501040103"/>
    <w:charset w:characterSet="1"/>
    <w:embedRegular r:id="rId6"/>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2026-06-17T11:42:32Z</dcterms:created>
  <dc:creator>Apache POI</dc:creator>
  <dc:title>Proposed Solution Template</dc:title>
</cp:coreProperties>
</file>