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Project Design Phase-II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Solution Requirements (Functional &amp; Non-functional)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476"/>
        <w:gridCol w:w="5553"/>
      </w:tblGrid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 june 2026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Team ID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Project Name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HOUSE RENT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Maximum Marks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 Marks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Functional Requirements: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 No.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Functional Requirement (Epic)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Sub Requirement (Story / Sub-Task)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FR-1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User Registration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Registration through Form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User role selection (User/Admin)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Store user details in database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FR-2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User Authentication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Login using Email &amp; Password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JWT Token Generation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Protected Routes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FR-3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Property Management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Property Listings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Search Properties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Filter Properties by Location, Price, and Type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FR-4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Favorites Management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Add Property to Favorites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Remove Property from Favorites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Favorite Properties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FR-5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Inquiry Management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Send Property Inquiry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Inquiry History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Inquiry Details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FR-6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Admin Dashboard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Dashboard Access for Admin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Users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Property Inquiries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FR-7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Property Administration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Add Property Listing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Update Property Details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Delete Property Listing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FR-8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User Management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Registered Users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Manage Users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FR-9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Inquiry Administration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View User Inquiries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Manage Inquiry Status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FR-10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Security &amp; Authorization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Role-Based Access Control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Admin Route Protection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Secure Password Storage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>Non-Functional Requirements – House Hunt</w:t>
      </w: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 No.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Non-Functional Requirement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Description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NFR-1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Usability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The application provides an intuitive and user-friendly interface that allows users and administrators to easily browse properties, search listings, manage inquiries, and perform required actions with minimal effort.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NFR-2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Security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User passwords are encrypted before storage, JWT-based authentication is used for secure access, and role-based authorization restricts access to admin-only functionalities.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NFR-3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Reliability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The system consistently performs expected operations such as property retrieval, user authentication, favorites management, and inquiry processing with minimal failures.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NFR-4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Performance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The application is designed to provide fast response times for property browsing, searching, filtering, favorites management, and inquiry handling under normal user load conditions.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NFR-5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Availability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The application is deployed on cloud platforms such as Vercel and Render to ensure users can access the system anytime through the internet.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NFR-6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Scalability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The system architecture supports future enhancements such as virtual property tours, online booking features, AI-based property recommendations, additional property categories, and increased user traffic without major architectural changes.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2026-06-17T12:07:23Z</dcterms:created>
  <dc:creator>Apache POI</dc:creator>
  <dc:title>Project Design Phase-II</dc:title>
</cp:coreProperties>
</file>