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GenAI Horizon: Preparing for the 2026 Job Market</w:t>
      </w:r>
    </w:p>
    <w:p/>
    <w:p>
      <w:pPr>
        <w:pStyle w:val="Heading2"/>
      </w:pPr>
      <w:r>
        <w:t>Introduction</w:t>
      </w:r>
    </w:p>
    <w:p/>
    <w:p>
      <w:r>
        <w:t>This report examines the transformative impact of Generative AI (GenAI) on the job market by 2026. It synthesizes insights from recent reports and surveys to explore evolving job roles, the surge in demand for AI skills, and the potential effects on entry-level positions. We will also address the productivity gains and job creation opportunities GenAI presents, alongside student sentiment regarding these changes. Finally, we will explore opportunities and strategies for businesses to navigate the GenAI revolution. This analysis aims to provide a comprehensive overview for students, educators, and employers navigating this rapidly evolving landscape.</w:t>
      </w:r>
    </w:p>
    <w:p/>
    <w:p>
      <w:r>
        <w:t>---</w:t>
      </w:r>
    </w:p>
    <w:p/>
    <w:p/>
    <w:p/>
    <w:p>
      <w:r>
        <w:t>The integration of Generative AI (GenAI) into the job market by 2026 presents a complex landscape of opportunities and challenges, particularly for the Class of 2026 [5]. While concerns about job displacement persist, the prevailing sentiment suggests that GenAI will primarily augment existing roles, especially for early-career talent, rather than outright replace them [1]. This transformation necessitates a proactive approach to skills development and adaptation, as well as a strategic implementation of AI models by employers [2].</w:t>
      </w:r>
    </w:p>
    <w:p/>
    <w:p>
      <w:r>
        <w:t>The evolving nature of job roles is a central theme. A significant portion of jobs are expected to undergo moderate transformation, requiring employees to acquire new skills and employers to strategically implement AI models [2]. This transformation will vary across industries and job functions, with some roles experiencing minimal change due to the necessity of human physical requirements or the limitations of GenAI's reasoning capabilities [2]. Traditional roles are being reimagined to incorporate AI. For example, marketing managers will focus more on orchestrating AI systems for personalized content creation, while financial analysts will validate and interpret AI-generated outputs [4].</w:t>
      </w:r>
    </w:p>
    <w:p/>
    <w:p>
      <w:r>
        <w:t>The demand for AI-related skills is projected to surge, with roles like Machine Learning Engineer, Generative AI Developer, and AI Product Manager becoming increasingly sought after and highly paid [4]. Comfort and familiarity with GenAI tools are becoming valuable assets in the job market, as evidenced by the significant increase in job descriptions mentioning GenAI [1]. The share of full-time job descriptions on Handshake that mention generative AI has increased almost 5X since 2023, and the share of internship descriptions has increased more than 4X [1].</w:t>
      </w:r>
    </w:p>
    <w:p/>
    <w:p>
      <w:r>
        <w:t>GenAI may disproportionately affect entry-level positions, potentially making it more challenging for new graduates to enter certain fields [3]. However, this could also lead to a shift where entry-level workers engage in more complex tasks earlier in their careers, emphasizing continuous skill development and collaboration with AI systems [3]. Agentic AI is also becoming more common in workplaces, automating tasks such as content creation, report generation, and workflow management [2]. These agents facilitate work by creating content, generating reports, and automating workflows that take humans considerable time and effort to complete [2].</w:t>
      </w:r>
    </w:p>
    <w:p/>
    <w:p>
      <w:r>
        <w:t>While some studies estimate potential job displacement due to AI, there is also optimism about net positive job creation and significant productivity gains [1, 3]. McKinsey research suggests AI could unlock trillions of dollars in added productivity growth [3]. AI could contribute $15.7 trillion to the global economy by 2030, highlighting the significant potential of this technology [4].</w:t>
      </w:r>
    </w:p>
    <w:p/>
    <w:p>
      <w:r>
        <w:t>Student sentiment reflects an awareness of AI's potential impact on their job prospects, with some expressing uncertainty about their future employment [1, 5]. However, hiring managers generally hold a more optimistic view of AI's potential to create jobs and increase productivity [1]. More than 50% of hiring managers believe GenAI will create jobs, compared to only 24% of rising seniors [1]. Despite concerns, students are primarily using GenAI as a collaborative tool for brainstorming and studying, rather than relying on it for content generation [1].</w:t>
      </w:r>
    </w:p>
    <w:p/>
    <w:p>
      <w:r>
        <w:t>As businesses invest more heavily in generative AI, there will be a growing awareness of the risks to privacy and the need to take steps to secure personal and customer data [4]. Roles requiring emotional intelligence and ethical AI governance are becoming increasingly vital, highlighting the need for human oversight in AI development and deployment [2].</w:t>
      </w:r>
    </w:p>
    <w:p/>
    <w:p/>
    <w:p>
      <w:r>
        <w:t>---</w:t>
      </w:r>
    </w:p>
    <w:p/>
    <w:p>
      <w:pPr>
        <w:pStyle w:val="Heading2"/>
      </w:pPr>
      <w:r>
        <w:t>Conclusion</w:t>
      </w:r>
    </w:p>
    <w:p/>
    <w:p>
      <w:r>
        <w:t>The integration of GenAI into the 2026 job market presents a complex landscape of opportunities and challenges. While concerns about job displacement persist, the reports suggest a more nuanced reality. GenAI is poised to transform existing roles, driving demand for AI-related skills and necessitating continuous adaptation. Businesses must prioritize strategic AI implementation, focusing on back-office automation and addressing privacy risks. Ultimately, success in this evolving landscape hinges on investing in workforce training, fostering human-AI collaboration, and recognizing the enduring value of uniquely human skills like emotional intelligence and ethical judgment.</w:t>
      </w:r>
    </w:p>
    <w:p/>
    <w:p>
      <w:pPr>
        <w:pStyle w:val="Heading2"/>
      </w:pPr>
      <w:r>
        <w:t>Sources</w:t>
      </w:r>
    </w:p>
    <w:p/>
    <w:p>
      <w:r>
        <w:t>[1] https://joinhandshake.com/themes/handshake/dist/assets/downloads/network-trends/class-of-2026-outlook.pdf</w:t>
      </w:r>
    </w:p>
    <w:p>
      <w:r>
        <w:t>[2] https://www.ednc.org/how-much-could-ai-change-jobs-indeed-report-sheds-light-on-changing-labor-force-needs/</w:t>
      </w:r>
    </w:p>
    <w:p>
      <w:r>
        <w:t>[3] https://inside.wpriders.com/will-ai-take-your-job/</w:t>
      </w:r>
    </w:p>
    <w:p>
      <w:r>
        <w:t>[4] https://cambridgeinfotech.io/top-ai-careers-in-demand-by-2026/</w:t>
      </w:r>
    </w:p>
    <w:p>
      <w:r>
        <w:t>[5] https://mustangnews.net/class-of-2026-ai/</w:t>
      </w:r>
    </w:p>
    <w:p>
      <w:r>
        <w:t>[6] https://joinhandshake.com/network-trends/class-of-2026-outlook/</w:t>
      </w:r>
    </w:p>
    <w:p>
      <w:r>
        <w:t>[7] https://www.usaii.org/ai-insights/generative-ai-trends-2026-to-guide-your-career</w:t>
      </w:r>
    </w:p>
    <w:p>
      <w:r>
        <w:t>[8] https://www.forbes.com/sites/bernardmarr/2025/10/13/10-generative-ai-trends-in-2026-that-will-transform-work-and-life/</w:t>
      </w:r>
    </w:p>
    <w:p>
      <w:r>
        <w:t>[9] https://gloat.com/blog/ai-workforce-trends/</w:t>
      </w:r>
    </w:p>
    <w:p>
      <w:r>
        <w:t>[10] https://budgetmodel.wharton.upenn.edu/issues/2025/9/8/projected-impact-of-generative-ai-on-future-productivity-growth</w:t>
      </w:r>
    </w:p>
    <w:p>
      <w:r>
        <w:t>[11] https://www.linkedin.com/pulse/great-ai-disruption-50-jobs-replaced-2026-more-facing-tyronne-ramella-3by0e</w:t>
      </w:r>
    </w:p>
    <w:p>
      <w:r>
        <w:t>[12] https://research.aimultiple.com/ai-job-loss/</w:t>
      </w:r>
    </w:p>
    <w:p>
      <w:r>
        <w:t>[13] https://bernardmarr.com/10-generative-ai-trends-in-2026-that-will-transform-work-and-life/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