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C16" w:rsidRPr="00D84903" w:rsidRDefault="003F7706" w:rsidP="005C3C09">
      <w:pPr>
        <w:pStyle w:val="Title"/>
        <w:rPr>
          <w:rFonts w:asciiTheme="minorHAnsi" w:hAnsiTheme="minorHAnsi" w:cstheme="minorHAnsi"/>
        </w:rPr>
      </w:pPr>
      <w:sdt>
        <w:sdtPr>
          <w:alias w:val="Title"/>
          <w:tag w:val=""/>
          <w:id w:val="726351117"/>
          <w:placeholder>
            <w:docPart w:val="BC6946A7DF364E8EBCDEE0D78AB97D1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F107F7">
            <w:t>NoSQL Database</w:t>
          </w:r>
        </w:sdtContent>
      </w:sdt>
    </w:p>
    <w:p w:rsidR="00266C16" w:rsidRPr="00D84903" w:rsidRDefault="009F6E17" w:rsidP="005C3C09">
      <w:pPr>
        <w:pStyle w:val="Title2"/>
        <w:rPr>
          <w:rFonts w:cstheme="minorHAnsi"/>
        </w:rPr>
      </w:pPr>
      <w:r w:rsidRPr="00D84903">
        <w:rPr>
          <w:rFonts w:cstheme="minorHAnsi"/>
        </w:rPr>
        <w:t>Bhavneet Soni</w:t>
      </w:r>
    </w:p>
    <w:p w:rsidR="00266C16" w:rsidRPr="00D84903" w:rsidRDefault="00266C16" w:rsidP="00A06E97">
      <w:pPr>
        <w:pStyle w:val="Title2"/>
        <w:jc w:val="both"/>
        <w:rPr>
          <w:rFonts w:cstheme="minorHAnsi"/>
        </w:rPr>
      </w:pPr>
    </w:p>
    <w:p w:rsidR="00805813" w:rsidRDefault="00805813">
      <w:pPr>
        <w:rPr>
          <w:rFonts w:eastAsiaTheme="majorEastAsia"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:rsidR="00695BB7" w:rsidRDefault="003F7706" w:rsidP="00695BB7">
      <w:pPr>
        <w:pStyle w:val="Title"/>
        <w:rPr>
          <w:rFonts w:asciiTheme="minorHAnsi" w:hAnsiTheme="minorHAnsi" w:cstheme="minorHAnsi"/>
          <w:b/>
          <w:sz w:val="28"/>
          <w:szCs w:val="28"/>
        </w:rPr>
      </w:pPr>
      <w:sdt>
        <w:sdtPr>
          <w:rPr>
            <w:rFonts w:asciiTheme="minorHAnsi" w:hAnsiTheme="minorHAnsi" w:cstheme="minorHAnsi"/>
            <w:b/>
            <w:sz w:val="28"/>
            <w:szCs w:val="28"/>
          </w:rPr>
          <w:alias w:val="Title"/>
          <w:tag w:val=""/>
          <w:id w:val="984196707"/>
          <w:placeholder>
            <w:docPart w:val="BC6946A7DF364E8EBCDEE0D78AB97D1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F107F7">
            <w:rPr>
              <w:rFonts w:asciiTheme="minorHAnsi" w:hAnsiTheme="minorHAnsi" w:cstheme="minorHAnsi"/>
              <w:b/>
              <w:sz w:val="28"/>
              <w:szCs w:val="28"/>
            </w:rPr>
            <w:t>NoSQL Database</w:t>
          </w:r>
        </w:sdtContent>
      </w:sdt>
    </w:p>
    <w:p w:rsidR="00D00951" w:rsidRPr="00D00951" w:rsidRDefault="003A7E08" w:rsidP="003933C3">
      <w:pPr>
        <w:jc w:val="both"/>
        <w:rPr>
          <w:rFonts w:cstheme="minorHAnsi"/>
        </w:rPr>
      </w:pPr>
      <w:r>
        <w:rPr>
          <w:rFonts w:cstheme="minorHAnsi"/>
        </w:rPr>
        <w:t xml:space="preserve">Traditional databases have </w:t>
      </w:r>
      <w:r w:rsidR="001759E8">
        <w:rPr>
          <w:rFonts w:cstheme="minorHAnsi"/>
        </w:rPr>
        <w:t>some common</w:t>
      </w:r>
      <w:r>
        <w:rPr>
          <w:rFonts w:cstheme="minorHAnsi"/>
        </w:rPr>
        <w:t xml:space="preserve"> characteristics such as data being presented in tabular form</w:t>
      </w:r>
      <w:r w:rsidR="001759E8">
        <w:rPr>
          <w:rFonts w:cstheme="minorHAnsi"/>
        </w:rPr>
        <w:t xml:space="preserve">, very rigid type-scripting for the </w:t>
      </w:r>
      <w:r w:rsidR="00CE55DF">
        <w:rPr>
          <w:rFonts w:cstheme="minorHAnsi"/>
        </w:rPr>
        <w:t>columns</w:t>
      </w:r>
      <w:r w:rsidR="00142F75">
        <w:rPr>
          <w:rFonts w:cstheme="minorHAnsi"/>
        </w:rPr>
        <w:t xml:space="preserve"> and</w:t>
      </w:r>
      <w:r>
        <w:rPr>
          <w:rFonts w:cstheme="minorHAnsi"/>
        </w:rPr>
        <w:t xml:space="preserve"> having a unique identifying key</w:t>
      </w:r>
      <w:r w:rsidR="00CE55DF">
        <w:rPr>
          <w:rFonts w:cstheme="minorHAnsi"/>
        </w:rPr>
        <w:t>s. These data</w:t>
      </w:r>
      <w:r w:rsidR="00142F75">
        <w:rPr>
          <w:rFonts w:cstheme="minorHAnsi"/>
        </w:rPr>
        <w:t xml:space="preserve">bases </w:t>
      </w:r>
      <w:r w:rsidR="001759E8">
        <w:rPr>
          <w:rFonts w:cstheme="minorHAnsi"/>
        </w:rPr>
        <w:t xml:space="preserve">can </w:t>
      </w:r>
      <w:r w:rsidR="00142F75">
        <w:rPr>
          <w:rFonts w:cstheme="minorHAnsi"/>
        </w:rPr>
        <w:t xml:space="preserve">be </w:t>
      </w:r>
      <w:r w:rsidR="001759E8">
        <w:rPr>
          <w:rFonts w:cstheme="minorHAnsi"/>
        </w:rPr>
        <w:t xml:space="preserve">easily </w:t>
      </w:r>
      <w:r w:rsidR="00142F75">
        <w:rPr>
          <w:rFonts w:cstheme="minorHAnsi"/>
        </w:rPr>
        <w:t>queried bas</w:t>
      </w:r>
      <w:r w:rsidR="00FC6C04">
        <w:rPr>
          <w:rFonts w:cstheme="minorHAnsi"/>
        </w:rPr>
        <w:t xml:space="preserve">ed on the relation between </w:t>
      </w:r>
      <w:r w:rsidR="001759E8">
        <w:rPr>
          <w:rFonts w:cstheme="minorHAnsi"/>
        </w:rPr>
        <w:t xml:space="preserve">various </w:t>
      </w:r>
      <w:r w:rsidR="00FC6C04">
        <w:rPr>
          <w:rFonts w:cstheme="minorHAnsi"/>
        </w:rPr>
        <w:t>columns of the table</w:t>
      </w:r>
      <w:r w:rsidR="001759E8">
        <w:rPr>
          <w:rFonts w:cstheme="minorHAnsi"/>
        </w:rPr>
        <w:t>. Languages used to query such relational databases are known as structured query language (SQL). H</w:t>
      </w:r>
      <w:r w:rsidR="00FC6C04">
        <w:rPr>
          <w:rFonts w:cstheme="minorHAnsi"/>
        </w:rPr>
        <w:t xml:space="preserve">owever </w:t>
      </w:r>
      <w:r w:rsidR="00922E94">
        <w:rPr>
          <w:rFonts w:cstheme="minorHAnsi"/>
        </w:rPr>
        <w:t>with the advent of big data, especially multi-structure data types</w:t>
      </w:r>
      <w:sdt>
        <w:sdtPr>
          <w:rPr>
            <w:rFonts w:cstheme="minorHAnsi"/>
          </w:rPr>
          <w:id w:val="1512571909"/>
          <w:citation/>
        </w:sdtPr>
        <w:sdtContent>
          <w:r w:rsidR="00922E94">
            <w:rPr>
              <w:rFonts w:cstheme="minorHAnsi"/>
            </w:rPr>
            <w:fldChar w:fldCharType="begin"/>
          </w:r>
          <w:r w:rsidR="001B11D4">
            <w:rPr>
              <w:rFonts w:cstheme="minorHAnsi"/>
            </w:rPr>
            <w:instrText xml:space="preserve">CITATION htt2 \l 1033 </w:instrText>
          </w:r>
          <w:r w:rsidR="00922E94">
            <w:rPr>
              <w:rFonts w:cstheme="minorHAnsi"/>
            </w:rPr>
            <w:fldChar w:fldCharType="separate"/>
          </w:r>
          <w:r w:rsidR="003744BD">
            <w:rPr>
              <w:rFonts w:cstheme="minorHAnsi"/>
              <w:noProof/>
            </w:rPr>
            <w:t xml:space="preserve"> </w:t>
          </w:r>
          <w:r w:rsidR="003744BD" w:rsidRPr="003744BD">
            <w:rPr>
              <w:rFonts w:cstheme="minorHAnsi"/>
              <w:noProof/>
            </w:rPr>
            <w:t>(Top 5 Considerations When Evaluating NoSQL Databases, 2016)</w:t>
          </w:r>
          <w:r w:rsidR="00922E94">
            <w:rPr>
              <w:rFonts w:cstheme="minorHAnsi"/>
            </w:rPr>
            <w:fldChar w:fldCharType="end"/>
          </w:r>
        </w:sdtContent>
      </w:sdt>
      <w:r w:rsidR="00922E94">
        <w:rPr>
          <w:rFonts w:cstheme="minorHAnsi"/>
        </w:rPr>
        <w:t xml:space="preserve">  relational databases are hard to maintain and proving to </w:t>
      </w:r>
      <w:r w:rsidR="00AA631F">
        <w:rPr>
          <w:rFonts w:cstheme="minorHAnsi"/>
        </w:rPr>
        <w:t xml:space="preserve">be </w:t>
      </w:r>
      <w:r w:rsidR="00922E94">
        <w:rPr>
          <w:rFonts w:cstheme="minorHAnsi"/>
        </w:rPr>
        <w:t xml:space="preserve">less efficient </w:t>
      </w:r>
      <w:r w:rsidR="00AA631F">
        <w:rPr>
          <w:rFonts w:cstheme="minorHAnsi"/>
        </w:rPr>
        <w:t>when it comes to Big Data</w:t>
      </w:r>
      <w:r w:rsidR="00CE55DF">
        <w:rPr>
          <w:rFonts w:cstheme="minorHAnsi"/>
        </w:rPr>
        <w:t xml:space="preserve"> as they were not designed to take advantage of DFS and parallel processing</w:t>
      </w:r>
      <w:r w:rsidR="00AA631F">
        <w:rPr>
          <w:rFonts w:cstheme="minorHAnsi"/>
        </w:rPr>
        <w:t xml:space="preserve">. </w:t>
      </w:r>
      <w:r w:rsidR="00AD48EF">
        <w:rPr>
          <w:rFonts w:cstheme="minorHAnsi"/>
        </w:rPr>
        <w:t xml:space="preserve">NoSQL databases store data unlike traditional related tabular forms, these </w:t>
      </w:r>
      <w:r w:rsidR="00235627">
        <w:rPr>
          <w:rFonts w:cstheme="minorHAnsi"/>
        </w:rPr>
        <w:t xml:space="preserve">are </w:t>
      </w:r>
      <w:r w:rsidR="00BC677A">
        <w:rPr>
          <w:rFonts w:cstheme="minorHAnsi"/>
        </w:rPr>
        <w:t xml:space="preserve">very </w:t>
      </w:r>
      <w:r w:rsidR="00235627">
        <w:rPr>
          <w:rFonts w:cstheme="minorHAnsi"/>
        </w:rPr>
        <w:t xml:space="preserve">flexible and </w:t>
      </w:r>
      <w:r w:rsidR="00BC677A">
        <w:rPr>
          <w:rFonts w:cstheme="minorHAnsi"/>
        </w:rPr>
        <w:t>implements schema-less data models which can be easily scaled and used over distributed architectures.</w:t>
      </w:r>
      <w:r w:rsidR="00BC677A" w:rsidRPr="00BC677A">
        <w:t xml:space="preserve"> </w:t>
      </w:r>
      <w:r w:rsidR="00BC677A" w:rsidRPr="00BC677A">
        <w:rPr>
          <w:rFonts w:cstheme="minorHAnsi"/>
        </w:rPr>
        <w:t>Although these have been around since late 1960s, (NoSQL, 2017) but have started gaining notoriety with the advent of big data.</w:t>
      </w:r>
      <w:r w:rsidR="00BC677A">
        <w:rPr>
          <w:rFonts w:cstheme="minorHAnsi"/>
        </w:rPr>
        <w:t xml:space="preserve"> NoSQL may </w:t>
      </w:r>
      <w:r w:rsidR="00AD48EF">
        <w:rPr>
          <w:rFonts w:cstheme="minorHAnsi"/>
        </w:rPr>
        <w:t>have data model types of Documents, Graphs, Key-value</w:t>
      </w:r>
      <w:r w:rsidR="003933C3">
        <w:rPr>
          <w:rFonts w:cstheme="minorHAnsi"/>
        </w:rPr>
        <w:t xml:space="preserve"> pairs</w:t>
      </w:r>
      <w:r w:rsidR="00BC677A">
        <w:rPr>
          <w:rFonts w:cstheme="minorHAnsi"/>
        </w:rPr>
        <w:t xml:space="preserve"> and wide </w:t>
      </w:r>
      <w:r w:rsidR="00B95492">
        <w:rPr>
          <w:rFonts w:cstheme="minorHAnsi"/>
        </w:rPr>
        <w:t>columns</w:t>
      </w:r>
      <w:r w:rsidR="003933C3">
        <w:rPr>
          <w:rFonts w:cstheme="minorHAnsi"/>
        </w:rPr>
        <w:t xml:space="preserve"> </w:t>
      </w:r>
      <w:sdt>
        <w:sdtPr>
          <w:rPr>
            <w:rFonts w:cstheme="minorHAnsi"/>
          </w:rPr>
          <w:id w:val="-353659768"/>
          <w:citation/>
        </w:sdtPr>
        <w:sdtContent>
          <w:r w:rsidR="003933C3">
            <w:rPr>
              <w:rFonts w:cstheme="minorHAnsi"/>
            </w:rPr>
            <w:fldChar w:fldCharType="begin"/>
          </w:r>
          <w:r w:rsidR="003933C3">
            <w:rPr>
              <w:rFonts w:cstheme="minorHAnsi"/>
            </w:rPr>
            <w:instrText xml:space="preserve"> CITATION Top16 \l 1033 </w:instrText>
          </w:r>
          <w:r w:rsidR="003933C3">
            <w:rPr>
              <w:rFonts w:cstheme="minorHAnsi"/>
            </w:rPr>
            <w:fldChar w:fldCharType="separate"/>
          </w:r>
          <w:r w:rsidR="003744BD" w:rsidRPr="003744BD">
            <w:rPr>
              <w:rFonts w:cstheme="minorHAnsi"/>
              <w:noProof/>
            </w:rPr>
            <w:t>(MongoDB, Nov 2016)</w:t>
          </w:r>
          <w:r w:rsidR="003933C3">
            <w:rPr>
              <w:rFonts w:cstheme="minorHAnsi"/>
            </w:rPr>
            <w:fldChar w:fldCharType="end"/>
          </w:r>
        </w:sdtContent>
      </w:sdt>
      <w:r w:rsidR="003933C3">
        <w:rPr>
          <w:rFonts w:cstheme="minorHAnsi"/>
        </w:rPr>
        <w:t xml:space="preserve">. </w:t>
      </w:r>
    </w:p>
    <w:p w:rsidR="006166CD" w:rsidRDefault="006166CD" w:rsidP="006166CD">
      <w:pPr>
        <w:rPr>
          <w:rFonts w:cstheme="minorHAnsi"/>
        </w:rPr>
      </w:pPr>
      <w:r>
        <w:rPr>
          <w:rFonts w:cstheme="minorHAnsi"/>
        </w:rPr>
        <w:t xml:space="preserve">There are a number of </w:t>
      </w:r>
      <w:r w:rsidR="00D00951" w:rsidRPr="00D00951">
        <w:rPr>
          <w:rFonts w:cstheme="minorHAnsi"/>
        </w:rPr>
        <w:t>NoSQL databases</w:t>
      </w:r>
      <w:r>
        <w:rPr>
          <w:rFonts w:cstheme="minorHAnsi"/>
        </w:rPr>
        <w:t xml:space="preserve"> available but these can be broadly classified based on how these store data in to following categories</w:t>
      </w:r>
    </w:p>
    <w:p w:rsidR="00D00951" w:rsidRPr="005415EF" w:rsidRDefault="005415EF" w:rsidP="005415EF">
      <w:pPr>
        <w:pStyle w:val="ListParagraph"/>
        <w:numPr>
          <w:ilvl w:val="0"/>
          <w:numId w:val="21"/>
        </w:numPr>
        <w:rPr>
          <w:rFonts w:cstheme="minorHAnsi"/>
        </w:rPr>
      </w:pPr>
      <w:r w:rsidRPr="005415EF">
        <w:rPr>
          <w:rFonts w:cstheme="minorHAnsi"/>
        </w:rPr>
        <w:t>Key-Value</w:t>
      </w:r>
      <w:r w:rsidR="003744BD">
        <w:rPr>
          <w:rFonts w:cstheme="minorHAnsi"/>
        </w:rPr>
        <w:t>s based data-model</w:t>
      </w:r>
      <w:r w:rsidRPr="005415EF">
        <w:rPr>
          <w:rFonts w:cstheme="minorHAnsi"/>
        </w:rPr>
        <w:t xml:space="preserve"> </w:t>
      </w:r>
      <w:r w:rsidR="003744BD">
        <w:rPr>
          <w:rFonts w:cstheme="minorHAnsi"/>
        </w:rPr>
        <w:t xml:space="preserve">implemented in databases </w:t>
      </w:r>
      <w:r w:rsidR="00013772">
        <w:rPr>
          <w:rFonts w:cstheme="minorHAnsi"/>
        </w:rPr>
        <w:t>such as Dynamo</w:t>
      </w:r>
      <w:r w:rsidR="008B1B45">
        <w:rPr>
          <w:rFonts w:cstheme="minorHAnsi"/>
        </w:rPr>
        <w:t xml:space="preserve"> offer fast look up in associative arrays.</w:t>
      </w:r>
      <w:r w:rsidR="00445703">
        <w:rPr>
          <w:rFonts w:cstheme="minorHAnsi"/>
        </w:rPr>
        <w:t xml:space="preserve"> These are very simple to implement since it consists of indexed key and value data is stored in a schema-less way.</w:t>
      </w:r>
      <w:sdt>
        <w:sdtPr>
          <w:rPr>
            <w:rFonts w:cstheme="minorHAnsi"/>
          </w:rPr>
          <w:id w:val="-196937714"/>
          <w:citation/>
        </w:sdtPr>
        <w:sdtContent>
          <w:r w:rsidR="006C2F0B">
            <w:rPr>
              <w:rFonts w:cstheme="minorHAnsi"/>
            </w:rPr>
            <w:fldChar w:fldCharType="begin"/>
          </w:r>
          <w:r w:rsidR="006C2F0B">
            <w:rPr>
              <w:rFonts w:cstheme="minorHAnsi"/>
            </w:rPr>
            <w:instrText xml:space="preserve"> CITATION Wha16 \l 1033 </w:instrText>
          </w:r>
          <w:r w:rsidR="006C2F0B">
            <w:rPr>
              <w:rFonts w:cstheme="minorHAnsi"/>
            </w:rPr>
            <w:fldChar w:fldCharType="separate"/>
          </w:r>
          <w:r w:rsidR="003744BD">
            <w:rPr>
              <w:rFonts w:cstheme="minorHAnsi"/>
              <w:noProof/>
            </w:rPr>
            <w:t xml:space="preserve"> </w:t>
          </w:r>
          <w:r w:rsidR="003744BD" w:rsidRPr="003744BD">
            <w:rPr>
              <w:rFonts w:cstheme="minorHAnsi"/>
              <w:noProof/>
            </w:rPr>
            <w:t>(What is NoSQL?, 2016)</w:t>
          </w:r>
          <w:r w:rsidR="006C2F0B">
            <w:rPr>
              <w:rFonts w:cstheme="minorHAnsi"/>
            </w:rPr>
            <w:fldChar w:fldCharType="end"/>
          </w:r>
        </w:sdtContent>
      </w:sdt>
    </w:p>
    <w:p w:rsidR="005415EF" w:rsidRDefault="005415EF" w:rsidP="005415EF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Document</w:t>
      </w:r>
      <w:r w:rsidR="003744BD">
        <w:rPr>
          <w:rFonts w:cstheme="minorHAnsi"/>
        </w:rPr>
        <w:t xml:space="preserve"> </w:t>
      </w:r>
      <w:r w:rsidR="003744BD">
        <w:rPr>
          <w:rFonts w:cstheme="minorHAnsi"/>
        </w:rPr>
        <w:t>based data-model</w:t>
      </w:r>
      <w:r w:rsidR="003744BD" w:rsidRPr="005415EF">
        <w:rPr>
          <w:rFonts w:cstheme="minorHAnsi"/>
        </w:rPr>
        <w:t xml:space="preserve"> </w:t>
      </w:r>
      <w:r w:rsidR="003744BD">
        <w:rPr>
          <w:rFonts w:cstheme="minorHAnsi"/>
        </w:rPr>
        <w:t xml:space="preserve">implemented in databases </w:t>
      </w:r>
      <w:r w:rsidR="00013772">
        <w:rPr>
          <w:rFonts w:cstheme="minorHAnsi"/>
        </w:rPr>
        <w:t xml:space="preserve">such as </w:t>
      </w:r>
      <w:proofErr w:type="spellStart"/>
      <w:r w:rsidR="00013772">
        <w:rPr>
          <w:rFonts w:cstheme="minorHAnsi"/>
        </w:rPr>
        <w:t>MongoDb</w:t>
      </w:r>
      <w:proofErr w:type="spellEnd"/>
      <w:r w:rsidR="00531547">
        <w:rPr>
          <w:rFonts w:cstheme="minorHAnsi"/>
        </w:rPr>
        <w:t>, these are sort of key value model, where a unique key is assigned to a</w:t>
      </w:r>
      <w:r w:rsidR="008B1B45">
        <w:rPr>
          <w:rFonts w:cstheme="minorHAnsi"/>
        </w:rPr>
        <w:t xml:space="preserve"> document</w:t>
      </w:r>
      <w:r w:rsidR="00531547">
        <w:rPr>
          <w:rFonts w:cstheme="minorHAnsi"/>
        </w:rPr>
        <w:t xml:space="preserve"> and is used to retrieve it from the database, </w:t>
      </w:r>
      <w:proofErr w:type="gramStart"/>
      <w:r w:rsidR="00531547">
        <w:rPr>
          <w:rFonts w:cstheme="minorHAnsi"/>
        </w:rPr>
        <w:t>it</w:t>
      </w:r>
      <w:proofErr w:type="gramEnd"/>
      <w:r w:rsidR="00531547">
        <w:rPr>
          <w:rFonts w:cstheme="minorHAnsi"/>
        </w:rPr>
        <w:t xml:space="preserve"> is mostly used in</w:t>
      </w:r>
      <w:r w:rsidR="008B1B45">
        <w:rPr>
          <w:rFonts w:cstheme="minorHAnsi"/>
        </w:rPr>
        <w:t xml:space="preserve"> </w:t>
      </w:r>
      <w:r w:rsidR="00531547">
        <w:rPr>
          <w:rFonts w:cstheme="minorHAnsi"/>
        </w:rPr>
        <w:t xml:space="preserve">document </w:t>
      </w:r>
      <w:r w:rsidR="008B1B45">
        <w:rPr>
          <w:rFonts w:cstheme="minorHAnsi"/>
        </w:rPr>
        <w:t>management</w:t>
      </w:r>
      <w:r w:rsidR="00531547">
        <w:rPr>
          <w:rFonts w:cstheme="minorHAnsi"/>
        </w:rPr>
        <w:t>,</w:t>
      </w:r>
      <w:r w:rsidR="008B1B45">
        <w:rPr>
          <w:rFonts w:cstheme="minorHAnsi"/>
        </w:rPr>
        <w:t xml:space="preserve"> indexing </w:t>
      </w:r>
      <w:r w:rsidR="00531547">
        <w:rPr>
          <w:rFonts w:cstheme="minorHAnsi"/>
        </w:rPr>
        <w:t xml:space="preserve">and </w:t>
      </w:r>
      <w:r w:rsidR="008B1B45">
        <w:rPr>
          <w:rFonts w:cstheme="minorHAnsi"/>
        </w:rPr>
        <w:t>blogs</w:t>
      </w:r>
      <w:r w:rsidR="00531547">
        <w:rPr>
          <w:rFonts w:cstheme="minorHAnsi"/>
        </w:rPr>
        <w:t>.</w:t>
      </w:r>
    </w:p>
    <w:p w:rsidR="005415EF" w:rsidRDefault="005415EF" w:rsidP="005415EF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lastRenderedPageBreak/>
        <w:t>Columnar</w:t>
      </w:r>
      <w:r w:rsidR="00013772">
        <w:rPr>
          <w:rFonts w:cstheme="minorHAnsi"/>
        </w:rPr>
        <w:t xml:space="preserve"> </w:t>
      </w:r>
      <w:r w:rsidR="003744BD">
        <w:rPr>
          <w:rFonts w:cstheme="minorHAnsi"/>
        </w:rPr>
        <w:t>based data-model</w:t>
      </w:r>
      <w:r w:rsidR="003744BD" w:rsidRPr="005415EF">
        <w:rPr>
          <w:rFonts w:cstheme="minorHAnsi"/>
        </w:rPr>
        <w:t xml:space="preserve"> </w:t>
      </w:r>
      <w:r w:rsidR="003744BD">
        <w:rPr>
          <w:rFonts w:cstheme="minorHAnsi"/>
        </w:rPr>
        <w:t xml:space="preserve">implemented in databases </w:t>
      </w:r>
      <w:r w:rsidR="00013772">
        <w:rPr>
          <w:rFonts w:cstheme="minorHAnsi"/>
        </w:rPr>
        <w:t xml:space="preserve">such as </w:t>
      </w:r>
      <w:proofErr w:type="spellStart"/>
      <w:r w:rsidR="00013772">
        <w:rPr>
          <w:rFonts w:cstheme="minorHAnsi"/>
        </w:rPr>
        <w:t>Hbase</w:t>
      </w:r>
      <w:proofErr w:type="spellEnd"/>
      <w:r w:rsidR="00531547">
        <w:rPr>
          <w:rFonts w:cstheme="minorHAnsi"/>
        </w:rPr>
        <w:t xml:space="preserve">, store data in </w:t>
      </w:r>
      <w:proofErr w:type="spellStart"/>
      <w:r w:rsidR="00531547">
        <w:rPr>
          <w:rFonts w:cstheme="minorHAnsi"/>
        </w:rPr>
        <w:t>coloumns</w:t>
      </w:r>
      <w:proofErr w:type="spellEnd"/>
      <w:r w:rsidR="00531547">
        <w:rPr>
          <w:rFonts w:cstheme="minorHAnsi"/>
        </w:rPr>
        <w:t xml:space="preserve"> instead of the rows as in traditional databases. These provide highly scalable and high performance architecture, hence used where Analytics over large datasets at </w:t>
      </w:r>
      <w:r w:rsidR="008B1B45">
        <w:rPr>
          <w:rFonts w:cstheme="minorHAnsi"/>
        </w:rPr>
        <w:t>high speed ETL</w:t>
      </w:r>
      <w:r w:rsidR="00531547">
        <w:rPr>
          <w:rFonts w:cstheme="minorHAnsi"/>
        </w:rPr>
        <w:t xml:space="preserve"> is required.</w:t>
      </w:r>
      <w:bookmarkStart w:id="0" w:name="_GoBack"/>
      <w:bookmarkEnd w:id="0"/>
    </w:p>
    <w:p w:rsidR="005415EF" w:rsidRDefault="005415EF" w:rsidP="005415EF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Graph</w:t>
      </w:r>
      <w:r w:rsidR="00013772">
        <w:rPr>
          <w:rFonts w:cstheme="minorHAnsi"/>
        </w:rPr>
        <w:t xml:space="preserve"> </w:t>
      </w:r>
      <w:r w:rsidR="003744BD">
        <w:rPr>
          <w:rFonts w:cstheme="minorHAnsi"/>
        </w:rPr>
        <w:t>based data-model</w:t>
      </w:r>
      <w:r w:rsidR="003744BD" w:rsidRPr="005415EF">
        <w:rPr>
          <w:rFonts w:cstheme="minorHAnsi"/>
        </w:rPr>
        <w:t xml:space="preserve"> </w:t>
      </w:r>
      <w:r w:rsidR="003744BD">
        <w:rPr>
          <w:rFonts w:cstheme="minorHAnsi"/>
        </w:rPr>
        <w:t xml:space="preserve">implemented in databases </w:t>
      </w:r>
      <w:r w:rsidR="00013772">
        <w:rPr>
          <w:rFonts w:cstheme="minorHAnsi"/>
        </w:rPr>
        <w:t>such as Allegro</w:t>
      </w:r>
      <w:r w:rsidR="008B1B45">
        <w:rPr>
          <w:rFonts w:cstheme="minorHAnsi"/>
        </w:rPr>
        <w:t xml:space="preserve"> </w:t>
      </w:r>
      <w:r w:rsidR="00701321">
        <w:rPr>
          <w:rFonts w:cstheme="minorHAnsi"/>
        </w:rPr>
        <w:t xml:space="preserve">are used on datasets which can be represented as a graphs with vertexes and edges, these are mostly used </w:t>
      </w:r>
      <w:r w:rsidR="008B1B45">
        <w:rPr>
          <w:rFonts w:cstheme="minorHAnsi"/>
        </w:rPr>
        <w:t xml:space="preserve">Semantic </w:t>
      </w:r>
      <w:r w:rsidR="00701321">
        <w:rPr>
          <w:rFonts w:cstheme="minorHAnsi"/>
        </w:rPr>
        <w:t xml:space="preserve">and Link analysis. </w:t>
      </w:r>
    </w:p>
    <w:p w:rsidR="005415EF" w:rsidRPr="005415EF" w:rsidRDefault="005415EF" w:rsidP="005415EF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Multi-Model</w:t>
      </w:r>
      <w:r w:rsidR="008B1B45">
        <w:rPr>
          <w:rFonts w:cstheme="minorHAnsi"/>
        </w:rPr>
        <w:t xml:space="preserve"> implement more than one or more types of </w:t>
      </w:r>
      <w:r w:rsidR="00EB4AD0">
        <w:rPr>
          <w:rFonts w:cstheme="minorHAnsi"/>
        </w:rPr>
        <w:t xml:space="preserve">data </w:t>
      </w:r>
      <w:r w:rsidR="008B1B45">
        <w:rPr>
          <w:rFonts w:cstheme="minorHAnsi"/>
        </w:rPr>
        <w:t>models</w:t>
      </w:r>
      <w:r w:rsidR="00EB4AD0">
        <w:rPr>
          <w:rFonts w:cstheme="minorHAnsi"/>
        </w:rPr>
        <w:t>.</w:t>
      </w:r>
    </w:p>
    <w:p w:rsidR="00773ED2" w:rsidRDefault="00701321" w:rsidP="00235627">
      <w:pPr>
        <w:rPr>
          <w:rFonts w:cstheme="minorHAnsi"/>
        </w:rPr>
      </w:pPr>
      <w:r>
        <w:rPr>
          <w:rFonts w:cstheme="minorHAnsi"/>
        </w:rPr>
        <w:t xml:space="preserve">Since </w:t>
      </w:r>
      <w:r w:rsidR="00D00951" w:rsidRPr="00D00951">
        <w:rPr>
          <w:rFonts w:cstheme="minorHAnsi"/>
        </w:rPr>
        <w:t>NoSQL</w:t>
      </w:r>
      <w:r>
        <w:rPr>
          <w:rFonts w:cstheme="minorHAnsi"/>
        </w:rPr>
        <w:t xml:space="preserve"> database can work with </w:t>
      </w:r>
      <w:r w:rsidR="00C32B2F">
        <w:rPr>
          <w:rFonts w:cstheme="minorHAnsi"/>
        </w:rPr>
        <w:t xml:space="preserve">more than one storage mechanisms and can be implemented in different ways based on the end use it is sometimes also referred to as </w:t>
      </w:r>
      <w:r w:rsidR="00132351">
        <w:rPr>
          <w:rFonts w:cstheme="minorHAnsi"/>
        </w:rPr>
        <w:t>Not Only SQL</w:t>
      </w:r>
      <w:sdt>
        <w:sdtPr>
          <w:rPr>
            <w:rFonts w:cstheme="minorHAnsi"/>
          </w:rPr>
          <w:id w:val="-1542354050"/>
          <w:citation/>
        </w:sdtPr>
        <w:sdtContent>
          <w:r w:rsidR="00732EEC">
            <w:rPr>
              <w:rFonts w:cstheme="minorHAnsi"/>
            </w:rPr>
            <w:fldChar w:fldCharType="begin"/>
          </w:r>
          <w:r w:rsidR="00732EEC">
            <w:rPr>
              <w:rFonts w:cstheme="minorHAnsi"/>
            </w:rPr>
            <w:instrText xml:space="preserve"> CITATION Rou \l 1033 </w:instrText>
          </w:r>
          <w:r w:rsidR="00732EEC">
            <w:rPr>
              <w:rFonts w:cstheme="minorHAnsi"/>
            </w:rPr>
            <w:fldChar w:fldCharType="separate"/>
          </w:r>
          <w:r w:rsidR="003744BD">
            <w:rPr>
              <w:rFonts w:cstheme="minorHAnsi"/>
              <w:noProof/>
            </w:rPr>
            <w:t xml:space="preserve"> </w:t>
          </w:r>
          <w:r w:rsidR="003744BD" w:rsidRPr="003744BD">
            <w:rPr>
              <w:rFonts w:cstheme="minorHAnsi"/>
              <w:noProof/>
            </w:rPr>
            <w:t>(Rouse &amp; Beal, n.d.)</w:t>
          </w:r>
          <w:r w:rsidR="00732EEC">
            <w:rPr>
              <w:rFonts w:cstheme="minorHAnsi"/>
            </w:rPr>
            <w:fldChar w:fldCharType="end"/>
          </w:r>
        </w:sdtContent>
      </w:sdt>
      <w:r w:rsidR="00235627">
        <w:rPr>
          <w:rFonts w:cstheme="minorHAnsi"/>
        </w:rPr>
        <w:t xml:space="preserve"> </w:t>
      </w:r>
      <w:r w:rsidR="00132351">
        <w:rPr>
          <w:rFonts w:cstheme="minorHAnsi"/>
        </w:rPr>
        <w:t>.</w:t>
      </w:r>
    </w:p>
    <w:p w:rsidR="00773ED2" w:rsidRDefault="00773ED2" w:rsidP="003744BD">
      <w:pPr>
        <w:ind w:firstLine="0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cstheme="minorHAnsi"/>
          <w:b/>
          <w:bCs/>
          <w:i/>
          <w:iCs/>
        </w:rPr>
        <w:id w:val="62297111"/>
        <w:docPartObj>
          <w:docPartGallery w:val="Bibliographies"/>
          <w:docPartUnique/>
        </w:docPartObj>
      </w:sdtPr>
      <w:sdtEndPr/>
      <w:sdtContent>
        <w:p w:rsidR="00266C16" w:rsidRPr="008C366D" w:rsidRDefault="005B152A" w:rsidP="00B52C61">
          <w:pPr>
            <w:jc w:val="both"/>
            <w:rPr>
              <w:rFonts w:cstheme="minorHAnsi"/>
            </w:rPr>
          </w:pPr>
          <w:r w:rsidRPr="008C366D">
            <w:rPr>
              <w:rFonts w:cstheme="minorHAnsi"/>
            </w:rPr>
            <w:t>References</w:t>
          </w:r>
        </w:p>
        <w:sdt>
          <w:sdtPr>
            <w:rPr>
              <w:rFonts w:cstheme="minorHAnsi"/>
            </w:rPr>
            <w:id w:val="-573587230"/>
            <w:bibliography/>
          </w:sdtPr>
          <w:sdtEndPr/>
          <w:sdtContent>
            <w:p w:rsidR="003744BD" w:rsidRDefault="005B152A" w:rsidP="003744BD">
              <w:pPr>
                <w:pStyle w:val="Bibliography"/>
                <w:rPr>
                  <w:noProof/>
                </w:rPr>
              </w:pPr>
              <w:r w:rsidRPr="008C366D">
                <w:rPr>
                  <w:rFonts w:cstheme="minorHAnsi"/>
                </w:rPr>
                <w:fldChar w:fldCharType="begin"/>
              </w:r>
              <w:r w:rsidRPr="008C366D">
                <w:rPr>
                  <w:rFonts w:cstheme="minorHAnsi"/>
                </w:rPr>
                <w:instrText xml:space="preserve"> BIBLIOGRAPHY </w:instrText>
              </w:r>
              <w:r w:rsidRPr="008C366D">
                <w:rPr>
                  <w:rFonts w:cstheme="minorHAnsi"/>
                </w:rPr>
                <w:fldChar w:fldCharType="separate"/>
              </w:r>
              <w:r w:rsidR="003744BD">
                <w:rPr>
                  <w:i/>
                  <w:iCs/>
                  <w:noProof/>
                </w:rPr>
                <w:t>MongoDB</w:t>
              </w:r>
              <w:r w:rsidR="003744BD">
                <w:rPr>
                  <w:noProof/>
                </w:rPr>
                <w:t>. (Nov 2016). Retrieved from https://www.mongodb.com/nosql-explained</w:t>
              </w:r>
            </w:p>
            <w:p w:rsidR="003744BD" w:rsidRDefault="003744BD" w:rsidP="003744BD">
              <w:pPr>
                <w:pStyle w:val="Bibliography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NoSQL</w:t>
              </w:r>
              <w:r>
                <w:rPr>
                  <w:noProof/>
                </w:rPr>
                <w:t>. (2017, Jan 26). Retrieved from www.wikipedia.org: https://en.wikipedia.org/wiki/NoSQL</w:t>
              </w:r>
            </w:p>
            <w:p w:rsidR="003744BD" w:rsidRDefault="003744BD" w:rsidP="003744B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Rouse, M., &amp; Beal, B. (n.d.). </w:t>
              </w:r>
              <w:r>
                <w:rPr>
                  <w:i/>
                  <w:iCs/>
                  <w:noProof/>
                </w:rPr>
                <w:t>NoSQL (Not Only SQL database)</w:t>
              </w:r>
              <w:r>
                <w:rPr>
                  <w:noProof/>
                </w:rPr>
                <w:t>. Retrieved from http://searchdatamanagement.techtarget.com/definition/NoSQL-Not-Only-SQL</w:t>
              </w:r>
            </w:p>
            <w:p w:rsidR="003744BD" w:rsidRDefault="003744BD" w:rsidP="003744B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Top 5 Considerations When Evaluating NoSQL Databases. (2016, Nov). </w:t>
              </w:r>
              <w:r>
                <w:rPr>
                  <w:i/>
                  <w:iCs/>
                  <w:noProof/>
                </w:rPr>
                <w:t>A MongoDB White Paper</w:t>
              </w:r>
              <w:r>
                <w:rPr>
                  <w:noProof/>
                </w:rPr>
                <w:t>. Retrieved from https://www.mongodb.com.</w:t>
              </w:r>
            </w:p>
            <w:p w:rsidR="003744BD" w:rsidRDefault="003744BD" w:rsidP="003744BD">
              <w:pPr>
                <w:pStyle w:val="Bibliography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What is NoSQL?</w:t>
              </w:r>
              <w:r>
                <w:rPr>
                  <w:noProof/>
                </w:rPr>
                <w:t xml:space="preserve"> (2016). Retrieved from https://academy.datastax.com/planet-cassandra/what-is-nosql</w:t>
              </w:r>
            </w:p>
            <w:p w:rsidR="00266C16" w:rsidRDefault="005B152A" w:rsidP="003744BD">
              <w:pPr>
                <w:ind w:firstLine="0"/>
                <w:jc w:val="both"/>
                <w:rPr>
                  <w:rFonts w:cstheme="minorHAnsi"/>
                  <w:b/>
                  <w:bCs/>
                  <w:i/>
                  <w:iCs/>
                </w:rPr>
              </w:pPr>
              <w:r w:rsidRPr="008C366D">
                <w:rPr>
                  <w:rFonts w:cstheme="minorHAnsi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0B1A69" w:rsidRDefault="000B1A69" w:rsidP="00AC363E">
      <w:pPr>
        <w:tabs>
          <w:tab w:val="left" w:pos="1402"/>
        </w:tabs>
        <w:ind w:firstLine="0"/>
        <w:jc w:val="both"/>
        <w:rPr>
          <w:rFonts w:cstheme="minorHAnsi"/>
        </w:rPr>
      </w:pPr>
    </w:p>
    <w:p w:rsidR="000B1A69" w:rsidRDefault="000B1A69" w:rsidP="00185B59">
      <w:pPr>
        <w:ind w:firstLine="0"/>
        <w:jc w:val="both"/>
        <w:rPr>
          <w:rFonts w:cstheme="minorHAnsi"/>
        </w:rPr>
      </w:pPr>
    </w:p>
    <w:p w:rsidR="000B1A69" w:rsidRPr="00D84903" w:rsidRDefault="000B1A69" w:rsidP="000B1A69">
      <w:pPr>
        <w:jc w:val="both"/>
        <w:rPr>
          <w:rFonts w:cstheme="minorHAnsi"/>
        </w:rPr>
      </w:pPr>
    </w:p>
    <w:p w:rsidR="000B1A69" w:rsidRPr="00D84903" w:rsidRDefault="000B1A69" w:rsidP="00185B59">
      <w:pPr>
        <w:ind w:firstLine="0"/>
        <w:jc w:val="both"/>
        <w:rPr>
          <w:rFonts w:cstheme="minorHAnsi"/>
        </w:rPr>
      </w:pPr>
    </w:p>
    <w:sectPr w:rsidR="000B1A69" w:rsidRPr="00D84903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706" w:rsidRDefault="003F7706">
      <w:pPr>
        <w:spacing w:line="240" w:lineRule="auto"/>
      </w:pPr>
      <w:r>
        <w:separator/>
      </w:r>
    </w:p>
  </w:endnote>
  <w:endnote w:type="continuationSeparator" w:id="0">
    <w:p w:rsidR="003F7706" w:rsidRDefault="003F77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706" w:rsidRDefault="003F7706">
      <w:pPr>
        <w:spacing w:line="240" w:lineRule="auto"/>
      </w:pPr>
      <w:r>
        <w:separator/>
      </w:r>
    </w:p>
  </w:footnote>
  <w:footnote w:type="continuationSeparator" w:id="0">
    <w:p w:rsidR="003F7706" w:rsidRDefault="003F77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C16" w:rsidRDefault="003F7706">
    <w:pPr>
      <w:pStyle w:val="Header"/>
    </w:pPr>
    <w:sdt>
      <w:sdtPr>
        <w:alias w:val="Running head"/>
        <w:tag w:val=""/>
        <w:id w:val="1273986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CC23F9" w:rsidRPr="00CC23F9">
          <w:t xml:space="preserve">CISC </w:t>
        </w:r>
        <w:r w:rsidR="004E122D">
          <w:t xml:space="preserve">525 </w:t>
        </w:r>
        <w:r w:rsidR="00CC23F9" w:rsidRPr="00CC23F9">
          <w:t xml:space="preserve">– </w:t>
        </w:r>
        <w:r w:rsidR="004E122D">
          <w:t xml:space="preserve">Big Data </w:t>
        </w:r>
        <w:r w:rsidR="00CC23F9" w:rsidRPr="00CC23F9">
          <w:t xml:space="preserve">Architecture – Assignment </w:t>
        </w:r>
        <w:r w:rsidR="00F107F7">
          <w:t>4</w:t>
        </w:r>
      </w:sdtContent>
    </w:sdt>
    <w:r w:rsidR="005B152A">
      <w:rPr>
        <w:rStyle w:val="Strong"/>
      </w:rPr>
      <w:ptab w:relativeTo="margin" w:alignment="right" w:leader="none"/>
    </w:r>
    <w:r w:rsidR="005B152A">
      <w:rPr>
        <w:rStyle w:val="Strong"/>
      </w:rPr>
      <w:fldChar w:fldCharType="begin"/>
    </w:r>
    <w:r w:rsidR="005B152A">
      <w:rPr>
        <w:rStyle w:val="Strong"/>
      </w:rPr>
      <w:instrText xml:space="preserve"> PAGE   \* MERGEFORMAT </w:instrText>
    </w:r>
    <w:r w:rsidR="005B152A">
      <w:rPr>
        <w:rStyle w:val="Strong"/>
      </w:rPr>
      <w:fldChar w:fldCharType="separate"/>
    </w:r>
    <w:r w:rsidR="00531547">
      <w:rPr>
        <w:rStyle w:val="Strong"/>
        <w:noProof/>
      </w:rPr>
      <w:t>4</w:t>
    </w:r>
    <w:r w:rsidR="005B152A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E17" w:rsidRPr="009F6E17" w:rsidRDefault="009F6E17" w:rsidP="009F6E17">
    <w:pPr>
      <w:pStyle w:val="Header"/>
      <w:rPr>
        <w:rStyle w:val="Strong"/>
        <w:caps w:val="0"/>
      </w:rPr>
    </w:pPr>
    <w:r w:rsidRPr="009F6E17">
      <w:t>CISC 5</w:t>
    </w:r>
    <w:r w:rsidR="00805813">
      <w:t xml:space="preserve">25 </w:t>
    </w:r>
    <w:r>
      <w:t xml:space="preserve">– </w:t>
    </w:r>
    <w:r w:rsidR="00805813">
      <w:t>Big Data</w:t>
    </w:r>
    <w:r>
      <w:t xml:space="preserve"> Architecture – Assignment </w:t>
    </w:r>
    <w:r w:rsidR="00F107F7"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922AE9"/>
    <w:multiLevelType w:val="hybridMultilevel"/>
    <w:tmpl w:val="9D6A77F2"/>
    <w:lvl w:ilvl="0" w:tplc="E15C440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C6122A4"/>
    <w:multiLevelType w:val="multilevel"/>
    <w:tmpl w:val="2D76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296B6A"/>
    <w:multiLevelType w:val="hybridMultilevel"/>
    <w:tmpl w:val="D0D4FAD6"/>
    <w:lvl w:ilvl="0" w:tplc="58F2D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0D2FA5"/>
    <w:multiLevelType w:val="hybridMultilevel"/>
    <w:tmpl w:val="F1889178"/>
    <w:lvl w:ilvl="0" w:tplc="7108D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FC1820"/>
    <w:multiLevelType w:val="multilevel"/>
    <w:tmpl w:val="6662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FD6F1F"/>
    <w:multiLevelType w:val="hybridMultilevel"/>
    <w:tmpl w:val="38B86112"/>
    <w:lvl w:ilvl="0" w:tplc="93629F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473C70"/>
    <w:multiLevelType w:val="multilevel"/>
    <w:tmpl w:val="AA8C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1F4236"/>
    <w:multiLevelType w:val="hybridMultilevel"/>
    <w:tmpl w:val="09BA7EE2"/>
    <w:lvl w:ilvl="0" w:tplc="A97EC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C67894"/>
    <w:multiLevelType w:val="hybridMultilevel"/>
    <w:tmpl w:val="21AE7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47524"/>
    <w:multiLevelType w:val="hybridMultilevel"/>
    <w:tmpl w:val="27740894"/>
    <w:lvl w:ilvl="0" w:tplc="FDE4B318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cstheme="majorBid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6"/>
  </w:num>
  <w:num w:numId="13">
    <w:abstractNumId w:val="10"/>
  </w:num>
  <w:num w:numId="14">
    <w:abstractNumId w:val="18"/>
  </w:num>
  <w:num w:numId="15">
    <w:abstractNumId w:val="13"/>
  </w:num>
  <w:num w:numId="16">
    <w:abstractNumId w:val="17"/>
  </w:num>
  <w:num w:numId="17">
    <w:abstractNumId w:val="14"/>
  </w:num>
  <w:num w:numId="18">
    <w:abstractNumId w:val="11"/>
  </w:num>
  <w:num w:numId="19">
    <w:abstractNumId w:val="19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E17"/>
    <w:rsid w:val="000051D8"/>
    <w:rsid w:val="00013772"/>
    <w:rsid w:val="0002188A"/>
    <w:rsid w:val="0002574F"/>
    <w:rsid w:val="00034E20"/>
    <w:rsid w:val="0005559F"/>
    <w:rsid w:val="00062695"/>
    <w:rsid w:val="0006616F"/>
    <w:rsid w:val="00066A3B"/>
    <w:rsid w:val="00067AE0"/>
    <w:rsid w:val="00085B12"/>
    <w:rsid w:val="000A0631"/>
    <w:rsid w:val="000B1A69"/>
    <w:rsid w:val="000B488C"/>
    <w:rsid w:val="000B74C2"/>
    <w:rsid w:val="000C5072"/>
    <w:rsid w:val="000E0A2F"/>
    <w:rsid w:val="000F55FA"/>
    <w:rsid w:val="000F6368"/>
    <w:rsid w:val="000F7CFB"/>
    <w:rsid w:val="00104829"/>
    <w:rsid w:val="00110569"/>
    <w:rsid w:val="00110AE8"/>
    <w:rsid w:val="001148A5"/>
    <w:rsid w:val="001238C8"/>
    <w:rsid w:val="00126E20"/>
    <w:rsid w:val="00132351"/>
    <w:rsid w:val="00142F75"/>
    <w:rsid w:val="00144447"/>
    <w:rsid w:val="00173673"/>
    <w:rsid w:val="001759E8"/>
    <w:rsid w:val="00183CFB"/>
    <w:rsid w:val="00185B59"/>
    <w:rsid w:val="00187905"/>
    <w:rsid w:val="0019721E"/>
    <w:rsid w:val="001B11D4"/>
    <w:rsid w:val="001C0CCA"/>
    <w:rsid w:val="001C5F4A"/>
    <w:rsid w:val="001D112A"/>
    <w:rsid w:val="001E41D9"/>
    <w:rsid w:val="001F2C65"/>
    <w:rsid w:val="002108D9"/>
    <w:rsid w:val="002249F4"/>
    <w:rsid w:val="00230E7C"/>
    <w:rsid w:val="0023379C"/>
    <w:rsid w:val="00235627"/>
    <w:rsid w:val="00243B13"/>
    <w:rsid w:val="0026032B"/>
    <w:rsid w:val="00266C16"/>
    <w:rsid w:val="002801D8"/>
    <w:rsid w:val="002A67EB"/>
    <w:rsid w:val="002A7D4C"/>
    <w:rsid w:val="002C6148"/>
    <w:rsid w:val="00322716"/>
    <w:rsid w:val="00327BD2"/>
    <w:rsid w:val="00345BF6"/>
    <w:rsid w:val="003744BD"/>
    <w:rsid w:val="00383AD4"/>
    <w:rsid w:val="003933C3"/>
    <w:rsid w:val="003A7E08"/>
    <w:rsid w:val="003E763C"/>
    <w:rsid w:val="003F0F10"/>
    <w:rsid w:val="003F7706"/>
    <w:rsid w:val="00433289"/>
    <w:rsid w:val="00445703"/>
    <w:rsid w:val="00446CAB"/>
    <w:rsid w:val="00450574"/>
    <w:rsid w:val="0047399C"/>
    <w:rsid w:val="0048305D"/>
    <w:rsid w:val="00486925"/>
    <w:rsid w:val="0049437B"/>
    <w:rsid w:val="004A68F3"/>
    <w:rsid w:val="004B4F7C"/>
    <w:rsid w:val="004B7749"/>
    <w:rsid w:val="004C794E"/>
    <w:rsid w:val="004D6DE2"/>
    <w:rsid w:val="004E122D"/>
    <w:rsid w:val="004F01DA"/>
    <w:rsid w:val="005111D6"/>
    <w:rsid w:val="005136F6"/>
    <w:rsid w:val="005224C7"/>
    <w:rsid w:val="00523432"/>
    <w:rsid w:val="00531547"/>
    <w:rsid w:val="005415EF"/>
    <w:rsid w:val="0054339A"/>
    <w:rsid w:val="00550075"/>
    <w:rsid w:val="0055345B"/>
    <w:rsid w:val="00565A7C"/>
    <w:rsid w:val="00576C23"/>
    <w:rsid w:val="00580854"/>
    <w:rsid w:val="00581C13"/>
    <w:rsid w:val="00585CEA"/>
    <w:rsid w:val="0058682B"/>
    <w:rsid w:val="0059301F"/>
    <w:rsid w:val="005B0567"/>
    <w:rsid w:val="005B152A"/>
    <w:rsid w:val="005C3C09"/>
    <w:rsid w:val="005C6A79"/>
    <w:rsid w:val="005C6BAD"/>
    <w:rsid w:val="005E1BB3"/>
    <w:rsid w:val="005E3AD5"/>
    <w:rsid w:val="005F126F"/>
    <w:rsid w:val="00612B26"/>
    <w:rsid w:val="00615BC4"/>
    <w:rsid w:val="006166CD"/>
    <w:rsid w:val="00627758"/>
    <w:rsid w:val="00636D0A"/>
    <w:rsid w:val="00643418"/>
    <w:rsid w:val="00645E37"/>
    <w:rsid w:val="006523D1"/>
    <w:rsid w:val="00654E82"/>
    <w:rsid w:val="00655559"/>
    <w:rsid w:val="00673DCD"/>
    <w:rsid w:val="00695BB7"/>
    <w:rsid w:val="006A2807"/>
    <w:rsid w:val="006A418F"/>
    <w:rsid w:val="006A6EF1"/>
    <w:rsid w:val="006B086A"/>
    <w:rsid w:val="006C2F0B"/>
    <w:rsid w:val="006D4AAB"/>
    <w:rsid w:val="006D71FD"/>
    <w:rsid w:val="006E2BD2"/>
    <w:rsid w:val="006F24FB"/>
    <w:rsid w:val="00701321"/>
    <w:rsid w:val="007023D5"/>
    <w:rsid w:val="00703047"/>
    <w:rsid w:val="00732EEC"/>
    <w:rsid w:val="00740578"/>
    <w:rsid w:val="00747AA8"/>
    <w:rsid w:val="00750702"/>
    <w:rsid w:val="0075103B"/>
    <w:rsid w:val="00773ED2"/>
    <w:rsid w:val="007777DF"/>
    <w:rsid w:val="007778D2"/>
    <w:rsid w:val="00793A82"/>
    <w:rsid w:val="00796949"/>
    <w:rsid w:val="007A321B"/>
    <w:rsid w:val="007A48BC"/>
    <w:rsid w:val="007B2A38"/>
    <w:rsid w:val="007D0150"/>
    <w:rsid w:val="007D6910"/>
    <w:rsid w:val="007E253E"/>
    <w:rsid w:val="007E30C7"/>
    <w:rsid w:val="007F0650"/>
    <w:rsid w:val="007F37B4"/>
    <w:rsid w:val="007F4020"/>
    <w:rsid w:val="007F4B21"/>
    <w:rsid w:val="00805813"/>
    <w:rsid w:val="00833676"/>
    <w:rsid w:val="0083593D"/>
    <w:rsid w:val="0084142D"/>
    <w:rsid w:val="008462C4"/>
    <w:rsid w:val="0084669B"/>
    <w:rsid w:val="00855FF8"/>
    <w:rsid w:val="00860020"/>
    <w:rsid w:val="008637E1"/>
    <w:rsid w:val="00867F11"/>
    <w:rsid w:val="008B1B45"/>
    <w:rsid w:val="008B3787"/>
    <w:rsid w:val="008B76B1"/>
    <w:rsid w:val="008C0D68"/>
    <w:rsid w:val="008C366D"/>
    <w:rsid w:val="008D0615"/>
    <w:rsid w:val="008E72D4"/>
    <w:rsid w:val="008F3E05"/>
    <w:rsid w:val="008F579F"/>
    <w:rsid w:val="0091290E"/>
    <w:rsid w:val="00913766"/>
    <w:rsid w:val="00914F34"/>
    <w:rsid w:val="00922E94"/>
    <w:rsid w:val="009272C2"/>
    <w:rsid w:val="0093313C"/>
    <w:rsid w:val="00937703"/>
    <w:rsid w:val="00945481"/>
    <w:rsid w:val="00954EA6"/>
    <w:rsid w:val="00966109"/>
    <w:rsid w:val="00997B28"/>
    <w:rsid w:val="009A5A19"/>
    <w:rsid w:val="009B3C50"/>
    <w:rsid w:val="009C7D90"/>
    <w:rsid w:val="009D024A"/>
    <w:rsid w:val="009D07C5"/>
    <w:rsid w:val="009D3EDC"/>
    <w:rsid w:val="009E20F6"/>
    <w:rsid w:val="009E24FC"/>
    <w:rsid w:val="009F3281"/>
    <w:rsid w:val="009F407A"/>
    <w:rsid w:val="009F6E17"/>
    <w:rsid w:val="00A00F0E"/>
    <w:rsid w:val="00A060F4"/>
    <w:rsid w:val="00A06E97"/>
    <w:rsid w:val="00A0768A"/>
    <w:rsid w:val="00A154E5"/>
    <w:rsid w:val="00A34099"/>
    <w:rsid w:val="00A37256"/>
    <w:rsid w:val="00A479B2"/>
    <w:rsid w:val="00A749C3"/>
    <w:rsid w:val="00A7693B"/>
    <w:rsid w:val="00A76B58"/>
    <w:rsid w:val="00A86FEC"/>
    <w:rsid w:val="00A94583"/>
    <w:rsid w:val="00A96F88"/>
    <w:rsid w:val="00AA631F"/>
    <w:rsid w:val="00AC363E"/>
    <w:rsid w:val="00AC75E5"/>
    <w:rsid w:val="00AD48EF"/>
    <w:rsid w:val="00AF2996"/>
    <w:rsid w:val="00AF408B"/>
    <w:rsid w:val="00AF6E12"/>
    <w:rsid w:val="00B12E86"/>
    <w:rsid w:val="00B26997"/>
    <w:rsid w:val="00B31D87"/>
    <w:rsid w:val="00B44456"/>
    <w:rsid w:val="00B45C3A"/>
    <w:rsid w:val="00B47809"/>
    <w:rsid w:val="00B52C61"/>
    <w:rsid w:val="00B75148"/>
    <w:rsid w:val="00B864A5"/>
    <w:rsid w:val="00B94C42"/>
    <w:rsid w:val="00B95492"/>
    <w:rsid w:val="00BA5793"/>
    <w:rsid w:val="00BB12D7"/>
    <w:rsid w:val="00BC677A"/>
    <w:rsid w:val="00BD1C9A"/>
    <w:rsid w:val="00BD2FB1"/>
    <w:rsid w:val="00BD3BE2"/>
    <w:rsid w:val="00BD628E"/>
    <w:rsid w:val="00BE20DB"/>
    <w:rsid w:val="00BE3986"/>
    <w:rsid w:val="00BE51E1"/>
    <w:rsid w:val="00BF6E69"/>
    <w:rsid w:val="00C10B6B"/>
    <w:rsid w:val="00C32B2F"/>
    <w:rsid w:val="00C33BDE"/>
    <w:rsid w:val="00C34021"/>
    <w:rsid w:val="00C37CF4"/>
    <w:rsid w:val="00C43BBC"/>
    <w:rsid w:val="00C50A2D"/>
    <w:rsid w:val="00C530AE"/>
    <w:rsid w:val="00C77453"/>
    <w:rsid w:val="00C805B0"/>
    <w:rsid w:val="00CC23F9"/>
    <w:rsid w:val="00CD533F"/>
    <w:rsid w:val="00CE1413"/>
    <w:rsid w:val="00CE55DF"/>
    <w:rsid w:val="00CE7851"/>
    <w:rsid w:val="00CF0A0C"/>
    <w:rsid w:val="00CF66F4"/>
    <w:rsid w:val="00D00951"/>
    <w:rsid w:val="00D2149A"/>
    <w:rsid w:val="00D439CE"/>
    <w:rsid w:val="00D441CC"/>
    <w:rsid w:val="00D4794B"/>
    <w:rsid w:val="00D6058B"/>
    <w:rsid w:val="00D66004"/>
    <w:rsid w:val="00D7541F"/>
    <w:rsid w:val="00D84903"/>
    <w:rsid w:val="00D94875"/>
    <w:rsid w:val="00DA21AE"/>
    <w:rsid w:val="00DD1B8F"/>
    <w:rsid w:val="00DE226B"/>
    <w:rsid w:val="00DE32BC"/>
    <w:rsid w:val="00DE6656"/>
    <w:rsid w:val="00DF676D"/>
    <w:rsid w:val="00E16B8F"/>
    <w:rsid w:val="00E23F53"/>
    <w:rsid w:val="00E24468"/>
    <w:rsid w:val="00E2658D"/>
    <w:rsid w:val="00E27EEA"/>
    <w:rsid w:val="00E41A94"/>
    <w:rsid w:val="00E42702"/>
    <w:rsid w:val="00E655D3"/>
    <w:rsid w:val="00E75D55"/>
    <w:rsid w:val="00E77533"/>
    <w:rsid w:val="00E94AE5"/>
    <w:rsid w:val="00EB3371"/>
    <w:rsid w:val="00EB4AD0"/>
    <w:rsid w:val="00EF1DEB"/>
    <w:rsid w:val="00F107F7"/>
    <w:rsid w:val="00F12D39"/>
    <w:rsid w:val="00F25F16"/>
    <w:rsid w:val="00F36F95"/>
    <w:rsid w:val="00F512FA"/>
    <w:rsid w:val="00F74127"/>
    <w:rsid w:val="00F768F9"/>
    <w:rsid w:val="00F86BE5"/>
    <w:rsid w:val="00F87F95"/>
    <w:rsid w:val="00F903DB"/>
    <w:rsid w:val="00FB24CC"/>
    <w:rsid w:val="00FB6B40"/>
    <w:rsid w:val="00FC1427"/>
    <w:rsid w:val="00FC615D"/>
    <w:rsid w:val="00FC6C04"/>
    <w:rsid w:val="00FD1548"/>
    <w:rsid w:val="00FD59FA"/>
    <w:rsid w:val="00FE1BB7"/>
    <w:rsid w:val="00FE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085F5F-B5C2-4205-B861-CE6DFFEF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2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character" w:customStyle="1" w:styleId="apple-converted-space">
    <w:name w:val="apple-converted-space"/>
    <w:basedOn w:val="DefaultParagraphFont"/>
    <w:rsid w:val="008E72D4"/>
  </w:style>
  <w:style w:type="character" w:customStyle="1" w:styleId="mw-headline">
    <w:name w:val="mw-headline"/>
    <w:basedOn w:val="DefaultParagraphFont"/>
    <w:rsid w:val="008E72D4"/>
  </w:style>
  <w:style w:type="character" w:customStyle="1" w:styleId="mw-editsection">
    <w:name w:val="mw-editsection"/>
    <w:basedOn w:val="DefaultParagraphFont"/>
    <w:rsid w:val="008E72D4"/>
  </w:style>
  <w:style w:type="character" w:customStyle="1" w:styleId="mw-editsection-bracket">
    <w:name w:val="mw-editsection-bracket"/>
    <w:basedOn w:val="DefaultParagraphFont"/>
    <w:rsid w:val="008E72D4"/>
  </w:style>
  <w:style w:type="character" w:styleId="Hyperlink">
    <w:name w:val="Hyperlink"/>
    <w:basedOn w:val="DefaultParagraphFont"/>
    <w:uiPriority w:val="99"/>
    <w:semiHidden/>
    <w:unhideWhenUsed/>
    <w:rsid w:val="008E72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5B59"/>
    <w:rPr>
      <w:color w:val="919191" w:themeColor="followedHyperlink"/>
      <w:u w:val="single"/>
    </w:rPr>
  </w:style>
  <w:style w:type="paragraph" w:customStyle="1" w:styleId="line862">
    <w:name w:val="line862"/>
    <w:basedOn w:val="Normal"/>
    <w:rsid w:val="007B2A3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lang w:eastAsia="en-US"/>
    </w:rPr>
  </w:style>
  <w:style w:type="paragraph" w:customStyle="1" w:styleId="line891">
    <w:name w:val="line891"/>
    <w:basedOn w:val="Normal"/>
    <w:rsid w:val="00FE1BB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V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C6946A7DF364E8EBCDEE0D78AB97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38C1D-D733-4392-801A-02EBDDB73049}"/>
      </w:docPartPr>
      <w:docPartBody>
        <w:p w:rsidR="00B865DD" w:rsidRDefault="00B865DD">
          <w:pPr>
            <w:pStyle w:val="BC6946A7DF364E8EBCDEE0D78AB97D11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5DD"/>
    <w:rsid w:val="00131641"/>
    <w:rsid w:val="00173759"/>
    <w:rsid w:val="001F1246"/>
    <w:rsid w:val="00390216"/>
    <w:rsid w:val="00396506"/>
    <w:rsid w:val="00554D46"/>
    <w:rsid w:val="00575218"/>
    <w:rsid w:val="00587DD0"/>
    <w:rsid w:val="005C0F7D"/>
    <w:rsid w:val="006925F9"/>
    <w:rsid w:val="007857FC"/>
    <w:rsid w:val="0079153A"/>
    <w:rsid w:val="008E3555"/>
    <w:rsid w:val="00981DAC"/>
    <w:rsid w:val="00A30397"/>
    <w:rsid w:val="00B5235C"/>
    <w:rsid w:val="00B865DD"/>
    <w:rsid w:val="00BD6F54"/>
    <w:rsid w:val="00BF7F53"/>
    <w:rsid w:val="00E0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sz w:val="24"/>
      <w:szCs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6946A7DF364E8EBCDEE0D78AB97D11">
    <w:name w:val="BC6946A7DF364E8EBCDEE0D78AB97D11"/>
  </w:style>
  <w:style w:type="paragraph" w:customStyle="1" w:styleId="2DDE9EE7B45C4F08820ADC2D199DF8A8">
    <w:name w:val="2DDE9EE7B45C4F08820ADC2D199DF8A8"/>
  </w:style>
  <w:style w:type="paragraph" w:customStyle="1" w:styleId="83F26B4E3A91481296965703A8DC8746">
    <w:name w:val="83F26B4E3A91481296965703A8DC8746"/>
  </w:style>
  <w:style w:type="paragraph" w:customStyle="1" w:styleId="D17FDDF6978E4DFEA5D9B65F82F26673">
    <w:name w:val="D17FDDF6978E4DFEA5D9B65F82F26673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E3A52C67066D4756B717E784650978F4">
    <w:name w:val="E3A52C67066D4756B717E784650978F4"/>
  </w:style>
  <w:style w:type="paragraph" w:customStyle="1" w:styleId="3228392E21424F27A664575DEDC8997A">
    <w:name w:val="3228392E21424F27A664575DEDC8997A"/>
  </w:style>
  <w:style w:type="paragraph" w:customStyle="1" w:styleId="58BD3034447F4784AE7630591F618259">
    <w:name w:val="58BD3034447F4784AE7630591F618259"/>
  </w:style>
  <w:style w:type="paragraph" w:customStyle="1" w:styleId="0594BBCBFDE4455AB1F9D664F301E614">
    <w:name w:val="0594BBCBFDE4455AB1F9D664F301E614"/>
  </w:style>
  <w:style w:type="paragraph" w:customStyle="1" w:styleId="787FB4D50BD2482687E310EEA91EF06C">
    <w:name w:val="787FB4D50BD2482687E310EEA91EF06C"/>
  </w:style>
  <w:style w:type="paragraph" w:customStyle="1" w:styleId="2F9B5BBC9B5E453C9455ACB2191728B2">
    <w:name w:val="2F9B5BBC9B5E453C9455ACB2191728B2"/>
  </w:style>
  <w:style w:type="paragraph" w:customStyle="1" w:styleId="D8C95FE0909943F2B33998C2ED8B26BB">
    <w:name w:val="D8C95FE0909943F2B33998C2ED8B26BB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customStyle="1" w:styleId="04200A70C01A4205A4F0D058A520C3D7">
    <w:name w:val="04200A70C01A4205A4F0D058A520C3D7"/>
  </w:style>
  <w:style w:type="paragraph" w:customStyle="1" w:styleId="3B17B508AA2B4E4080C9A6133E16BA4A">
    <w:name w:val="3B17B508AA2B4E4080C9A6133E16BA4A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sz w:val="24"/>
      <w:szCs w:val="24"/>
      <w:lang w:eastAsia="ja-JP"/>
    </w:rPr>
  </w:style>
  <w:style w:type="paragraph" w:customStyle="1" w:styleId="AB3B7CCDD9F74231BF5EB78D936436E4">
    <w:name w:val="AB3B7CCDD9F74231BF5EB78D936436E4"/>
  </w:style>
  <w:style w:type="paragraph" w:customStyle="1" w:styleId="72D4E43EB54D4B8A9906BD57AA843E24">
    <w:name w:val="72D4E43EB54D4B8A9906BD57AA843E24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sz w:val="24"/>
      <w:szCs w:val="24"/>
      <w:lang w:eastAsia="ja-JP"/>
    </w:rPr>
  </w:style>
  <w:style w:type="paragraph" w:customStyle="1" w:styleId="7A3EE9851CCE4EF4A23724836AEAD6E5">
    <w:name w:val="7A3EE9851CCE4EF4A23724836AEAD6E5"/>
  </w:style>
  <w:style w:type="paragraph" w:customStyle="1" w:styleId="0467CE06A9B94DDF97689EA66E14F47A">
    <w:name w:val="0467CE06A9B94DDF97689EA66E14F47A"/>
  </w:style>
  <w:style w:type="paragraph" w:customStyle="1" w:styleId="1D943EFAEF09415BA1F6D900FF78923C">
    <w:name w:val="1D943EFAEF09415BA1F6D900FF78923C"/>
  </w:style>
  <w:style w:type="paragraph" w:customStyle="1" w:styleId="95454DD4BE8A49FA9A58BA644FB5F9C9">
    <w:name w:val="95454DD4BE8A49FA9A58BA644FB5F9C9"/>
  </w:style>
  <w:style w:type="paragraph" w:customStyle="1" w:styleId="1E981EC93704484B894680B558FC69A1">
    <w:name w:val="1E981EC93704484B894680B558FC69A1"/>
  </w:style>
  <w:style w:type="paragraph" w:customStyle="1" w:styleId="6C23E700316749A1A8785B11BB9BEC14">
    <w:name w:val="6C23E700316749A1A8785B11BB9BEC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CISC 525 – Big Data Architecture – Assignment 4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1665188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</PublishTargets>
    <TimesCloned xmlns="4873beb7-5857-4685-be1f-d57550cc96cc" xsi:nil="true"/>
    <AssetStart xmlns="4873beb7-5857-4685-be1f-d57550cc96cc">2012-12-18T04:21:00+00:00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TP103982350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872729</LocLastLocAttemptVersionLookup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LocMarketGroupTiers2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</documentManagement>
</p:properties>
</file>

<file path=customXml/item5.xml><?xml version="1.0" encoding="utf-8"?>
<b:Sources xmlns:b="http://schemas.openxmlformats.org/officeDocument/2006/bibliography" SelectedStyle="\APASixthEditionOfficeOnline.xsl" StyleName="APA" Version="6">
  <b:Source>
    <b:Tag>Top16</b:Tag>
    <b:SourceType>InternetSite</b:SourceType>
    <b:Guid>{AC681A0F-0B9C-41DC-9EA7-C680D442B100}</b:Guid>
    <b:Title>MongoDB</b:Title>
    <b:URL>https://www.mongodb.com/nosql-explained</b:URL>
    <b:Year>Nov 2016</b:Year>
    <b:JournalName>A MongoDB White Paper</b:JournalName>
    <b:RefOrder>2</b:RefOrder>
  </b:Source>
  <b:Source>
    <b:Tag>htt2</b:Tag>
    <b:SourceType>JournalArticle</b:SourceType>
    <b:Guid>{51B1A6FA-6EE5-4E7A-94A2-57404576A5ED}</b:Guid>
    <b:Title>Top 5 Considerations When Evaluating NoSQL Databases</b:Title>
    <b:InternetSiteTitle>https://www.mongodb.com</b:InternetSiteTitle>
    <b:Year>2016</b:Year>
    <b:Month>Nov</b:Month>
    <b:JournalName>A MongoDB White Paper</b:JournalName>
    <b:RefOrder>1</b:RefOrder>
  </b:Source>
  <b:Source>
    <b:Tag>Rou</b:Tag>
    <b:SourceType>InternetSite</b:SourceType>
    <b:Guid>{16EC2105-3ECE-4B03-9876-6663A1ADDD5B}</b:Guid>
    <b:Author>
      <b:Author>
        <b:NameList>
          <b:Person>
            <b:Last>Rouse</b:Last>
            <b:First>Margaret</b:First>
          </b:Person>
          <b:Person>
            <b:Last>Beal</b:Last>
            <b:First>Barney </b:First>
          </b:Person>
        </b:NameList>
      </b:Author>
    </b:Author>
    <b:URL>http://searchdatamanagement.techtarget.com/definition/NoSQL-Not-Only-SQL</b:URL>
    <b:Title>NoSQL (Not Only SQL database)</b:Title>
    <b:RefOrder>4</b:RefOrder>
  </b:Source>
  <b:Source>
    <b:Tag>NoS</b:Tag>
    <b:SourceType>InternetSite</b:SourceType>
    <b:Guid>{9F6A54CB-B495-4F50-A76B-7A30AE6D3667}</b:Guid>
    <b:Title>NoSQL</b:Title>
    <b:InternetSiteTitle>www.wikipedia.org</b:InternetSiteTitle>
    <b:URL>https://en.wikipedia.org/wiki/NoSQL</b:URL>
    <b:Year>2017</b:Year>
    <b:Month>Jan</b:Month>
    <b:Day>26</b:Day>
    <b:RefOrder>5</b:RefOrder>
  </b:Source>
  <b:Source>
    <b:Tag>Wha16</b:Tag>
    <b:SourceType>InternetSite</b:SourceType>
    <b:Guid>{8AAD1534-9BD6-40E7-B8F5-3B5BC2661D13}</b:Guid>
    <b:Title>What is NoSQL?</b:Title>
    <b:Year>2016</b:Year>
    <b:URL>https://academy.datastax.com/planet-cassandra/what-is-nosql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08B9C9-C2AF-48C2-8178-093BD36EA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2BC006-40F3-4DFD-8748-62B7EC5E21A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07986D40-8993-413F-92C7-7F413923D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435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Strengths and Weaknesses of MapReduce</vt:lpstr>
    </vt:vector>
  </TitlesOfParts>
  <Company>Ameriprise</Company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NoSQL Database</dc:title>
  <dc:creator>Soni, Bhavneet</dc:creator>
  <cp:lastModifiedBy>Soni, Bhavneet</cp:lastModifiedBy>
  <cp:revision>17</cp:revision>
  <cp:lastPrinted>2016-09-24T03:59:00Z</cp:lastPrinted>
  <dcterms:created xsi:type="dcterms:W3CDTF">2017-02-06T15:52:00Z</dcterms:created>
  <dcterms:modified xsi:type="dcterms:W3CDTF">2017-02-06T23:11:00Z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