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05C60" w:rsidRPr="008867FD" w14:paraId="240282DC" w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9798160" w14:textId="77777777" w:rsidR="00805C60" w:rsidRPr="008867FD" w:rsidRDefault="00F07B19">
            <w:pPr>
              <w:pStyle w:val="ECVPersonalInfoHeading"/>
              <w:rPr>
                <w:rFonts w:ascii="Verdana" w:hAnsi="Verdana" w:cs="Arial"/>
                <w:b/>
                <w:szCs w:val="18"/>
              </w:rPr>
            </w:pPr>
            <w:r w:rsidRPr="008867FD">
              <w:rPr>
                <w:rFonts w:ascii="Verdana" w:hAnsi="Verdana" w:cs="Arial"/>
                <w:b/>
                <w:caps w:val="0"/>
                <w:szCs w:val="18"/>
              </w:rPr>
              <w:t>PERSONAL</w:t>
            </w:r>
            <w:r w:rsidR="00805C60" w:rsidRPr="008867FD">
              <w:rPr>
                <w:rFonts w:ascii="Verdana" w:hAnsi="Verdana" w:cs="Arial"/>
                <w:b/>
                <w:caps w:val="0"/>
                <w:szCs w:val="18"/>
              </w:rPr>
              <w:t xml:space="preserve">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5652327" w14:textId="3EE1797D" w:rsidR="00805C60" w:rsidRPr="008867FD" w:rsidRDefault="00D87483">
            <w:pPr>
              <w:pStyle w:val="ECVNameField"/>
              <w:rPr>
                <w:rFonts w:ascii="Verdana" w:hAnsi="Verdana" w:cs="Arial"/>
                <w:b/>
                <w:sz w:val="18"/>
              </w:rPr>
            </w:pPr>
            <w:r w:rsidRPr="00D87483">
              <w:rPr>
                <w:rFonts w:ascii="Verdana" w:hAnsi="Verdana" w:cs="Arial"/>
                <w:b/>
                <w:sz w:val="18"/>
                <w:highlight w:val="yellow"/>
              </w:rPr>
              <w:t>Name</w:t>
            </w:r>
            <w:r w:rsidR="00710A8A" w:rsidRPr="008867FD">
              <w:rPr>
                <w:rFonts w:ascii="Verdana" w:hAnsi="Verdana" w:cs="Arial"/>
                <w:b/>
                <w:sz w:val="18"/>
              </w:rPr>
              <w:t>, B.Tech.</w:t>
            </w:r>
          </w:p>
        </w:tc>
      </w:tr>
      <w:tr w:rsidR="00805C60" w:rsidRPr="008867FD" w14:paraId="62A22DB9" w14:textId="7777777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0F62F6C9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05C60" w:rsidRPr="008867FD" w14:paraId="6BE0CE94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2C0EE99" w14:textId="77777777" w:rsidR="00805C60" w:rsidRPr="008867FD" w:rsidRDefault="00805C60">
            <w:pPr>
              <w:pStyle w:val="ECVLeftHeading"/>
              <w:rPr>
                <w:rFonts w:ascii="Verdana" w:hAnsi="Verdana" w:cs="Arial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3E8E15A2" w14:textId="20E261C6" w:rsidR="00805C60" w:rsidRPr="008867FD" w:rsidRDefault="002C48F2">
            <w:pPr>
              <w:pStyle w:val="ECVContactDetails0"/>
              <w:rPr>
                <w:rFonts w:ascii="Verdana" w:hAnsi="Verdana" w:cs="Arial"/>
              </w:rPr>
            </w:pPr>
            <w:r w:rsidRPr="00D87483">
              <w:rPr>
                <w:rFonts w:ascii="Verdana" w:hAnsi="Verdana" w:cs="Arial"/>
                <w:noProof/>
                <w:highlight w:val="yellow"/>
                <w:lang w:val="en-IN" w:eastAsia="en-IN" w:bidi="ar-SA"/>
              </w:rPr>
              <w:drawing>
                <wp:anchor distT="0" distB="0" distL="0" distR="71755" simplePos="0" relativeHeight="251656192" behindDoc="0" locked="0" layoutInCell="1" allowOverlap="1" wp14:anchorId="45CE0438" wp14:editId="0B84A0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87483" w:rsidRPr="00D87483">
              <w:rPr>
                <w:rFonts w:ascii="Verdana" w:hAnsi="Verdana" w:cs="Arial"/>
                <w:highlight w:val="yellow"/>
              </w:rPr>
              <w:t>Address</w:t>
            </w:r>
          </w:p>
        </w:tc>
      </w:tr>
      <w:tr w:rsidR="00805C60" w:rsidRPr="008867FD" w14:paraId="6F800B3C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A61F5BC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0B1CEB6A" w14:textId="15EC82BD" w:rsidR="00805C60" w:rsidRPr="008867FD" w:rsidRDefault="002C48F2">
            <w:pPr>
              <w:pStyle w:val="ECVContactDetails0"/>
              <w:tabs>
                <w:tab w:val="right" w:pos="8218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  <w:lang w:val="en-IN" w:eastAsia="en-IN" w:bidi="ar-SA"/>
              </w:rPr>
              <w:drawing>
                <wp:anchor distT="0" distB="0" distL="0" distR="71755" simplePos="0" relativeHeight="251659264" behindDoc="0" locked="0" layoutInCell="1" allowOverlap="1" wp14:anchorId="7A1F647D" wp14:editId="215F03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5C60" w:rsidRPr="008867FD">
              <w:rPr>
                <w:rFonts w:ascii="Verdana" w:hAnsi="Verdana" w:cs="Arial"/>
              </w:rPr>
              <w:t xml:space="preserve"> </w:t>
            </w:r>
            <w:r w:rsidR="00771777">
              <w:rPr>
                <w:rStyle w:val="ECVContactDetails"/>
                <w:rFonts w:ascii="Verdana" w:hAnsi="Verdana" w:cs="Arial"/>
              </w:rPr>
              <w:t xml:space="preserve">(+91) </w:t>
            </w:r>
            <w:r w:rsidR="00D87483" w:rsidRPr="00D87483">
              <w:rPr>
                <w:rStyle w:val="ECVContactDetails"/>
                <w:rFonts w:ascii="Verdana" w:hAnsi="Verdana" w:cs="Arial"/>
                <w:highlight w:val="yellow"/>
              </w:rPr>
              <w:t>mobile1</w:t>
            </w:r>
            <w:r w:rsidR="00531D6F" w:rsidRPr="00D87483">
              <w:rPr>
                <w:rStyle w:val="ECVContactDetails"/>
                <w:rFonts w:ascii="Verdana" w:hAnsi="Verdana" w:cs="Arial"/>
                <w:highlight w:val="yellow"/>
              </w:rPr>
              <w:t xml:space="preserve"> </w:t>
            </w:r>
            <w:r w:rsidR="00771777" w:rsidRPr="00D87483">
              <w:rPr>
                <w:rStyle w:val="ECVContactDetails"/>
                <w:rFonts w:ascii="Verdana" w:hAnsi="Verdana" w:cs="Arial"/>
                <w:highlight w:val="yellow"/>
              </w:rPr>
              <w:t>/</w:t>
            </w:r>
            <w:r w:rsidR="00531D6F" w:rsidRPr="00D87483">
              <w:rPr>
                <w:rStyle w:val="ECVContactDetails"/>
                <w:rFonts w:ascii="Verdana" w:hAnsi="Verdana" w:cs="Arial"/>
                <w:highlight w:val="yellow"/>
              </w:rPr>
              <w:t xml:space="preserve"> </w:t>
            </w:r>
            <w:r w:rsidR="00D87483" w:rsidRPr="00D87483">
              <w:rPr>
                <w:rStyle w:val="ECVContactDetails"/>
                <w:rFonts w:ascii="Verdana" w:hAnsi="Verdana" w:cs="Arial"/>
                <w:highlight w:val="yellow"/>
              </w:rPr>
              <w:t>mobile2</w:t>
            </w:r>
            <w:r w:rsidR="00805C60" w:rsidRPr="008867FD">
              <w:rPr>
                <w:rFonts w:ascii="Verdana" w:hAnsi="Verdana" w:cs="Arial"/>
              </w:rPr>
              <w:t xml:space="preserve">    </w:t>
            </w:r>
            <w:r w:rsidR="00AA4502" w:rsidRPr="008867FD">
              <w:rPr>
                <w:rStyle w:val="ECVHeadingContactDetails"/>
                <w:rFonts w:ascii="Verdana" w:hAnsi="Verdana" w:cs="Arial"/>
              </w:rPr>
              <w:t>Sex</w:t>
            </w:r>
            <w:r w:rsidR="00AA4502" w:rsidRPr="008867FD">
              <w:rPr>
                <w:rFonts w:ascii="Verdana" w:hAnsi="Verdana" w:cs="Arial"/>
              </w:rPr>
              <w:t xml:space="preserve"> </w:t>
            </w:r>
            <w:r w:rsidR="00AA4502" w:rsidRPr="008867FD">
              <w:rPr>
                <w:rStyle w:val="ECVContactDetails"/>
                <w:rFonts w:ascii="Verdana" w:hAnsi="Verdana" w:cs="Arial"/>
              </w:rPr>
              <w:t xml:space="preserve">Male </w:t>
            </w:r>
            <w:r w:rsidR="00AA4502" w:rsidRPr="008867FD">
              <w:rPr>
                <w:rStyle w:val="ECVHeadingContactDetails"/>
                <w:rFonts w:ascii="Verdana" w:hAnsi="Verdana" w:cs="Arial"/>
              </w:rPr>
              <w:t xml:space="preserve">| Date of birth </w:t>
            </w:r>
            <w:r w:rsidR="00D87483" w:rsidRPr="00D87483">
              <w:rPr>
                <w:rStyle w:val="ECVContactDetails"/>
                <w:rFonts w:ascii="Verdana" w:hAnsi="Verdana" w:cs="Arial"/>
                <w:highlight w:val="yellow"/>
              </w:rPr>
              <w:t>dob</w:t>
            </w:r>
            <w:r w:rsidR="00AA4502" w:rsidRPr="008867FD">
              <w:rPr>
                <w:rStyle w:val="ECVContactDetails"/>
                <w:rFonts w:ascii="Verdana" w:hAnsi="Verdana" w:cs="Arial"/>
              </w:rPr>
              <w:t xml:space="preserve"> </w:t>
            </w:r>
            <w:r w:rsidR="00AA4502" w:rsidRPr="008867FD">
              <w:rPr>
                <w:rStyle w:val="ECVHeadingContactDetails"/>
                <w:rFonts w:ascii="Verdana" w:hAnsi="Verdana" w:cs="Arial"/>
              </w:rPr>
              <w:t xml:space="preserve">| Nationality </w:t>
            </w:r>
            <w:r w:rsidR="00AA4502" w:rsidRPr="00D87483">
              <w:rPr>
                <w:rStyle w:val="ECVContactDetails"/>
                <w:rFonts w:ascii="Verdana" w:hAnsi="Verdana" w:cs="Arial"/>
                <w:highlight w:val="yellow"/>
              </w:rPr>
              <w:t>Indian</w:t>
            </w:r>
          </w:p>
        </w:tc>
      </w:tr>
      <w:tr w:rsidR="00805C60" w:rsidRPr="008867FD" w14:paraId="0A51D09E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E3BF2D0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CDECC55" w14:textId="739304E2" w:rsidR="00805C60" w:rsidRPr="008867FD" w:rsidRDefault="002C48F2">
            <w:pPr>
              <w:pStyle w:val="ECVContactDetails0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  <w:lang w:val="en-IN" w:eastAsia="en-IN" w:bidi="ar-SA"/>
              </w:rPr>
              <w:drawing>
                <wp:anchor distT="0" distB="0" distL="0" distR="71755" simplePos="0" relativeHeight="251658240" behindDoc="0" locked="0" layoutInCell="1" allowOverlap="1" wp14:anchorId="55265FF5" wp14:editId="3C3C11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A4502" w:rsidRPr="008867FD">
              <w:rPr>
                <w:rFonts w:ascii="Verdana" w:hAnsi="Verdana" w:cs="Arial"/>
              </w:rPr>
              <w:t xml:space="preserve"> </w:t>
            </w:r>
            <w:hyperlink r:id="rId11" w:history="1">
              <w:r w:rsidR="00D87483" w:rsidRPr="008F5574">
                <w:rPr>
                  <w:rStyle w:val="Hyperlink"/>
                  <w:rFonts w:ascii="Verdana" w:hAnsi="Verdana" w:cs="Arial"/>
                  <w:highlight w:val="yellow"/>
                </w:rPr>
                <w:t>techapricate@gmail.com</w:t>
              </w:r>
            </w:hyperlink>
          </w:p>
        </w:tc>
      </w:tr>
      <w:tr w:rsidR="00805C60" w:rsidRPr="008867FD" w14:paraId="4B8B4E0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FBCFB10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0FF88176" w14:textId="7BA1B400" w:rsidR="00805C60" w:rsidRPr="008867FD" w:rsidRDefault="00D87483">
            <w:pPr>
              <w:pStyle w:val="ECVContactDetails0"/>
              <w:rPr>
                <w:rFonts w:ascii="Verdana" w:hAnsi="Verdana" w:cs="Arial"/>
              </w:rPr>
            </w:pPr>
            <w:r>
              <w:rPr>
                <w:rStyle w:val="ECVHeadingContactDetails"/>
                <w:rFonts w:ascii="Verdana" w:hAnsi="Verdana" w:cs="Arial"/>
              </w:rPr>
              <w:t xml:space="preserve">GitHub </w:t>
            </w:r>
            <w:r w:rsidRPr="00D87483">
              <w:rPr>
                <w:rStyle w:val="ECVHeadingContactDetails"/>
                <w:rFonts w:ascii="Verdana" w:hAnsi="Verdana" w:cs="Arial"/>
                <w:highlight w:val="yellow"/>
              </w:rPr>
              <w:t>github.com/</w:t>
            </w:r>
            <w:proofErr w:type="spellStart"/>
            <w:r w:rsidRPr="00D87483">
              <w:rPr>
                <w:rStyle w:val="ECVHeadingContactDetails"/>
                <w:rFonts w:ascii="Verdana" w:hAnsi="Verdana" w:cs="Arial"/>
                <w:highlight w:val="yellow"/>
              </w:rPr>
              <w:t>techapricate</w:t>
            </w:r>
            <w:proofErr w:type="spellEnd"/>
            <w:r w:rsidR="00805C60" w:rsidRPr="008867FD">
              <w:rPr>
                <w:rFonts w:ascii="Verdana" w:hAnsi="Verdana" w:cs="Arial"/>
              </w:rPr>
              <w:t xml:space="preserve"> </w:t>
            </w:r>
            <w:r w:rsidR="002C48F2">
              <w:rPr>
                <w:rFonts w:ascii="Verdana" w:hAnsi="Verdana" w:cs="Arial"/>
                <w:noProof/>
                <w:lang w:val="en-IN" w:eastAsia="en-IN" w:bidi="ar-SA"/>
              </w:rPr>
              <w:drawing>
                <wp:anchor distT="0" distB="0" distL="0" distR="71755" simplePos="0" relativeHeight="251657216" behindDoc="0" locked="0" layoutInCell="1" allowOverlap="1" wp14:anchorId="6767BBEC" wp14:editId="11A14B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A3D4B4B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05C60" w:rsidRPr="008867FD" w14:paraId="63E5733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C7E5389" w14:textId="0E94E2FD" w:rsidR="00100DDF" w:rsidRDefault="00805C60" w:rsidP="00100DDF">
            <w:pPr>
              <w:pStyle w:val="ECVLeftHeading"/>
              <w:rPr>
                <w:rFonts w:ascii="Verdana" w:hAnsi="Verdana" w:cs="Arial"/>
                <w:b/>
                <w:caps w:val="0"/>
                <w:szCs w:val="18"/>
              </w:rPr>
            </w:pPr>
            <w:r w:rsidRPr="008867FD">
              <w:rPr>
                <w:rFonts w:ascii="Verdana" w:hAnsi="Verdana" w:cs="Arial"/>
                <w:b/>
                <w:caps w:val="0"/>
                <w:szCs w:val="18"/>
              </w:rPr>
              <w:t>WORK EXPERIENCE</w:t>
            </w:r>
            <w:r w:rsidR="00D244D4">
              <w:rPr>
                <w:rFonts w:ascii="Verdana" w:hAnsi="Verdana" w:cs="Arial"/>
                <w:b/>
                <w:caps w:val="0"/>
                <w:szCs w:val="18"/>
              </w:rPr>
              <w:t xml:space="preserve"> (</w:t>
            </w:r>
            <w:r w:rsidR="00D244D4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 xml:space="preserve">Total: </w:t>
            </w:r>
            <w:r w:rsidR="00BB5D63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>1</w:t>
            </w:r>
            <w:r w:rsidR="00D87483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>4</w:t>
            </w:r>
            <w:r w:rsidR="00CD3200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>+</w:t>
            </w:r>
            <w:r w:rsidR="006621D3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 xml:space="preserve"> years</w:t>
            </w:r>
            <w:r w:rsidR="00100DDF">
              <w:rPr>
                <w:rFonts w:ascii="Verdana" w:hAnsi="Verdana" w:cs="Arial"/>
                <w:b/>
                <w:caps w:val="0"/>
                <w:szCs w:val="18"/>
              </w:rPr>
              <w:t>)</w:t>
            </w:r>
          </w:p>
          <w:p w14:paraId="7557A00F" w14:textId="7D3B4F3C" w:rsidR="00100DDF" w:rsidRPr="00100DDF" w:rsidRDefault="00A3165D" w:rsidP="00100DDF">
            <w:pPr>
              <w:pStyle w:val="ECVLeftHeading"/>
              <w:rPr>
                <w:rFonts w:ascii="Verdana" w:hAnsi="Verdana" w:cs="Arial"/>
                <w:b/>
                <w:caps w:val="0"/>
                <w:szCs w:val="18"/>
              </w:rPr>
            </w:pPr>
            <w:r>
              <w:rPr>
                <w:rFonts w:ascii="Verdana" w:hAnsi="Verdana" w:cs="Arial"/>
                <w:b/>
                <w:caps w:val="0"/>
                <w:szCs w:val="18"/>
              </w:rPr>
              <w:t>(</w:t>
            </w:r>
            <w:r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 xml:space="preserve">Relevant: </w:t>
            </w:r>
            <w:r w:rsidR="00D87483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>6</w:t>
            </w:r>
            <w:r w:rsidR="009522FB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>+</w:t>
            </w:r>
            <w:r w:rsidR="00100DDF" w:rsidRPr="00D87483">
              <w:rPr>
                <w:rFonts w:ascii="Verdana" w:hAnsi="Verdana" w:cs="Arial"/>
                <w:b/>
                <w:caps w:val="0"/>
                <w:szCs w:val="18"/>
                <w:highlight w:val="yellow"/>
              </w:rPr>
              <w:t xml:space="preserve"> years</w:t>
            </w:r>
            <w:r w:rsidR="006621D3">
              <w:rPr>
                <w:rFonts w:ascii="Verdana" w:hAnsi="Verdana" w:cs="Arial"/>
                <w:b/>
                <w:caps w:val="0"/>
                <w:szCs w:val="18"/>
              </w:rPr>
              <w:t>)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DA451DD" w14:textId="77777777" w:rsidR="00805C60" w:rsidRPr="008867FD" w:rsidRDefault="002C48F2">
            <w:pPr>
              <w:pStyle w:val="ECVBlueBox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  <w:lang w:val="en-IN" w:eastAsia="en-IN" w:bidi="ar-SA"/>
              </w:rPr>
              <w:drawing>
                <wp:inline distT="0" distB="0" distL="0" distR="0" wp14:anchorId="73DAC750" wp14:editId="2B1D4964">
                  <wp:extent cx="4787900" cy="88900"/>
                  <wp:effectExtent l="1905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C60" w:rsidRPr="008867FD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</w:tbl>
    <w:p w14:paraId="7481B5FB" w14:textId="3744AD63" w:rsidR="00805C60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9A77E1" w:rsidRPr="008867FD" w14:paraId="1AE7894A" w14:textId="77777777" w:rsidTr="00176CE2">
        <w:tc>
          <w:tcPr>
            <w:tcW w:w="2834" w:type="dxa"/>
            <w:vMerge w:val="restart"/>
            <w:shd w:val="clear" w:color="auto" w:fill="auto"/>
          </w:tcPr>
          <w:p w14:paraId="7DC975A8" w14:textId="1D507057" w:rsidR="009A77E1" w:rsidRPr="008867FD" w:rsidRDefault="009A77E1" w:rsidP="00176CE2">
            <w:pPr>
              <w:pStyle w:val="ECVDate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>February 2021</w:t>
            </w:r>
            <w:r w:rsidRPr="008867FD">
              <w:rPr>
                <w:rFonts w:ascii="Verdana" w:hAnsi="Verdana" w:cs="Arial"/>
                <w:szCs w:val="18"/>
              </w:rPr>
              <w:t>–Present</w:t>
            </w:r>
          </w:p>
          <w:p w14:paraId="34B3B8B9" w14:textId="77777777" w:rsidR="009A77E1" w:rsidRPr="008867FD" w:rsidRDefault="009A77E1" w:rsidP="00176CE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DC27370" w14:textId="77777777" w:rsidR="009A77E1" w:rsidRPr="008867FD" w:rsidRDefault="009A77E1" w:rsidP="00176CE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7D36E8C" w14:textId="77777777" w:rsidR="009A77E1" w:rsidRPr="00577F2B" w:rsidRDefault="009A77E1" w:rsidP="00176CE2">
            <w:pPr>
              <w:rPr>
                <w:rFonts w:ascii="Verdana" w:hAnsi="Verdana" w:cs="Arial"/>
                <w:color w:val="auto"/>
                <w:sz w:val="18"/>
                <w:szCs w:val="18"/>
              </w:rPr>
            </w:pPr>
            <w:r w:rsidRPr="00577F2B">
              <w:rPr>
                <w:rFonts w:ascii="Verdana" w:hAnsi="Verdana" w:cs="Arial"/>
                <w:color w:val="auto"/>
                <w:sz w:val="18"/>
                <w:szCs w:val="18"/>
              </w:rPr>
              <w:t xml:space="preserve">           </w:t>
            </w:r>
            <w:r w:rsidRPr="00577F2B">
              <w:rPr>
                <w:rFonts w:ascii="Verdana" w:hAnsi="Verdana" w:cs="Arial"/>
                <w:color w:val="0E4194"/>
                <w:sz w:val="18"/>
                <w:szCs w:val="18"/>
              </w:rPr>
              <w:t>Roles &amp; Responsibilities</w:t>
            </w:r>
          </w:p>
        </w:tc>
        <w:tc>
          <w:tcPr>
            <w:tcW w:w="7541" w:type="dxa"/>
            <w:shd w:val="clear" w:color="auto" w:fill="auto"/>
          </w:tcPr>
          <w:p w14:paraId="6544C933" w14:textId="1127EE8B" w:rsidR="009A77E1" w:rsidRPr="008867FD" w:rsidRDefault="004E0A06" w:rsidP="00176CE2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AWS DevOps </w:t>
            </w:r>
            <w:r w:rsidR="009A77E1">
              <w:rPr>
                <w:rFonts w:ascii="Verdana" w:hAnsi="Verdana" w:cs="Arial"/>
                <w:sz w:val="18"/>
                <w:szCs w:val="18"/>
              </w:rPr>
              <w:t>Engineer</w:t>
            </w:r>
          </w:p>
        </w:tc>
      </w:tr>
      <w:tr w:rsidR="009A77E1" w:rsidRPr="008867FD" w14:paraId="6E5AFC74" w14:textId="77777777" w:rsidTr="00176CE2">
        <w:tc>
          <w:tcPr>
            <w:tcW w:w="2834" w:type="dxa"/>
            <w:vMerge/>
            <w:shd w:val="clear" w:color="auto" w:fill="auto"/>
          </w:tcPr>
          <w:p w14:paraId="3F8A949B" w14:textId="77777777" w:rsidR="009A77E1" w:rsidRPr="008867FD" w:rsidRDefault="009A77E1" w:rsidP="00176CE2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4273C50B" w14:textId="03B6D8E4" w:rsidR="009A77E1" w:rsidRPr="008867FD" w:rsidRDefault="00D87483" w:rsidP="00176CE2">
            <w:pPr>
              <w:pStyle w:val="ECVOrganisationDetails"/>
              <w:rPr>
                <w:rFonts w:ascii="Verdana" w:hAnsi="Verdana" w:cs="Arial"/>
                <w:b/>
              </w:rPr>
            </w:pPr>
            <w:r w:rsidRPr="00D87483">
              <w:rPr>
                <w:rFonts w:ascii="Verdana" w:hAnsi="Verdana" w:cs="Arial"/>
                <w:b/>
                <w:highlight w:val="yellow"/>
              </w:rPr>
              <w:t>Company Name</w:t>
            </w:r>
            <w:r w:rsidR="009A77E1" w:rsidRPr="00D87483">
              <w:rPr>
                <w:rFonts w:ascii="Verdana" w:hAnsi="Verdana" w:cs="Arial"/>
                <w:b/>
                <w:highlight w:val="yellow"/>
              </w:rPr>
              <w:t>, Gurgaon (India)</w:t>
            </w:r>
          </w:p>
        </w:tc>
      </w:tr>
      <w:tr w:rsidR="009A77E1" w:rsidRPr="0008000A" w14:paraId="5850FBB0" w14:textId="77777777" w:rsidTr="00176CE2">
        <w:tc>
          <w:tcPr>
            <w:tcW w:w="2834" w:type="dxa"/>
            <w:vMerge/>
            <w:shd w:val="clear" w:color="auto" w:fill="auto"/>
          </w:tcPr>
          <w:p w14:paraId="3393D697" w14:textId="77777777" w:rsidR="009A77E1" w:rsidRPr="008867FD" w:rsidRDefault="009A77E1" w:rsidP="00176CE2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44C36FEC" w14:textId="77777777" w:rsidR="00451DE1" w:rsidRDefault="006A7347" w:rsidP="00451DE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6A7347">
              <w:rPr>
                <w:rFonts w:ascii="Verdana" w:hAnsi="Verdana" w:cs="Arial"/>
                <w:bCs/>
                <w:szCs w:val="18"/>
              </w:rPr>
              <w:t xml:space="preserve">Writes </w:t>
            </w:r>
            <w:proofErr w:type="spellStart"/>
            <w:r w:rsidRPr="006A7347">
              <w:rPr>
                <w:rFonts w:ascii="Verdana" w:hAnsi="Verdana" w:cs="Arial"/>
                <w:bCs/>
                <w:szCs w:val="18"/>
              </w:rPr>
              <w:t>Dockerfiles</w:t>
            </w:r>
            <w:proofErr w:type="spellEnd"/>
            <w:r w:rsidRPr="006A7347">
              <w:rPr>
                <w:rFonts w:ascii="Verdana" w:hAnsi="Verdana" w:cs="Arial"/>
                <w:bCs/>
                <w:szCs w:val="18"/>
              </w:rPr>
              <w:t xml:space="preserve"> to produce Docker images, tests them locally, pushes to AWS ECR, scans for Security Vulnerabilities.</w:t>
            </w:r>
          </w:p>
          <w:p w14:paraId="3F19761E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451DE1">
              <w:rPr>
                <w:rFonts w:ascii="Verdana" w:hAnsi="Verdana" w:cs="Arial"/>
                <w:bCs/>
                <w:szCs w:val="18"/>
              </w:rPr>
              <w:t>Creation and maintenance of fully automated CI/CD pipelines for code deployment using AWS CodePipeline.</w:t>
            </w:r>
          </w:p>
          <w:p w14:paraId="77F0FC57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Containerizing applications using managed Docker service AWS ECS.</w:t>
            </w:r>
          </w:p>
          <w:p w14:paraId="34229105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 xml:space="preserve">Automating workflow using AWS </w:t>
            </w:r>
            <w:proofErr w:type="spellStart"/>
            <w:r w:rsidRPr="002B3291">
              <w:rPr>
                <w:rFonts w:ascii="Verdana" w:hAnsi="Verdana" w:cs="Arial"/>
                <w:bCs/>
                <w:szCs w:val="18"/>
              </w:rPr>
              <w:t>CodeBuild</w:t>
            </w:r>
            <w:proofErr w:type="spellEnd"/>
            <w:r w:rsidRPr="002B3291">
              <w:rPr>
                <w:rFonts w:ascii="Verdana" w:hAnsi="Verdana" w:cs="Arial"/>
                <w:bCs/>
                <w:szCs w:val="18"/>
              </w:rPr>
              <w:t>.</w:t>
            </w:r>
          </w:p>
          <w:p w14:paraId="4BB8F7B1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Also, experienced in Docker container orchestration using Kubernetes.</w:t>
            </w:r>
          </w:p>
          <w:p w14:paraId="0261FD22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Setting up HPAs to auto-scale applications in Kubernetes.</w:t>
            </w:r>
          </w:p>
          <w:p w14:paraId="3494E64E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Experienced Infrastructure Engineer with hands on experience on AWS services: EC2, S3, VPC, EBS, Cloud Watch, IAM, Route 53, ELB, RDS, Auto-scaling, and Cloud Front.</w:t>
            </w:r>
          </w:p>
          <w:p w14:paraId="5F9BFBC7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Working on High availability solutions in AWS Cloud Infrastructure using Auto-Scaling, RDS Multi-AZ deployments, Route 53, and ELBs.</w:t>
            </w:r>
          </w:p>
          <w:p w14:paraId="5C1747EB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Works on AWS CLI to perform basic Linux operations on AWS resources.</w:t>
            </w:r>
          </w:p>
          <w:p w14:paraId="4A952C45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Server related tasks like managing EC2 instances, creating AMIs, snapshots from EBS, changing the instance type, creating a new instance from AMI, etc.</w:t>
            </w:r>
          </w:p>
          <w:p w14:paraId="5BE746A2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 xml:space="preserve">Performing storage tasks like extending EBS volume sizes, creating and managing S3 </w:t>
            </w:r>
            <w:proofErr w:type="gramStart"/>
            <w:r w:rsidRPr="002B3291">
              <w:rPr>
                <w:rFonts w:ascii="Verdana" w:hAnsi="Verdana" w:cs="Arial"/>
                <w:bCs/>
                <w:szCs w:val="18"/>
              </w:rPr>
              <w:t>buckets(</w:t>
            </w:r>
            <w:proofErr w:type="gramEnd"/>
            <w:r w:rsidRPr="002B3291">
              <w:rPr>
                <w:rFonts w:ascii="Verdana" w:hAnsi="Verdana" w:cs="Arial"/>
                <w:bCs/>
                <w:szCs w:val="18"/>
              </w:rPr>
              <w:t>versioning, object lock, MFA delete etc).</w:t>
            </w:r>
          </w:p>
          <w:p w14:paraId="047A0AFB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Network related tasks: Setting up of VPCs, subnets, route tables, Security Groups, NAT Gateway, Internet Gateway, and Network ACLs.</w:t>
            </w:r>
          </w:p>
          <w:p w14:paraId="6B714C80" w14:textId="77777777" w:rsidR="002B3291" w:rsidRDefault="006A7347" w:rsidP="002B3291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Monitoring related tasks: Creating alarms in Cloud Watch with the help of AWS GUI.</w:t>
            </w:r>
          </w:p>
          <w:p w14:paraId="05705D85" w14:textId="77777777" w:rsid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2B3291">
              <w:rPr>
                <w:rFonts w:ascii="Verdana" w:hAnsi="Verdana" w:cs="Arial"/>
                <w:bCs/>
                <w:szCs w:val="18"/>
              </w:rPr>
              <w:t>Database related tasks: Launching RDS instances, monitoring, and backup of RDS.</w:t>
            </w:r>
          </w:p>
          <w:p w14:paraId="720EC8E8" w14:textId="77777777" w:rsid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C45E5A">
              <w:rPr>
                <w:rFonts w:ascii="Verdana" w:hAnsi="Verdana" w:cs="Arial"/>
                <w:bCs/>
                <w:szCs w:val="18"/>
              </w:rPr>
              <w:t>Worked exclusively on making applications more scalable and highly available in AWS (load balancing).</w:t>
            </w:r>
          </w:p>
          <w:p w14:paraId="156D332A" w14:textId="77777777" w:rsid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C45E5A">
              <w:rPr>
                <w:rFonts w:ascii="Verdana" w:hAnsi="Verdana" w:cs="Arial"/>
                <w:bCs/>
                <w:szCs w:val="18"/>
              </w:rPr>
              <w:t>Build and release of Amazon Linux EC2 instances for Development and Production environment.</w:t>
            </w:r>
          </w:p>
          <w:p w14:paraId="5E48BACA" w14:textId="77777777" w:rsid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C45E5A">
              <w:rPr>
                <w:rFonts w:ascii="Verdana" w:hAnsi="Verdana" w:cs="Arial"/>
                <w:bCs/>
                <w:szCs w:val="18"/>
              </w:rPr>
              <w:t xml:space="preserve">Experienced Linux Administrator: (LVM, Disk partitioning, User Management, Satellite Server Patching, File Systems and Permissions, </w:t>
            </w:r>
            <w:proofErr w:type="spellStart"/>
            <w:r w:rsidRPr="00C45E5A">
              <w:rPr>
                <w:rFonts w:ascii="Verdana" w:hAnsi="Verdana" w:cs="Arial"/>
                <w:bCs/>
                <w:szCs w:val="18"/>
              </w:rPr>
              <w:t>Firewalld</w:t>
            </w:r>
            <w:proofErr w:type="spellEnd"/>
            <w:r w:rsidRPr="00C45E5A">
              <w:rPr>
                <w:rFonts w:ascii="Verdana" w:hAnsi="Verdana" w:cs="Arial"/>
                <w:bCs/>
                <w:szCs w:val="18"/>
              </w:rPr>
              <w:t xml:space="preserve"> etc).</w:t>
            </w:r>
          </w:p>
          <w:p w14:paraId="6BAC83EA" w14:textId="77777777" w:rsid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C45E5A">
              <w:rPr>
                <w:rFonts w:ascii="Verdana" w:hAnsi="Verdana" w:cs="Arial"/>
                <w:bCs/>
                <w:szCs w:val="18"/>
              </w:rPr>
              <w:t xml:space="preserve">Tools and services used: AWS CodeCommit, </w:t>
            </w:r>
            <w:proofErr w:type="spellStart"/>
            <w:r w:rsidRPr="00C45E5A">
              <w:rPr>
                <w:rFonts w:ascii="Verdana" w:hAnsi="Verdana" w:cs="Arial"/>
                <w:bCs/>
                <w:szCs w:val="18"/>
              </w:rPr>
              <w:t>CodeBuild</w:t>
            </w:r>
            <w:proofErr w:type="spellEnd"/>
            <w:r w:rsidRPr="00C45E5A">
              <w:rPr>
                <w:rFonts w:ascii="Verdana" w:hAnsi="Verdana" w:cs="Arial"/>
                <w:bCs/>
                <w:szCs w:val="18"/>
              </w:rPr>
              <w:t xml:space="preserve">, CodePipeline, ECS, ECR, Kubernetes, Docker, Git/GitHub, AWS GUI, and CLI, Putty, </w:t>
            </w:r>
            <w:proofErr w:type="spellStart"/>
            <w:r w:rsidRPr="00C45E5A">
              <w:rPr>
                <w:rFonts w:ascii="Verdana" w:hAnsi="Verdana" w:cs="Arial"/>
                <w:bCs/>
                <w:szCs w:val="18"/>
              </w:rPr>
              <w:t>MobaXterm</w:t>
            </w:r>
            <w:proofErr w:type="spellEnd"/>
            <w:r w:rsidRPr="00C45E5A">
              <w:rPr>
                <w:rFonts w:ascii="Verdana" w:hAnsi="Verdana" w:cs="Arial"/>
                <w:bCs/>
                <w:szCs w:val="18"/>
              </w:rPr>
              <w:t>, Service Now, MS Office.</w:t>
            </w:r>
          </w:p>
          <w:p w14:paraId="11F0A75B" w14:textId="24DA744D" w:rsidR="009A77E1" w:rsidRPr="00C45E5A" w:rsidRDefault="006A7347" w:rsidP="00C45E5A">
            <w:pPr>
              <w:pStyle w:val="EuropassSectionDetails"/>
              <w:numPr>
                <w:ilvl w:val="0"/>
                <w:numId w:val="10"/>
              </w:numPr>
              <w:rPr>
                <w:rFonts w:ascii="Verdana" w:hAnsi="Verdana" w:cs="Arial"/>
                <w:bCs/>
                <w:szCs w:val="18"/>
              </w:rPr>
            </w:pPr>
            <w:r w:rsidRPr="00C45E5A">
              <w:rPr>
                <w:rFonts w:ascii="Verdana" w:hAnsi="Verdana" w:cs="Arial"/>
                <w:bCs/>
                <w:szCs w:val="18"/>
              </w:rPr>
              <w:t>Email Applications: MS Outlook, Lotus Notes.</w:t>
            </w:r>
          </w:p>
        </w:tc>
      </w:tr>
    </w:tbl>
    <w:p w14:paraId="60BC8F19" w14:textId="16BB0902" w:rsidR="009A77E1" w:rsidRDefault="009A77E1">
      <w:pPr>
        <w:pStyle w:val="ECVText"/>
        <w:rPr>
          <w:rFonts w:ascii="Verdana" w:hAnsi="Verdana" w:cs="Arial"/>
          <w:sz w:val="18"/>
          <w:szCs w:val="18"/>
        </w:rPr>
      </w:pPr>
    </w:p>
    <w:p w14:paraId="20554A73" w14:textId="0315E484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79EC3B0C" w14:textId="76A223CF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4544B50F" w14:textId="77E2D9D6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54CBDB54" w14:textId="2BAA17A2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37596DD4" w14:textId="7CD73EE5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6894D212" w14:textId="77777777" w:rsidR="00541BD2" w:rsidRDefault="00541BD2">
      <w:pPr>
        <w:pStyle w:val="ECVText"/>
        <w:rPr>
          <w:rFonts w:ascii="Verdana" w:hAnsi="Verdana" w:cs="Arial"/>
          <w:sz w:val="18"/>
          <w:szCs w:val="18"/>
        </w:rPr>
      </w:pPr>
    </w:p>
    <w:p w14:paraId="41A8CB6F" w14:textId="039128A9" w:rsidR="009A77E1" w:rsidRDefault="009A77E1">
      <w:pPr>
        <w:pStyle w:val="ECVText"/>
        <w:rPr>
          <w:rFonts w:ascii="Verdana" w:hAnsi="Verdana" w:cs="Arial"/>
          <w:sz w:val="18"/>
          <w:szCs w:val="18"/>
        </w:rPr>
      </w:pPr>
    </w:p>
    <w:p w14:paraId="72D18BDF" w14:textId="6BEFD7DB" w:rsidR="009A77E1" w:rsidRDefault="009A77E1">
      <w:pPr>
        <w:pStyle w:val="ECVText"/>
        <w:rPr>
          <w:rFonts w:ascii="Verdana" w:hAnsi="Verdana" w:cs="Arial"/>
          <w:sz w:val="18"/>
          <w:szCs w:val="18"/>
        </w:rPr>
      </w:pPr>
    </w:p>
    <w:p w14:paraId="6B38D17C" w14:textId="77777777" w:rsidR="009A77E1" w:rsidRPr="008867FD" w:rsidRDefault="009A77E1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05C60" w:rsidRPr="008867FD" w14:paraId="2C1A2DF2" w14:textId="77777777">
        <w:tc>
          <w:tcPr>
            <w:tcW w:w="2834" w:type="dxa"/>
            <w:vMerge w:val="restart"/>
            <w:shd w:val="clear" w:color="auto" w:fill="auto"/>
          </w:tcPr>
          <w:p w14:paraId="2F2F5672" w14:textId="77777777" w:rsidR="00CD126C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07/04/2016–Present</w:t>
            </w:r>
          </w:p>
          <w:p w14:paraId="46141B6C" w14:textId="77777777" w:rsidR="00CD126C" w:rsidRPr="008867FD" w:rsidRDefault="00CD126C" w:rsidP="00CD126C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0C6CC711" w14:textId="77777777" w:rsidR="00CD126C" w:rsidRPr="008867FD" w:rsidRDefault="00CD126C" w:rsidP="00CD126C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41D9FEE" w14:textId="77777777" w:rsidR="00805C60" w:rsidRPr="00577F2B" w:rsidRDefault="0081730D" w:rsidP="00CD126C">
            <w:pPr>
              <w:rPr>
                <w:rFonts w:ascii="Verdana" w:hAnsi="Verdana" w:cs="Arial"/>
                <w:color w:val="auto"/>
                <w:sz w:val="18"/>
                <w:szCs w:val="18"/>
              </w:rPr>
            </w:pPr>
            <w:r w:rsidRPr="00577F2B">
              <w:rPr>
                <w:rFonts w:ascii="Verdana" w:hAnsi="Verdana" w:cs="Arial"/>
                <w:color w:val="auto"/>
                <w:sz w:val="18"/>
                <w:szCs w:val="18"/>
              </w:rPr>
              <w:t xml:space="preserve">           </w:t>
            </w:r>
            <w:r w:rsidR="00104CF1" w:rsidRPr="00577F2B">
              <w:rPr>
                <w:rFonts w:ascii="Verdana" w:hAnsi="Verdana" w:cs="Arial"/>
                <w:color w:val="0E4194"/>
                <w:sz w:val="18"/>
                <w:szCs w:val="18"/>
              </w:rPr>
              <w:t>Roles &amp; Responsibilities</w:t>
            </w:r>
          </w:p>
        </w:tc>
        <w:tc>
          <w:tcPr>
            <w:tcW w:w="7541" w:type="dxa"/>
            <w:shd w:val="clear" w:color="auto" w:fill="auto"/>
          </w:tcPr>
          <w:p w14:paraId="3F8D559D" w14:textId="40DA1B38" w:rsidR="00805C60" w:rsidRPr="008867FD" w:rsidRDefault="00AF5447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AWS/</w:t>
            </w:r>
            <w:r w:rsidR="00577F2B">
              <w:rPr>
                <w:rFonts w:ascii="Verdana" w:hAnsi="Verdana" w:cs="Arial"/>
                <w:sz w:val="18"/>
                <w:szCs w:val="18"/>
              </w:rPr>
              <w:t>DevOps Engineer</w:t>
            </w:r>
          </w:p>
        </w:tc>
      </w:tr>
      <w:tr w:rsidR="00805C60" w:rsidRPr="008867FD" w14:paraId="147C2F0B" w14:textId="77777777">
        <w:tc>
          <w:tcPr>
            <w:tcW w:w="2834" w:type="dxa"/>
            <w:vMerge/>
            <w:shd w:val="clear" w:color="auto" w:fill="auto"/>
          </w:tcPr>
          <w:p w14:paraId="03616274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4A0A9ED5" w14:textId="08B3F018" w:rsidR="00805C60" w:rsidRPr="008867FD" w:rsidRDefault="00D87483">
            <w:pPr>
              <w:pStyle w:val="ECVOrganisationDetails"/>
              <w:rPr>
                <w:rFonts w:ascii="Verdana" w:hAnsi="Verdana" w:cs="Arial"/>
                <w:b/>
              </w:rPr>
            </w:pPr>
            <w:r w:rsidRPr="00D87483">
              <w:rPr>
                <w:rFonts w:ascii="Verdana" w:hAnsi="Verdana" w:cs="Arial"/>
                <w:b/>
                <w:highlight w:val="yellow"/>
              </w:rPr>
              <w:t>Company2</w:t>
            </w:r>
            <w:r w:rsidR="0019434E" w:rsidRPr="00D87483">
              <w:rPr>
                <w:rFonts w:ascii="Verdana" w:hAnsi="Verdana" w:cs="Arial"/>
                <w:b/>
                <w:highlight w:val="yellow"/>
              </w:rPr>
              <w:t>, Noida</w:t>
            </w:r>
            <w:r w:rsidR="00E90F7D" w:rsidRPr="00D87483">
              <w:rPr>
                <w:rFonts w:ascii="Verdana" w:hAnsi="Verdana" w:cs="Arial"/>
                <w:b/>
                <w:highlight w:val="yellow"/>
              </w:rPr>
              <w:t xml:space="preserve"> (India)</w:t>
            </w:r>
          </w:p>
        </w:tc>
      </w:tr>
      <w:tr w:rsidR="00805C60" w:rsidRPr="008867FD" w14:paraId="22C9CB83" w14:textId="77777777">
        <w:tc>
          <w:tcPr>
            <w:tcW w:w="2834" w:type="dxa"/>
            <w:vMerge/>
            <w:shd w:val="clear" w:color="auto" w:fill="auto"/>
          </w:tcPr>
          <w:p w14:paraId="7B256E6B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5ABA3BEF" w14:textId="77777777" w:rsidR="00410D0F" w:rsidRDefault="00D613A4" w:rsidP="00410D0F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D613A4">
              <w:rPr>
                <w:rFonts w:ascii="Verdana" w:hAnsi="Verdana" w:cs="Arial"/>
                <w:bCs/>
                <w:szCs w:val="18"/>
              </w:rPr>
              <w:t>Working</w:t>
            </w:r>
            <w:r w:rsidR="002D4343">
              <w:rPr>
                <w:rFonts w:ascii="Verdana" w:hAnsi="Verdana" w:cs="Arial"/>
                <w:bCs/>
                <w:szCs w:val="18"/>
              </w:rPr>
              <w:t xml:space="preserve"> in DevOps Automation and </w:t>
            </w:r>
            <w:r w:rsidRPr="00D613A4">
              <w:rPr>
                <w:rFonts w:ascii="Verdana" w:hAnsi="Verdana" w:cs="Arial"/>
                <w:bCs/>
                <w:szCs w:val="18"/>
              </w:rPr>
              <w:t>AWS (Amazon Web Services)</w:t>
            </w:r>
            <w:r w:rsidR="00571F9D">
              <w:rPr>
                <w:rFonts w:ascii="Verdana" w:hAnsi="Verdana" w:cs="Arial"/>
                <w:bCs/>
                <w:szCs w:val="18"/>
              </w:rPr>
              <w:t>.</w:t>
            </w:r>
          </w:p>
          <w:p w14:paraId="21A74A45" w14:textId="77777777" w:rsidR="00410D0F" w:rsidRDefault="00EB0C80" w:rsidP="00410D0F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410D0F">
              <w:rPr>
                <w:rFonts w:ascii="Verdana" w:hAnsi="Verdana" w:cs="Arial"/>
                <w:bCs/>
                <w:szCs w:val="18"/>
              </w:rPr>
              <w:t xml:space="preserve">Creation and maintenance of fully automated CI/CD pipelines for code deployment using </w:t>
            </w:r>
            <w:r w:rsidR="009B58B4" w:rsidRPr="00410D0F">
              <w:rPr>
                <w:rFonts w:ascii="Verdana" w:hAnsi="Verdana" w:cs="Arial"/>
                <w:bCs/>
                <w:szCs w:val="18"/>
              </w:rPr>
              <w:t>AWS CodePipeline</w:t>
            </w:r>
            <w:r w:rsidR="00A53DDF" w:rsidRPr="00410D0F">
              <w:rPr>
                <w:rFonts w:ascii="Verdana" w:hAnsi="Verdana" w:cs="Arial"/>
                <w:bCs/>
                <w:szCs w:val="18"/>
              </w:rPr>
              <w:t>.</w:t>
            </w:r>
          </w:p>
          <w:p w14:paraId="7712CA7B" w14:textId="77777777" w:rsidR="00410D0F" w:rsidRDefault="00F52E76" w:rsidP="00410D0F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410D0F">
              <w:rPr>
                <w:rFonts w:ascii="Verdana" w:hAnsi="Verdana" w:cs="Arial"/>
                <w:bCs/>
                <w:szCs w:val="18"/>
              </w:rPr>
              <w:t>Containerizing applications using Docker</w:t>
            </w:r>
            <w:r w:rsidR="00EB0C80" w:rsidRPr="00410D0F">
              <w:rPr>
                <w:rFonts w:ascii="Verdana" w:hAnsi="Verdana" w:cs="Arial"/>
                <w:bCs/>
                <w:szCs w:val="18"/>
              </w:rPr>
              <w:t>.</w:t>
            </w:r>
          </w:p>
          <w:p w14:paraId="392AFE5C" w14:textId="77777777" w:rsidR="00410D0F" w:rsidRDefault="00EB0C80" w:rsidP="00410D0F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410D0F">
              <w:rPr>
                <w:rFonts w:ascii="Verdana" w:hAnsi="Verdana" w:cs="Arial"/>
                <w:bCs/>
                <w:szCs w:val="18"/>
              </w:rPr>
              <w:t xml:space="preserve">Experienced in </w:t>
            </w:r>
            <w:r w:rsidR="00F52E76" w:rsidRPr="00410D0F">
              <w:rPr>
                <w:rFonts w:ascii="Verdana" w:hAnsi="Verdana" w:cs="Arial"/>
                <w:bCs/>
                <w:szCs w:val="18"/>
              </w:rPr>
              <w:t xml:space="preserve">Docker </w:t>
            </w:r>
            <w:r w:rsidRPr="00410D0F">
              <w:rPr>
                <w:rFonts w:ascii="Verdana" w:hAnsi="Verdana" w:cs="Arial"/>
                <w:bCs/>
                <w:szCs w:val="18"/>
              </w:rPr>
              <w:t>container orchestration using Kuberne</w:t>
            </w:r>
            <w:r w:rsidR="00F52E76" w:rsidRPr="00410D0F">
              <w:rPr>
                <w:rFonts w:ascii="Verdana" w:hAnsi="Verdana" w:cs="Arial"/>
                <w:bCs/>
                <w:szCs w:val="18"/>
              </w:rPr>
              <w:t>tes</w:t>
            </w:r>
            <w:r w:rsidR="002D4343" w:rsidRPr="00410D0F">
              <w:rPr>
                <w:rFonts w:ascii="Verdana" w:hAnsi="Verdana" w:cs="Arial"/>
                <w:bCs/>
                <w:szCs w:val="18"/>
              </w:rPr>
              <w:t xml:space="preserve">. </w:t>
            </w:r>
            <w:r w:rsidR="00F52E76" w:rsidRPr="00410D0F">
              <w:rPr>
                <w:rFonts w:ascii="Verdana" w:hAnsi="Verdana" w:cs="Arial"/>
                <w:bCs/>
                <w:szCs w:val="18"/>
              </w:rPr>
              <w:t>Setting up ‘liveness probes’ inside Kubernetes configuration YAML files to self-restart containers.</w:t>
            </w:r>
          </w:p>
          <w:p w14:paraId="14DAB8F8" w14:textId="77777777" w:rsidR="00410D0F" w:rsidRDefault="00F52E76" w:rsidP="00410D0F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410D0F">
              <w:rPr>
                <w:rFonts w:ascii="Verdana" w:hAnsi="Verdana" w:cs="Arial"/>
                <w:bCs/>
                <w:szCs w:val="18"/>
              </w:rPr>
              <w:t>Monitoring the Infrastructure (Kubernetes Cluster) and Applications using Prometheus as the data source and creating dashboards and an alerting mechanism in Grafana.</w:t>
            </w:r>
          </w:p>
          <w:p w14:paraId="71FC3FDC" w14:textId="77777777" w:rsidR="00270911" w:rsidRDefault="00A53DDF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410D0F">
              <w:rPr>
                <w:rFonts w:ascii="Verdana" w:hAnsi="Verdana" w:cs="Arial"/>
                <w:bCs/>
                <w:szCs w:val="18"/>
              </w:rPr>
              <w:t>Experienced on Git/</w:t>
            </w:r>
            <w:r w:rsidR="00A60424" w:rsidRPr="00410D0F">
              <w:rPr>
                <w:rFonts w:ascii="Verdana" w:hAnsi="Verdana" w:cs="Arial"/>
                <w:bCs/>
                <w:szCs w:val="18"/>
              </w:rPr>
              <w:t>AWS CodeCommit</w:t>
            </w:r>
            <w:r w:rsidRPr="00410D0F">
              <w:rPr>
                <w:rFonts w:ascii="Verdana" w:hAnsi="Verdana" w:cs="Arial"/>
                <w:bCs/>
                <w:szCs w:val="18"/>
              </w:rPr>
              <w:t xml:space="preserve"> for Source Code Management.</w:t>
            </w:r>
          </w:p>
          <w:p w14:paraId="2CE66469" w14:textId="77777777" w:rsidR="00270911" w:rsidRDefault="0001275A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270911">
              <w:rPr>
                <w:rFonts w:ascii="Verdana" w:hAnsi="Verdana" w:cs="Arial"/>
                <w:bCs/>
                <w:szCs w:val="18"/>
              </w:rPr>
              <w:t>Writing Ansible playbooks to perform basic operations on the target servers</w:t>
            </w:r>
            <w:r w:rsidR="00270911" w:rsidRPr="00270911">
              <w:rPr>
                <w:rFonts w:ascii="Verdana" w:hAnsi="Verdana" w:cs="Arial"/>
                <w:bCs/>
                <w:szCs w:val="18"/>
              </w:rPr>
              <w:t xml:space="preserve"> </w:t>
            </w:r>
            <w:r w:rsidRPr="00270911">
              <w:rPr>
                <w:rFonts w:ascii="Verdana" w:hAnsi="Verdana" w:cs="Arial"/>
                <w:bCs/>
                <w:szCs w:val="18"/>
              </w:rPr>
              <w:t>using the inventory file.</w:t>
            </w:r>
          </w:p>
          <w:p w14:paraId="72CF4C99" w14:textId="77777777" w:rsidR="00270911" w:rsidRDefault="00EB0C80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270911">
              <w:rPr>
                <w:rFonts w:ascii="Verdana" w:hAnsi="Verdana" w:cs="Arial"/>
                <w:bCs/>
                <w:szCs w:val="18"/>
              </w:rPr>
              <w:t>Experienced Linux Administrator: (LVM, Disk part</w:t>
            </w:r>
            <w:r w:rsidR="00E9103D" w:rsidRPr="00270911">
              <w:rPr>
                <w:rFonts w:ascii="Verdana" w:hAnsi="Verdana" w:cs="Arial"/>
                <w:bCs/>
                <w:szCs w:val="18"/>
              </w:rPr>
              <w:t xml:space="preserve">itioning, User Management, NFS, </w:t>
            </w:r>
            <w:r w:rsidRPr="00270911">
              <w:rPr>
                <w:rFonts w:ascii="Verdana" w:hAnsi="Verdana" w:cs="Arial"/>
                <w:bCs/>
                <w:szCs w:val="18"/>
              </w:rPr>
              <w:t xml:space="preserve">File Systems and Permissions, </w:t>
            </w:r>
            <w:proofErr w:type="spellStart"/>
            <w:r w:rsidRPr="00270911">
              <w:rPr>
                <w:rFonts w:ascii="Verdana" w:hAnsi="Verdana" w:cs="Arial"/>
                <w:bCs/>
                <w:szCs w:val="18"/>
              </w:rPr>
              <w:t>Firewalld</w:t>
            </w:r>
            <w:proofErr w:type="spellEnd"/>
            <w:r w:rsidRPr="00270911">
              <w:rPr>
                <w:rFonts w:ascii="Verdana" w:hAnsi="Verdana" w:cs="Arial"/>
                <w:bCs/>
                <w:szCs w:val="18"/>
              </w:rPr>
              <w:t xml:space="preserve">, LAMP [Linux, Apache, MariaDB, </w:t>
            </w:r>
            <w:r w:rsidR="00E9103D" w:rsidRPr="00270911">
              <w:rPr>
                <w:rFonts w:ascii="Verdana" w:hAnsi="Verdana" w:cs="Arial"/>
                <w:bCs/>
                <w:szCs w:val="18"/>
              </w:rPr>
              <w:t xml:space="preserve">and PHP] </w:t>
            </w:r>
            <w:r w:rsidRPr="00270911">
              <w:rPr>
                <w:rFonts w:ascii="Verdana" w:hAnsi="Verdana" w:cs="Arial"/>
                <w:bCs/>
                <w:szCs w:val="18"/>
              </w:rPr>
              <w:t>etc).</w:t>
            </w:r>
          </w:p>
          <w:p w14:paraId="0D149E79" w14:textId="77777777" w:rsidR="00270911" w:rsidRDefault="00EB0C80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270911">
              <w:rPr>
                <w:rFonts w:ascii="Verdana" w:hAnsi="Verdana" w:cs="Arial"/>
                <w:bCs/>
                <w:szCs w:val="18"/>
              </w:rPr>
              <w:t xml:space="preserve">Tools Used: </w:t>
            </w:r>
            <w:r w:rsidR="00A60424" w:rsidRPr="00270911">
              <w:rPr>
                <w:rFonts w:ascii="Verdana" w:hAnsi="Verdana" w:cs="Arial"/>
                <w:bCs/>
                <w:szCs w:val="18"/>
              </w:rPr>
              <w:t>AWS</w:t>
            </w:r>
            <w:r w:rsidR="00F52E76" w:rsidRPr="00270911">
              <w:rPr>
                <w:rFonts w:ascii="Verdana" w:hAnsi="Verdana" w:cs="Arial"/>
                <w:bCs/>
                <w:szCs w:val="18"/>
              </w:rPr>
              <w:t xml:space="preserve">, Kubernetes, Docker, Git/GitHub, Prometheus, Grafana, Ansible, </w:t>
            </w:r>
            <w:r w:rsidRPr="00270911">
              <w:rPr>
                <w:rFonts w:ascii="Verdana" w:hAnsi="Verdana" w:cs="Arial"/>
                <w:bCs/>
                <w:szCs w:val="18"/>
              </w:rPr>
              <w:t>AWS GUI, and CLI, Putty, Service Now, MS Office.</w:t>
            </w:r>
          </w:p>
          <w:p w14:paraId="3490A696" w14:textId="77777777" w:rsidR="00270911" w:rsidRDefault="00EB0C80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270911">
              <w:rPr>
                <w:rFonts w:ascii="Verdana" w:hAnsi="Verdana" w:cs="Arial"/>
                <w:bCs/>
                <w:szCs w:val="18"/>
              </w:rPr>
              <w:t>Email Applications: MS Outlook, Lotus Notes.</w:t>
            </w:r>
          </w:p>
          <w:p w14:paraId="515AC87A" w14:textId="31521231" w:rsidR="00805C60" w:rsidRPr="00270911" w:rsidRDefault="00EB0C80" w:rsidP="00270911">
            <w:pPr>
              <w:pStyle w:val="EuropassSectionDetails"/>
              <w:numPr>
                <w:ilvl w:val="0"/>
                <w:numId w:val="11"/>
              </w:numPr>
              <w:rPr>
                <w:rFonts w:ascii="Verdana" w:hAnsi="Verdana" w:cs="Arial"/>
                <w:bCs/>
                <w:szCs w:val="18"/>
              </w:rPr>
            </w:pPr>
            <w:r w:rsidRPr="00270911">
              <w:rPr>
                <w:rFonts w:ascii="Verdana" w:hAnsi="Verdana" w:cs="Arial"/>
                <w:bCs/>
                <w:szCs w:val="18"/>
              </w:rPr>
              <w:t>Before moving to DevOps, I was part of the IPC (Incident, Problem, and Change) team.</w:t>
            </w:r>
          </w:p>
        </w:tc>
      </w:tr>
    </w:tbl>
    <w:p w14:paraId="6BFF0D46" w14:textId="77777777" w:rsidR="00613511" w:rsidRDefault="00613511">
      <w:pPr>
        <w:pStyle w:val="ECVText"/>
        <w:rPr>
          <w:rFonts w:ascii="Verdana" w:hAnsi="Verdana" w:cs="Arial"/>
          <w:sz w:val="18"/>
          <w:szCs w:val="18"/>
        </w:rPr>
      </w:pPr>
    </w:p>
    <w:p w14:paraId="32AD2C4B" w14:textId="77777777" w:rsidR="00613511" w:rsidRPr="008867FD" w:rsidRDefault="00613511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05C60" w:rsidRPr="008867FD" w14:paraId="3F762735" w14:textId="77777777">
        <w:tc>
          <w:tcPr>
            <w:tcW w:w="2834" w:type="dxa"/>
            <w:vMerge w:val="restart"/>
            <w:shd w:val="clear" w:color="auto" w:fill="auto"/>
          </w:tcPr>
          <w:p w14:paraId="38890872" w14:textId="77777777" w:rsidR="00805C60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08/12/2014–04/04/2016</w:t>
            </w:r>
          </w:p>
          <w:p w14:paraId="7C15D706" w14:textId="77777777" w:rsidR="00CD126C" w:rsidRPr="008867FD" w:rsidRDefault="00CD126C">
            <w:pPr>
              <w:pStyle w:val="ECVDate"/>
              <w:rPr>
                <w:rFonts w:ascii="Verdana" w:hAnsi="Verdana" w:cs="Arial"/>
                <w:szCs w:val="18"/>
              </w:rPr>
            </w:pPr>
          </w:p>
          <w:p w14:paraId="6CE70AAC" w14:textId="77777777" w:rsidR="00CD126C" w:rsidRPr="008867FD" w:rsidRDefault="00710A8A" w:rsidP="00CD126C">
            <w:pPr>
              <w:pStyle w:val="ECVDate"/>
              <w:jc w:val="left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 xml:space="preserve">        </w:t>
            </w:r>
            <w:r w:rsidR="00771777">
              <w:rPr>
                <w:rFonts w:ascii="Verdana" w:hAnsi="Verdana" w:cs="Arial"/>
                <w:szCs w:val="18"/>
              </w:rPr>
              <w:t xml:space="preserve"> Roles &amp; Responsibilities</w:t>
            </w:r>
          </w:p>
        </w:tc>
        <w:tc>
          <w:tcPr>
            <w:tcW w:w="7541" w:type="dxa"/>
            <w:shd w:val="clear" w:color="auto" w:fill="auto"/>
          </w:tcPr>
          <w:p w14:paraId="76914E4F" w14:textId="77777777" w:rsidR="00805C60" w:rsidRPr="008867FD" w:rsidRDefault="00805C60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Senior Executive</w:t>
            </w:r>
          </w:p>
        </w:tc>
      </w:tr>
      <w:tr w:rsidR="00805C60" w:rsidRPr="008867FD" w14:paraId="30942E98" w14:textId="77777777">
        <w:tc>
          <w:tcPr>
            <w:tcW w:w="2834" w:type="dxa"/>
            <w:vMerge/>
            <w:shd w:val="clear" w:color="auto" w:fill="auto"/>
          </w:tcPr>
          <w:p w14:paraId="32CAF57F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2F38C96D" w14:textId="6A0357F6" w:rsidR="00805C60" w:rsidRPr="008867FD" w:rsidRDefault="00D87483">
            <w:pPr>
              <w:pStyle w:val="ECVOrganisationDetails"/>
              <w:rPr>
                <w:rFonts w:ascii="Verdana" w:hAnsi="Verdana" w:cs="Arial"/>
                <w:b/>
              </w:rPr>
            </w:pPr>
            <w:r w:rsidRPr="00D87483">
              <w:rPr>
                <w:rFonts w:ascii="Verdana" w:hAnsi="Verdana" w:cs="Arial"/>
                <w:b/>
                <w:highlight w:val="yellow"/>
              </w:rPr>
              <w:t>Company3</w:t>
            </w:r>
            <w:r w:rsidR="00805C60" w:rsidRPr="00D87483">
              <w:rPr>
                <w:rFonts w:ascii="Verdana" w:hAnsi="Verdana" w:cs="Arial"/>
                <w:b/>
                <w:highlight w:val="yellow"/>
              </w:rPr>
              <w:t>, Bangalore (India)</w:t>
            </w:r>
            <w:r w:rsidR="00805C60" w:rsidRPr="008867FD">
              <w:rPr>
                <w:rFonts w:ascii="Verdana" w:hAnsi="Verdana" w:cs="Arial"/>
                <w:b/>
              </w:rPr>
              <w:t xml:space="preserve"> </w:t>
            </w:r>
          </w:p>
        </w:tc>
      </w:tr>
      <w:tr w:rsidR="00805C60" w:rsidRPr="008867FD" w14:paraId="4A21F28F" w14:textId="77777777">
        <w:tc>
          <w:tcPr>
            <w:tcW w:w="2834" w:type="dxa"/>
            <w:vMerge/>
            <w:shd w:val="clear" w:color="auto" w:fill="auto"/>
          </w:tcPr>
          <w:p w14:paraId="3FCC4872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220A110B" w14:textId="77777777" w:rsidR="00270911" w:rsidRDefault="00560691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Part of </w:t>
            </w:r>
            <w:r w:rsidR="00856082">
              <w:rPr>
                <w:rFonts w:ascii="Verdana" w:hAnsi="Verdana" w:cs="Arial"/>
                <w:szCs w:val="18"/>
              </w:rPr>
              <w:t xml:space="preserve">IT </w:t>
            </w:r>
            <w:r>
              <w:rPr>
                <w:rFonts w:ascii="Verdana" w:hAnsi="Verdana" w:cs="Arial"/>
                <w:szCs w:val="18"/>
              </w:rPr>
              <w:t>Service Management team (managing Incident</w:t>
            </w:r>
            <w:r w:rsidR="00856082">
              <w:rPr>
                <w:rFonts w:ascii="Verdana" w:hAnsi="Verdana" w:cs="Arial"/>
                <w:szCs w:val="18"/>
              </w:rPr>
              <w:t>s</w:t>
            </w:r>
            <w:r>
              <w:rPr>
                <w:rFonts w:ascii="Verdana" w:hAnsi="Verdana" w:cs="Arial"/>
                <w:szCs w:val="18"/>
              </w:rPr>
              <w:t>, Problem</w:t>
            </w:r>
            <w:r w:rsidR="00856082">
              <w:rPr>
                <w:rFonts w:ascii="Verdana" w:hAnsi="Verdana" w:cs="Arial"/>
                <w:szCs w:val="18"/>
              </w:rPr>
              <w:t>s</w:t>
            </w:r>
            <w:r>
              <w:rPr>
                <w:rFonts w:ascii="Verdana" w:hAnsi="Verdana" w:cs="Arial"/>
                <w:szCs w:val="18"/>
              </w:rPr>
              <w:t xml:space="preserve"> and Change</w:t>
            </w:r>
            <w:r w:rsidR="00856082">
              <w:rPr>
                <w:rFonts w:ascii="Verdana" w:hAnsi="Verdana" w:cs="Arial"/>
                <w:szCs w:val="18"/>
              </w:rPr>
              <w:t>s</w:t>
            </w:r>
            <w:r>
              <w:rPr>
                <w:rFonts w:ascii="Verdana" w:hAnsi="Verdana" w:cs="Arial"/>
                <w:szCs w:val="18"/>
              </w:rPr>
              <w:t>).</w:t>
            </w:r>
          </w:p>
          <w:p w14:paraId="44608630" w14:textId="77777777" w:rsidR="00270911" w:rsidRDefault="00560691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As part of Change Management team, coordinated to deploy approved benefi</w:t>
            </w:r>
            <w:r w:rsidR="00255257" w:rsidRPr="00270911">
              <w:rPr>
                <w:rFonts w:ascii="Verdana" w:hAnsi="Verdana" w:cs="Arial"/>
                <w:szCs w:val="18"/>
              </w:rPr>
              <w:t>cial changes at the earliest, scheduling CAB, ECAB Meetings, Risk Management, preparing change schedules, establishing Post Implementation Reviews (PIRs).</w:t>
            </w:r>
          </w:p>
          <w:p w14:paraId="0C41498D" w14:textId="77777777" w:rsidR="00270911" w:rsidRDefault="00856082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Coordinated with Configuration Managemen</w:t>
            </w:r>
            <w:r w:rsidR="00371F4F" w:rsidRPr="00270911">
              <w:rPr>
                <w:rFonts w:ascii="Verdana" w:hAnsi="Verdana" w:cs="Arial"/>
                <w:szCs w:val="18"/>
              </w:rPr>
              <w:t xml:space="preserve">t to understand system </w:t>
            </w:r>
            <w:r w:rsidR="00371F4F">
              <w:t>behaviour</w:t>
            </w:r>
            <w:r w:rsidRPr="00270911">
              <w:rPr>
                <w:rFonts w:ascii="Verdana" w:hAnsi="Verdana" w:cs="Arial"/>
                <w:szCs w:val="18"/>
              </w:rPr>
              <w:t xml:space="preserve"> while deploying changes to reduce service downtime due to changes.</w:t>
            </w:r>
          </w:p>
          <w:p w14:paraId="770794E5" w14:textId="77777777" w:rsidR="00270911" w:rsidRDefault="00560691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Initiated and managed Technical Bridge calls for SAP related high pri</w:t>
            </w:r>
            <w:r w:rsidR="00255257" w:rsidRPr="00270911">
              <w:rPr>
                <w:rFonts w:ascii="Verdana" w:hAnsi="Verdana" w:cs="Arial"/>
                <w:szCs w:val="18"/>
              </w:rPr>
              <w:t>ority/Critical/Major incidents to restore normal service operations as quickly as possible.</w:t>
            </w:r>
          </w:p>
          <w:p w14:paraId="73BF9621" w14:textId="77777777" w:rsidR="00270911" w:rsidRDefault="006246DF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Coordinated on Problem tickets to identify Root Cause by using 5 Whys and Pareto analysis techniques.</w:t>
            </w:r>
            <w:r w:rsidR="00255257" w:rsidRPr="00270911">
              <w:rPr>
                <w:rFonts w:ascii="Verdana" w:hAnsi="Verdana" w:cs="Arial"/>
                <w:szCs w:val="18"/>
              </w:rPr>
              <w:t xml:space="preserve"> A</w:t>
            </w:r>
            <w:r w:rsidR="00856082" w:rsidRPr="00270911">
              <w:rPr>
                <w:rFonts w:ascii="Verdana" w:hAnsi="Verdana" w:cs="Arial"/>
                <w:szCs w:val="18"/>
              </w:rPr>
              <w:t xml:space="preserve">lso </w:t>
            </w:r>
            <w:r w:rsidR="00255257" w:rsidRPr="00270911">
              <w:rPr>
                <w:rFonts w:ascii="Verdana" w:hAnsi="Verdana" w:cs="Arial"/>
                <w:szCs w:val="18"/>
              </w:rPr>
              <w:t>worked as a Proactive Problem Manager</w:t>
            </w:r>
            <w:r w:rsidR="00856082" w:rsidRPr="00270911">
              <w:rPr>
                <w:rFonts w:ascii="Verdana" w:hAnsi="Verdana" w:cs="Arial"/>
                <w:szCs w:val="18"/>
              </w:rPr>
              <w:t xml:space="preserve"> by gaining knowledge on Trend Analysis technique.</w:t>
            </w:r>
          </w:p>
          <w:p w14:paraId="0057BA81" w14:textId="77777777" w:rsidR="00270911" w:rsidRDefault="00560691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kern w:val="0"/>
                <w:szCs w:val="18"/>
              </w:rPr>
              <w:t>Worked with Transition and Release Management team to support various Transitions right from the deployment phase, going through Hypercare, until BAU.</w:t>
            </w:r>
          </w:p>
          <w:p w14:paraId="1617FFC8" w14:textId="77777777" w:rsidR="00270911" w:rsidRDefault="006A2681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Gained experience i</w:t>
            </w:r>
            <w:r w:rsidR="00805C60" w:rsidRPr="00270911">
              <w:rPr>
                <w:rFonts w:ascii="Verdana" w:hAnsi="Verdana" w:cs="Arial"/>
                <w:szCs w:val="18"/>
              </w:rPr>
              <w:t>n ICT solutions (example: SAP) in an ITIL-Based environment.</w:t>
            </w:r>
          </w:p>
          <w:p w14:paraId="1FC739A3" w14:textId="77777777" w:rsidR="00270911" w:rsidRDefault="00805C60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szCs w:val="18"/>
              </w:rPr>
              <w:t>Certified as ITIL Intermediate in IT Service Operation and Prince2 Practitioner in 2015</w:t>
            </w:r>
            <w:r w:rsidR="00270911">
              <w:rPr>
                <w:rFonts w:ascii="Verdana" w:hAnsi="Verdana" w:cs="Arial"/>
                <w:szCs w:val="18"/>
              </w:rPr>
              <w:t>.</w:t>
            </w:r>
          </w:p>
          <w:p w14:paraId="31E57158" w14:textId="77777777" w:rsidR="00270911" w:rsidRDefault="00805C60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kern w:val="0"/>
                <w:szCs w:val="18"/>
              </w:rPr>
              <w:t>Worked on Aged Incidents to reduce the backlog.</w:t>
            </w:r>
            <w:r w:rsidR="009C4D81" w:rsidRPr="00270911">
              <w:rPr>
                <w:rFonts w:ascii="Verdana" w:hAnsi="Verdana" w:cs="Arial"/>
                <w:kern w:val="0"/>
                <w:szCs w:val="18"/>
              </w:rPr>
              <w:t xml:space="preserve"> Gained experience on different tools, BMC ITSM Remedy,</w:t>
            </w:r>
            <w:r w:rsidR="000E2A0F" w:rsidRPr="00270911">
              <w:rPr>
                <w:rFonts w:ascii="Verdana" w:hAnsi="Verdana" w:cs="Arial"/>
                <w:kern w:val="0"/>
                <w:szCs w:val="18"/>
              </w:rPr>
              <w:t xml:space="preserve"> SNOW (Service Now), </w:t>
            </w:r>
            <w:r w:rsidR="009C4D81" w:rsidRPr="00270911">
              <w:rPr>
                <w:rFonts w:ascii="Verdana" w:hAnsi="Verdana" w:cs="Arial"/>
                <w:kern w:val="0"/>
                <w:szCs w:val="18"/>
              </w:rPr>
              <w:t xml:space="preserve">SharePoint, </w:t>
            </w:r>
            <w:r w:rsidR="009C4D81" w:rsidRPr="00270911">
              <w:rPr>
                <w:rFonts w:ascii="Verdana" w:hAnsi="Verdana" w:cs="Arial"/>
                <w:kern w:val="0"/>
                <w:szCs w:val="18"/>
              </w:rPr>
              <w:lastRenderedPageBreak/>
              <w:t>Workspace, Workspace2 and BER.</w:t>
            </w:r>
          </w:p>
          <w:p w14:paraId="316414C7" w14:textId="77777777" w:rsidR="00270911" w:rsidRDefault="00CB5222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kern w:val="0"/>
                <w:szCs w:val="18"/>
              </w:rPr>
              <w:t>Worked towards Improvement of Quality of Services of all the applications.</w:t>
            </w:r>
          </w:p>
          <w:p w14:paraId="2E40755C" w14:textId="77777777" w:rsidR="00270911" w:rsidRDefault="0012015F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kern w:val="0"/>
                <w:szCs w:val="18"/>
              </w:rPr>
              <w:t>Managed Customer Feedback and made changes to enhance customer experience.</w:t>
            </w:r>
          </w:p>
          <w:p w14:paraId="25871449" w14:textId="464DB5B3" w:rsidR="0097330E" w:rsidRPr="00270911" w:rsidRDefault="009F167F" w:rsidP="00270911">
            <w:pPr>
              <w:pStyle w:val="EuropassSectionDetails"/>
              <w:numPr>
                <w:ilvl w:val="0"/>
                <w:numId w:val="12"/>
              </w:numPr>
              <w:rPr>
                <w:rFonts w:ascii="Verdana" w:hAnsi="Verdana" w:cs="Arial"/>
                <w:szCs w:val="18"/>
              </w:rPr>
            </w:pPr>
            <w:r w:rsidRPr="00270911">
              <w:rPr>
                <w:rFonts w:ascii="Verdana" w:hAnsi="Verdana" w:cs="Arial"/>
                <w:kern w:val="0"/>
                <w:szCs w:val="18"/>
              </w:rPr>
              <w:t>Re</w:t>
            </w:r>
            <w:r w:rsidR="0097330E" w:rsidRPr="00270911">
              <w:rPr>
                <w:rFonts w:ascii="Verdana" w:hAnsi="Verdana" w:cs="Arial"/>
                <w:kern w:val="0"/>
                <w:szCs w:val="18"/>
              </w:rPr>
              <w:t>ward</w:t>
            </w:r>
            <w:r w:rsidRPr="00270911">
              <w:rPr>
                <w:rFonts w:ascii="Verdana" w:hAnsi="Verdana" w:cs="Arial"/>
                <w:kern w:val="0"/>
                <w:szCs w:val="18"/>
              </w:rPr>
              <w:t>ed</w:t>
            </w:r>
            <w:r w:rsidR="0097330E" w:rsidRPr="00270911">
              <w:rPr>
                <w:rFonts w:ascii="Verdana" w:hAnsi="Verdana" w:cs="Arial"/>
                <w:kern w:val="0"/>
                <w:szCs w:val="18"/>
              </w:rPr>
              <w:t xml:space="preserve"> for "Exemplary performance while delivering Services" from the Business Head</w:t>
            </w:r>
            <w:r w:rsidR="008B3192" w:rsidRPr="00270911">
              <w:rPr>
                <w:rFonts w:ascii="Verdana" w:hAnsi="Verdana" w:cs="Arial"/>
                <w:szCs w:val="18"/>
              </w:rPr>
              <w:t xml:space="preserve"> in Service Desk and Incident Management.</w:t>
            </w:r>
          </w:p>
        </w:tc>
      </w:tr>
    </w:tbl>
    <w:p w14:paraId="13634114" w14:textId="77777777" w:rsidR="00B666B6" w:rsidRPr="008867FD" w:rsidRDefault="00B666B6">
      <w:pPr>
        <w:pStyle w:val="ECVText"/>
        <w:rPr>
          <w:rFonts w:ascii="Verdana" w:hAnsi="Verdana" w:cs="Arial"/>
          <w:sz w:val="18"/>
          <w:szCs w:val="18"/>
        </w:rPr>
      </w:pPr>
    </w:p>
    <w:p w14:paraId="61C449AC" w14:textId="77777777" w:rsidR="00B666B6" w:rsidRPr="008867FD" w:rsidRDefault="00B666B6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05C60" w:rsidRPr="008867FD" w14:paraId="1372247C" w14:textId="77777777">
        <w:tc>
          <w:tcPr>
            <w:tcW w:w="2834" w:type="dxa"/>
            <w:vMerge w:val="restart"/>
            <w:shd w:val="clear" w:color="auto" w:fill="auto"/>
          </w:tcPr>
          <w:p w14:paraId="424B282C" w14:textId="77777777" w:rsidR="00805C60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16/07/2014–05/12/2014</w:t>
            </w:r>
          </w:p>
          <w:p w14:paraId="5850EDE9" w14:textId="77777777" w:rsidR="00CD126C" w:rsidRPr="008867FD" w:rsidRDefault="00CD126C">
            <w:pPr>
              <w:pStyle w:val="ECVDate"/>
              <w:rPr>
                <w:rFonts w:ascii="Verdana" w:hAnsi="Verdana" w:cs="Arial"/>
                <w:szCs w:val="18"/>
              </w:rPr>
            </w:pPr>
          </w:p>
          <w:p w14:paraId="33C3D9E3" w14:textId="77777777" w:rsidR="00CD126C" w:rsidRPr="008867FD" w:rsidRDefault="00771777" w:rsidP="00CD126C">
            <w:pPr>
              <w:pStyle w:val="ECVDate"/>
              <w:jc w:val="left"/>
              <w:rPr>
                <w:rFonts w:ascii="Verdana" w:hAnsi="Verdana" w:cs="Arial"/>
                <w:szCs w:val="18"/>
              </w:rPr>
            </w:pPr>
            <w:r>
              <w:rPr>
                <w:rFonts w:ascii="Verdana" w:hAnsi="Verdana" w:cs="Arial"/>
                <w:szCs w:val="18"/>
              </w:rPr>
              <w:t xml:space="preserve">          Roles &amp; Responsibilities</w:t>
            </w:r>
          </w:p>
        </w:tc>
        <w:tc>
          <w:tcPr>
            <w:tcW w:w="7541" w:type="dxa"/>
            <w:shd w:val="clear" w:color="auto" w:fill="auto"/>
          </w:tcPr>
          <w:p w14:paraId="7B8AB5EC" w14:textId="77777777" w:rsidR="00805C60" w:rsidRPr="008867FD" w:rsidRDefault="00805C60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Senior Consultant</w:t>
            </w:r>
          </w:p>
        </w:tc>
      </w:tr>
      <w:tr w:rsidR="00805C60" w:rsidRPr="008867FD" w14:paraId="01B8EF30" w14:textId="77777777">
        <w:tc>
          <w:tcPr>
            <w:tcW w:w="2834" w:type="dxa"/>
            <w:vMerge/>
            <w:shd w:val="clear" w:color="auto" w:fill="auto"/>
          </w:tcPr>
          <w:p w14:paraId="1CEE655E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00B38318" w14:textId="25C12ECD" w:rsidR="00805C60" w:rsidRPr="008867FD" w:rsidRDefault="00D87483">
            <w:pPr>
              <w:pStyle w:val="ECVOrganisationDetails"/>
              <w:rPr>
                <w:rFonts w:ascii="Verdana" w:hAnsi="Verdana" w:cs="Arial"/>
                <w:b/>
              </w:rPr>
            </w:pPr>
            <w:r w:rsidRPr="00D87483">
              <w:rPr>
                <w:rFonts w:ascii="Verdana" w:hAnsi="Verdana" w:cs="Arial"/>
                <w:b/>
                <w:highlight w:val="yellow"/>
              </w:rPr>
              <w:t>Company4</w:t>
            </w:r>
            <w:r w:rsidR="00805C60" w:rsidRPr="00D87483">
              <w:rPr>
                <w:rFonts w:ascii="Verdana" w:hAnsi="Verdana" w:cs="Arial"/>
                <w:b/>
                <w:highlight w:val="yellow"/>
              </w:rPr>
              <w:t>, Bangalore (India)</w:t>
            </w:r>
            <w:r w:rsidR="00805C60" w:rsidRPr="008867FD">
              <w:rPr>
                <w:rFonts w:ascii="Verdana" w:hAnsi="Verdana" w:cs="Arial"/>
                <w:b/>
              </w:rPr>
              <w:t xml:space="preserve"> </w:t>
            </w:r>
          </w:p>
        </w:tc>
      </w:tr>
      <w:tr w:rsidR="00805C60" w:rsidRPr="008867FD" w14:paraId="5B3B897A" w14:textId="77777777">
        <w:tc>
          <w:tcPr>
            <w:tcW w:w="2834" w:type="dxa"/>
            <w:vMerge/>
            <w:shd w:val="clear" w:color="auto" w:fill="auto"/>
          </w:tcPr>
          <w:p w14:paraId="2EBCB225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180B1324" w14:textId="77777777" w:rsidR="00D613A4" w:rsidRDefault="00805C60" w:rsidP="00D613A4">
            <w:pPr>
              <w:pStyle w:val="EuropassSectionDetails"/>
              <w:numPr>
                <w:ilvl w:val="0"/>
                <w:numId w:val="8"/>
              </w:numPr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Responsibilities have remained the same as it is mentioned for 'Vodafone India Services Private Limited'. I was working for Vodafone (Project: Vodafone-EVO), as a contractor.</w:t>
            </w:r>
          </w:p>
          <w:p w14:paraId="7BEA0129" w14:textId="77777777" w:rsidR="00805C60" w:rsidRPr="00D613A4" w:rsidRDefault="00805C60" w:rsidP="00D613A4">
            <w:pPr>
              <w:pStyle w:val="EuropassSectionDetails"/>
              <w:numPr>
                <w:ilvl w:val="0"/>
                <w:numId w:val="8"/>
              </w:numPr>
              <w:rPr>
                <w:rFonts w:ascii="Verdana" w:hAnsi="Verdana" w:cs="Arial"/>
                <w:szCs w:val="18"/>
              </w:rPr>
            </w:pPr>
            <w:r w:rsidRPr="00D613A4">
              <w:rPr>
                <w:rFonts w:ascii="Verdana" w:hAnsi="Verdana" w:cs="Arial"/>
                <w:szCs w:val="18"/>
              </w:rPr>
              <w:t>Turned permanent at Vodafone after about 4.5 months in December 2014.</w:t>
            </w:r>
            <w:r w:rsidRPr="00D613A4">
              <w:rPr>
                <w:rFonts w:ascii="Verdana" w:cs="Arial"/>
                <w:szCs w:val="18"/>
              </w:rPr>
              <w:t>​​​</w:t>
            </w:r>
          </w:p>
        </w:tc>
      </w:tr>
    </w:tbl>
    <w:p w14:paraId="1615EE0E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05C60" w:rsidRPr="008867FD" w14:paraId="71031D5A" w14:textId="77777777">
        <w:tc>
          <w:tcPr>
            <w:tcW w:w="2834" w:type="dxa"/>
            <w:vMerge w:val="restart"/>
            <w:shd w:val="clear" w:color="auto" w:fill="auto"/>
          </w:tcPr>
          <w:p w14:paraId="625A55AB" w14:textId="77777777" w:rsidR="00805C60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21/03/2011–15/07/2014</w:t>
            </w:r>
          </w:p>
          <w:p w14:paraId="3E955F02" w14:textId="77777777" w:rsidR="00CD126C" w:rsidRPr="008867FD" w:rsidRDefault="00CD126C" w:rsidP="00710A8A">
            <w:pPr>
              <w:pStyle w:val="ECVDate"/>
              <w:jc w:val="left"/>
              <w:rPr>
                <w:rFonts w:ascii="Verdana" w:hAnsi="Verdana" w:cs="Arial"/>
                <w:szCs w:val="18"/>
              </w:rPr>
            </w:pPr>
          </w:p>
          <w:p w14:paraId="036A9A0F" w14:textId="77777777" w:rsidR="00710A8A" w:rsidRPr="008867FD" w:rsidRDefault="00710A8A" w:rsidP="00710A8A">
            <w:pPr>
              <w:pStyle w:val="ECVDate"/>
              <w:jc w:val="left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 xml:space="preserve">          </w:t>
            </w:r>
            <w:r w:rsidR="00771777">
              <w:rPr>
                <w:rFonts w:ascii="Verdana" w:hAnsi="Verdana" w:cs="Arial"/>
                <w:szCs w:val="18"/>
              </w:rPr>
              <w:t>Roles &amp; Responsibilities</w:t>
            </w:r>
          </w:p>
        </w:tc>
        <w:tc>
          <w:tcPr>
            <w:tcW w:w="7541" w:type="dxa"/>
            <w:shd w:val="clear" w:color="auto" w:fill="auto"/>
          </w:tcPr>
          <w:p w14:paraId="2BA4EC1F" w14:textId="77777777" w:rsidR="00805C60" w:rsidRPr="008867FD" w:rsidRDefault="00805C60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Project Management Executive</w:t>
            </w:r>
          </w:p>
        </w:tc>
      </w:tr>
      <w:tr w:rsidR="00805C60" w:rsidRPr="008867FD" w14:paraId="6282327B" w14:textId="77777777">
        <w:tc>
          <w:tcPr>
            <w:tcW w:w="2834" w:type="dxa"/>
            <w:vMerge/>
            <w:shd w:val="clear" w:color="auto" w:fill="auto"/>
          </w:tcPr>
          <w:p w14:paraId="1F89F976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0B33EFC6" w14:textId="59E18247" w:rsidR="00805C60" w:rsidRPr="008867FD" w:rsidRDefault="00D87483">
            <w:pPr>
              <w:pStyle w:val="ECVOrganisationDetails"/>
              <w:rPr>
                <w:rFonts w:ascii="Verdana" w:hAnsi="Verdana" w:cs="Arial"/>
                <w:b/>
              </w:rPr>
            </w:pPr>
            <w:r w:rsidRPr="00D87483">
              <w:rPr>
                <w:rFonts w:ascii="Verdana" w:hAnsi="Verdana" w:cs="Arial"/>
                <w:b/>
                <w:highlight w:val="yellow"/>
              </w:rPr>
              <w:t>Company5</w:t>
            </w:r>
            <w:r w:rsidR="00805C60" w:rsidRPr="00D87483">
              <w:rPr>
                <w:rFonts w:ascii="Verdana" w:hAnsi="Verdana" w:cs="Arial"/>
                <w:b/>
                <w:highlight w:val="yellow"/>
              </w:rPr>
              <w:t>, Noida (Indi</w:t>
            </w:r>
            <w:r w:rsidR="00710A8A" w:rsidRPr="00D87483">
              <w:rPr>
                <w:rFonts w:ascii="Verdana" w:hAnsi="Verdana" w:cs="Arial"/>
                <w:b/>
                <w:highlight w:val="yellow"/>
              </w:rPr>
              <w:t>a)</w:t>
            </w:r>
          </w:p>
        </w:tc>
      </w:tr>
      <w:tr w:rsidR="00805C60" w:rsidRPr="008867FD" w14:paraId="433C14DC" w14:textId="77777777">
        <w:tc>
          <w:tcPr>
            <w:tcW w:w="2834" w:type="dxa"/>
            <w:vMerge/>
            <w:shd w:val="clear" w:color="auto" w:fill="auto"/>
          </w:tcPr>
          <w:p w14:paraId="37D77153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14:paraId="5F23526B" w14:textId="77777777" w:rsidR="00D613A4" w:rsidRDefault="00805C60" w:rsidP="00D613A4">
            <w:pPr>
              <w:pStyle w:val="EuropassSectionDetails"/>
              <w:numPr>
                <w:ilvl w:val="0"/>
                <w:numId w:val="9"/>
              </w:numPr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Responsibilities have remained the same as it is mentioned for 'Vodafone India Services Private Limited'. I was working for 'IBM India Private Limited' (Project: Vodafone-EVO), as a contractor.</w:t>
            </w:r>
          </w:p>
          <w:p w14:paraId="691DC7D5" w14:textId="77777777" w:rsidR="00D613A4" w:rsidRDefault="00805C60" w:rsidP="00D613A4">
            <w:pPr>
              <w:pStyle w:val="EuropassSectionDetails"/>
              <w:numPr>
                <w:ilvl w:val="0"/>
                <w:numId w:val="9"/>
              </w:numPr>
              <w:rPr>
                <w:rFonts w:ascii="Verdana" w:hAnsi="Verdana" w:cs="Arial"/>
                <w:szCs w:val="18"/>
              </w:rPr>
            </w:pPr>
            <w:r w:rsidRPr="00D613A4">
              <w:rPr>
                <w:rFonts w:ascii="Verdana" w:hAnsi="Verdana" w:cs="Arial"/>
                <w:szCs w:val="18"/>
              </w:rPr>
              <w:t>After approximately 3.5 Years since I joined, Vodafone decided to have this project (Vodafone-EVO) under their umbrella.</w:t>
            </w:r>
          </w:p>
          <w:p w14:paraId="368824F9" w14:textId="77777777" w:rsidR="00D613A4" w:rsidRDefault="00805C60" w:rsidP="00D613A4">
            <w:pPr>
              <w:pStyle w:val="EuropassSectionDetails"/>
              <w:numPr>
                <w:ilvl w:val="0"/>
                <w:numId w:val="9"/>
              </w:numPr>
              <w:rPr>
                <w:rFonts w:ascii="Verdana" w:hAnsi="Verdana" w:cs="Arial"/>
                <w:szCs w:val="18"/>
              </w:rPr>
            </w:pPr>
            <w:r w:rsidRPr="00D613A4">
              <w:rPr>
                <w:rFonts w:ascii="Verdana" w:hAnsi="Verdana" w:cs="Arial"/>
                <w:szCs w:val="18"/>
              </w:rPr>
              <w:t>I was part of Service Transition which happened from IBM to Vodafone.</w:t>
            </w:r>
          </w:p>
          <w:p w14:paraId="1FFF4232" w14:textId="77777777" w:rsidR="00D613A4" w:rsidRDefault="00805C60" w:rsidP="00D613A4">
            <w:pPr>
              <w:pStyle w:val="EuropassSectionDetails"/>
              <w:numPr>
                <w:ilvl w:val="0"/>
                <w:numId w:val="9"/>
              </w:numPr>
              <w:rPr>
                <w:rFonts w:ascii="Verdana" w:hAnsi="Verdana" w:cs="Arial"/>
                <w:szCs w:val="18"/>
              </w:rPr>
            </w:pPr>
            <w:r w:rsidRPr="00D613A4">
              <w:rPr>
                <w:rFonts w:ascii="Verdana" w:hAnsi="Verdana" w:cs="Arial"/>
                <w:szCs w:val="18"/>
              </w:rPr>
              <w:t>Performed the role of Project Coordinator during this Service Transition.</w:t>
            </w:r>
          </w:p>
          <w:p w14:paraId="1E9B348F" w14:textId="77777777" w:rsidR="00805C60" w:rsidRPr="00D613A4" w:rsidRDefault="00805C60" w:rsidP="00D613A4">
            <w:pPr>
              <w:pStyle w:val="EuropassSectionDetails"/>
              <w:numPr>
                <w:ilvl w:val="0"/>
                <w:numId w:val="9"/>
              </w:numPr>
              <w:rPr>
                <w:rFonts w:ascii="Verdana" w:hAnsi="Verdana" w:cs="Arial"/>
                <w:szCs w:val="18"/>
              </w:rPr>
            </w:pPr>
            <w:r w:rsidRPr="00D613A4">
              <w:rPr>
                <w:rFonts w:ascii="Verdana" w:hAnsi="Verdana" w:cs="Arial"/>
                <w:szCs w:val="18"/>
              </w:rPr>
              <w:t>I was On-Site in Pune for 3.5 Months for IBM to support Service Transition from IBM to Vodafone.</w:t>
            </w:r>
            <w:r w:rsidRPr="00D613A4">
              <w:rPr>
                <w:rFonts w:ascii="Verdana" w:cs="Arial"/>
                <w:szCs w:val="18"/>
              </w:rPr>
              <w:t>​​​​​​</w:t>
            </w:r>
          </w:p>
        </w:tc>
      </w:tr>
    </w:tbl>
    <w:p w14:paraId="72F91DA0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05C60" w:rsidRPr="008867FD" w14:paraId="1C13C59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9F27DEE" w14:textId="77777777" w:rsidR="00805C60" w:rsidRPr="008867FD" w:rsidRDefault="00805C60">
            <w:pPr>
              <w:pStyle w:val="ECVLeftHeading"/>
              <w:rPr>
                <w:rFonts w:ascii="Verdana" w:hAnsi="Verdana" w:cs="Arial"/>
                <w:b/>
                <w:szCs w:val="18"/>
              </w:rPr>
            </w:pPr>
            <w:r w:rsidRPr="008867FD">
              <w:rPr>
                <w:rFonts w:ascii="Verdana" w:hAnsi="Verdana" w:cs="Arial"/>
                <w:b/>
                <w:caps w:val="0"/>
                <w:szCs w:val="1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6D60893" w14:textId="77777777" w:rsidR="00805C60" w:rsidRPr="008867FD" w:rsidRDefault="002C48F2">
            <w:pPr>
              <w:pStyle w:val="ECVBlueBox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  <w:lang w:val="en-IN" w:eastAsia="en-IN" w:bidi="ar-SA"/>
              </w:rPr>
              <w:drawing>
                <wp:inline distT="0" distB="0" distL="0" distR="0" wp14:anchorId="1D954896" wp14:editId="030E725F">
                  <wp:extent cx="4787900" cy="889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C60" w:rsidRPr="008867FD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</w:tbl>
    <w:p w14:paraId="3D8F4788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05C60" w:rsidRPr="008867FD" w14:paraId="0E07FD24" w14:textId="77777777">
        <w:tc>
          <w:tcPr>
            <w:tcW w:w="2834" w:type="dxa"/>
            <w:vMerge w:val="restart"/>
            <w:shd w:val="clear" w:color="auto" w:fill="auto"/>
          </w:tcPr>
          <w:p w14:paraId="3CB80FE9" w14:textId="77777777" w:rsidR="00805C60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01/04/2015–31/07/2015</w:t>
            </w:r>
          </w:p>
        </w:tc>
        <w:tc>
          <w:tcPr>
            <w:tcW w:w="6237" w:type="dxa"/>
            <w:shd w:val="clear" w:color="auto" w:fill="auto"/>
          </w:tcPr>
          <w:p w14:paraId="7C473FDF" w14:textId="77777777" w:rsidR="00805C60" w:rsidRPr="008867FD" w:rsidRDefault="00805C60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ITIL Intermediate in IT Service Operation and Prince2 Practitioner</w:t>
            </w:r>
          </w:p>
        </w:tc>
        <w:tc>
          <w:tcPr>
            <w:tcW w:w="1305" w:type="dxa"/>
            <w:shd w:val="clear" w:color="auto" w:fill="auto"/>
          </w:tcPr>
          <w:p w14:paraId="546A533C" w14:textId="77777777" w:rsidR="00805C60" w:rsidRPr="008867FD" w:rsidRDefault="00805C60">
            <w:pPr>
              <w:pStyle w:val="ECVRightHeading"/>
              <w:rPr>
                <w:rFonts w:ascii="Verdana" w:hAnsi="Verdana" w:cs="Arial"/>
                <w:sz w:val="18"/>
              </w:rPr>
            </w:pPr>
          </w:p>
        </w:tc>
      </w:tr>
      <w:tr w:rsidR="00805C60" w:rsidRPr="008867FD" w14:paraId="1DA748BB" w14:textId="77777777">
        <w:tc>
          <w:tcPr>
            <w:tcW w:w="2834" w:type="dxa"/>
            <w:vMerge/>
            <w:shd w:val="clear" w:color="auto" w:fill="auto"/>
          </w:tcPr>
          <w:p w14:paraId="63870779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E368C0A" w14:textId="77777777" w:rsidR="00805C60" w:rsidRPr="008867FD" w:rsidRDefault="00805C60">
            <w:pPr>
              <w:pStyle w:val="ECVOrganisationDetails"/>
              <w:rPr>
                <w:rFonts w:ascii="Verdana" w:hAnsi="Verdana" w:cs="Arial"/>
              </w:rPr>
            </w:pPr>
            <w:r w:rsidRPr="008867FD">
              <w:rPr>
                <w:rFonts w:ascii="Verdana" w:hAnsi="Verdana" w:cs="Arial"/>
              </w:rPr>
              <w:t xml:space="preserve">Simplilearn, Bangalore (India) </w:t>
            </w:r>
          </w:p>
        </w:tc>
      </w:tr>
    </w:tbl>
    <w:p w14:paraId="359DF365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05C60" w:rsidRPr="008867FD" w14:paraId="5C547CFA" w14:textId="77777777">
        <w:tc>
          <w:tcPr>
            <w:tcW w:w="2834" w:type="dxa"/>
            <w:vMerge w:val="restart"/>
            <w:shd w:val="clear" w:color="auto" w:fill="auto"/>
          </w:tcPr>
          <w:p w14:paraId="078F2BC8" w14:textId="77777777" w:rsidR="00805C60" w:rsidRPr="008867FD" w:rsidRDefault="00805C60">
            <w:pPr>
              <w:pStyle w:val="ECVDat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22/08/2005–24/08/2009</w:t>
            </w:r>
          </w:p>
        </w:tc>
        <w:tc>
          <w:tcPr>
            <w:tcW w:w="6237" w:type="dxa"/>
            <w:shd w:val="clear" w:color="auto" w:fill="auto"/>
          </w:tcPr>
          <w:p w14:paraId="1A8F5314" w14:textId="77777777" w:rsidR="00805C60" w:rsidRPr="008867FD" w:rsidRDefault="00805C60">
            <w:pPr>
              <w:pStyle w:val="ECVSubSection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Bachelor Of Technology (Electronics &amp; Communication)</w:t>
            </w:r>
          </w:p>
        </w:tc>
        <w:tc>
          <w:tcPr>
            <w:tcW w:w="1305" w:type="dxa"/>
            <w:shd w:val="clear" w:color="auto" w:fill="auto"/>
          </w:tcPr>
          <w:p w14:paraId="0772DB52" w14:textId="77777777" w:rsidR="00805C60" w:rsidRPr="008867FD" w:rsidRDefault="00805C60">
            <w:pPr>
              <w:pStyle w:val="ECVRightHeading"/>
              <w:rPr>
                <w:rFonts w:ascii="Verdana" w:hAnsi="Verdana" w:cs="Arial"/>
                <w:sz w:val="18"/>
              </w:rPr>
            </w:pPr>
          </w:p>
        </w:tc>
      </w:tr>
      <w:tr w:rsidR="00805C60" w:rsidRPr="008867FD" w14:paraId="5CA52F90" w14:textId="77777777">
        <w:tc>
          <w:tcPr>
            <w:tcW w:w="2834" w:type="dxa"/>
            <w:vMerge/>
            <w:shd w:val="clear" w:color="auto" w:fill="auto"/>
          </w:tcPr>
          <w:p w14:paraId="304B78C2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A648091" w14:textId="77777777" w:rsidR="00805C60" w:rsidRPr="008867FD" w:rsidRDefault="00805C60">
            <w:pPr>
              <w:pStyle w:val="ECVOrganisationDetails"/>
              <w:rPr>
                <w:rFonts w:ascii="Verdana" w:hAnsi="Verdana" w:cs="Arial"/>
              </w:rPr>
            </w:pPr>
            <w:r w:rsidRPr="008867FD">
              <w:rPr>
                <w:rFonts w:ascii="Verdana" w:hAnsi="Verdana" w:cs="Arial"/>
              </w:rPr>
              <w:t xml:space="preserve">Uttar Pradesh Technical University, Greater Noida (India) </w:t>
            </w:r>
          </w:p>
        </w:tc>
      </w:tr>
    </w:tbl>
    <w:p w14:paraId="481E8EF0" w14:textId="77777777" w:rsidR="00805C60" w:rsidRDefault="00805C60">
      <w:pPr>
        <w:pStyle w:val="ECVText"/>
        <w:rPr>
          <w:rFonts w:ascii="Verdana" w:hAnsi="Verdana" w:cs="Arial"/>
          <w:sz w:val="18"/>
          <w:szCs w:val="18"/>
        </w:rPr>
      </w:pPr>
    </w:p>
    <w:p w14:paraId="575E6F0B" w14:textId="77777777" w:rsidR="00613511" w:rsidRPr="008867FD" w:rsidRDefault="00613511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05C60" w:rsidRPr="008867FD" w14:paraId="6B2D3C6E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CD6DB60" w14:textId="77777777" w:rsidR="00805C60" w:rsidRPr="008867FD" w:rsidRDefault="00805C60">
            <w:pPr>
              <w:pStyle w:val="ECVLeftHeading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9AADEAC" w14:textId="77777777" w:rsidR="00805C60" w:rsidRPr="008867FD" w:rsidRDefault="002C48F2">
            <w:pPr>
              <w:pStyle w:val="ECVBlueBox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  <w:lang w:val="en-IN" w:eastAsia="en-IN" w:bidi="ar-SA"/>
              </w:rPr>
              <w:drawing>
                <wp:inline distT="0" distB="0" distL="0" distR="0" wp14:anchorId="5C464BC0" wp14:editId="0FD4E929">
                  <wp:extent cx="4787900" cy="88900"/>
                  <wp:effectExtent l="1905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C60" w:rsidRPr="008867FD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</w:tbl>
    <w:p w14:paraId="417440E5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05C60" w:rsidRPr="008867FD" w14:paraId="0513E48A" w14:textId="77777777">
        <w:trPr>
          <w:trHeight w:val="255"/>
        </w:trPr>
        <w:tc>
          <w:tcPr>
            <w:tcW w:w="2834" w:type="dxa"/>
            <w:shd w:val="clear" w:color="auto" w:fill="auto"/>
          </w:tcPr>
          <w:p w14:paraId="23EA71A0" w14:textId="77777777" w:rsidR="00805C60" w:rsidRPr="008867FD" w:rsidRDefault="00805C60">
            <w:pPr>
              <w:pStyle w:val="ECVLeft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7415D832" w14:textId="77777777" w:rsidR="00805C60" w:rsidRPr="008867FD" w:rsidRDefault="00805C60">
            <w:pPr>
              <w:pStyle w:val="EuropassSection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Hindi</w:t>
            </w:r>
          </w:p>
        </w:tc>
      </w:tr>
      <w:tr w:rsidR="00805C60" w:rsidRPr="008867FD" w14:paraId="5CD85511" w14:textId="77777777">
        <w:trPr>
          <w:trHeight w:val="340"/>
        </w:trPr>
        <w:tc>
          <w:tcPr>
            <w:tcW w:w="2834" w:type="dxa"/>
            <w:shd w:val="clear" w:color="auto" w:fill="auto"/>
          </w:tcPr>
          <w:p w14:paraId="673324AC" w14:textId="77777777" w:rsidR="00805C60" w:rsidRPr="008867FD" w:rsidRDefault="00805C60">
            <w:pPr>
              <w:pStyle w:val="ECVLeftHeading"/>
              <w:rPr>
                <w:rFonts w:ascii="Verdana" w:hAnsi="Verdana" w:cs="Arial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012D093" w14:textId="77777777" w:rsidR="00805C60" w:rsidRPr="008867FD" w:rsidRDefault="00805C60">
            <w:pPr>
              <w:pStyle w:val="ECVRightColumn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05C60" w:rsidRPr="008867FD" w14:paraId="131E787A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24459D2" w14:textId="77777777" w:rsidR="00805C60" w:rsidRPr="008867FD" w:rsidRDefault="00805C60">
            <w:pPr>
              <w:pStyle w:val="ECVLeft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336B5AA" w14:textId="77777777" w:rsidR="00805C60" w:rsidRPr="008867FD" w:rsidRDefault="00805C60">
            <w:pPr>
              <w:pStyle w:val="ECVLanguageHeading"/>
              <w:rPr>
                <w:rFonts w:ascii="Verdana" w:hAnsi="Verdana" w:cs="Arial"/>
                <w:caps w:val="0"/>
                <w:sz w:val="18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 w:val="18"/>
                <w:szCs w:val="18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4E415A6" w14:textId="77777777" w:rsidR="00805C60" w:rsidRPr="008867FD" w:rsidRDefault="00805C60">
            <w:pPr>
              <w:pStyle w:val="ECVLanguageHeading"/>
              <w:rPr>
                <w:rFonts w:ascii="Verdana" w:hAnsi="Verdana" w:cs="Arial"/>
                <w:caps w:val="0"/>
                <w:sz w:val="18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 w:val="18"/>
                <w:szCs w:val="18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D1F4171" w14:textId="77777777" w:rsidR="00805C60" w:rsidRPr="008867FD" w:rsidRDefault="00805C60">
            <w:pPr>
              <w:pStyle w:val="ECVLanguage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 w:val="18"/>
                <w:szCs w:val="18"/>
              </w:rPr>
              <w:t>WRITING</w:t>
            </w:r>
          </w:p>
        </w:tc>
      </w:tr>
      <w:tr w:rsidR="00805C60" w:rsidRPr="008867FD" w14:paraId="7A1529C7" w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13008D6E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73E75C7" w14:textId="77777777" w:rsidR="00805C60" w:rsidRPr="008867FD" w:rsidRDefault="00805C60">
            <w:pPr>
              <w:pStyle w:val="ECVLanguageSub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2390B57" w14:textId="77777777" w:rsidR="00805C60" w:rsidRPr="008867FD" w:rsidRDefault="00805C60">
            <w:pPr>
              <w:pStyle w:val="ECVLanguageSub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174DD59" w14:textId="77777777" w:rsidR="00805C60" w:rsidRPr="008867FD" w:rsidRDefault="00805C60">
            <w:pPr>
              <w:pStyle w:val="ECVLanguageSub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B5C89E2" w14:textId="77777777" w:rsidR="00805C60" w:rsidRPr="008867FD" w:rsidRDefault="00805C60">
            <w:pPr>
              <w:pStyle w:val="ECVLanguageSubHeading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82261F8" w14:textId="77777777" w:rsidR="00805C60" w:rsidRPr="008867FD" w:rsidRDefault="00805C60">
            <w:pPr>
              <w:pStyle w:val="ECVRightColumn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05C60" w:rsidRPr="008867FD" w14:paraId="59B2CBC1" w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8F0AA76" w14:textId="77777777" w:rsidR="00805C60" w:rsidRPr="008867FD" w:rsidRDefault="00805C60">
            <w:pPr>
              <w:pStyle w:val="ECVLanguageName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3C82B62" w14:textId="77777777" w:rsidR="00805C60" w:rsidRPr="008867FD" w:rsidRDefault="00805C60">
            <w:pPr>
              <w:pStyle w:val="ECVLanguageLevel"/>
              <w:rPr>
                <w:rFonts w:ascii="Verdana" w:hAnsi="Verdana" w:cs="Arial"/>
                <w:caps w:val="0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135497D" w14:textId="77777777" w:rsidR="00805C60" w:rsidRPr="008867FD" w:rsidRDefault="00805C60">
            <w:pPr>
              <w:pStyle w:val="ECVLanguageLevel"/>
              <w:rPr>
                <w:rFonts w:ascii="Verdana" w:hAnsi="Verdana" w:cs="Arial"/>
                <w:caps w:val="0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50EFB1" w14:textId="77777777" w:rsidR="00805C60" w:rsidRPr="008867FD" w:rsidRDefault="00805C60">
            <w:pPr>
              <w:pStyle w:val="ECVLanguageLevel"/>
              <w:rPr>
                <w:rFonts w:ascii="Verdana" w:hAnsi="Verdana" w:cs="Arial"/>
                <w:caps w:val="0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0082460" w14:textId="77777777" w:rsidR="00805C60" w:rsidRPr="008867FD" w:rsidRDefault="00805C60">
            <w:pPr>
              <w:pStyle w:val="ECVLanguageLevel"/>
              <w:rPr>
                <w:rFonts w:ascii="Verdana" w:hAnsi="Verdana" w:cs="Arial"/>
                <w:caps w:val="0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368773B" w14:textId="77777777" w:rsidR="00805C60" w:rsidRPr="008867FD" w:rsidRDefault="00805C60">
            <w:pPr>
              <w:pStyle w:val="ECVLanguageLevel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caps w:val="0"/>
                <w:szCs w:val="18"/>
              </w:rPr>
              <w:t>C2</w:t>
            </w:r>
          </w:p>
        </w:tc>
      </w:tr>
      <w:tr w:rsidR="00805C60" w:rsidRPr="008867FD" w14:paraId="4D9490F7" w14:textId="77777777">
        <w:trPr>
          <w:trHeight w:val="397"/>
        </w:trPr>
        <w:tc>
          <w:tcPr>
            <w:tcW w:w="2834" w:type="dxa"/>
            <w:shd w:val="clear" w:color="auto" w:fill="auto"/>
          </w:tcPr>
          <w:p w14:paraId="3B3F833B" w14:textId="77777777" w:rsidR="00805C60" w:rsidRPr="008867FD" w:rsidRDefault="00805C6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0E9A394A" w14:textId="77777777" w:rsidR="00805C60" w:rsidRPr="008867FD" w:rsidRDefault="00805C60">
            <w:pPr>
              <w:pStyle w:val="ECVLanguageExplanation"/>
              <w:rPr>
                <w:rFonts w:ascii="Verdana" w:hAnsi="Verdana" w:cs="Arial"/>
                <w:sz w:val="18"/>
                <w:szCs w:val="18"/>
              </w:rPr>
            </w:pPr>
            <w:r w:rsidRPr="008867FD">
              <w:rPr>
                <w:rFonts w:ascii="Verdana" w:hAnsi="Verdana" w:cs="Arial"/>
                <w:sz w:val="18"/>
                <w:szCs w:val="18"/>
              </w:rPr>
              <w:t>Levels: A1 and A2: Basic user - B1 and B2: Independent user - C1 and C2: Proficient user</w:t>
            </w:r>
          </w:p>
        </w:tc>
      </w:tr>
    </w:tbl>
    <w:p w14:paraId="578A3FB3" w14:textId="77777777" w:rsidR="00805C60" w:rsidRPr="008867FD" w:rsidRDefault="00805C60">
      <w:pPr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05C60" w:rsidRPr="008867FD" w14:paraId="04F4009A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6DBAAC69" w14:textId="77777777" w:rsidR="00805C60" w:rsidRPr="008867FD" w:rsidRDefault="00805C60">
            <w:pPr>
              <w:pStyle w:val="ECVLeft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lastRenderedPageBreak/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2D75380C" w14:textId="77777777" w:rsidR="00805C60" w:rsidRPr="008867FD" w:rsidRDefault="00805C60">
            <w:pPr>
              <w:pStyle w:val="EuropassSection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I have acquired excellent communication skills by interacting with Business Users, Clients and End Users from Europe, North and South America, Asia-Pacific and South Africa.</w:t>
            </w:r>
            <w:r w:rsidRPr="008867FD">
              <w:rPr>
                <w:rFonts w:ascii="Verdana" w:cs="Arial"/>
                <w:szCs w:val="18"/>
              </w:rPr>
              <w:t>​​</w:t>
            </w:r>
          </w:p>
        </w:tc>
      </w:tr>
    </w:tbl>
    <w:p w14:paraId="1FC7B810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05C60" w:rsidRPr="008867FD" w14:paraId="52C84724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4BED066B" w14:textId="77777777" w:rsidR="00805C60" w:rsidRPr="008867FD" w:rsidRDefault="00805C60">
            <w:pPr>
              <w:pStyle w:val="ECVLeft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5F1C1115" w14:textId="77777777" w:rsidR="00805C60" w:rsidRPr="008867FD" w:rsidRDefault="00805C60">
            <w:pPr>
              <w:pStyle w:val="EuropassSection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I have functionally managed a team of around 10 people as I was acting as Process Trainer for them.</w:t>
            </w:r>
            <w:r w:rsidRPr="008867FD">
              <w:rPr>
                <w:rFonts w:ascii="Verdana" w:cs="Arial"/>
                <w:szCs w:val="18"/>
              </w:rPr>
              <w:t>​​</w:t>
            </w:r>
          </w:p>
        </w:tc>
      </w:tr>
    </w:tbl>
    <w:p w14:paraId="685E1B39" w14:textId="77777777" w:rsidR="00805C60" w:rsidRPr="008867FD" w:rsidRDefault="00805C60">
      <w:pPr>
        <w:pStyle w:val="ECVText"/>
        <w:rPr>
          <w:rFonts w:ascii="Verdana" w:hAnsi="Verdana"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05C60" w:rsidRPr="008867FD" w14:paraId="02506408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7D47502A" w14:textId="77777777" w:rsidR="00805C60" w:rsidRPr="008867FD" w:rsidRDefault="00805C60">
            <w:pPr>
              <w:pStyle w:val="ECVLeft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33DB6221" w14:textId="470551E3" w:rsidR="00805C60" w:rsidRPr="008867FD" w:rsidRDefault="00805C60">
            <w:pPr>
              <w:pStyle w:val="EuropassSectionDetails"/>
              <w:rPr>
                <w:rFonts w:ascii="Verdana" w:hAnsi="Verdana" w:cs="Arial"/>
                <w:szCs w:val="18"/>
              </w:rPr>
            </w:pPr>
            <w:r w:rsidRPr="008867FD">
              <w:rPr>
                <w:rFonts w:ascii="Verdana" w:hAnsi="Verdana" w:cs="Arial"/>
                <w:szCs w:val="18"/>
              </w:rPr>
              <w:t xml:space="preserve">Handling Weekly Review Calls with the </w:t>
            </w:r>
            <w:r w:rsidR="00AF5447" w:rsidRPr="008867FD">
              <w:rPr>
                <w:rFonts w:ascii="Verdana" w:hAnsi="Verdana" w:cs="Arial"/>
                <w:szCs w:val="18"/>
              </w:rPr>
              <w:t>Clients.</w:t>
            </w:r>
            <w:r w:rsidR="00AF5447" w:rsidRPr="008867FD">
              <w:rPr>
                <w:rFonts w:ascii="Verdana" w:cs="Arial"/>
                <w:szCs w:val="18"/>
              </w:rPr>
              <w:t xml:space="preserve"> </w:t>
            </w:r>
            <w:r w:rsidR="00AF5447" w:rsidRPr="008867FD">
              <w:rPr>
                <w:rFonts w:ascii="Verdana" w:cs="Arial"/>
                <w:szCs w:val="18"/>
              </w:rPr>
              <w:t>​</w:t>
            </w:r>
            <w:r w:rsidRPr="008867FD">
              <w:rPr>
                <w:rFonts w:ascii="Verdana" w:cs="Arial"/>
                <w:szCs w:val="18"/>
              </w:rPr>
              <w:t>​</w:t>
            </w:r>
          </w:p>
        </w:tc>
      </w:tr>
    </w:tbl>
    <w:p w14:paraId="611A4ACA" w14:textId="2CC9D25C" w:rsidR="00074126" w:rsidRPr="008867FD" w:rsidRDefault="00074126" w:rsidP="00074126">
      <w:pPr>
        <w:tabs>
          <w:tab w:val="left" w:pos="1470"/>
        </w:tabs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</w:pPr>
      <w:r w:rsidRPr="008867FD">
        <w:rPr>
          <w:rFonts w:ascii="Verdana" w:hAnsi="Verdana" w:cs="Arial"/>
          <w:color w:val="0E4194"/>
          <w:sz w:val="18"/>
          <w:szCs w:val="18"/>
        </w:rPr>
        <w:t>ADDITIONAL INFORMATION</w:t>
      </w:r>
      <w:r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 xml:space="preserve">              PASSPORT NO</w:t>
      </w:r>
      <w:r w:rsidRPr="008867FD"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  <w:t xml:space="preserve">           </w:t>
      </w:r>
      <w:proofErr w:type="gramStart"/>
      <w:r w:rsidRPr="008867FD"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  <w:t xml:space="preserve">  :</w:t>
      </w:r>
      <w:proofErr w:type="gramEnd"/>
      <w:r w:rsidRPr="008867FD"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  <w:t xml:space="preserve"> </w:t>
      </w:r>
      <w:r w:rsidR="008B2AA9" w:rsidRPr="00D87483">
        <w:rPr>
          <w:rFonts w:ascii="Verdana" w:hAnsi="Verdana" w:cs="Arial"/>
          <w:sz w:val="18"/>
          <w:szCs w:val="18"/>
          <w:highlight w:val="yellow"/>
        </w:rPr>
        <w:t>T</w:t>
      </w:r>
      <w:r w:rsidR="00D87483" w:rsidRPr="00D87483">
        <w:rPr>
          <w:rFonts w:ascii="Verdana" w:hAnsi="Verdana" w:cs="Arial"/>
          <w:sz w:val="18"/>
          <w:szCs w:val="18"/>
          <w:highlight w:val="yellow"/>
        </w:rPr>
        <w:t>XXXXXX</w:t>
      </w:r>
    </w:p>
    <w:p w14:paraId="48B416F4" w14:textId="2D2A6140" w:rsidR="00074126" w:rsidRPr="008867FD" w:rsidRDefault="00074126" w:rsidP="00074126">
      <w:pPr>
        <w:tabs>
          <w:tab w:val="left" w:pos="1470"/>
        </w:tabs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</w:pPr>
      <w:r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 xml:space="preserve">                                </w:t>
      </w:r>
      <w:r w:rsidR="00AC1104"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 xml:space="preserve">                    </w:t>
      </w:r>
      <w:r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>PASSPORT VALIDITY</w:t>
      </w:r>
      <w:r w:rsidR="00AC1104"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 xml:space="preserve"> </w:t>
      </w:r>
      <w:proofErr w:type="gramStart"/>
      <w:r w:rsidR="00AC1104" w:rsidRPr="008867FD">
        <w:rPr>
          <w:rFonts w:ascii="Verdana" w:eastAsia="Times New Roman" w:hAnsi="Verdana" w:cs="Arial"/>
          <w:color w:val="0E4194"/>
          <w:spacing w:val="0"/>
          <w:kern w:val="0"/>
          <w:sz w:val="18"/>
          <w:szCs w:val="18"/>
          <w:lang w:eastAsia="en-IN" w:bidi="ar-SA"/>
        </w:rPr>
        <w:t xml:space="preserve">  </w:t>
      </w:r>
      <w:r w:rsidRPr="008867FD"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  <w:t>:</w:t>
      </w:r>
      <w:proofErr w:type="gramEnd"/>
      <w:r w:rsidRPr="008867FD">
        <w:rPr>
          <w:rFonts w:ascii="Verdana" w:eastAsia="Times New Roman" w:hAnsi="Verdana" w:cs="Arial"/>
          <w:spacing w:val="0"/>
          <w:kern w:val="0"/>
          <w:sz w:val="18"/>
          <w:szCs w:val="18"/>
          <w:lang w:eastAsia="en-IN" w:bidi="ar-SA"/>
        </w:rPr>
        <w:t xml:space="preserve"> </w:t>
      </w:r>
      <w:r w:rsidR="00D87483" w:rsidRPr="00D87483">
        <w:rPr>
          <w:rFonts w:ascii="Verdana" w:hAnsi="Verdana" w:cs="Arial"/>
          <w:sz w:val="18"/>
          <w:szCs w:val="18"/>
          <w:highlight w:val="yellow"/>
        </w:rPr>
        <w:t>21</w:t>
      </w:r>
      <w:r w:rsidR="008B2AA9" w:rsidRPr="00D87483">
        <w:rPr>
          <w:rFonts w:ascii="Verdana" w:hAnsi="Verdana" w:cs="Arial"/>
          <w:sz w:val="18"/>
          <w:szCs w:val="18"/>
          <w:highlight w:val="yellow"/>
        </w:rPr>
        <w:t xml:space="preserve"> </w:t>
      </w:r>
      <w:r w:rsidR="00D87483" w:rsidRPr="00D87483">
        <w:rPr>
          <w:rFonts w:ascii="Verdana" w:hAnsi="Verdana" w:cs="Arial"/>
          <w:sz w:val="18"/>
          <w:szCs w:val="18"/>
          <w:highlight w:val="yellow"/>
        </w:rPr>
        <w:t>NOV</w:t>
      </w:r>
      <w:r w:rsidR="008B2AA9" w:rsidRPr="00D87483">
        <w:rPr>
          <w:rFonts w:ascii="Verdana" w:hAnsi="Verdana" w:cs="Arial"/>
          <w:sz w:val="18"/>
          <w:szCs w:val="18"/>
          <w:highlight w:val="yellow"/>
        </w:rPr>
        <w:t>EMBER</w:t>
      </w:r>
      <w:r w:rsidRPr="00D87483">
        <w:rPr>
          <w:rFonts w:ascii="Verdana" w:hAnsi="Verdana" w:cs="Arial"/>
          <w:sz w:val="18"/>
          <w:szCs w:val="18"/>
          <w:highlight w:val="yellow"/>
        </w:rPr>
        <w:t xml:space="preserve"> 20</w:t>
      </w:r>
      <w:r w:rsidR="00D87483" w:rsidRPr="00D87483">
        <w:rPr>
          <w:rFonts w:ascii="Verdana" w:hAnsi="Verdana" w:cs="Arial"/>
          <w:sz w:val="18"/>
          <w:szCs w:val="18"/>
          <w:highlight w:val="yellow"/>
        </w:rPr>
        <w:t>30</w:t>
      </w:r>
    </w:p>
    <w:p w14:paraId="3FE16AE1" w14:textId="77777777" w:rsidR="00805C60" w:rsidRPr="008867FD" w:rsidRDefault="00805C60" w:rsidP="00074126">
      <w:pPr>
        <w:pStyle w:val="ECVText"/>
        <w:rPr>
          <w:rFonts w:ascii="Verdana" w:hAnsi="Verdana" w:cs="Arial"/>
          <w:sz w:val="18"/>
          <w:szCs w:val="18"/>
        </w:rPr>
      </w:pPr>
    </w:p>
    <w:sectPr w:rsidR="00805C60" w:rsidRPr="008867FD" w:rsidSect="00AE093E">
      <w:headerReference w:type="default" r:id="rId14"/>
      <w:footerReference w:type="even" r:id="rId15"/>
      <w:footerReference w:type="default" r:id="rId16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3ECD" w14:textId="77777777" w:rsidR="00CF2184" w:rsidRDefault="00CF2184">
      <w:r>
        <w:separator/>
      </w:r>
    </w:p>
  </w:endnote>
  <w:endnote w:type="continuationSeparator" w:id="0">
    <w:p w14:paraId="208A84AB" w14:textId="77777777" w:rsidR="00CF2184" w:rsidRDefault="00CF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7097" w14:textId="77777777" w:rsidR="00805C60" w:rsidRDefault="00805C6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2E650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E6508">
      <w:rPr>
        <w:rFonts w:eastAsia="ArialMT" w:cs="ArialMT"/>
        <w:sz w:val="14"/>
        <w:szCs w:val="14"/>
      </w:rPr>
      <w:fldChar w:fldCharType="separate"/>
    </w:r>
    <w:r w:rsidR="002D4343">
      <w:rPr>
        <w:rFonts w:eastAsia="ArialMT" w:cs="ArialMT"/>
        <w:noProof/>
        <w:sz w:val="14"/>
        <w:szCs w:val="14"/>
      </w:rPr>
      <w:t>2</w:t>
    </w:r>
    <w:r w:rsidR="002E650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2E650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2E6508">
      <w:rPr>
        <w:rFonts w:eastAsia="ArialMT" w:cs="ArialMT"/>
        <w:sz w:val="14"/>
        <w:szCs w:val="14"/>
      </w:rPr>
      <w:fldChar w:fldCharType="separate"/>
    </w:r>
    <w:r w:rsidR="002D4343">
      <w:rPr>
        <w:rFonts w:eastAsia="ArialMT" w:cs="ArialMT"/>
        <w:noProof/>
        <w:sz w:val="14"/>
        <w:szCs w:val="14"/>
      </w:rPr>
      <w:t>3</w:t>
    </w:r>
    <w:r w:rsidR="002E6508">
      <w:rPr>
        <w:rFonts w:eastAsia="ArialMT" w:cs="ArialMT"/>
        <w:sz w:val="14"/>
        <w:szCs w:val="14"/>
      </w:rPr>
      <w:fldChar w:fldCharType="end"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E9E4" w14:textId="77777777" w:rsidR="00972291" w:rsidRDefault="00972291">
    <w:pPr>
      <w:pStyle w:val="Footer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sz w:val="14"/>
        <w:szCs w:val="14"/>
      </w:rPr>
    </w:pPr>
  </w:p>
  <w:p w14:paraId="437BA09A" w14:textId="77777777" w:rsidR="00805C60" w:rsidRDefault="00805C6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ab/>
      <w:t xml:space="preserve">Page </w:t>
    </w:r>
    <w:r w:rsidR="002E650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2E6508">
      <w:rPr>
        <w:rFonts w:eastAsia="ArialMT" w:cs="ArialMT"/>
        <w:sz w:val="14"/>
        <w:szCs w:val="14"/>
      </w:rPr>
      <w:fldChar w:fldCharType="separate"/>
    </w:r>
    <w:r w:rsidR="002D4343">
      <w:rPr>
        <w:rFonts w:eastAsia="ArialMT" w:cs="ArialMT"/>
        <w:noProof/>
        <w:sz w:val="14"/>
        <w:szCs w:val="14"/>
      </w:rPr>
      <w:t>1</w:t>
    </w:r>
    <w:r w:rsidR="002E6508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2E6508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2E6508">
      <w:rPr>
        <w:rFonts w:eastAsia="ArialMT" w:cs="ArialMT"/>
        <w:sz w:val="14"/>
        <w:szCs w:val="14"/>
      </w:rPr>
      <w:fldChar w:fldCharType="separate"/>
    </w:r>
    <w:r w:rsidR="002D4343">
      <w:rPr>
        <w:rFonts w:eastAsia="ArialMT" w:cs="ArialMT"/>
        <w:noProof/>
        <w:sz w:val="14"/>
        <w:szCs w:val="14"/>
      </w:rPr>
      <w:t>3</w:t>
    </w:r>
    <w:r w:rsidR="002E6508">
      <w:rPr>
        <w:rFonts w:eastAsia="ArialMT" w:cs="ArialMT"/>
        <w:sz w:val="14"/>
        <w:szCs w:val="14"/>
      </w:rPr>
      <w:fldChar w:fldCharType="end"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89C1" w14:textId="77777777" w:rsidR="00CF2184" w:rsidRDefault="00CF2184">
      <w:r>
        <w:separator/>
      </w:r>
    </w:p>
  </w:footnote>
  <w:footnote w:type="continuationSeparator" w:id="0">
    <w:p w14:paraId="1818858A" w14:textId="77777777" w:rsidR="00CF2184" w:rsidRDefault="00CF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9F86" w14:textId="4CF0A1E1" w:rsidR="00805C60" w:rsidRPr="004E0A06" w:rsidRDefault="00972291">
    <w:pPr>
      <w:pStyle w:val="ECVFirstPageParagraph"/>
      <w:spacing w:before="329"/>
      <w:rPr>
        <w:szCs w:val="20"/>
      </w:rPr>
    </w:pPr>
    <w:r>
      <w:t xml:space="preserve"> </w:t>
    </w:r>
    <w:r>
      <w:tab/>
    </w:r>
    <w:r w:rsidR="004E0A06"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26C10DF"/>
    <w:multiLevelType w:val="multilevel"/>
    <w:tmpl w:val="F8C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AC7"/>
    <w:multiLevelType w:val="hybridMultilevel"/>
    <w:tmpl w:val="6B003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D2D5F"/>
    <w:multiLevelType w:val="hybridMultilevel"/>
    <w:tmpl w:val="97B0A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D0926"/>
    <w:multiLevelType w:val="hybridMultilevel"/>
    <w:tmpl w:val="64C69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A768F"/>
    <w:multiLevelType w:val="multilevel"/>
    <w:tmpl w:val="1FD20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DC32CC"/>
    <w:multiLevelType w:val="multilevel"/>
    <w:tmpl w:val="0568E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83348F"/>
    <w:multiLevelType w:val="hybridMultilevel"/>
    <w:tmpl w:val="FB7EA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4123"/>
    <w:multiLevelType w:val="hybridMultilevel"/>
    <w:tmpl w:val="2902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05334"/>
    <w:multiLevelType w:val="hybridMultilevel"/>
    <w:tmpl w:val="9378D9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CA2465"/>
    <w:multiLevelType w:val="hybridMultilevel"/>
    <w:tmpl w:val="C73A7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05577">
    <w:abstractNumId w:val="0"/>
  </w:num>
  <w:num w:numId="2" w16cid:durableId="1241601072">
    <w:abstractNumId w:val="1"/>
  </w:num>
  <w:num w:numId="3" w16cid:durableId="742752134">
    <w:abstractNumId w:val="2"/>
  </w:num>
  <w:num w:numId="4" w16cid:durableId="1331174845">
    <w:abstractNumId w:val="9"/>
  </w:num>
  <w:num w:numId="5" w16cid:durableId="323825980">
    <w:abstractNumId w:val="7"/>
  </w:num>
  <w:num w:numId="6" w16cid:durableId="697849952">
    <w:abstractNumId w:val="6"/>
  </w:num>
  <w:num w:numId="7" w16cid:durableId="777792497">
    <w:abstractNumId w:val="5"/>
  </w:num>
  <w:num w:numId="8" w16cid:durableId="855537743">
    <w:abstractNumId w:val="4"/>
  </w:num>
  <w:num w:numId="9" w16cid:durableId="1350065881">
    <w:abstractNumId w:val="11"/>
  </w:num>
  <w:num w:numId="10" w16cid:durableId="1530607084">
    <w:abstractNumId w:val="10"/>
  </w:num>
  <w:num w:numId="11" w16cid:durableId="1779330420">
    <w:abstractNumId w:val="8"/>
  </w:num>
  <w:num w:numId="12" w16cid:durableId="153422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26"/>
    <w:rsid w:val="0001275A"/>
    <w:rsid w:val="0002383A"/>
    <w:rsid w:val="00043F41"/>
    <w:rsid w:val="00046794"/>
    <w:rsid w:val="00051BD6"/>
    <w:rsid w:val="000520E2"/>
    <w:rsid w:val="00055605"/>
    <w:rsid w:val="00065C59"/>
    <w:rsid w:val="00074126"/>
    <w:rsid w:val="0008000A"/>
    <w:rsid w:val="0008671A"/>
    <w:rsid w:val="000E1150"/>
    <w:rsid w:val="000E2A0F"/>
    <w:rsid w:val="00100DDF"/>
    <w:rsid w:val="00104CF1"/>
    <w:rsid w:val="0012015F"/>
    <w:rsid w:val="00122D2B"/>
    <w:rsid w:val="00123FF9"/>
    <w:rsid w:val="001542E5"/>
    <w:rsid w:val="00180ADA"/>
    <w:rsid w:val="00184428"/>
    <w:rsid w:val="00187380"/>
    <w:rsid w:val="0019434E"/>
    <w:rsid w:val="001A0CE3"/>
    <w:rsid w:val="001C3E1C"/>
    <w:rsid w:val="001D6FAE"/>
    <w:rsid w:val="001E3A8F"/>
    <w:rsid w:val="001F6AA9"/>
    <w:rsid w:val="001F73B7"/>
    <w:rsid w:val="00255257"/>
    <w:rsid w:val="002630E9"/>
    <w:rsid w:val="00263A14"/>
    <w:rsid w:val="00270911"/>
    <w:rsid w:val="002A04C2"/>
    <w:rsid w:val="002B3291"/>
    <w:rsid w:val="002B5AF8"/>
    <w:rsid w:val="002C48F2"/>
    <w:rsid w:val="002D4343"/>
    <w:rsid w:val="002E6508"/>
    <w:rsid w:val="002F4E31"/>
    <w:rsid w:val="00312BFD"/>
    <w:rsid w:val="003157C5"/>
    <w:rsid w:val="0032608A"/>
    <w:rsid w:val="0035182E"/>
    <w:rsid w:val="00367147"/>
    <w:rsid w:val="00371707"/>
    <w:rsid w:val="00371F4F"/>
    <w:rsid w:val="00376BDE"/>
    <w:rsid w:val="003A7132"/>
    <w:rsid w:val="003C2DDE"/>
    <w:rsid w:val="00410D0F"/>
    <w:rsid w:val="00412390"/>
    <w:rsid w:val="00451DE1"/>
    <w:rsid w:val="00456B52"/>
    <w:rsid w:val="00483FD4"/>
    <w:rsid w:val="004A6B49"/>
    <w:rsid w:val="004D168B"/>
    <w:rsid w:val="004D4F42"/>
    <w:rsid w:val="004D6FCB"/>
    <w:rsid w:val="004D6FDD"/>
    <w:rsid w:val="004E014D"/>
    <w:rsid w:val="004E0A06"/>
    <w:rsid w:val="004F2B4D"/>
    <w:rsid w:val="0050656E"/>
    <w:rsid w:val="0052467E"/>
    <w:rsid w:val="00531D6F"/>
    <w:rsid w:val="00541BD2"/>
    <w:rsid w:val="00560691"/>
    <w:rsid w:val="00562E04"/>
    <w:rsid w:val="00571F9D"/>
    <w:rsid w:val="0057419F"/>
    <w:rsid w:val="00574D28"/>
    <w:rsid w:val="00577F2B"/>
    <w:rsid w:val="005A4F92"/>
    <w:rsid w:val="005C370D"/>
    <w:rsid w:val="005D42BA"/>
    <w:rsid w:val="005F3CC0"/>
    <w:rsid w:val="00605257"/>
    <w:rsid w:val="00607FF0"/>
    <w:rsid w:val="00610359"/>
    <w:rsid w:val="00610931"/>
    <w:rsid w:val="00613511"/>
    <w:rsid w:val="00613B40"/>
    <w:rsid w:val="00613F70"/>
    <w:rsid w:val="00614021"/>
    <w:rsid w:val="006246DF"/>
    <w:rsid w:val="006250AC"/>
    <w:rsid w:val="0063300C"/>
    <w:rsid w:val="00643078"/>
    <w:rsid w:val="0065500B"/>
    <w:rsid w:val="006621D3"/>
    <w:rsid w:val="00676556"/>
    <w:rsid w:val="006867FB"/>
    <w:rsid w:val="006A2681"/>
    <w:rsid w:val="006A6497"/>
    <w:rsid w:val="006A7347"/>
    <w:rsid w:val="006B6CDF"/>
    <w:rsid w:val="006D19FE"/>
    <w:rsid w:val="0070656D"/>
    <w:rsid w:val="00710A8A"/>
    <w:rsid w:val="00726CFD"/>
    <w:rsid w:val="007674E4"/>
    <w:rsid w:val="00771777"/>
    <w:rsid w:val="0077680E"/>
    <w:rsid w:val="007C2892"/>
    <w:rsid w:val="007C6BC5"/>
    <w:rsid w:val="007D178D"/>
    <w:rsid w:val="007D2B2D"/>
    <w:rsid w:val="007E6AEB"/>
    <w:rsid w:val="00805C60"/>
    <w:rsid w:val="0081730D"/>
    <w:rsid w:val="00822E90"/>
    <w:rsid w:val="00824ED1"/>
    <w:rsid w:val="00826E79"/>
    <w:rsid w:val="00827D29"/>
    <w:rsid w:val="008437C5"/>
    <w:rsid w:val="00851263"/>
    <w:rsid w:val="008517D5"/>
    <w:rsid w:val="00852BEC"/>
    <w:rsid w:val="00856082"/>
    <w:rsid w:val="00861A4F"/>
    <w:rsid w:val="00862EA6"/>
    <w:rsid w:val="00863CD8"/>
    <w:rsid w:val="008867FD"/>
    <w:rsid w:val="008B2AA9"/>
    <w:rsid w:val="008B3192"/>
    <w:rsid w:val="008C2EC8"/>
    <w:rsid w:val="008D03A7"/>
    <w:rsid w:val="008D06DF"/>
    <w:rsid w:val="008E692E"/>
    <w:rsid w:val="008F5574"/>
    <w:rsid w:val="0090547C"/>
    <w:rsid w:val="009123E2"/>
    <w:rsid w:val="009202B4"/>
    <w:rsid w:val="009276AF"/>
    <w:rsid w:val="00934C7D"/>
    <w:rsid w:val="00943F4B"/>
    <w:rsid w:val="00944C10"/>
    <w:rsid w:val="00951908"/>
    <w:rsid w:val="009522FB"/>
    <w:rsid w:val="00960263"/>
    <w:rsid w:val="00972291"/>
    <w:rsid w:val="0097330E"/>
    <w:rsid w:val="009968D5"/>
    <w:rsid w:val="009A77E1"/>
    <w:rsid w:val="009B58B4"/>
    <w:rsid w:val="009C4D81"/>
    <w:rsid w:val="009E2098"/>
    <w:rsid w:val="009E4074"/>
    <w:rsid w:val="009F14ED"/>
    <w:rsid w:val="009F167F"/>
    <w:rsid w:val="00A10FD6"/>
    <w:rsid w:val="00A12206"/>
    <w:rsid w:val="00A3165D"/>
    <w:rsid w:val="00A360CE"/>
    <w:rsid w:val="00A53DDF"/>
    <w:rsid w:val="00A60424"/>
    <w:rsid w:val="00A73E8D"/>
    <w:rsid w:val="00A86C57"/>
    <w:rsid w:val="00A933B2"/>
    <w:rsid w:val="00AA4502"/>
    <w:rsid w:val="00AA4E81"/>
    <w:rsid w:val="00AC1104"/>
    <w:rsid w:val="00AC50EB"/>
    <w:rsid w:val="00AD0922"/>
    <w:rsid w:val="00AD1E22"/>
    <w:rsid w:val="00AE093E"/>
    <w:rsid w:val="00AF5447"/>
    <w:rsid w:val="00B00119"/>
    <w:rsid w:val="00B00EEF"/>
    <w:rsid w:val="00B10DD3"/>
    <w:rsid w:val="00B25DC6"/>
    <w:rsid w:val="00B27D23"/>
    <w:rsid w:val="00B405EF"/>
    <w:rsid w:val="00B4203D"/>
    <w:rsid w:val="00B5227A"/>
    <w:rsid w:val="00B666B6"/>
    <w:rsid w:val="00B74A8B"/>
    <w:rsid w:val="00B818FC"/>
    <w:rsid w:val="00B8460F"/>
    <w:rsid w:val="00BB2AE3"/>
    <w:rsid w:val="00BB5D63"/>
    <w:rsid w:val="00BB63BB"/>
    <w:rsid w:val="00BB6CB8"/>
    <w:rsid w:val="00BC5DA8"/>
    <w:rsid w:val="00BE19F4"/>
    <w:rsid w:val="00BE6A94"/>
    <w:rsid w:val="00C05454"/>
    <w:rsid w:val="00C15139"/>
    <w:rsid w:val="00C33151"/>
    <w:rsid w:val="00C45E5A"/>
    <w:rsid w:val="00C464C2"/>
    <w:rsid w:val="00C46812"/>
    <w:rsid w:val="00C531C9"/>
    <w:rsid w:val="00C72EB9"/>
    <w:rsid w:val="00C84809"/>
    <w:rsid w:val="00C87388"/>
    <w:rsid w:val="00C91E0C"/>
    <w:rsid w:val="00CB5222"/>
    <w:rsid w:val="00CD126C"/>
    <w:rsid w:val="00CD2546"/>
    <w:rsid w:val="00CD3200"/>
    <w:rsid w:val="00CF2184"/>
    <w:rsid w:val="00CF50A4"/>
    <w:rsid w:val="00D02F93"/>
    <w:rsid w:val="00D054DC"/>
    <w:rsid w:val="00D16789"/>
    <w:rsid w:val="00D244D4"/>
    <w:rsid w:val="00D26720"/>
    <w:rsid w:val="00D40CED"/>
    <w:rsid w:val="00D549D3"/>
    <w:rsid w:val="00D613A4"/>
    <w:rsid w:val="00D63244"/>
    <w:rsid w:val="00D87483"/>
    <w:rsid w:val="00D9618C"/>
    <w:rsid w:val="00D96A87"/>
    <w:rsid w:val="00DA529E"/>
    <w:rsid w:val="00DA5E1E"/>
    <w:rsid w:val="00DC2E11"/>
    <w:rsid w:val="00DE1A61"/>
    <w:rsid w:val="00DF2BBE"/>
    <w:rsid w:val="00E00D35"/>
    <w:rsid w:val="00E04A80"/>
    <w:rsid w:val="00E06C23"/>
    <w:rsid w:val="00E15A89"/>
    <w:rsid w:val="00E46B8C"/>
    <w:rsid w:val="00E53D8B"/>
    <w:rsid w:val="00E55480"/>
    <w:rsid w:val="00E702B2"/>
    <w:rsid w:val="00E752F7"/>
    <w:rsid w:val="00E86516"/>
    <w:rsid w:val="00E90F7D"/>
    <w:rsid w:val="00E9103D"/>
    <w:rsid w:val="00EA38EC"/>
    <w:rsid w:val="00EB0C80"/>
    <w:rsid w:val="00ED1518"/>
    <w:rsid w:val="00EE4FE5"/>
    <w:rsid w:val="00EF1E0E"/>
    <w:rsid w:val="00F07B19"/>
    <w:rsid w:val="00F13ACC"/>
    <w:rsid w:val="00F36E4D"/>
    <w:rsid w:val="00F52E76"/>
    <w:rsid w:val="00F808C4"/>
    <w:rsid w:val="00F9179D"/>
    <w:rsid w:val="00F9547A"/>
    <w:rsid w:val="00FA6A7B"/>
    <w:rsid w:val="00F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102125"/>
  <w15:docId w15:val="{F9B4B3C4-BC8A-4F4A-B60E-5A40F520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3E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AE093E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E093E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E093E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AE093E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E093E"/>
  </w:style>
  <w:style w:type="character" w:customStyle="1" w:styleId="Bullets">
    <w:name w:val="Bullets"/>
    <w:rsid w:val="00AE093E"/>
    <w:rPr>
      <w:rFonts w:ascii="OpenSymbol" w:eastAsia="OpenSymbol" w:hAnsi="OpenSymbol" w:cs="OpenSymbol"/>
    </w:rPr>
  </w:style>
  <w:style w:type="character" w:styleId="LineNumber">
    <w:name w:val="line number"/>
    <w:rsid w:val="00AE093E"/>
  </w:style>
  <w:style w:type="character" w:styleId="Hyperlink">
    <w:name w:val="Hyperlink"/>
    <w:rsid w:val="00AE093E"/>
    <w:rPr>
      <w:color w:val="000000"/>
      <w:u w:val="single"/>
    </w:rPr>
  </w:style>
  <w:style w:type="character" w:customStyle="1" w:styleId="ECVInternetLink">
    <w:name w:val="_ECV_InternetLink"/>
    <w:basedOn w:val="Hyperlink"/>
    <w:rsid w:val="00AE093E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AE093E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AE093E"/>
    <w:rPr>
      <w:vertAlign w:val="subscript"/>
    </w:rPr>
  </w:style>
  <w:style w:type="character" w:customStyle="1" w:styleId="EuropassTextSuperscript">
    <w:name w:val="Europass_Text_Superscript"/>
    <w:rsid w:val="00AE093E"/>
    <w:rPr>
      <w:vertAlign w:val="superscript"/>
    </w:rPr>
  </w:style>
  <w:style w:type="character" w:customStyle="1" w:styleId="EuropassTextBold">
    <w:name w:val="Europass_Text_Bold"/>
    <w:rsid w:val="00AE093E"/>
    <w:rPr>
      <w:rFonts w:ascii="Arial" w:hAnsi="Arial"/>
      <w:b/>
    </w:rPr>
  </w:style>
  <w:style w:type="character" w:customStyle="1" w:styleId="EuropassTextUnderline">
    <w:name w:val="Europass_Text_Underline"/>
    <w:rsid w:val="00AE093E"/>
    <w:rPr>
      <w:rFonts w:ascii="Arial" w:hAnsi="Arial"/>
      <w:u w:val="single"/>
    </w:rPr>
  </w:style>
  <w:style w:type="character" w:customStyle="1" w:styleId="EuropassTextItalics">
    <w:name w:val="Europass_Text_Italics"/>
    <w:rsid w:val="00AE093E"/>
    <w:rPr>
      <w:rFonts w:ascii="Arial" w:hAnsi="Arial"/>
      <w:i/>
    </w:rPr>
  </w:style>
  <w:style w:type="character" w:customStyle="1" w:styleId="EuropassTextBoldAndUnderline">
    <w:name w:val="Europass_Text_Bold_And_Underline"/>
    <w:rsid w:val="00AE093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sid w:val="00AE093E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sid w:val="00AE093E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sid w:val="00AE093E"/>
    <w:rPr>
      <w:rFonts w:ascii="Arial" w:hAnsi="Arial"/>
      <w:i/>
      <w:u w:val="single"/>
    </w:rPr>
  </w:style>
  <w:style w:type="character" w:styleId="FollowedHyperlink">
    <w:name w:val="FollowedHyperlink"/>
    <w:rsid w:val="00AE093E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E093E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E093E"/>
    <w:pPr>
      <w:spacing w:line="100" w:lineRule="atLeast"/>
    </w:pPr>
  </w:style>
  <w:style w:type="paragraph" w:styleId="List">
    <w:name w:val="List"/>
    <w:basedOn w:val="BodyText"/>
    <w:rsid w:val="00AE093E"/>
  </w:style>
  <w:style w:type="paragraph" w:styleId="Caption">
    <w:name w:val="caption"/>
    <w:basedOn w:val="Normal"/>
    <w:qFormat/>
    <w:rsid w:val="00AE093E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E093E"/>
    <w:pPr>
      <w:suppressLineNumbers/>
    </w:pPr>
  </w:style>
  <w:style w:type="paragraph" w:customStyle="1" w:styleId="TableContents">
    <w:name w:val="Table Contents"/>
    <w:basedOn w:val="Normal"/>
    <w:rsid w:val="00AE093E"/>
    <w:pPr>
      <w:suppressLineNumbers/>
    </w:pPr>
  </w:style>
  <w:style w:type="paragraph" w:customStyle="1" w:styleId="TableHeading">
    <w:name w:val="Table Heading"/>
    <w:basedOn w:val="TableContents"/>
    <w:rsid w:val="00AE093E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E093E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E093E"/>
    <w:rPr>
      <w:color w:val="404040"/>
      <w:sz w:val="20"/>
    </w:rPr>
  </w:style>
  <w:style w:type="paragraph" w:customStyle="1" w:styleId="ECVRightColumn">
    <w:name w:val="_ECV_RightColumn"/>
    <w:basedOn w:val="TableContents"/>
    <w:rsid w:val="00AE093E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093E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093E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AE093E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AE093E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AE093E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E093E"/>
  </w:style>
  <w:style w:type="paragraph" w:customStyle="1" w:styleId="Table">
    <w:name w:val="Table"/>
    <w:basedOn w:val="Caption"/>
    <w:rsid w:val="00AE093E"/>
  </w:style>
  <w:style w:type="paragraph" w:customStyle="1" w:styleId="ECVSubSectionHeading">
    <w:name w:val="_ECV_SubSectionHeading"/>
    <w:basedOn w:val="ECVRightColumn"/>
    <w:rsid w:val="00AE093E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093E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AE093E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AE093E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AE093E"/>
    <w:pPr>
      <w:spacing w:before="0" w:after="0"/>
    </w:pPr>
  </w:style>
  <w:style w:type="paragraph" w:customStyle="1" w:styleId="CVMajor">
    <w:name w:val="CV Major"/>
    <w:basedOn w:val="Normal"/>
    <w:rsid w:val="00AE093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E093E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E093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E093E"/>
    <w:rPr>
      <w:color w:val="17ACE6"/>
    </w:rPr>
  </w:style>
  <w:style w:type="paragraph" w:styleId="Header">
    <w:name w:val="header"/>
    <w:basedOn w:val="Normal"/>
    <w:rsid w:val="00AE093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AE093E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E093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E093E"/>
  </w:style>
  <w:style w:type="paragraph" w:customStyle="1" w:styleId="ECVLeftDetails">
    <w:name w:val="_ECV_LeftDetails"/>
    <w:basedOn w:val="ECVLeftHeading"/>
    <w:rsid w:val="00AE093E"/>
    <w:pPr>
      <w:spacing w:before="23"/>
    </w:pPr>
    <w:rPr>
      <w:caps w:val="0"/>
    </w:rPr>
  </w:style>
  <w:style w:type="paragraph" w:styleId="Footer">
    <w:name w:val="footer"/>
    <w:basedOn w:val="Normal"/>
    <w:rsid w:val="00AE093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E093E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093E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AE093E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E093E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E093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AE093E"/>
    <w:rPr>
      <w:u w:val="single"/>
    </w:rPr>
  </w:style>
  <w:style w:type="paragraph" w:customStyle="1" w:styleId="ECVText">
    <w:name w:val="_ECV_Text"/>
    <w:basedOn w:val="BodyText"/>
    <w:rsid w:val="00AE093E"/>
  </w:style>
  <w:style w:type="paragraph" w:customStyle="1" w:styleId="ECVBusinessSector">
    <w:name w:val="_ECV_BusinessSector"/>
    <w:basedOn w:val="ECVOrganisationDetails"/>
    <w:rsid w:val="00AE093E"/>
    <w:pPr>
      <w:spacing w:before="113" w:after="0"/>
    </w:pPr>
  </w:style>
  <w:style w:type="paragraph" w:customStyle="1" w:styleId="ECVLanguageName">
    <w:name w:val="_ECV_LanguageName"/>
    <w:basedOn w:val="ECVLanguageCertificate"/>
    <w:rsid w:val="00AE093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093E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AE093E"/>
    <w:pPr>
      <w:spacing w:before="23"/>
    </w:pPr>
  </w:style>
  <w:style w:type="paragraph" w:customStyle="1" w:styleId="ECVOccupationalFieldHeading">
    <w:name w:val="_ECV_OccupationalFieldHeading"/>
    <w:basedOn w:val="ECVLeftHeading"/>
    <w:rsid w:val="00AE093E"/>
    <w:pPr>
      <w:spacing w:before="57"/>
    </w:pPr>
  </w:style>
  <w:style w:type="paragraph" w:customStyle="1" w:styleId="ECVGenderRow">
    <w:name w:val="_ECV_GenderRow"/>
    <w:basedOn w:val="Normal"/>
    <w:rsid w:val="00AE093E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AE093E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E093E"/>
  </w:style>
  <w:style w:type="paragraph" w:customStyle="1" w:styleId="ECVBusinessSectorRow">
    <w:name w:val="_ECV_BusinessSectorRow"/>
    <w:basedOn w:val="Normal"/>
    <w:rsid w:val="00AE093E"/>
  </w:style>
  <w:style w:type="paragraph" w:customStyle="1" w:styleId="ECVBlueBox">
    <w:name w:val="_ECV_BlueBox"/>
    <w:basedOn w:val="ECVNarrowSpacing"/>
    <w:rsid w:val="00AE093E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AE093E"/>
  </w:style>
  <w:style w:type="paragraph" w:customStyle="1" w:styleId="ESPText">
    <w:name w:val="_ESP_Text"/>
    <w:basedOn w:val="ECVText"/>
    <w:rsid w:val="00AE093E"/>
  </w:style>
  <w:style w:type="paragraph" w:customStyle="1" w:styleId="ESPHeading">
    <w:name w:val="_ESP_Heading"/>
    <w:basedOn w:val="ESPText"/>
    <w:rsid w:val="00AE093E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E093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E093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E093E"/>
  </w:style>
  <w:style w:type="paragraph" w:customStyle="1" w:styleId="europass5fnumbered5flist">
    <w:name w:val="europass_5f_numbered_5f_list"/>
    <w:basedOn w:val="EuropassSectionDetails"/>
    <w:rsid w:val="00AE093E"/>
  </w:style>
  <w:style w:type="paragraph" w:customStyle="1" w:styleId="europass5fbulleted5flist">
    <w:name w:val="europass_5f_bulleted_5f_list"/>
    <w:basedOn w:val="EuropassSectionDetails"/>
    <w:rsid w:val="00AE093E"/>
  </w:style>
  <w:style w:type="paragraph" w:customStyle="1" w:styleId="europassparagraphindented">
    <w:name w:val="europass_paragraph_indented"/>
    <w:basedOn w:val="EuropassSectionDetails"/>
    <w:rsid w:val="00AE093E"/>
    <w:pPr>
      <w:ind w:left="567"/>
    </w:pPr>
  </w:style>
  <w:style w:type="paragraph" w:customStyle="1" w:styleId="europassparagraphindent1">
    <w:name w:val="europass_paragraph_indent1"/>
    <w:basedOn w:val="EuropassSectionDetails"/>
    <w:rsid w:val="00AE093E"/>
    <w:pPr>
      <w:ind w:left="567"/>
    </w:pPr>
  </w:style>
  <w:style w:type="paragraph" w:customStyle="1" w:styleId="europassparagraphindent2">
    <w:name w:val="europass_paragraph_indent2"/>
    <w:basedOn w:val="EuropassSectionDetails"/>
    <w:rsid w:val="00AE093E"/>
    <w:pPr>
      <w:ind w:left="1134"/>
    </w:pPr>
  </w:style>
  <w:style w:type="paragraph" w:customStyle="1" w:styleId="europassparagraphindent3">
    <w:name w:val="europass_paragraph_indent3"/>
    <w:basedOn w:val="EuropassSectionDetails"/>
    <w:rsid w:val="00AE093E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AE093E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AE093E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AE093E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AE093E"/>
    <w:pPr>
      <w:ind w:left="170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AA9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A9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87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apricate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58DA-3652-4C07-AA82-93A00655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CV-Europass-20160909-Mudgal-EN.doc</vt:lpstr>
    </vt:vector>
  </TitlesOfParts>
  <Company/>
  <LinksUpToDate>false</LinksUpToDate>
  <CharactersWithSpaces>7452</CharactersWithSpaces>
  <SharedDoc>false</SharedDoc>
  <HLinks>
    <vt:vector size="6" baseType="variant">
      <vt:variant>
        <vt:i4>1900602</vt:i4>
      </vt:variant>
      <vt:variant>
        <vt:i4>0</vt:i4>
      </vt:variant>
      <vt:variant>
        <vt:i4>0</vt:i4>
      </vt:variant>
      <vt:variant>
        <vt:i4>5</vt:i4>
      </vt:variant>
      <vt:variant>
        <vt:lpwstr>mailto:bhavukm@gmail.com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AWS_DevOps_Sample_CV</dc:title>
  <dc:subject>AWS_DevOps_Sample_CV</dc:subject>
  <dc:creator>techapricate</dc:creator>
  <cp:keywords>AWS_DevOps_Sample_CV</cp:keywords>
  <dc:description>AWS_DevOps_Sample_CV</dc:description>
  <cp:lastModifiedBy>Bhavuk Mudgal</cp:lastModifiedBy>
  <cp:revision>2</cp:revision>
  <cp:lastPrinted>2020-06-19T05:02:00Z</cp:lastPrinted>
  <dcterms:created xsi:type="dcterms:W3CDTF">2024-05-28T02:25:00Z</dcterms:created>
  <dcterms:modified xsi:type="dcterms:W3CDTF">2024-05-28T02:25:00Z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Bhavuk Mudgal</vt:lpwstr>
  </property>
  <property fmtid="{D5CDD505-2E9C-101B-9397-08002B2CF9AE}" pid="3" name="Owner">
    <vt:lpwstr>Bhavuk Mudgal</vt:lpwstr>
  </property>
</Properties>
</file>