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A0BF" w14:textId="1F5C8194" w:rsidR="00FF25EF" w:rsidRPr="00FF25EF" w:rsidRDefault="0099151E" w:rsidP="00FF25EF">
      <w:pPr>
        <w:rPr>
          <w:b/>
          <w:bCs/>
          <w:sz w:val="22"/>
          <w:szCs w:val="22"/>
        </w:rPr>
      </w:pPr>
      <w:r w:rsidRPr="00FF25EF">
        <w:rPr>
          <w:b/>
          <w:bCs/>
        </w:rPr>
        <w:t xml:space="preserve">1. </w:t>
      </w:r>
      <w:r w:rsidR="00FF25EF" w:rsidRPr="00FF25EF">
        <w:rPr>
          <w:b/>
          <w:bCs/>
          <w:sz w:val="22"/>
          <w:szCs w:val="22"/>
        </w:rPr>
        <w:t>Market Assessment Framework</w:t>
      </w:r>
    </w:p>
    <w:p w14:paraId="431674A9" w14:textId="0CE709E3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A) Total Addressable Market (TAM)</w:t>
      </w:r>
    </w:p>
    <w:p w14:paraId="4F8656DA" w14:textId="77777777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Enterprise Market Sizing (Top-down &amp; Bottom-up lens)</w:t>
      </w:r>
    </w:p>
    <w:p w14:paraId="6FBED2C4" w14:textId="77777777" w:rsidR="00FF25EF" w:rsidRPr="00FF25EF" w:rsidRDefault="00FF25EF" w:rsidP="00FF25EF">
      <w:pPr>
        <w:numPr>
          <w:ilvl w:val="0"/>
          <w:numId w:val="8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What is the Total Addressable Market (TAM) across target segments, quantified in terms of: </w:t>
      </w:r>
    </w:p>
    <w:p w14:paraId="06A8A6C9" w14:textId="77777777" w:rsidR="00FF25EF" w:rsidRPr="00FF25EF" w:rsidRDefault="00FF25EF" w:rsidP="00FF25EF">
      <w:pPr>
        <w:numPr>
          <w:ilvl w:val="1"/>
          <w:numId w:val="8"/>
        </w:numPr>
        <w:rPr>
          <w:sz w:val="22"/>
          <w:szCs w:val="22"/>
        </w:rPr>
      </w:pPr>
      <w:r w:rsidRPr="00FF25EF">
        <w:rPr>
          <w:sz w:val="22"/>
          <w:szCs w:val="22"/>
        </w:rPr>
        <w:t>Total revenue pool</w:t>
      </w:r>
    </w:p>
    <w:p w14:paraId="0F1330FC" w14:textId="77777777" w:rsidR="00FF25EF" w:rsidRPr="00FF25EF" w:rsidRDefault="00FF25EF" w:rsidP="00FF25EF">
      <w:pPr>
        <w:numPr>
          <w:ilvl w:val="1"/>
          <w:numId w:val="8"/>
        </w:numPr>
        <w:rPr>
          <w:sz w:val="22"/>
          <w:szCs w:val="22"/>
        </w:rPr>
      </w:pPr>
      <w:r w:rsidRPr="00FF25EF">
        <w:rPr>
          <w:sz w:val="22"/>
          <w:szCs w:val="22"/>
        </w:rPr>
        <w:t>Total addressable customer base</w:t>
      </w:r>
    </w:p>
    <w:p w14:paraId="6E4ADD5B" w14:textId="77777777" w:rsidR="00FF25EF" w:rsidRPr="00FF25EF" w:rsidRDefault="00FF25EF" w:rsidP="00FF25EF">
      <w:pPr>
        <w:numPr>
          <w:ilvl w:val="0"/>
          <w:numId w:val="8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How does TAM break down across: </w:t>
      </w:r>
    </w:p>
    <w:p w14:paraId="491AD389" w14:textId="77777777" w:rsidR="00FF25EF" w:rsidRPr="00FF25EF" w:rsidRDefault="00FF25EF" w:rsidP="00FF25EF">
      <w:pPr>
        <w:numPr>
          <w:ilvl w:val="1"/>
          <w:numId w:val="8"/>
        </w:numPr>
        <w:rPr>
          <w:sz w:val="22"/>
          <w:szCs w:val="22"/>
        </w:rPr>
      </w:pPr>
      <w:r w:rsidRPr="00FF25EF">
        <w:rPr>
          <w:sz w:val="22"/>
          <w:szCs w:val="22"/>
        </w:rPr>
        <w:t>Service lines (e.g., servicing, data management, AI/analytics, platforms, integrity solutions)</w:t>
      </w:r>
    </w:p>
    <w:p w14:paraId="253202C4" w14:textId="77777777" w:rsidR="00FF25EF" w:rsidRPr="00FF25EF" w:rsidRDefault="00FF25EF" w:rsidP="00FF25EF">
      <w:pPr>
        <w:numPr>
          <w:ilvl w:val="1"/>
          <w:numId w:val="8"/>
        </w:numPr>
        <w:rPr>
          <w:sz w:val="22"/>
          <w:szCs w:val="22"/>
        </w:rPr>
      </w:pPr>
      <w:r w:rsidRPr="00FF25EF">
        <w:rPr>
          <w:sz w:val="22"/>
          <w:szCs w:val="22"/>
        </w:rPr>
        <w:t>Geographies and client tiers</w:t>
      </w:r>
    </w:p>
    <w:p w14:paraId="0AA0E46F" w14:textId="77777777" w:rsidR="00FF25EF" w:rsidRPr="00FF25EF" w:rsidRDefault="00FF25EF" w:rsidP="00FF25EF">
      <w:pPr>
        <w:numPr>
          <w:ilvl w:val="0"/>
          <w:numId w:val="8"/>
        </w:numPr>
        <w:rPr>
          <w:sz w:val="22"/>
          <w:szCs w:val="22"/>
        </w:rPr>
      </w:pPr>
      <w:r w:rsidRPr="00FF25EF">
        <w:rPr>
          <w:sz w:val="22"/>
          <w:szCs w:val="22"/>
        </w:rPr>
        <w:t>What adjacencies or extended capabilities (e.g., AI-led transformation, platform-led services, integrity offerings) can expand the TAM beyond current definitions?</w:t>
      </w:r>
    </w:p>
    <w:p w14:paraId="4FA64AFD" w14:textId="1F8E6D80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B) Serviceable Addressable Market (SAM)</w:t>
      </w:r>
    </w:p>
    <w:p w14:paraId="3997A2D4" w14:textId="77777777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Current Capability-Aligned Opportunity</w:t>
      </w:r>
    </w:p>
    <w:p w14:paraId="094E6D78" w14:textId="77777777" w:rsidR="00FF25EF" w:rsidRPr="00FF25EF" w:rsidRDefault="00FF25EF" w:rsidP="00FF25EF">
      <w:pPr>
        <w:numPr>
          <w:ilvl w:val="0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What portion of the TAM qualifies as our Serviceable Addressable Market (SAM) based on: </w:t>
      </w:r>
    </w:p>
    <w:p w14:paraId="20CA4EE4" w14:textId="77777777" w:rsidR="00FF25EF" w:rsidRPr="00FF25EF" w:rsidRDefault="00FF25EF" w:rsidP="00FF25EF">
      <w:pPr>
        <w:numPr>
          <w:ilvl w:val="1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>Existing capabilities across servicing, data, AI solutioning, and platforms</w:t>
      </w:r>
    </w:p>
    <w:p w14:paraId="0C414072" w14:textId="77777777" w:rsidR="00FF25EF" w:rsidRPr="00FF25EF" w:rsidRDefault="00FF25EF" w:rsidP="00FF25EF">
      <w:pPr>
        <w:numPr>
          <w:ilvl w:val="1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>Current geographic footprint and regulatory constraints</w:t>
      </w:r>
    </w:p>
    <w:p w14:paraId="3E52110F" w14:textId="77777777" w:rsidR="00FF25EF" w:rsidRPr="00FF25EF" w:rsidRDefault="00FF25EF" w:rsidP="00FF25EF">
      <w:pPr>
        <w:numPr>
          <w:ilvl w:val="1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>Client readiness for digital / AI adoption</w:t>
      </w:r>
    </w:p>
    <w:p w14:paraId="6D653667" w14:textId="77777777" w:rsidR="00FF25EF" w:rsidRPr="00FF25EF" w:rsidRDefault="00FF25EF" w:rsidP="00FF25EF">
      <w:pPr>
        <w:numPr>
          <w:ilvl w:val="0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How does SAM distribution vary across: </w:t>
      </w:r>
    </w:p>
    <w:p w14:paraId="5EE4F1F8" w14:textId="77777777" w:rsidR="00FF25EF" w:rsidRPr="00FF25EF" w:rsidRDefault="00FF25EF" w:rsidP="00FF25EF">
      <w:pPr>
        <w:numPr>
          <w:ilvl w:val="1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>Traditional services vs. Data &amp; AI-led offerings</w:t>
      </w:r>
    </w:p>
    <w:p w14:paraId="1023AE4F" w14:textId="77777777" w:rsidR="00FF25EF" w:rsidRPr="00FF25EF" w:rsidRDefault="00FF25EF" w:rsidP="00FF25EF">
      <w:pPr>
        <w:numPr>
          <w:ilvl w:val="1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>Platform-enabled vs. service-led engagements</w:t>
      </w:r>
    </w:p>
    <w:p w14:paraId="43E2BFCD" w14:textId="77777777" w:rsidR="00FF25EF" w:rsidRPr="00FF25EF" w:rsidRDefault="00FF25EF" w:rsidP="00FF25EF">
      <w:pPr>
        <w:numPr>
          <w:ilvl w:val="0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What incremental SAM expansion is possible through: </w:t>
      </w:r>
    </w:p>
    <w:p w14:paraId="6CE4F0AA" w14:textId="77777777" w:rsidR="00FF25EF" w:rsidRPr="00FF25EF" w:rsidRDefault="00FF25EF" w:rsidP="00FF25EF">
      <w:pPr>
        <w:numPr>
          <w:ilvl w:val="1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>Capability enhancements (e.g., AI/GenAI, automation, analytics)</w:t>
      </w:r>
    </w:p>
    <w:p w14:paraId="25F197C1" w14:textId="77777777" w:rsidR="00FF25EF" w:rsidRPr="00FF25EF" w:rsidRDefault="00FF25EF" w:rsidP="00FF25EF">
      <w:pPr>
        <w:numPr>
          <w:ilvl w:val="1"/>
          <w:numId w:val="9"/>
        </w:numPr>
        <w:rPr>
          <w:sz w:val="22"/>
          <w:szCs w:val="22"/>
        </w:rPr>
      </w:pPr>
      <w:r w:rsidRPr="00FF25EF">
        <w:rPr>
          <w:sz w:val="22"/>
          <w:szCs w:val="22"/>
        </w:rPr>
        <w:t>Partnerships / ecosystem integrations</w:t>
      </w:r>
    </w:p>
    <w:p w14:paraId="0B8D7E37" w14:textId="132483F6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C) Serviceable Obtainable Market (SOM)</w:t>
      </w:r>
    </w:p>
    <w:p w14:paraId="4E2FC312" w14:textId="77777777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Realistic Capture Potential (1–3 Year Horizon)</w:t>
      </w:r>
    </w:p>
    <w:p w14:paraId="195B6122" w14:textId="77777777" w:rsidR="00FF25EF" w:rsidRPr="00FF25EF" w:rsidRDefault="00FF25EF" w:rsidP="00FF25EF">
      <w:pPr>
        <w:numPr>
          <w:ilvl w:val="0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What is the realistic Serviceable Obtainable Market (SOM) over the next 1–3 years, considering: </w:t>
      </w:r>
    </w:p>
    <w:p w14:paraId="61AA15CA" w14:textId="77777777" w:rsidR="00FF25EF" w:rsidRPr="00FF25EF" w:rsidRDefault="00FF25EF" w:rsidP="00FF25EF">
      <w:pPr>
        <w:numPr>
          <w:ilvl w:val="1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lastRenderedPageBreak/>
        <w:t>Competitive positioning and differentiation</w:t>
      </w:r>
    </w:p>
    <w:p w14:paraId="5512C850" w14:textId="77777777" w:rsidR="00FF25EF" w:rsidRPr="00FF25EF" w:rsidRDefault="00FF25EF" w:rsidP="00FF25EF">
      <w:pPr>
        <w:numPr>
          <w:ilvl w:val="1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t>Current pipeline and client penetration levels</w:t>
      </w:r>
    </w:p>
    <w:p w14:paraId="4C9B8E69" w14:textId="77777777" w:rsidR="00FF25EF" w:rsidRPr="00FF25EF" w:rsidRDefault="00FF25EF" w:rsidP="00FF25EF">
      <w:pPr>
        <w:numPr>
          <w:ilvl w:val="1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t>Execution capacity and delivery scalability</w:t>
      </w:r>
    </w:p>
    <w:p w14:paraId="06B33AD3" w14:textId="77777777" w:rsidR="00FF25EF" w:rsidRPr="00FF25EF" w:rsidRDefault="00FF25EF" w:rsidP="00FF25EF">
      <w:pPr>
        <w:numPr>
          <w:ilvl w:val="0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How does SOM break down across: </w:t>
      </w:r>
    </w:p>
    <w:p w14:paraId="24E45A9D" w14:textId="77777777" w:rsidR="00FF25EF" w:rsidRPr="00FF25EF" w:rsidRDefault="00FF25EF" w:rsidP="00FF25EF">
      <w:pPr>
        <w:numPr>
          <w:ilvl w:val="1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t>Core servicing vs. data/AI-driven transformation deals</w:t>
      </w:r>
    </w:p>
    <w:p w14:paraId="67750815" w14:textId="77777777" w:rsidR="00FF25EF" w:rsidRPr="00FF25EF" w:rsidRDefault="00FF25EF" w:rsidP="00FF25EF">
      <w:pPr>
        <w:numPr>
          <w:ilvl w:val="1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t>Large-scale enterprise implementations vs. mid-market engagements</w:t>
      </w:r>
    </w:p>
    <w:p w14:paraId="0FC3FFAC" w14:textId="77777777" w:rsidR="00FF25EF" w:rsidRPr="00FF25EF" w:rsidRDefault="00FF25EF" w:rsidP="00FF25EF">
      <w:pPr>
        <w:numPr>
          <w:ilvl w:val="0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What is the expected ramp-up curve for: </w:t>
      </w:r>
    </w:p>
    <w:p w14:paraId="6D342E7E" w14:textId="77777777" w:rsidR="00FF25EF" w:rsidRPr="00FF25EF" w:rsidRDefault="00FF25EF" w:rsidP="00FF25EF">
      <w:pPr>
        <w:numPr>
          <w:ilvl w:val="1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t>Platform adoption</w:t>
      </w:r>
    </w:p>
    <w:p w14:paraId="05E87CC8" w14:textId="77777777" w:rsidR="00FF25EF" w:rsidRPr="00FF25EF" w:rsidRDefault="00FF25EF" w:rsidP="00FF25EF">
      <w:pPr>
        <w:numPr>
          <w:ilvl w:val="1"/>
          <w:numId w:val="10"/>
        </w:numPr>
        <w:rPr>
          <w:sz w:val="22"/>
          <w:szCs w:val="22"/>
        </w:rPr>
      </w:pPr>
      <w:r w:rsidRPr="00FF25EF">
        <w:rPr>
          <w:sz w:val="22"/>
          <w:szCs w:val="22"/>
        </w:rPr>
        <w:t>AI-led solution deployment at scale</w:t>
      </w:r>
    </w:p>
    <w:p w14:paraId="18584075" w14:textId="3C3DC3A8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D) Revenue Economics (ARPC)</w:t>
      </w:r>
    </w:p>
    <w:p w14:paraId="0CAD8ABE" w14:textId="77777777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Customer Value Realization &amp; Monetization Strategy</w:t>
      </w:r>
    </w:p>
    <w:p w14:paraId="78B06460" w14:textId="77777777" w:rsidR="00FF25EF" w:rsidRPr="00FF25EF" w:rsidRDefault="00FF25EF" w:rsidP="00FF25EF">
      <w:pPr>
        <w:numPr>
          <w:ilvl w:val="0"/>
          <w:numId w:val="11"/>
        </w:numPr>
        <w:rPr>
          <w:sz w:val="22"/>
          <w:szCs w:val="22"/>
        </w:rPr>
      </w:pPr>
      <w:r w:rsidRPr="00FF25EF">
        <w:rPr>
          <w:sz w:val="22"/>
          <w:szCs w:val="22"/>
        </w:rPr>
        <w:t>What is the Average Annual Revenue per Customer (ARPC) across target segments?</w:t>
      </w:r>
    </w:p>
    <w:p w14:paraId="2207B069" w14:textId="77777777" w:rsidR="00FF25EF" w:rsidRPr="00FF25EF" w:rsidRDefault="00FF25EF" w:rsidP="00FF25EF">
      <w:pPr>
        <w:numPr>
          <w:ilvl w:val="0"/>
          <w:numId w:val="11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How does ARPC vary by: </w:t>
      </w:r>
    </w:p>
    <w:p w14:paraId="1C07779A" w14:textId="77777777" w:rsidR="00FF25EF" w:rsidRPr="00FF25EF" w:rsidRDefault="00FF25EF" w:rsidP="00FF25EF">
      <w:pPr>
        <w:numPr>
          <w:ilvl w:val="1"/>
          <w:numId w:val="11"/>
        </w:numPr>
        <w:rPr>
          <w:sz w:val="22"/>
          <w:szCs w:val="22"/>
        </w:rPr>
      </w:pPr>
      <w:r w:rsidRPr="00FF25EF">
        <w:rPr>
          <w:sz w:val="22"/>
          <w:szCs w:val="22"/>
        </w:rPr>
        <w:t>Service type (servicing, data management, AI solutions, platform subscriptions)</w:t>
      </w:r>
    </w:p>
    <w:p w14:paraId="6583FF0C" w14:textId="77777777" w:rsidR="00FF25EF" w:rsidRPr="00FF25EF" w:rsidRDefault="00FF25EF" w:rsidP="00FF25EF">
      <w:pPr>
        <w:numPr>
          <w:ilvl w:val="1"/>
          <w:numId w:val="11"/>
        </w:numPr>
        <w:rPr>
          <w:sz w:val="22"/>
          <w:szCs w:val="22"/>
        </w:rPr>
      </w:pPr>
      <w:r w:rsidRPr="00FF25EF">
        <w:rPr>
          <w:sz w:val="22"/>
          <w:szCs w:val="22"/>
        </w:rPr>
        <w:t>Client maturity (traditional vs. digital-first / AI adopters)</w:t>
      </w:r>
    </w:p>
    <w:p w14:paraId="13DC60BB" w14:textId="77777777" w:rsidR="00FF25EF" w:rsidRPr="00FF25EF" w:rsidRDefault="00FF25EF" w:rsidP="00FF25EF">
      <w:pPr>
        <w:numPr>
          <w:ilvl w:val="0"/>
          <w:numId w:val="11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What levers can drive ARPC expansion: </w:t>
      </w:r>
    </w:p>
    <w:p w14:paraId="08779298" w14:textId="77777777" w:rsidR="00FF25EF" w:rsidRPr="00FF25EF" w:rsidRDefault="00FF25EF" w:rsidP="00FF25EF">
      <w:pPr>
        <w:numPr>
          <w:ilvl w:val="1"/>
          <w:numId w:val="11"/>
        </w:numPr>
        <w:rPr>
          <w:sz w:val="22"/>
          <w:szCs w:val="22"/>
        </w:rPr>
      </w:pPr>
      <w:r w:rsidRPr="00FF25EF">
        <w:rPr>
          <w:sz w:val="22"/>
          <w:szCs w:val="22"/>
        </w:rPr>
        <w:t>Cross-sell / upsell of Data &amp; AI capabilities</w:t>
      </w:r>
    </w:p>
    <w:p w14:paraId="6E3F8E95" w14:textId="77777777" w:rsidR="00FF25EF" w:rsidRPr="00FF25EF" w:rsidRDefault="00FF25EF" w:rsidP="00FF25EF">
      <w:pPr>
        <w:numPr>
          <w:ilvl w:val="1"/>
          <w:numId w:val="11"/>
        </w:numPr>
        <w:rPr>
          <w:sz w:val="22"/>
          <w:szCs w:val="22"/>
        </w:rPr>
      </w:pPr>
      <w:r w:rsidRPr="00FF25EF">
        <w:rPr>
          <w:sz w:val="22"/>
          <w:szCs w:val="22"/>
        </w:rPr>
        <w:t>Platform-led recurring revenue models</w:t>
      </w:r>
    </w:p>
    <w:p w14:paraId="174DE145" w14:textId="77777777" w:rsidR="00FF25EF" w:rsidRPr="00FF25EF" w:rsidRDefault="00FF25EF" w:rsidP="00FF25EF">
      <w:pPr>
        <w:numPr>
          <w:ilvl w:val="1"/>
          <w:numId w:val="11"/>
        </w:numPr>
        <w:rPr>
          <w:sz w:val="22"/>
          <w:szCs w:val="22"/>
        </w:rPr>
      </w:pPr>
      <w:r w:rsidRPr="00FF25EF">
        <w:rPr>
          <w:sz w:val="22"/>
          <w:szCs w:val="22"/>
        </w:rPr>
        <w:t>Large-scale transformation and managed services engagements</w:t>
      </w:r>
    </w:p>
    <w:p w14:paraId="384243DB" w14:textId="36B02202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E) Bottom-up TAM Validation</w:t>
      </w:r>
    </w:p>
    <w:p w14:paraId="613204B8" w14:textId="77777777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Granular Market Sizing &amp; Validation Approach</w:t>
      </w:r>
    </w:p>
    <w:p w14:paraId="56EBF0B7" w14:textId="77777777" w:rsidR="00FF25EF" w:rsidRPr="00FF25EF" w:rsidRDefault="00FF25EF" w:rsidP="00FF25EF">
      <w:pPr>
        <w:numPr>
          <w:ilvl w:val="0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How do we construct a bottom-up TAM model using: </w:t>
      </w:r>
    </w:p>
    <w:p w14:paraId="347E8F92" w14:textId="77777777" w:rsidR="00FF25EF" w:rsidRPr="00FF25EF" w:rsidRDefault="00FF25EF" w:rsidP="00FF25EF">
      <w:pPr>
        <w:numPr>
          <w:ilvl w:val="1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t>Client-level opportunity sizing (by segment, geography, and service line)</w:t>
      </w:r>
    </w:p>
    <w:p w14:paraId="7656ADE0" w14:textId="77777777" w:rsidR="00FF25EF" w:rsidRPr="00FF25EF" w:rsidRDefault="00FF25EF" w:rsidP="00FF25EF">
      <w:pPr>
        <w:numPr>
          <w:ilvl w:val="1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t>Deal-level revenue potential across servicing, data, AI, and platform-led engagements</w:t>
      </w:r>
    </w:p>
    <w:p w14:paraId="76596268" w14:textId="77777777" w:rsidR="00FF25EF" w:rsidRPr="00FF25EF" w:rsidRDefault="00FF25EF" w:rsidP="00FF25EF">
      <w:pPr>
        <w:numPr>
          <w:ilvl w:val="0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How does bottom-up estimation validate or refine: </w:t>
      </w:r>
    </w:p>
    <w:p w14:paraId="5E212FAF" w14:textId="77777777" w:rsidR="00FF25EF" w:rsidRPr="00FF25EF" w:rsidRDefault="00FF25EF" w:rsidP="00FF25EF">
      <w:pPr>
        <w:numPr>
          <w:ilvl w:val="1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t>Top-down TAM assumptions</w:t>
      </w:r>
    </w:p>
    <w:p w14:paraId="3A2F28D0" w14:textId="77777777" w:rsidR="00FF25EF" w:rsidRPr="00FF25EF" w:rsidRDefault="00FF25EF" w:rsidP="00FF25EF">
      <w:pPr>
        <w:numPr>
          <w:ilvl w:val="1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t>Adjacency expansion opportunities (AI, platforms, integrity solutions)</w:t>
      </w:r>
    </w:p>
    <w:p w14:paraId="3E3D7E0B" w14:textId="77777777" w:rsidR="00FF25EF" w:rsidRPr="00FF25EF" w:rsidRDefault="00FF25EF" w:rsidP="00FF25EF">
      <w:pPr>
        <w:numPr>
          <w:ilvl w:val="0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lastRenderedPageBreak/>
        <w:t xml:space="preserve">What assumptions are critical for accuracy: </w:t>
      </w:r>
    </w:p>
    <w:p w14:paraId="5819349A" w14:textId="77777777" w:rsidR="00FF25EF" w:rsidRPr="00FF25EF" w:rsidRDefault="00FF25EF" w:rsidP="00FF25EF">
      <w:pPr>
        <w:numPr>
          <w:ilvl w:val="1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t>Adoption rates of AI-led solutions</w:t>
      </w:r>
    </w:p>
    <w:p w14:paraId="5A03D228" w14:textId="77777777" w:rsidR="00FF25EF" w:rsidRPr="00FF25EF" w:rsidRDefault="00FF25EF" w:rsidP="00FF25EF">
      <w:pPr>
        <w:numPr>
          <w:ilvl w:val="1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t>Scalability of large enterprise implementations</w:t>
      </w:r>
    </w:p>
    <w:p w14:paraId="5FA23D0B" w14:textId="77777777" w:rsidR="00FF25EF" w:rsidRPr="00FF25EF" w:rsidRDefault="00FF25EF" w:rsidP="00FF25EF">
      <w:pPr>
        <w:numPr>
          <w:ilvl w:val="1"/>
          <w:numId w:val="12"/>
        </w:numPr>
        <w:rPr>
          <w:sz w:val="22"/>
          <w:szCs w:val="22"/>
        </w:rPr>
      </w:pPr>
      <w:r w:rsidRPr="00FF25EF">
        <w:rPr>
          <w:sz w:val="22"/>
          <w:szCs w:val="22"/>
        </w:rPr>
        <w:t>Platform penetration and monetization models</w:t>
      </w:r>
    </w:p>
    <w:p w14:paraId="06F4B802" w14:textId="0EE3603A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F) Capability Expansion &amp; Scale Lens (Integrated View)</w:t>
      </w:r>
    </w:p>
    <w:p w14:paraId="7543E144" w14:textId="77777777" w:rsidR="00FF25EF" w:rsidRPr="00FF25EF" w:rsidRDefault="00FF25EF" w:rsidP="00FF25EF">
      <w:pPr>
        <w:rPr>
          <w:sz w:val="22"/>
          <w:szCs w:val="22"/>
        </w:rPr>
      </w:pPr>
      <w:r w:rsidRPr="00FF25EF">
        <w:rPr>
          <w:sz w:val="22"/>
          <w:szCs w:val="22"/>
        </w:rPr>
        <w:t>Forward-looking strategic questions</w:t>
      </w:r>
    </w:p>
    <w:p w14:paraId="4825E4EA" w14:textId="77777777" w:rsidR="00FF25EF" w:rsidRPr="00FF25EF" w:rsidRDefault="00FF25EF" w:rsidP="00FF25EF">
      <w:pPr>
        <w:numPr>
          <w:ilvl w:val="0"/>
          <w:numId w:val="13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How can we expand TAM/SAM through enhanced capabilities in: </w:t>
      </w:r>
    </w:p>
    <w:p w14:paraId="70CBBE8B" w14:textId="77777777" w:rsidR="00FF25EF" w:rsidRPr="00FF25EF" w:rsidRDefault="00FF25EF" w:rsidP="00FF25EF">
      <w:pPr>
        <w:numPr>
          <w:ilvl w:val="1"/>
          <w:numId w:val="13"/>
        </w:numPr>
        <w:rPr>
          <w:sz w:val="22"/>
          <w:szCs w:val="22"/>
        </w:rPr>
      </w:pPr>
      <w:r w:rsidRPr="00FF25EF">
        <w:rPr>
          <w:sz w:val="22"/>
          <w:szCs w:val="22"/>
        </w:rPr>
        <w:t>AI solutioning and GenAI-led transformation</w:t>
      </w:r>
    </w:p>
    <w:p w14:paraId="5359DD05" w14:textId="77777777" w:rsidR="00FF25EF" w:rsidRPr="00FF25EF" w:rsidRDefault="00FF25EF" w:rsidP="00FF25EF">
      <w:pPr>
        <w:numPr>
          <w:ilvl w:val="1"/>
          <w:numId w:val="13"/>
        </w:numPr>
        <w:rPr>
          <w:sz w:val="22"/>
          <w:szCs w:val="22"/>
        </w:rPr>
      </w:pPr>
      <w:r w:rsidRPr="00FF25EF">
        <w:rPr>
          <w:sz w:val="22"/>
          <w:szCs w:val="22"/>
        </w:rPr>
        <w:t>Data management, governance, and advanced analytics</w:t>
      </w:r>
    </w:p>
    <w:p w14:paraId="3980F2D7" w14:textId="77777777" w:rsidR="00FF25EF" w:rsidRPr="00FF25EF" w:rsidRDefault="00FF25EF" w:rsidP="00FF25EF">
      <w:pPr>
        <w:numPr>
          <w:ilvl w:val="1"/>
          <w:numId w:val="13"/>
        </w:numPr>
        <w:rPr>
          <w:sz w:val="22"/>
          <w:szCs w:val="22"/>
        </w:rPr>
      </w:pPr>
      <w:r w:rsidRPr="00FF25EF">
        <w:rPr>
          <w:sz w:val="22"/>
          <w:szCs w:val="22"/>
        </w:rPr>
        <w:t>Platform-driven ecosystems</w:t>
      </w:r>
    </w:p>
    <w:p w14:paraId="22F0FCC5" w14:textId="77777777" w:rsidR="00FF25EF" w:rsidRPr="00FF25EF" w:rsidRDefault="00FF25EF" w:rsidP="00FF25EF">
      <w:pPr>
        <w:numPr>
          <w:ilvl w:val="1"/>
          <w:numId w:val="13"/>
        </w:numPr>
        <w:rPr>
          <w:sz w:val="22"/>
          <w:szCs w:val="22"/>
        </w:rPr>
      </w:pPr>
      <w:r w:rsidRPr="00FF25EF">
        <w:rPr>
          <w:sz w:val="22"/>
          <w:szCs w:val="22"/>
        </w:rPr>
        <w:t>Integrity and compliance-driven solutions</w:t>
      </w:r>
    </w:p>
    <w:p w14:paraId="121DE32B" w14:textId="77777777" w:rsidR="00FF25EF" w:rsidRPr="00FF25EF" w:rsidRDefault="00FF25EF" w:rsidP="00FF25EF">
      <w:pPr>
        <w:numPr>
          <w:ilvl w:val="0"/>
          <w:numId w:val="13"/>
        </w:numPr>
        <w:rPr>
          <w:sz w:val="22"/>
          <w:szCs w:val="22"/>
        </w:rPr>
      </w:pPr>
      <w:r w:rsidRPr="00FF25EF">
        <w:rPr>
          <w:sz w:val="22"/>
          <w:szCs w:val="22"/>
        </w:rPr>
        <w:t xml:space="preserve">What investments are required to enable: </w:t>
      </w:r>
    </w:p>
    <w:p w14:paraId="1FA094AE" w14:textId="77777777" w:rsidR="00FF25EF" w:rsidRPr="00FF25EF" w:rsidRDefault="00FF25EF" w:rsidP="00FF25EF">
      <w:pPr>
        <w:numPr>
          <w:ilvl w:val="1"/>
          <w:numId w:val="13"/>
        </w:numPr>
        <w:rPr>
          <w:sz w:val="22"/>
          <w:szCs w:val="22"/>
        </w:rPr>
      </w:pPr>
      <w:r w:rsidRPr="00FF25EF">
        <w:rPr>
          <w:sz w:val="22"/>
          <w:szCs w:val="22"/>
        </w:rPr>
        <w:t>Large-scale implementations across multiple clients/geographies</w:t>
      </w:r>
    </w:p>
    <w:p w14:paraId="6E74A98E" w14:textId="77777777" w:rsidR="00FF25EF" w:rsidRPr="00FF25EF" w:rsidRDefault="00FF25EF" w:rsidP="00FF25EF">
      <w:pPr>
        <w:numPr>
          <w:ilvl w:val="1"/>
          <w:numId w:val="13"/>
        </w:numPr>
        <w:rPr>
          <w:sz w:val="22"/>
          <w:szCs w:val="22"/>
        </w:rPr>
      </w:pPr>
      <w:r w:rsidRPr="00FF25EF">
        <w:rPr>
          <w:sz w:val="22"/>
          <w:szCs w:val="22"/>
        </w:rPr>
        <w:t>Reusable AI assets and accelerators</w:t>
      </w:r>
    </w:p>
    <w:p w14:paraId="2D170E53" w14:textId="7841E409" w:rsidR="00FF25EF" w:rsidRPr="00FF25EF" w:rsidRDefault="00FF25EF" w:rsidP="0099151E">
      <w:pPr>
        <w:numPr>
          <w:ilvl w:val="1"/>
          <w:numId w:val="13"/>
        </w:numPr>
        <w:rPr>
          <w:sz w:val="22"/>
          <w:szCs w:val="22"/>
        </w:rPr>
      </w:pPr>
      <w:r w:rsidRPr="00FF25EF">
        <w:rPr>
          <w:sz w:val="22"/>
          <w:szCs w:val="22"/>
        </w:rPr>
        <w:t>Industrialized delivery models for Data &amp; AI</w:t>
      </w:r>
    </w:p>
    <w:p w14:paraId="223A71F5" w14:textId="59407C54" w:rsidR="00223AE3" w:rsidRPr="00E9312D" w:rsidRDefault="00223AE3" w:rsidP="00223AE3">
      <w:pPr>
        <w:rPr>
          <w:b/>
          <w:bCs/>
          <w:sz w:val="22"/>
          <w:szCs w:val="22"/>
        </w:rPr>
      </w:pPr>
      <w:r w:rsidRPr="00E9312D">
        <w:rPr>
          <w:b/>
          <w:bCs/>
          <w:sz w:val="22"/>
          <w:szCs w:val="22"/>
        </w:rPr>
        <w:t>2. Client Centric</w:t>
      </w:r>
    </w:p>
    <w:p w14:paraId="0A81C983" w14:textId="738129E8" w:rsidR="00C72053" w:rsidRPr="00C72053" w:rsidRDefault="00C72053" w:rsidP="00C7205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72053">
        <w:rPr>
          <w:sz w:val="22"/>
          <w:szCs w:val="22"/>
        </w:rPr>
        <w:t xml:space="preserve">What are the latest updates and developments on the client side? </w:t>
      </w:r>
    </w:p>
    <w:p w14:paraId="301C6694" w14:textId="3C211213" w:rsidR="00C72053" w:rsidRPr="00C72053" w:rsidRDefault="00C72053" w:rsidP="00C7205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72053">
        <w:rPr>
          <w:sz w:val="22"/>
          <w:szCs w:val="22"/>
        </w:rPr>
        <w:t xml:space="preserve">Have there been any recent executive leadership changes on the client side? </w:t>
      </w:r>
    </w:p>
    <w:p w14:paraId="4C981A40" w14:textId="3415C9DE" w:rsidR="00C72053" w:rsidRPr="00C72053" w:rsidRDefault="00C72053" w:rsidP="00C7205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72053">
        <w:rPr>
          <w:sz w:val="22"/>
          <w:szCs w:val="22"/>
        </w:rPr>
        <w:t xml:space="preserve">What are the client’s recent quarterly and annual financial performance highlights? </w:t>
      </w:r>
    </w:p>
    <w:p w14:paraId="0233E4F7" w14:textId="6D23F308" w:rsidR="00C72053" w:rsidRPr="00C72053" w:rsidRDefault="00C72053" w:rsidP="00C7205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C72053">
        <w:rPr>
          <w:sz w:val="22"/>
          <w:szCs w:val="22"/>
        </w:rPr>
        <w:t>What key market intelligence and insights are available for the client?</w:t>
      </w:r>
    </w:p>
    <w:p w14:paraId="17EC817A" w14:textId="70F6D4C2" w:rsidR="00223AE3" w:rsidRPr="00E9312D" w:rsidRDefault="00223AE3" w:rsidP="00223AE3">
      <w:pPr>
        <w:rPr>
          <w:b/>
          <w:bCs/>
          <w:sz w:val="22"/>
          <w:szCs w:val="22"/>
        </w:rPr>
      </w:pPr>
      <w:r w:rsidRPr="00E9312D">
        <w:rPr>
          <w:b/>
          <w:bCs/>
          <w:sz w:val="22"/>
          <w:szCs w:val="22"/>
        </w:rPr>
        <w:t>3. Competitive Analysis</w:t>
      </w:r>
    </w:p>
    <w:p w14:paraId="672FE4B5" w14:textId="77777777" w:rsidR="00223AE3" w:rsidRPr="00E9312D" w:rsidRDefault="00223AE3" w:rsidP="00223AE3">
      <w:pPr>
        <w:numPr>
          <w:ilvl w:val="0"/>
          <w:numId w:val="4"/>
        </w:numPr>
        <w:rPr>
          <w:sz w:val="22"/>
          <w:szCs w:val="22"/>
        </w:rPr>
      </w:pPr>
      <w:r w:rsidRPr="00E9312D">
        <w:rPr>
          <w:sz w:val="22"/>
          <w:szCs w:val="22"/>
        </w:rPr>
        <w:t xml:space="preserve">How many competitors are actively serving this segment, and what is their market share? </w:t>
      </w:r>
    </w:p>
    <w:p w14:paraId="3365E738" w14:textId="77777777" w:rsidR="00223AE3" w:rsidRPr="00E9312D" w:rsidRDefault="00223AE3" w:rsidP="00223AE3">
      <w:pPr>
        <w:numPr>
          <w:ilvl w:val="0"/>
          <w:numId w:val="4"/>
        </w:numPr>
        <w:rPr>
          <w:sz w:val="22"/>
          <w:szCs w:val="22"/>
        </w:rPr>
      </w:pPr>
      <w:r w:rsidRPr="00E9312D">
        <w:rPr>
          <w:sz w:val="22"/>
          <w:szCs w:val="22"/>
        </w:rPr>
        <w:t>What services are provided by competitors of EXL clients?</w:t>
      </w:r>
    </w:p>
    <w:p w14:paraId="252111BB" w14:textId="77777777" w:rsidR="00223AE3" w:rsidRPr="00E9312D" w:rsidRDefault="00223AE3" w:rsidP="00223AE3">
      <w:pPr>
        <w:numPr>
          <w:ilvl w:val="0"/>
          <w:numId w:val="4"/>
        </w:numPr>
        <w:rPr>
          <w:sz w:val="22"/>
          <w:szCs w:val="22"/>
        </w:rPr>
      </w:pPr>
      <w:r w:rsidRPr="00E9312D">
        <w:rPr>
          <w:sz w:val="22"/>
          <w:szCs w:val="22"/>
        </w:rPr>
        <w:t>What hyperscalers are partnered by our competitors, solutions/serviced provided basis those alliances?</w:t>
      </w:r>
    </w:p>
    <w:p w14:paraId="6EBC2DEE" w14:textId="3244D8CD" w:rsidR="00223AE3" w:rsidRPr="00E9312D" w:rsidRDefault="00223AE3" w:rsidP="00223AE3">
      <w:pPr>
        <w:numPr>
          <w:ilvl w:val="0"/>
          <w:numId w:val="4"/>
        </w:numPr>
        <w:rPr>
          <w:sz w:val="22"/>
          <w:szCs w:val="22"/>
        </w:rPr>
      </w:pPr>
      <w:r w:rsidRPr="00E9312D">
        <w:rPr>
          <w:rFonts w:eastAsia="Times New Roman" w:cs="Segoe UI"/>
          <w:kern w:val="0"/>
          <w:sz w:val="22"/>
          <w:szCs w:val="22"/>
          <w14:ligatures w14:val="none"/>
        </w:rPr>
        <w:t xml:space="preserve">Where is EXL </w:t>
      </w:r>
      <w:r w:rsidRPr="00E9312D">
        <w:rPr>
          <w:rFonts w:eastAsia="Times New Roman" w:cs="Segoe UI"/>
          <w:b/>
          <w:bCs/>
          <w:kern w:val="0"/>
          <w:sz w:val="22"/>
          <w:szCs w:val="22"/>
          <w14:ligatures w14:val="none"/>
        </w:rPr>
        <w:t>not present within an existing client</w:t>
      </w:r>
      <w:r w:rsidR="00EC781A" w:rsidRPr="00E9312D">
        <w:rPr>
          <w:rFonts w:eastAsia="Times New Roman" w:cs="Segoe UI"/>
          <w:kern w:val="0"/>
          <w:sz w:val="22"/>
          <w:szCs w:val="22"/>
          <w14:ligatures w14:val="none"/>
        </w:rPr>
        <w:t xml:space="preserve"> vs Competitor?</w:t>
      </w:r>
    </w:p>
    <w:p w14:paraId="7C5DA33A" w14:textId="77777777" w:rsidR="00223AE3" w:rsidRPr="00E9312D" w:rsidRDefault="00223AE3" w:rsidP="00223AE3">
      <w:pPr>
        <w:numPr>
          <w:ilvl w:val="0"/>
          <w:numId w:val="4"/>
        </w:numPr>
        <w:rPr>
          <w:sz w:val="22"/>
          <w:szCs w:val="22"/>
        </w:rPr>
      </w:pPr>
      <w:r w:rsidRPr="00E9312D">
        <w:rPr>
          <w:rFonts w:eastAsia="Times New Roman" w:cs="Segoe UI"/>
          <w:kern w:val="0"/>
          <w:sz w:val="22"/>
          <w:szCs w:val="22"/>
          <w14:ligatures w14:val="none"/>
        </w:rPr>
        <w:t xml:space="preserve">Which service lines are </w:t>
      </w:r>
      <w:r w:rsidRPr="00E9312D">
        <w:rPr>
          <w:rFonts w:eastAsia="Times New Roman" w:cs="Segoe UI"/>
          <w:b/>
          <w:bCs/>
          <w:kern w:val="0"/>
          <w:sz w:val="22"/>
          <w:szCs w:val="22"/>
          <w14:ligatures w14:val="none"/>
        </w:rPr>
        <w:t>addressable but currently not penetrated</w:t>
      </w:r>
      <w:r w:rsidRPr="00E9312D">
        <w:rPr>
          <w:rFonts w:eastAsia="Times New Roman" w:cs="Segoe UI"/>
          <w:kern w:val="0"/>
          <w:sz w:val="22"/>
          <w:szCs w:val="22"/>
          <w14:ligatures w14:val="none"/>
        </w:rPr>
        <w:t xml:space="preserve">? </w:t>
      </w:r>
    </w:p>
    <w:p w14:paraId="345D85F4" w14:textId="0ED67AA4" w:rsidR="00223AE3" w:rsidRPr="00E9312D" w:rsidRDefault="00223AE3" w:rsidP="00EC781A">
      <w:pPr>
        <w:numPr>
          <w:ilvl w:val="0"/>
          <w:numId w:val="4"/>
        </w:numPr>
        <w:rPr>
          <w:sz w:val="22"/>
          <w:szCs w:val="22"/>
        </w:rPr>
      </w:pPr>
      <w:r w:rsidRPr="00E9312D">
        <w:rPr>
          <w:rFonts w:eastAsia="Times New Roman" w:cs="Segoe UI"/>
          <w:kern w:val="0"/>
          <w:sz w:val="22"/>
          <w:szCs w:val="22"/>
          <w14:ligatures w14:val="none"/>
        </w:rPr>
        <w:t xml:space="preserve">What is the </w:t>
      </w:r>
      <w:r w:rsidRPr="00E9312D">
        <w:rPr>
          <w:rFonts w:eastAsia="Times New Roman" w:cs="Segoe UI"/>
          <w:b/>
          <w:bCs/>
          <w:kern w:val="0"/>
          <w:sz w:val="22"/>
          <w:szCs w:val="22"/>
          <w14:ligatures w14:val="none"/>
        </w:rPr>
        <w:t>account-level wallet share potential</w:t>
      </w:r>
      <w:r w:rsidRPr="00E9312D">
        <w:rPr>
          <w:rFonts w:eastAsia="Times New Roman" w:cs="Segoe UI"/>
          <w:kern w:val="0"/>
          <w:sz w:val="22"/>
          <w:szCs w:val="22"/>
          <w14:ligatures w14:val="none"/>
        </w:rPr>
        <w:t>?</w:t>
      </w:r>
    </w:p>
    <w:p w14:paraId="0805A7D4" w14:textId="77777777" w:rsidR="00223AE3" w:rsidRPr="00E9312D" w:rsidRDefault="00223AE3" w:rsidP="00223AE3">
      <w:pPr>
        <w:numPr>
          <w:ilvl w:val="0"/>
          <w:numId w:val="4"/>
        </w:numPr>
        <w:rPr>
          <w:sz w:val="22"/>
          <w:szCs w:val="22"/>
        </w:rPr>
      </w:pPr>
      <w:r w:rsidRPr="00E9312D">
        <w:rPr>
          <w:sz w:val="22"/>
          <w:szCs w:val="22"/>
        </w:rPr>
        <w:t>Is this a high-TAM but saturated market, or a smaller underserved segment?</w:t>
      </w:r>
    </w:p>
    <w:p w14:paraId="5C0424EA" w14:textId="77777777" w:rsidR="00223AE3" w:rsidRPr="00E9312D" w:rsidRDefault="00223AE3" w:rsidP="00223AE3">
      <w:pPr>
        <w:numPr>
          <w:ilvl w:val="0"/>
          <w:numId w:val="4"/>
        </w:numPr>
        <w:rPr>
          <w:sz w:val="22"/>
          <w:szCs w:val="22"/>
        </w:rPr>
      </w:pPr>
      <w:r w:rsidRPr="00E9312D">
        <w:rPr>
          <w:sz w:val="22"/>
          <w:szCs w:val="22"/>
        </w:rPr>
        <w:lastRenderedPageBreak/>
        <w:t>How does our pricing and value proposition compare to the average in the market?</w:t>
      </w:r>
    </w:p>
    <w:p w14:paraId="3C624D40" w14:textId="324FC353" w:rsidR="00223AE3" w:rsidRPr="00E9312D" w:rsidRDefault="00223AE3" w:rsidP="00223AE3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E9312D">
        <w:rPr>
          <w:sz w:val="22"/>
          <w:szCs w:val="22"/>
        </w:rPr>
        <w:t xml:space="preserve">What is our competitive advantage in this niche compared to competitors? </w:t>
      </w:r>
    </w:p>
    <w:p w14:paraId="4F0D107F" w14:textId="1179C85C" w:rsidR="0099151E" w:rsidRPr="00E9312D" w:rsidRDefault="00223AE3" w:rsidP="0099151E">
      <w:pPr>
        <w:rPr>
          <w:b/>
          <w:bCs/>
          <w:sz w:val="22"/>
          <w:szCs w:val="22"/>
        </w:rPr>
      </w:pPr>
      <w:r w:rsidRPr="00E9312D">
        <w:rPr>
          <w:b/>
          <w:bCs/>
          <w:sz w:val="22"/>
          <w:szCs w:val="22"/>
        </w:rPr>
        <w:t>4</w:t>
      </w:r>
      <w:r w:rsidR="0099151E" w:rsidRPr="00E9312D">
        <w:rPr>
          <w:b/>
          <w:bCs/>
          <w:sz w:val="22"/>
          <w:szCs w:val="22"/>
        </w:rPr>
        <w:t>. Customer Segmentation &amp; Persona</w:t>
      </w:r>
    </w:p>
    <w:p w14:paraId="433EB4AC" w14:textId="77777777" w:rsidR="0099151E" w:rsidRPr="00E9312D" w:rsidRDefault="0099151E" w:rsidP="0099151E">
      <w:pPr>
        <w:numPr>
          <w:ilvl w:val="0"/>
          <w:numId w:val="2"/>
        </w:numPr>
        <w:rPr>
          <w:sz w:val="22"/>
          <w:szCs w:val="22"/>
        </w:rPr>
      </w:pPr>
      <w:r w:rsidRPr="00E9312D">
        <w:rPr>
          <w:sz w:val="22"/>
          <w:szCs w:val="22"/>
        </w:rPr>
        <w:t>What are the key characteristics (size, industry, location) of our Ideal Customer Profile (ICP)?</w:t>
      </w:r>
    </w:p>
    <w:p w14:paraId="57A610D6" w14:textId="77777777" w:rsidR="0099151E" w:rsidRPr="00E9312D" w:rsidRDefault="0099151E" w:rsidP="0099151E">
      <w:pPr>
        <w:numPr>
          <w:ilvl w:val="0"/>
          <w:numId w:val="2"/>
        </w:numPr>
        <w:rPr>
          <w:sz w:val="22"/>
          <w:szCs w:val="22"/>
        </w:rPr>
      </w:pPr>
      <w:r w:rsidRPr="00E9312D">
        <w:rPr>
          <w:sz w:val="22"/>
          <w:szCs w:val="22"/>
        </w:rPr>
        <w:t>How many potential customer companies exist within our target industry vertical?</w:t>
      </w:r>
    </w:p>
    <w:p w14:paraId="18E0C03B" w14:textId="77777777" w:rsidR="0099151E" w:rsidRPr="00E9312D" w:rsidRDefault="0099151E" w:rsidP="0099151E">
      <w:pPr>
        <w:numPr>
          <w:ilvl w:val="0"/>
          <w:numId w:val="2"/>
        </w:numPr>
        <w:rPr>
          <w:sz w:val="22"/>
          <w:szCs w:val="22"/>
        </w:rPr>
      </w:pPr>
      <w:r w:rsidRPr="00E9312D">
        <w:rPr>
          <w:sz w:val="22"/>
          <w:szCs w:val="22"/>
        </w:rPr>
        <w:t>How does the target audience segment by geographic location or employee count?</w:t>
      </w:r>
    </w:p>
    <w:p w14:paraId="6A2393E5" w14:textId="77777777" w:rsidR="005E3069" w:rsidRPr="00E9312D" w:rsidRDefault="0099151E" w:rsidP="0099151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E9312D">
        <w:rPr>
          <w:sz w:val="22"/>
          <w:szCs w:val="22"/>
        </w:rPr>
        <w:t>What is the average budget for a solution like ours within this target segment?</w:t>
      </w:r>
    </w:p>
    <w:p w14:paraId="5AFD7B15" w14:textId="3ADE4457" w:rsidR="0099151E" w:rsidRPr="00E9312D" w:rsidRDefault="00223AE3" w:rsidP="005E3069">
      <w:pPr>
        <w:rPr>
          <w:b/>
          <w:bCs/>
          <w:sz w:val="22"/>
          <w:szCs w:val="22"/>
        </w:rPr>
      </w:pPr>
      <w:r w:rsidRPr="00E9312D">
        <w:rPr>
          <w:b/>
          <w:bCs/>
          <w:sz w:val="22"/>
          <w:szCs w:val="22"/>
        </w:rPr>
        <w:t>5</w:t>
      </w:r>
      <w:r w:rsidR="0099151E" w:rsidRPr="00E9312D">
        <w:rPr>
          <w:b/>
          <w:bCs/>
          <w:sz w:val="22"/>
          <w:szCs w:val="22"/>
        </w:rPr>
        <w:t>. Market Growth &amp; Trends</w:t>
      </w:r>
    </w:p>
    <w:p w14:paraId="4967BA15" w14:textId="77777777" w:rsidR="0099151E" w:rsidRPr="00E9312D" w:rsidRDefault="0099151E" w:rsidP="0099151E">
      <w:pPr>
        <w:numPr>
          <w:ilvl w:val="0"/>
          <w:numId w:val="3"/>
        </w:numPr>
        <w:rPr>
          <w:sz w:val="22"/>
          <w:szCs w:val="22"/>
        </w:rPr>
      </w:pPr>
      <w:r w:rsidRPr="00E9312D">
        <w:rPr>
          <w:sz w:val="22"/>
          <w:szCs w:val="22"/>
        </w:rPr>
        <w:t>What is the projected annual growth rate for this market segment?</w:t>
      </w:r>
    </w:p>
    <w:p w14:paraId="2B5A9AB0" w14:textId="77777777" w:rsidR="0099151E" w:rsidRPr="00E9312D" w:rsidRDefault="0099151E" w:rsidP="0099151E">
      <w:pPr>
        <w:numPr>
          <w:ilvl w:val="0"/>
          <w:numId w:val="3"/>
        </w:numPr>
        <w:rPr>
          <w:sz w:val="22"/>
          <w:szCs w:val="22"/>
        </w:rPr>
      </w:pPr>
      <w:r w:rsidRPr="00E9312D">
        <w:rPr>
          <w:sz w:val="22"/>
          <w:szCs w:val="22"/>
        </w:rPr>
        <w:t>Are there new segments or industries entering the market?</w:t>
      </w:r>
    </w:p>
    <w:p w14:paraId="4DED0A5C" w14:textId="77777777" w:rsidR="0099151E" w:rsidRPr="00E9312D" w:rsidRDefault="0099151E" w:rsidP="0099151E">
      <w:pPr>
        <w:numPr>
          <w:ilvl w:val="0"/>
          <w:numId w:val="3"/>
        </w:numPr>
        <w:rPr>
          <w:sz w:val="22"/>
          <w:szCs w:val="22"/>
        </w:rPr>
      </w:pPr>
      <w:r w:rsidRPr="00E9312D">
        <w:rPr>
          <w:sz w:val="22"/>
          <w:szCs w:val="22"/>
        </w:rPr>
        <w:t>Is our target market experiencing growth in demand (measured by sales or user numbers)?</w:t>
      </w:r>
    </w:p>
    <w:p w14:paraId="19B33CA6" w14:textId="13337738" w:rsidR="0099151E" w:rsidRPr="00E9312D" w:rsidRDefault="0099151E" w:rsidP="0099151E">
      <w:pPr>
        <w:numPr>
          <w:ilvl w:val="0"/>
          <w:numId w:val="3"/>
        </w:numPr>
        <w:rPr>
          <w:sz w:val="22"/>
          <w:szCs w:val="22"/>
        </w:rPr>
      </w:pPr>
      <w:r w:rsidRPr="00E9312D">
        <w:rPr>
          <w:sz w:val="22"/>
          <w:szCs w:val="22"/>
        </w:rPr>
        <w:t>What is the year-over-year market growth, and where is the fastest growth happening?</w:t>
      </w:r>
    </w:p>
    <w:p w14:paraId="6C17EA06" w14:textId="575668F0" w:rsidR="0099151E" w:rsidRPr="00E9312D" w:rsidRDefault="00223AE3" w:rsidP="005E3069">
      <w:pPr>
        <w:rPr>
          <w:b/>
          <w:bCs/>
          <w:sz w:val="22"/>
          <w:szCs w:val="22"/>
        </w:rPr>
      </w:pPr>
      <w:r w:rsidRPr="00E9312D">
        <w:rPr>
          <w:b/>
          <w:bCs/>
          <w:sz w:val="22"/>
          <w:szCs w:val="22"/>
        </w:rPr>
        <w:t>6</w:t>
      </w:r>
      <w:r w:rsidR="0099151E" w:rsidRPr="00E9312D">
        <w:rPr>
          <w:b/>
          <w:bCs/>
          <w:sz w:val="22"/>
          <w:szCs w:val="22"/>
        </w:rPr>
        <w:t>. Sales and Revenue Forecasting</w:t>
      </w:r>
    </w:p>
    <w:p w14:paraId="6C79DABE" w14:textId="77777777" w:rsidR="0099151E" w:rsidRPr="00E9312D" w:rsidRDefault="0099151E" w:rsidP="0099151E">
      <w:pPr>
        <w:numPr>
          <w:ilvl w:val="0"/>
          <w:numId w:val="5"/>
        </w:numPr>
        <w:rPr>
          <w:sz w:val="22"/>
          <w:szCs w:val="22"/>
        </w:rPr>
      </w:pPr>
      <w:r w:rsidRPr="00E9312D">
        <w:rPr>
          <w:sz w:val="22"/>
          <w:szCs w:val="22"/>
        </w:rPr>
        <w:t>What is the maximum potential revenue if we achieved 100% market share?</w:t>
      </w:r>
    </w:p>
    <w:p w14:paraId="19C9A0E3" w14:textId="77777777" w:rsidR="0099151E" w:rsidRPr="00E9312D" w:rsidRDefault="0099151E" w:rsidP="0099151E">
      <w:pPr>
        <w:numPr>
          <w:ilvl w:val="0"/>
          <w:numId w:val="5"/>
        </w:numPr>
        <w:rPr>
          <w:sz w:val="22"/>
          <w:szCs w:val="22"/>
        </w:rPr>
      </w:pPr>
      <w:r w:rsidRPr="00E9312D">
        <w:rPr>
          <w:sz w:val="22"/>
          <w:szCs w:val="22"/>
        </w:rPr>
        <w:t>What is the realistic revenue potential given current capacity and resource constraints?</w:t>
      </w:r>
    </w:p>
    <w:p w14:paraId="672DF3A9" w14:textId="77777777" w:rsidR="0099151E" w:rsidRPr="00E9312D" w:rsidRDefault="0099151E" w:rsidP="0099151E">
      <w:pPr>
        <w:numPr>
          <w:ilvl w:val="0"/>
          <w:numId w:val="5"/>
        </w:numPr>
        <w:rPr>
          <w:sz w:val="22"/>
          <w:szCs w:val="22"/>
        </w:rPr>
      </w:pPr>
      <w:r w:rsidRPr="00E9312D">
        <w:rPr>
          <w:sz w:val="22"/>
          <w:szCs w:val="22"/>
        </w:rPr>
        <w:t>What is the average deal size, and how does it affect our SAM?</w:t>
      </w:r>
    </w:p>
    <w:p w14:paraId="68E99A5F" w14:textId="77777777" w:rsidR="0099151E" w:rsidRPr="00E9312D" w:rsidRDefault="0099151E" w:rsidP="0099151E">
      <w:pPr>
        <w:numPr>
          <w:ilvl w:val="0"/>
          <w:numId w:val="5"/>
        </w:numPr>
        <w:rPr>
          <w:sz w:val="22"/>
          <w:szCs w:val="22"/>
        </w:rPr>
      </w:pPr>
      <w:r w:rsidRPr="00E9312D">
        <w:rPr>
          <w:sz w:val="22"/>
          <w:szCs w:val="22"/>
        </w:rPr>
        <w:t>How should we allocate our sales and marketing resources to maximize ROI?</w:t>
      </w:r>
    </w:p>
    <w:p w14:paraId="6AE390AA" w14:textId="0AFCBAC2" w:rsidR="009515F2" w:rsidRPr="00E9312D" w:rsidRDefault="0099151E" w:rsidP="00223AE3">
      <w:pPr>
        <w:numPr>
          <w:ilvl w:val="0"/>
          <w:numId w:val="5"/>
        </w:numPr>
        <w:rPr>
          <w:sz w:val="22"/>
          <w:szCs w:val="22"/>
        </w:rPr>
      </w:pPr>
      <w:r w:rsidRPr="00E9312D">
        <w:rPr>
          <w:sz w:val="22"/>
          <w:szCs w:val="22"/>
        </w:rPr>
        <w:t>When should we re-calculate our TAM to reflect changing market conditions?</w:t>
      </w:r>
    </w:p>
    <w:p w14:paraId="0EE480D0" w14:textId="77777777" w:rsidR="00223AE3" w:rsidRPr="00E9312D" w:rsidRDefault="00223AE3">
      <w:pPr>
        <w:rPr>
          <w:sz w:val="22"/>
          <w:szCs w:val="22"/>
        </w:rPr>
      </w:pPr>
    </w:p>
    <w:p w14:paraId="52BCB081" w14:textId="5474A7C6" w:rsidR="00BD20F8" w:rsidRPr="000043A0" w:rsidRDefault="0018032B">
      <w:pPr>
        <w:rPr>
          <w:sz w:val="22"/>
          <w:szCs w:val="22"/>
        </w:rPr>
      </w:pPr>
      <w:r w:rsidRPr="000043A0">
        <w:rPr>
          <w:sz w:val="22"/>
          <w:szCs w:val="22"/>
        </w:rPr>
        <w:t xml:space="preserve">Any </w:t>
      </w:r>
      <w:r w:rsidR="00BD20F8" w:rsidRPr="000043A0">
        <w:rPr>
          <w:sz w:val="22"/>
          <w:szCs w:val="22"/>
        </w:rPr>
        <w:t>New tools, Market dynamics, retained by EXL vs Genpact, target areas &amp; market</w:t>
      </w:r>
      <w:r w:rsidRPr="000043A0">
        <w:rPr>
          <w:sz w:val="22"/>
          <w:szCs w:val="22"/>
        </w:rPr>
        <w:t>?</w:t>
      </w:r>
    </w:p>
    <w:sectPr w:rsidR="00BD20F8" w:rsidRPr="00004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19C"/>
    <w:multiLevelType w:val="multilevel"/>
    <w:tmpl w:val="3648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020C"/>
    <w:multiLevelType w:val="multilevel"/>
    <w:tmpl w:val="519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0754C"/>
    <w:multiLevelType w:val="hybridMultilevel"/>
    <w:tmpl w:val="64EE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5B59B9"/>
    <w:multiLevelType w:val="multilevel"/>
    <w:tmpl w:val="B574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1180A"/>
    <w:multiLevelType w:val="hybridMultilevel"/>
    <w:tmpl w:val="F2345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637904"/>
    <w:multiLevelType w:val="multilevel"/>
    <w:tmpl w:val="CCF8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33DE4"/>
    <w:multiLevelType w:val="multilevel"/>
    <w:tmpl w:val="3092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52DFD"/>
    <w:multiLevelType w:val="multilevel"/>
    <w:tmpl w:val="17C8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53329"/>
    <w:multiLevelType w:val="multilevel"/>
    <w:tmpl w:val="B1D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A6E86"/>
    <w:multiLevelType w:val="multilevel"/>
    <w:tmpl w:val="B08A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37DDB"/>
    <w:multiLevelType w:val="multilevel"/>
    <w:tmpl w:val="053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E4F99"/>
    <w:multiLevelType w:val="multilevel"/>
    <w:tmpl w:val="E5C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F5F52"/>
    <w:multiLevelType w:val="multilevel"/>
    <w:tmpl w:val="0E2C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31133">
    <w:abstractNumId w:val="6"/>
  </w:num>
  <w:num w:numId="2" w16cid:durableId="509100354">
    <w:abstractNumId w:val="3"/>
  </w:num>
  <w:num w:numId="3" w16cid:durableId="1039429682">
    <w:abstractNumId w:val="7"/>
  </w:num>
  <w:num w:numId="4" w16cid:durableId="52773818">
    <w:abstractNumId w:val="1"/>
  </w:num>
  <w:num w:numId="5" w16cid:durableId="1659915889">
    <w:abstractNumId w:val="0"/>
  </w:num>
  <w:num w:numId="6" w16cid:durableId="101581020">
    <w:abstractNumId w:val="2"/>
  </w:num>
  <w:num w:numId="7" w16cid:durableId="374428358">
    <w:abstractNumId w:val="4"/>
  </w:num>
  <w:num w:numId="8" w16cid:durableId="776829791">
    <w:abstractNumId w:val="12"/>
  </w:num>
  <w:num w:numId="9" w16cid:durableId="893544335">
    <w:abstractNumId w:val="5"/>
  </w:num>
  <w:num w:numId="10" w16cid:durableId="843125278">
    <w:abstractNumId w:val="9"/>
  </w:num>
  <w:num w:numId="11" w16cid:durableId="1292245994">
    <w:abstractNumId w:val="8"/>
  </w:num>
  <w:num w:numId="12" w16cid:durableId="269050524">
    <w:abstractNumId w:val="11"/>
  </w:num>
  <w:num w:numId="13" w16cid:durableId="4951468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1E"/>
    <w:rsid w:val="000043A0"/>
    <w:rsid w:val="000270E6"/>
    <w:rsid w:val="000C3A41"/>
    <w:rsid w:val="001078C3"/>
    <w:rsid w:val="00121672"/>
    <w:rsid w:val="0018032B"/>
    <w:rsid w:val="00223AE3"/>
    <w:rsid w:val="002417DA"/>
    <w:rsid w:val="004273F2"/>
    <w:rsid w:val="004B1CE9"/>
    <w:rsid w:val="005E3069"/>
    <w:rsid w:val="00632853"/>
    <w:rsid w:val="0065594F"/>
    <w:rsid w:val="00683CA0"/>
    <w:rsid w:val="00757263"/>
    <w:rsid w:val="0078341F"/>
    <w:rsid w:val="00890016"/>
    <w:rsid w:val="008B66DB"/>
    <w:rsid w:val="009515F2"/>
    <w:rsid w:val="0099151E"/>
    <w:rsid w:val="00AF43F8"/>
    <w:rsid w:val="00B82CEE"/>
    <w:rsid w:val="00BB79D2"/>
    <w:rsid w:val="00BD20F8"/>
    <w:rsid w:val="00C22E52"/>
    <w:rsid w:val="00C72053"/>
    <w:rsid w:val="00E113A2"/>
    <w:rsid w:val="00E9312D"/>
    <w:rsid w:val="00EC781A"/>
    <w:rsid w:val="00F3374C"/>
    <w:rsid w:val="00FF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7CAD"/>
  <w15:chartTrackingRefBased/>
  <w15:docId w15:val="{ECCB8420-D6BC-4F09-A875-8F9E7906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15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51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23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793</Words>
  <Characters>4791</Characters>
  <Application>Microsoft Office Word</Application>
  <DocSecurity>4</DocSecurity>
  <Lines>106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Tokas</dc:creator>
  <cp:keywords/>
  <dc:description/>
  <cp:lastModifiedBy>Sakshi Arora</cp:lastModifiedBy>
  <cp:revision>2</cp:revision>
  <dcterms:created xsi:type="dcterms:W3CDTF">2026-05-26T19:20:00Z</dcterms:created>
  <dcterms:modified xsi:type="dcterms:W3CDTF">2026-05-26T19:20:00Z</dcterms:modified>
</cp:coreProperties>
</file>