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91152379"/>
        <w:docPartObj>
          <w:docPartGallery w:val="Cover Pages"/>
          <w:docPartUnique/>
        </w:docPartObj>
      </w:sdtPr>
      <w:sdtEndPr>
        <w:rPr>
          <w:color w:val="FFFFFF" w:themeColor="background1"/>
        </w:rPr>
      </w:sdtEndPr>
      <w:sdtContent>
        <w:p w14:paraId="14326000" w14:textId="77777777" w:rsidR="009E72C7" w:rsidRDefault="00157D3F">
          <w:pPr>
            <w:rPr>
              <w:color w:val="FFFFFF" w:themeColor="background1"/>
            </w:rPr>
          </w:pPr>
          <w:r>
            <w:rPr>
              <w:noProof/>
              <w:lang w:val="en-GB" w:eastAsia="en-GB"/>
            </w:rPr>
            <mc:AlternateContent>
              <mc:Choice Requires="wps">
                <w:drawing>
                  <wp:anchor distT="0" distB="0" distL="114300" distR="114300" simplePos="0" relativeHeight="251677696" behindDoc="0" locked="0" layoutInCell="1" allowOverlap="1" wp14:anchorId="0E597A3D" wp14:editId="19B33361">
                    <wp:simplePos x="0" y="0"/>
                    <wp:positionH relativeFrom="margin">
                      <wp:align>right</wp:align>
                    </wp:positionH>
                    <wp:positionV relativeFrom="paragraph">
                      <wp:posOffset>8220075</wp:posOffset>
                    </wp:positionV>
                    <wp:extent cx="1085850" cy="962025"/>
                    <wp:effectExtent l="0" t="0" r="0" b="0"/>
                    <wp:wrapNone/>
                    <wp:docPr id="21" name="Rectangle 21"/>
                    <wp:cNvGraphicFramePr/>
                    <a:graphic xmlns:a="http://schemas.openxmlformats.org/drawingml/2006/main">
                      <a:graphicData uri="http://schemas.microsoft.com/office/word/2010/wordprocessingShape">
                        <wps:wsp>
                          <wps:cNvSpPr/>
                          <wps:spPr>
                            <a:xfrm>
                              <a:off x="0" y="0"/>
                              <a:ext cx="1085850" cy="962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A6B2F8" w14:textId="77777777" w:rsidR="00157D3F" w:rsidRDefault="00157D3F" w:rsidP="00157D3F">
                                <w:pPr>
                                  <w:spacing w:after="0"/>
                                  <w:rPr>
                                    <w:lang w:val="en-US"/>
                                  </w:rPr>
                                </w:pPr>
                                <w:r>
                                  <w:rPr>
                                    <w:lang w:val="en-US"/>
                                  </w:rPr>
                                  <w:t>Ankit Sharma</w:t>
                                </w:r>
                              </w:p>
                              <w:p w14:paraId="2B2C85EC" w14:textId="77777777" w:rsidR="00157D3F" w:rsidRDefault="00157D3F" w:rsidP="00157D3F">
                                <w:pPr>
                                  <w:spacing w:after="0"/>
                                  <w:rPr>
                                    <w:lang w:val="en-US"/>
                                  </w:rPr>
                                </w:pPr>
                                <w:r>
                                  <w:rPr>
                                    <w:lang w:val="en-US"/>
                                  </w:rPr>
                                  <w:t>Bhavya Gupta</w:t>
                                </w:r>
                              </w:p>
                              <w:p w14:paraId="661A808E" w14:textId="77777777" w:rsidR="00157D3F" w:rsidRDefault="00157D3F" w:rsidP="00157D3F">
                                <w:pPr>
                                  <w:spacing w:after="0"/>
                                  <w:rPr>
                                    <w:lang w:val="en-US"/>
                                  </w:rPr>
                                </w:pPr>
                                <w:r>
                                  <w:rPr>
                                    <w:lang w:val="en-US"/>
                                  </w:rPr>
                                  <w:t>Rahul Mishra</w:t>
                                </w:r>
                              </w:p>
                              <w:p w14:paraId="21C2AEEA" w14:textId="77777777" w:rsidR="00157D3F" w:rsidRDefault="00157D3F" w:rsidP="00157D3F">
                                <w:pPr>
                                  <w:spacing w:after="0"/>
                                  <w:rPr>
                                    <w:lang w:val="en-US"/>
                                  </w:rPr>
                                </w:pPr>
                                <w:r>
                                  <w:rPr>
                                    <w:lang w:val="en-US"/>
                                  </w:rPr>
                                  <w:t>Suvo Pal</w:t>
                                </w:r>
                              </w:p>
                              <w:p w14:paraId="44BD0CFE" w14:textId="77777777" w:rsidR="00157D3F" w:rsidRDefault="00157D3F" w:rsidP="00157D3F">
                                <w:pPr>
                                  <w:spacing w:after="0"/>
                                  <w:rPr>
                                    <w:lang w:val="en-US"/>
                                  </w:rPr>
                                </w:pPr>
                              </w:p>
                              <w:p w14:paraId="23A838C7" w14:textId="77777777" w:rsidR="00157D3F" w:rsidRDefault="00157D3F" w:rsidP="00157D3F">
                                <w:pPr>
                                  <w:rPr>
                                    <w:lang w:val="en-US"/>
                                  </w:rPr>
                                </w:pPr>
                              </w:p>
                              <w:p w14:paraId="0796EF3B" w14:textId="77777777" w:rsidR="00157D3F" w:rsidRDefault="00157D3F" w:rsidP="00157D3F">
                                <w:pPr>
                                  <w:rPr>
                                    <w:lang w:val="en-US"/>
                                  </w:rPr>
                                </w:pPr>
                              </w:p>
                              <w:p w14:paraId="4464621B" w14:textId="77777777" w:rsidR="00157D3F" w:rsidRDefault="00157D3F" w:rsidP="00157D3F">
                                <w:pPr>
                                  <w:rPr>
                                    <w:lang w:val="en-US"/>
                                  </w:rPr>
                                </w:pPr>
                              </w:p>
                              <w:p w14:paraId="5A147E13" w14:textId="77777777" w:rsidR="00157D3F" w:rsidRDefault="00157D3F" w:rsidP="00157D3F">
                                <w:pPr>
                                  <w:rPr>
                                    <w:lang w:val="en-US"/>
                                  </w:rPr>
                                </w:pPr>
                              </w:p>
                              <w:p w14:paraId="5F3577B1" w14:textId="77777777" w:rsidR="00157D3F" w:rsidRPr="00157D3F" w:rsidRDefault="00157D3F" w:rsidP="00157D3F">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97A3D" id="Rectangle 21" o:spid="_x0000_s1026" style="position:absolute;margin-left:34.3pt;margin-top:647.25pt;width:85.5pt;height:75.7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" filled="f" stroked="f" strokeweight="1pt">
                    <v:textbox>
                      <w:txbxContent>
                        <w:p w14:paraId="19A6B2F8" w14:textId="77777777" w:rsidR="00157D3F" w:rsidRDefault="00157D3F" w:rsidP="00157D3F">
                          <w:pPr>
                            <w:spacing w:after="0"/>
                            <w:rPr>
                              <w:lang w:val="en-US"/>
                            </w:rPr>
                          </w:pPr>
                          <w:r>
                            <w:rPr>
                              <w:lang w:val="en-US"/>
                            </w:rPr>
                            <w:t>Ankit Sharma</w:t>
                          </w:r>
                        </w:p>
                        <w:p w14:paraId="2B2C85EC" w14:textId="77777777" w:rsidR="00157D3F" w:rsidRDefault="00157D3F" w:rsidP="00157D3F">
                          <w:pPr>
                            <w:spacing w:after="0"/>
                            <w:rPr>
                              <w:lang w:val="en-US"/>
                            </w:rPr>
                          </w:pPr>
                          <w:r>
                            <w:rPr>
                              <w:lang w:val="en-US"/>
                            </w:rPr>
                            <w:t>Bhavya Gupta</w:t>
                          </w:r>
                        </w:p>
                        <w:p w14:paraId="661A808E" w14:textId="77777777" w:rsidR="00157D3F" w:rsidRDefault="00157D3F" w:rsidP="00157D3F">
                          <w:pPr>
                            <w:spacing w:after="0"/>
                            <w:rPr>
                              <w:lang w:val="en-US"/>
                            </w:rPr>
                          </w:pPr>
                          <w:r>
                            <w:rPr>
                              <w:lang w:val="en-US"/>
                            </w:rPr>
                            <w:t>Rahul Mishra</w:t>
                          </w:r>
                        </w:p>
                        <w:p w14:paraId="21C2AEEA" w14:textId="77777777" w:rsidR="00157D3F" w:rsidRDefault="00157D3F" w:rsidP="00157D3F">
                          <w:pPr>
                            <w:spacing w:after="0"/>
                            <w:rPr>
                              <w:lang w:val="en-US"/>
                            </w:rPr>
                          </w:pPr>
                          <w:r>
                            <w:rPr>
                              <w:lang w:val="en-US"/>
                            </w:rPr>
                            <w:t>Suvo Pal</w:t>
                          </w:r>
                        </w:p>
                        <w:p w14:paraId="44BD0CFE" w14:textId="77777777" w:rsidR="00157D3F" w:rsidRDefault="00157D3F" w:rsidP="00157D3F">
                          <w:pPr>
                            <w:spacing w:after="0"/>
                            <w:rPr>
                              <w:lang w:val="en-US"/>
                            </w:rPr>
                          </w:pPr>
                        </w:p>
                        <w:p w14:paraId="23A838C7" w14:textId="77777777" w:rsidR="00157D3F" w:rsidRDefault="00157D3F" w:rsidP="00157D3F">
                          <w:pPr>
                            <w:rPr>
                              <w:lang w:val="en-US"/>
                            </w:rPr>
                          </w:pPr>
                        </w:p>
                        <w:p w14:paraId="0796EF3B" w14:textId="77777777" w:rsidR="00157D3F" w:rsidRDefault="00157D3F" w:rsidP="00157D3F">
                          <w:pPr>
                            <w:rPr>
                              <w:lang w:val="en-US"/>
                            </w:rPr>
                          </w:pPr>
                        </w:p>
                        <w:p w14:paraId="4464621B" w14:textId="77777777" w:rsidR="00157D3F" w:rsidRDefault="00157D3F" w:rsidP="00157D3F">
                          <w:pPr>
                            <w:rPr>
                              <w:lang w:val="en-US"/>
                            </w:rPr>
                          </w:pPr>
                        </w:p>
                        <w:p w14:paraId="5A147E13" w14:textId="77777777" w:rsidR="00157D3F" w:rsidRDefault="00157D3F" w:rsidP="00157D3F">
                          <w:pPr>
                            <w:rPr>
                              <w:lang w:val="en-US"/>
                            </w:rPr>
                          </w:pPr>
                        </w:p>
                        <w:p w14:paraId="5F3577B1" w14:textId="77777777" w:rsidR="00157D3F" w:rsidRPr="00157D3F" w:rsidRDefault="00157D3F" w:rsidP="00157D3F">
                          <w:pPr>
                            <w:rPr>
                              <w:lang w:val="en-US"/>
                            </w:rPr>
                          </w:pPr>
                        </w:p>
                      </w:txbxContent>
                    </v:textbox>
                    <w10:wrap anchorx="margin"/>
                  </v:rect>
                </w:pict>
              </mc:Fallback>
            </mc:AlternateContent>
          </w:r>
          <w:r w:rsidR="009E72C7">
            <w:rPr>
              <w:noProof/>
              <w:lang w:val="en-GB" w:eastAsia="en-GB"/>
            </w:rPr>
            <mc:AlternateContent>
              <mc:Choice Requires="wps">
                <w:drawing>
                  <wp:anchor distT="0" distB="0" distL="114300" distR="114300" simplePos="0" relativeHeight="251673600" behindDoc="1" locked="0" layoutInCell="1" allowOverlap="0" wp14:anchorId="0AC6D314" wp14:editId="089C5AA5">
                    <wp:simplePos x="0" y="0"/>
                    <wp:positionH relativeFrom="page">
                      <wp:align>center</wp:align>
                    </wp:positionH>
                    <wp:positionV relativeFrom="page">
                      <wp:align>center</wp:align>
                    </wp:positionV>
                    <wp:extent cx="6858000" cy="9144000"/>
                    <wp:effectExtent l="0" t="0" r="0" b="0"/>
                    <wp:wrapNone/>
                    <wp:docPr id="13" name="Text Box 13"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9E72C7" w14:paraId="36FAA479" w14:textId="77777777">
                                  <w:trPr>
                                    <w:trHeight w:hRule="exact" w:val="9360"/>
                                  </w:trPr>
                                  <w:tc>
                                    <w:tcPr>
                                      <w:tcW w:w="9350" w:type="dxa"/>
                                    </w:tcPr>
                                    <w:p w14:paraId="54DCD595" w14:textId="77777777" w:rsidR="009E72C7" w:rsidRDefault="009E72C7">
                                      <w:r>
                                        <w:rPr>
                                          <w:noProof/>
                                          <w:lang w:val="en-GB" w:eastAsia="en-GB"/>
                                        </w:rPr>
                                        <w:drawing>
                                          <wp:inline distT="0" distB="0" distL="0" distR="0" wp14:anchorId="246F8BD8" wp14:editId="6654A6D2">
                                            <wp:extent cx="6858000" cy="5961888"/>
                                            <wp:effectExtent l="0" t="0" r="0" b="1270"/>
                                            <wp:docPr id="14"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9E72C7" w14:paraId="51B9B0A3" w14:textId="77777777">
                                  <w:trPr>
                                    <w:trHeight w:hRule="exact" w:val="4320"/>
                                  </w:trPr>
                                  <w:tc>
                                    <w:tcPr>
                                      <w:tcW w:w="9350" w:type="dxa"/>
                                      <w:shd w:val="clear" w:color="auto" w:fill="44546A" w:themeFill="text2"/>
                                      <w:vAlign w:val="center"/>
                                    </w:tcPr>
                                    <w:p w14:paraId="48848CA6" w14:textId="77777777" w:rsidR="009E72C7" w:rsidRDefault="007C3821">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8D7DB3EB741548FAAF812D16463BA333"/>
                                          </w:placeholder>
                                          <w:dataBinding w:prefixMappings="xmlns:ns0='http://purl.org/dc/elements/1.1/' xmlns:ns1='http://schemas.openxmlformats.org/package/2006/metadata/core-properties' " w:xpath="/ns1:coreProperties[1]/ns0:title[1]" w:storeItemID="{6C3C8BC8-F283-45AE-878A-BAB7291924A1}"/>
                                          <w:text/>
                                        </w:sdtPr>
                                        <w:sdtEndPr/>
                                        <w:sdtContent>
                                          <w:r w:rsidR="00157D3F">
                                            <w:rPr>
                                              <w:rFonts w:asciiTheme="majorHAnsi" w:hAnsiTheme="majorHAnsi"/>
                                              <w:color w:val="FFFFFF" w:themeColor="background1"/>
                                              <w:sz w:val="96"/>
                                              <w:szCs w:val="96"/>
                                            </w:rPr>
                                            <w:t>Predictive Modelling</w:t>
                                          </w:r>
                                        </w:sdtContent>
                                      </w:sdt>
                                    </w:p>
                                    <w:p w14:paraId="20149C37" w14:textId="77777777" w:rsidR="009E72C7" w:rsidRDefault="007C3821" w:rsidP="00157D3F">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0BE2801786D947CF8528D8468E157FC4"/>
                                          </w:placeholder>
                                          <w:dataBinding w:prefixMappings="xmlns:ns0='http://purl.org/dc/elements/1.1/' xmlns:ns1='http://schemas.openxmlformats.org/package/2006/metadata/core-properties' " w:xpath="/ns1:coreProperties[1]/ns0:subject[1]" w:storeItemID="{6C3C8BC8-F283-45AE-878A-BAB7291924A1}"/>
                                          <w:text/>
                                        </w:sdtPr>
                                        <w:sdtEndPr/>
                                        <w:sdtContent>
                                          <w:r w:rsidR="00157D3F">
                                            <w:rPr>
                                              <w:color w:val="FFFFFF" w:themeColor="background1"/>
                                              <w:sz w:val="32"/>
                                              <w:szCs w:val="32"/>
                                            </w:rPr>
                                            <w:t>Group - 15</w:t>
                                          </w:r>
                                        </w:sdtContent>
                                      </w:sdt>
                                    </w:p>
                                  </w:tc>
                                </w:tr>
                                <w:tr w:rsidR="009E72C7" w14:paraId="156BABB7"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9E72C7" w14:paraId="092F4CAF" w14:textId="77777777">
                                        <w:trPr>
                                          <w:trHeight w:hRule="exact" w:val="720"/>
                                        </w:trPr>
                                        <w:tc>
                                          <w:tcPr>
                                            <w:tcW w:w="3590" w:type="dxa"/>
                                            <w:vAlign w:val="center"/>
                                          </w:tcPr>
                                          <w:p w14:paraId="5BBA4211" w14:textId="77777777" w:rsidR="009E72C7" w:rsidRDefault="008B4023" w:rsidP="00157D3F">
                                            <w:pPr>
                                              <w:pStyle w:val="NoSpacing"/>
                                              <w:ind w:left="720" w:right="144"/>
                                              <w:rPr>
                                                <w:color w:val="FFFFFF" w:themeColor="background1"/>
                                              </w:rPr>
                                            </w:pPr>
                                            <w:r>
                                              <w:rPr>
                                                <w:color w:val="FFFFFF" w:themeColor="background1"/>
                                              </w:rPr>
                                              <w:t>PGP-BABI July’17</w:t>
                                            </w:r>
                                          </w:p>
                                        </w:tc>
                                        <w:tc>
                                          <w:tcPr>
                                            <w:tcW w:w="3591" w:type="dxa"/>
                                            <w:vAlign w:val="center"/>
                                          </w:tcPr>
                                          <w:sdt>
                                            <w:sdtPr>
                                              <w:rPr>
                                                <w:color w:val="FFFFFF" w:themeColor="background1"/>
                                              </w:rPr>
                                              <w:alias w:val="Date"/>
                                              <w:tag w:val=""/>
                                              <w:id w:val="748164578"/>
                                              <w:placeholder>
                                                <w:docPart w:val="3B52FC9B580A4E788144110EBA665C63"/>
                                              </w:placeholder>
                                              <w:dataBinding w:prefixMappings="xmlns:ns0='http://schemas.microsoft.com/office/2006/coverPageProps' " w:xpath="/ns0:CoverPageProperties[1]/ns0:PublishDate[1]" w:storeItemID="{55AF091B-3C7A-41E3-B477-F2FDAA23CFDA}"/>
                                              <w:date w:fullDate="2018-01-24T00:00:00Z">
                                                <w:dateFormat w:val="M/d/yy"/>
                                                <w:lid w:val="en-US"/>
                                                <w:storeMappedDataAs w:val="dateTime"/>
                                                <w:calendar w:val="gregorian"/>
                                              </w:date>
                                            </w:sdtPr>
                                            <w:sdtEndPr/>
                                            <w:sdtContent>
                                              <w:p w14:paraId="138572C0" w14:textId="77777777" w:rsidR="009E72C7" w:rsidRDefault="00281520">
                                                <w:pPr>
                                                  <w:pStyle w:val="NoSpacing"/>
                                                  <w:ind w:left="144" w:right="144"/>
                                                  <w:jc w:val="center"/>
                                                  <w:rPr>
                                                    <w:color w:val="FFFFFF" w:themeColor="background1"/>
                                                  </w:rPr>
                                                </w:pPr>
                                                <w:r>
                                                  <w:rPr>
                                                    <w:color w:val="FFFFFF" w:themeColor="background1"/>
                                                  </w:rPr>
                                                  <w:t>1/24/18</w:t>
                                                </w:r>
                                              </w:p>
                                            </w:sdtContent>
                                          </w:sdt>
                                        </w:tc>
                                        <w:sdt>
                                          <w:sdtPr>
                                            <w:rPr>
                                              <w:color w:val="FFFFFF" w:themeColor="background1"/>
                                            </w:rPr>
                                            <w:alias w:val="Course title"/>
                                            <w:tag w:val=""/>
                                            <w:id w:val="-15923909"/>
                                            <w:placeholder>
                                              <w:docPart w:val="4B575C2E6034489BBC3FB7091FD0FB91"/>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018FEACC" w14:textId="77777777" w:rsidR="009E72C7" w:rsidRDefault="00E25071">
                                                <w:pPr>
                                                  <w:pStyle w:val="NoSpacing"/>
                                                  <w:ind w:left="144" w:right="720"/>
                                                  <w:jc w:val="right"/>
                                                  <w:rPr>
                                                    <w:color w:val="FFFFFF" w:themeColor="background1"/>
                                                  </w:rPr>
                                                </w:pPr>
                                                <w:r>
                                                  <w:rPr>
                                                    <w:color w:val="FFFFFF" w:themeColor="background1"/>
                                                  </w:rPr>
                                                  <w:t>Great Lakes</w:t>
                                                </w:r>
                                              </w:p>
                                            </w:tc>
                                          </w:sdtContent>
                                        </w:sdt>
                                      </w:tr>
                                    </w:tbl>
                                    <w:p w14:paraId="769D8E5E" w14:textId="77777777" w:rsidR="009E72C7" w:rsidRDefault="009E72C7"/>
                                  </w:tc>
                                </w:tr>
                              </w:tbl>
                              <w:p w14:paraId="5EA75B94" w14:textId="77777777" w:rsidR="009E72C7" w:rsidRDefault="009E72C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AC6D314" id="_x0000_t202" coordsize="21600,21600" o:spt="202" path="m,l,21600r21600,l21600,xe">
                    <v:stroke joinstyle="miter"/>
                    <v:path gradientshapeok="t" o:connecttype="rect"/>
                  </v:shapetype>
                  <v:shape id="Text Box 13" o:spid="_x0000_s1027" type="#_x0000_t202" alt="Cover page layout" style="position:absolute;margin-left:0;margin-top:0;width:540pt;height:10in;z-index:-25164288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9E72C7" w14:paraId="36FAA479" w14:textId="77777777">
                            <w:trPr>
                              <w:trHeight w:hRule="exact" w:val="9360"/>
                            </w:trPr>
                            <w:tc>
                              <w:tcPr>
                                <w:tcW w:w="9350" w:type="dxa"/>
                              </w:tcPr>
                              <w:p w14:paraId="54DCD595" w14:textId="77777777" w:rsidR="009E72C7" w:rsidRDefault="009E72C7">
                                <w:r>
                                  <w:rPr>
                                    <w:noProof/>
                                    <w:lang w:val="en-GB" w:eastAsia="en-GB"/>
                                  </w:rPr>
                                  <w:drawing>
                                    <wp:inline distT="0" distB="0" distL="0" distR="0" wp14:anchorId="246F8BD8" wp14:editId="6654A6D2">
                                      <wp:extent cx="6858000" cy="5961888"/>
                                      <wp:effectExtent l="0" t="0" r="0" b="1270"/>
                                      <wp:docPr id="14"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9E72C7" w14:paraId="51B9B0A3" w14:textId="77777777">
                            <w:trPr>
                              <w:trHeight w:hRule="exact" w:val="4320"/>
                            </w:trPr>
                            <w:tc>
                              <w:tcPr>
                                <w:tcW w:w="9350" w:type="dxa"/>
                                <w:shd w:val="clear" w:color="auto" w:fill="44546A" w:themeFill="text2"/>
                                <w:vAlign w:val="center"/>
                              </w:tcPr>
                              <w:p w14:paraId="48848CA6" w14:textId="77777777" w:rsidR="009E72C7" w:rsidRDefault="007C3821">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8D7DB3EB741548FAAF812D16463BA333"/>
                                    </w:placeholder>
                                    <w:dataBinding w:prefixMappings="xmlns:ns0='http://purl.org/dc/elements/1.1/' xmlns:ns1='http://schemas.openxmlformats.org/package/2006/metadata/core-properties' " w:xpath="/ns1:coreProperties[1]/ns0:title[1]" w:storeItemID="{6C3C8BC8-F283-45AE-878A-BAB7291924A1}"/>
                                    <w:text/>
                                  </w:sdtPr>
                                  <w:sdtEndPr/>
                                  <w:sdtContent>
                                    <w:r w:rsidR="00157D3F">
                                      <w:rPr>
                                        <w:rFonts w:asciiTheme="majorHAnsi" w:hAnsiTheme="majorHAnsi"/>
                                        <w:color w:val="FFFFFF" w:themeColor="background1"/>
                                        <w:sz w:val="96"/>
                                        <w:szCs w:val="96"/>
                                      </w:rPr>
                                      <w:t>Predictive Modelling</w:t>
                                    </w:r>
                                  </w:sdtContent>
                                </w:sdt>
                              </w:p>
                              <w:p w14:paraId="20149C37" w14:textId="77777777" w:rsidR="009E72C7" w:rsidRDefault="007C3821" w:rsidP="00157D3F">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0BE2801786D947CF8528D8468E157FC4"/>
                                    </w:placeholder>
                                    <w:dataBinding w:prefixMappings="xmlns:ns0='http://purl.org/dc/elements/1.1/' xmlns:ns1='http://schemas.openxmlformats.org/package/2006/metadata/core-properties' " w:xpath="/ns1:coreProperties[1]/ns0:subject[1]" w:storeItemID="{6C3C8BC8-F283-45AE-878A-BAB7291924A1}"/>
                                    <w:text/>
                                  </w:sdtPr>
                                  <w:sdtEndPr/>
                                  <w:sdtContent>
                                    <w:r w:rsidR="00157D3F">
                                      <w:rPr>
                                        <w:color w:val="FFFFFF" w:themeColor="background1"/>
                                        <w:sz w:val="32"/>
                                        <w:szCs w:val="32"/>
                                      </w:rPr>
                                      <w:t>Group - 15</w:t>
                                    </w:r>
                                  </w:sdtContent>
                                </w:sdt>
                              </w:p>
                            </w:tc>
                          </w:tr>
                          <w:tr w:rsidR="009E72C7" w14:paraId="156BABB7"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9E72C7" w14:paraId="092F4CAF" w14:textId="77777777">
                                  <w:trPr>
                                    <w:trHeight w:hRule="exact" w:val="720"/>
                                  </w:trPr>
                                  <w:tc>
                                    <w:tcPr>
                                      <w:tcW w:w="3590" w:type="dxa"/>
                                      <w:vAlign w:val="center"/>
                                    </w:tcPr>
                                    <w:p w14:paraId="5BBA4211" w14:textId="77777777" w:rsidR="009E72C7" w:rsidRDefault="008B4023" w:rsidP="00157D3F">
                                      <w:pPr>
                                        <w:pStyle w:val="NoSpacing"/>
                                        <w:ind w:left="720" w:right="144"/>
                                        <w:rPr>
                                          <w:color w:val="FFFFFF" w:themeColor="background1"/>
                                        </w:rPr>
                                      </w:pPr>
                                      <w:r>
                                        <w:rPr>
                                          <w:color w:val="FFFFFF" w:themeColor="background1"/>
                                        </w:rPr>
                                        <w:t>PGP-BABI July’17</w:t>
                                      </w:r>
                                    </w:p>
                                  </w:tc>
                                  <w:tc>
                                    <w:tcPr>
                                      <w:tcW w:w="3591" w:type="dxa"/>
                                      <w:vAlign w:val="center"/>
                                    </w:tcPr>
                                    <w:sdt>
                                      <w:sdtPr>
                                        <w:rPr>
                                          <w:color w:val="FFFFFF" w:themeColor="background1"/>
                                        </w:rPr>
                                        <w:alias w:val="Date"/>
                                        <w:tag w:val=""/>
                                        <w:id w:val="748164578"/>
                                        <w:placeholder>
                                          <w:docPart w:val="3B52FC9B580A4E788144110EBA665C63"/>
                                        </w:placeholder>
                                        <w:dataBinding w:prefixMappings="xmlns:ns0='http://schemas.microsoft.com/office/2006/coverPageProps' " w:xpath="/ns0:CoverPageProperties[1]/ns0:PublishDate[1]" w:storeItemID="{55AF091B-3C7A-41E3-B477-F2FDAA23CFDA}"/>
                                        <w:date w:fullDate="2018-01-24T00:00:00Z">
                                          <w:dateFormat w:val="M/d/yy"/>
                                          <w:lid w:val="en-US"/>
                                          <w:storeMappedDataAs w:val="dateTime"/>
                                          <w:calendar w:val="gregorian"/>
                                        </w:date>
                                      </w:sdtPr>
                                      <w:sdtEndPr/>
                                      <w:sdtContent>
                                        <w:p w14:paraId="138572C0" w14:textId="77777777" w:rsidR="009E72C7" w:rsidRDefault="00281520">
                                          <w:pPr>
                                            <w:pStyle w:val="NoSpacing"/>
                                            <w:ind w:left="144" w:right="144"/>
                                            <w:jc w:val="center"/>
                                            <w:rPr>
                                              <w:color w:val="FFFFFF" w:themeColor="background1"/>
                                            </w:rPr>
                                          </w:pPr>
                                          <w:r>
                                            <w:rPr>
                                              <w:color w:val="FFFFFF" w:themeColor="background1"/>
                                            </w:rPr>
                                            <w:t>1/24/18</w:t>
                                          </w:r>
                                        </w:p>
                                      </w:sdtContent>
                                    </w:sdt>
                                  </w:tc>
                                  <w:sdt>
                                    <w:sdtPr>
                                      <w:rPr>
                                        <w:color w:val="FFFFFF" w:themeColor="background1"/>
                                      </w:rPr>
                                      <w:alias w:val="Course title"/>
                                      <w:tag w:val=""/>
                                      <w:id w:val="-15923909"/>
                                      <w:placeholder>
                                        <w:docPart w:val="4B575C2E6034489BBC3FB7091FD0FB91"/>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018FEACC" w14:textId="77777777" w:rsidR="009E72C7" w:rsidRDefault="00E25071">
                                          <w:pPr>
                                            <w:pStyle w:val="NoSpacing"/>
                                            <w:ind w:left="144" w:right="720"/>
                                            <w:jc w:val="right"/>
                                            <w:rPr>
                                              <w:color w:val="FFFFFF" w:themeColor="background1"/>
                                            </w:rPr>
                                          </w:pPr>
                                          <w:r>
                                            <w:rPr>
                                              <w:color w:val="FFFFFF" w:themeColor="background1"/>
                                            </w:rPr>
                                            <w:t>Great Lakes</w:t>
                                          </w:r>
                                        </w:p>
                                      </w:tc>
                                    </w:sdtContent>
                                  </w:sdt>
                                </w:tr>
                              </w:tbl>
                              <w:p w14:paraId="769D8E5E" w14:textId="77777777" w:rsidR="009E72C7" w:rsidRDefault="009E72C7"/>
                            </w:tc>
                          </w:tr>
                        </w:tbl>
                        <w:p w14:paraId="5EA75B94" w14:textId="77777777" w:rsidR="009E72C7" w:rsidRDefault="009E72C7"/>
                      </w:txbxContent>
                    </v:textbox>
                    <w10:wrap anchorx="page" anchory="page"/>
                  </v:shape>
                </w:pict>
              </mc:Fallback>
            </mc:AlternateContent>
          </w:r>
        </w:p>
      </w:sdtContent>
    </w:sdt>
    <w:p w14:paraId="6B998F94" w14:textId="77777777" w:rsidR="00281520" w:rsidRPr="00281520" w:rsidRDefault="00281520" w:rsidP="00281520">
      <w:pPr>
        <w:shd w:val="clear" w:color="auto" w:fill="FFFFFF"/>
        <w:spacing w:after="120" w:line="240" w:lineRule="auto"/>
        <w:rPr>
          <w:rFonts w:ascii="Helvetica" w:eastAsia="Times New Roman" w:hAnsi="Helvetica" w:cs="Helvetica"/>
          <w:b/>
          <w:color w:val="45484A"/>
          <w:sz w:val="28"/>
          <w:szCs w:val="28"/>
          <w:lang w:eastAsia="en-IN"/>
        </w:rPr>
      </w:pPr>
      <w:r w:rsidRPr="00281520">
        <w:rPr>
          <w:rFonts w:ascii="Helvetica" w:eastAsia="Times New Roman" w:hAnsi="Helvetica" w:cs="Helvetica"/>
          <w:b/>
          <w:color w:val="45484A"/>
          <w:sz w:val="28"/>
          <w:szCs w:val="28"/>
          <w:lang w:eastAsia="en-IN"/>
        </w:rPr>
        <w:lastRenderedPageBreak/>
        <w:t>Overview</w:t>
      </w:r>
    </w:p>
    <w:p w14:paraId="7D2607B7" w14:textId="77777777" w:rsidR="00866ABC" w:rsidRPr="00866ABC" w:rsidRDefault="0061372A" w:rsidP="00281520">
      <w:pPr>
        <w:spacing w:after="120"/>
        <w:jc w:val="both"/>
        <w:rPr>
          <w:rFonts w:ascii="Helvetica" w:eastAsia="Times New Roman" w:hAnsi="Helvetica" w:cs="Helvetica"/>
          <w:b/>
          <w:sz w:val="28"/>
          <w:szCs w:val="28"/>
          <w:lang w:eastAsia="en-IN"/>
        </w:rPr>
      </w:pPr>
      <w:r w:rsidRPr="00866ABC">
        <w:rPr>
          <w:rFonts w:cstheme="minorHAnsi"/>
          <w:shd w:val="clear" w:color="auto" w:fill="FFFFFF"/>
        </w:rPr>
        <w:t>The ability to predict that a particular customer is at a high risk of churning, while there is still time to do something about it, represents a huge additional potential revenue source for every online business. Besides the direct loss of revenue that results from a customer abandoning the business, the costs of initially acquiring that customer may not have already been covered by the customer’s spending to date. (In other words, acquiring that customer may have actually been a losing investment.) Furthermore, it is always more difficult and expensive to acquire a new customer than it is to retain a current paying customer.</w:t>
      </w:r>
    </w:p>
    <w:p w14:paraId="3702E780" w14:textId="77777777" w:rsidR="00281520" w:rsidRDefault="00281520" w:rsidP="00281520">
      <w:pPr>
        <w:spacing w:after="120"/>
        <w:jc w:val="both"/>
        <w:rPr>
          <w:rFonts w:ascii="Helvetica" w:eastAsia="Times New Roman" w:hAnsi="Helvetica" w:cs="Helvetica"/>
          <w:b/>
          <w:color w:val="45484A"/>
          <w:sz w:val="28"/>
          <w:szCs w:val="28"/>
          <w:lang w:eastAsia="en-IN"/>
        </w:rPr>
      </w:pPr>
      <w:r w:rsidRPr="00281520">
        <w:rPr>
          <w:rFonts w:ascii="Helvetica" w:eastAsia="Times New Roman" w:hAnsi="Helvetica" w:cs="Helvetica"/>
          <w:b/>
          <w:color w:val="45484A"/>
          <w:sz w:val="28"/>
          <w:szCs w:val="28"/>
          <w:lang w:eastAsia="en-IN"/>
        </w:rPr>
        <w:t>Data Description</w:t>
      </w:r>
    </w:p>
    <w:p w14:paraId="0CBF6666" w14:textId="1002D5B5" w:rsidR="00D22937" w:rsidRPr="00D22937" w:rsidRDefault="00D22937" w:rsidP="00D22937">
      <w:pPr>
        <w:spacing w:after="120"/>
        <w:jc w:val="both"/>
        <w:rPr>
          <w:rFonts w:eastAsia="Times New Roman" w:cstheme="minorHAnsi"/>
          <w:b/>
          <w:color w:val="45484A"/>
          <w:lang w:eastAsia="en-IN"/>
        </w:rPr>
      </w:pPr>
      <w:r>
        <w:rPr>
          <w:rFonts w:ascii="Helvetica" w:hAnsi="Helvetica" w:cs="Helvetica"/>
          <w:color w:val="45484A"/>
          <w:sz w:val="21"/>
          <w:szCs w:val="21"/>
        </w:rPr>
        <w:t>Telecom dataset has the details for 3333 unique customers</w:t>
      </w:r>
      <w:r>
        <w:rPr>
          <w:rFonts w:ascii="Helvetica" w:hAnsi="Helvetica" w:cs="Helvetica"/>
          <w:color w:val="45484A"/>
          <w:sz w:val="21"/>
          <w:szCs w:val="21"/>
        </w:rPr>
        <w:t xml:space="preserve"> with</w:t>
      </w:r>
      <w:r>
        <w:rPr>
          <w:rFonts w:eastAsia="Times New Roman" w:cstheme="minorHAnsi"/>
          <w:b/>
          <w:color w:val="45484A"/>
          <w:lang w:eastAsia="en-IN"/>
        </w:rPr>
        <w:t xml:space="preserve"> </w:t>
      </w:r>
      <w:r w:rsidRPr="00D22937">
        <w:rPr>
          <w:rFonts w:eastAsia="Times New Roman" w:cstheme="minorHAnsi"/>
          <w:color w:val="45484A"/>
          <w:lang w:eastAsia="en-IN"/>
        </w:rPr>
        <w:t xml:space="preserve">11 </w:t>
      </w:r>
      <w:r w:rsidRPr="00D22937">
        <w:rPr>
          <w:rFonts w:eastAsia="Times New Roman" w:cstheme="minorHAnsi"/>
          <w:color w:val="45484A"/>
          <w:lang w:eastAsia="en-IN"/>
        </w:rPr>
        <w:t>feature</w:t>
      </w:r>
      <w:r>
        <w:rPr>
          <w:rFonts w:eastAsia="Times New Roman" w:cstheme="minorHAnsi"/>
          <w:color w:val="45484A"/>
          <w:lang w:eastAsia="en-IN"/>
        </w:rPr>
        <w:t xml:space="preserve"> variables</w:t>
      </w:r>
      <w:r>
        <w:rPr>
          <w:rFonts w:ascii="Helvetica" w:hAnsi="Helvetica" w:cs="Helvetica"/>
          <w:color w:val="45484A"/>
          <w:sz w:val="21"/>
          <w:szCs w:val="21"/>
        </w:rPr>
        <w:t xml:space="preserve"> where details of each customer are represented in a unique row and below is the structure of the dataset</w:t>
      </w:r>
      <w:r>
        <w:rPr>
          <w:rFonts w:ascii="Helvetica" w:hAnsi="Helvetica" w:cs="Helvetica"/>
          <w:color w:val="45484A"/>
          <w:sz w:val="21"/>
          <w:szCs w:val="21"/>
        </w:rPr>
        <w:t>,</w:t>
      </w:r>
      <w:bookmarkStart w:id="0" w:name="_GoBack"/>
      <w:bookmarkEnd w:id="0"/>
    </w:p>
    <w:p w14:paraId="632FBFC3" w14:textId="77777777" w:rsidR="00281520" w:rsidRPr="009C746D" w:rsidRDefault="00281520" w:rsidP="002815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18"/>
          <w:szCs w:val="18"/>
          <w:lang w:val="en-GB" w:eastAsia="en-GB"/>
        </w:rPr>
      </w:pPr>
      <w:r w:rsidRPr="009C746D">
        <w:rPr>
          <w:rFonts w:ascii="Lucida Console" w:eastAsia="Times New Roman" w:hAnsi="Lucida Console" w:cs="Courier New"/>
          <w:color w:val="F92672"/>
          <w:sz w:val="18"/>
          <w:szCs w:val="18"/>
          <w:lang w:val="en-GB" w:eastAsia="en-GB"/>
        </w:rPr>
        <w:t xml:space="preserve">&gt; </w:t>
      </w:r>
      <w:proofErr w:type="spellStart"/>
      <w:r w:rsidRPr="009C746D">
        <w:rPr>
          <w:rFonts w:ascii="Lucida Console" w:eastAsia="Times New Roman" w:hAnsi="Lucida Console" w:cs="Courier New"/>
          <w:color w:val="F92672"/>
          <w:sz w:val="18"/>
          <w:szCs w:val="18"/>
          <w:lang w:val="en-GB" w:eastAsia="en-GB"/>
        </w:rPr>
        <w:t>str</w:t>
      </w:r>
      <w:proofErr w:type="spellEnd"/>
      <w:r w:rsidRPr="009C746D">
        <w:rPr>
          <w:rFonts w:ascii="Lucida Console" w:eastAsia="Times New Roman" w:hAnsi="Lucida Console" w:cs="Courier New"/>
          <w:color w:val="F92672"/>
          <w:sz w:val="18"/>
          <w:szCs w:val="18"/>
          <w:lang w:val="en-GB" w:eastAsia="en-GB"/>
        </w:rPr>
        <w:t xml:space="preserve">(data)     </w:t>
      </w:r>
    </w:p>
    <w:p w14:paraId="39DC881D" w14:textId="77777777" w:rsidR="00281520" w:rsidRPr="009C746D" w:rsidRDefault="00281520" w:rsidP="002815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18"/>
          <w:bdr w:val="none" w:sz="0" w:space="0" w:color="auto" w:frame="1"/>
          <w:lang w:val="en-GB" w:eastAsia="en-GB"/>
        </w:rPr>
      </w:pPr>
      <w:r w:rsidRPr="009C746D">
        <w:rPr>
          <w:rFonts w:ascii="Lucida Console" w:eastAsia="Times New Roman" w:hAnsi="Lucida Console" w:cs="Courier New"/>
          <w:color w:val="F8F8F2"/>
          <w:sz w:val="18"/>
          <w:szCs w:val="18"/>
          <w:bdr w:val="none" w:sz="0" w:space="0" w:color="auto" w:frame="1"/>
          <w:lang w:val="en-GB" w:eastAsia="en-GB"/>
        </w:rPr>
        <w:t>Classes ‘tbl_df’, ‘tbl’ and 'data.frame':</w:t>
      </w:r>
      <w:r w:rsidRPr="009C746D">
        <w:rPr>
          <w:rFonts w:ascii="Lucida Console" w:eastAsia="Times New Roman" w:hAnsi="Lucida Console" w:cs="Courier New"/>
          <w:color w:val="F8F8F2"/>
          <w:sz w:val="18"/>
          <w:szCs w:val="18"/>
          <w:bdr w:val="none" w:sz="0" w:space="0" w:color="auto" w:frame="1"/>
          <w:lang w:val="en-GB" w:eastAsia="en-GB"/>
        </w:rPr>
        <w:tab/>
        <w:t>3333 obs. of  11 variables:</w:t>
      </w:r>
    </w:p>
    <w:p w14:paraId="5C5E8611" w14:textId="77777777" w:rsidR="00281520" w:rsidRPr="009C746D" w:rsidRDefault="00281520" w:rsidP="002815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18"/>
          <w:bdr w:val="none" w:sz="0" w:space="0" w:color="auto" w:frame="1"/>
          <w:lang w:val="en-GB" w:eastAsia="en-GB"/>
        </w:rPr>
      </w:pPr>
      <w:r w:rsidRPr="009C746D">
        <w:rPr>
          <w:rFonts w:ascii="Lucida Console" w:eastAsia="Times New Roman" w:hAnsi="Lucida Console" w:cs="Courier New"/>
          <w:color w:val="F8F8F2"/>
          <w:sz w:val="18"/>
          <w:szCs w:val="18"/>
          <w:bdr w:val="none" w:sz="0" w:space="0" w:color="auto" w:frame="1"/>
          <w:lang w:val="en-GB" w:eastAsia="en-GB"/>
        </w:rPr>
        <w:t xml:space="preserve"> $ Churn          : num  0 0 0 0 0 0 0 0 0 0 ...</w:t>
      </w:r>
    </w:p>
    <w:p w14:paraId="314A2998" w14:textId="77777777" w:rsidR="00281520" w:rsidRPr="009C746D" w:rsidRDefault="00281520" w:rsidP="002815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18"/>
          <w:bdr w:val="none" w:sz="0" w:space="0" w:color="auto" w:frame="1"/>
          <w:lang w:val="en-GB" w:eastAsia="en-GB"/>
        </w:rPr>
      </w:pPr>
      <w:r w:rsidRPr="009C746D">
        <w:rPr>
          <w:rFonts w:ascii="Lucida Console" w:eastAsia="Times New Roman" w:hAnsi="Lucida Console" w:cs="Courier New"/>
          <w:color w:val="F8F8F2"/>
          <w:sz w:val="18"/>
          <w:szCs w:val="18"/>
          <w:bdr w:val="none" w:sz="0" w:space="0" w:color="auto" w:frame="1"/>
          <w:lang w:val="en-GB" w:eastAsia="en-GB"/>
        </w:rPr>
        <w:t xml:space="preserve"> $ AccountWeeks   : num  128 107 137 84 75 118 121 147 117 141 ...</w:t>
      </w:r>
    </w:p>
    <w:p w14:paraId="052A89E2" w14:textId="77777777" w:rsidR="00281520" w:rsidRPr="009C746D" w:rsidRDefault="00281520" w:rsidP="002815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18"/>
          <w:bdr w:val="none" w:sz="0" w:space="0" w:color="auto" w:frame="1"/>
          <w:lang w:val="en-GB" w:eastAsia="en-GB"/>
        </w:rPr>
      </w:pPr>
      <w:r w:rsidRPr="009C746D">
        <w:rPr>
          <w:rFonts w:ascii="Lucida Console" w:eastAsia="Times New Roman" w:hAnsi="Lucida Console" w:cs="Courier New"/>
          <w:color w:val="F8F8F2"/>
          <w:sz w:val="18"/>
          <w:szCs w:val="18"/>
          <w:bdr w:val="none" w:sz="0" w:space="0" w:color="auto" w:frame="1"/>
          <w:lang w:val="en-GB" w:eastAsia="en-GB"/>
        </w:rPr>
        <w:t xml:space="preserve"> $ ContractRenewal: num  1 1 1 0 0 0 1 0 1 0 ...</w:t>
      </w:r>
    </w:p>
    <w:p w14:paraId="4BF85886" w14:textId="77777777" w:rsidR="00281520" w:rsidRPr="009C746D" w:rsidRDefault="00281520" w:rsidP="002815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18"/>
          <w:bdr w:val="none" w:sz="0" w:space="0" w:color="auto" w:frame="1"/>
          <w:lang w:val="en-GB" w:eastAsia="en-GB"/>
        </w:rPr>
      </w:pPr>
      <w:r w:rsidRPr="009C746D">
        <w:rPr>
          <w:rFonts w:ascii="Lucida Console" w:eastAsia="Times New Roman" w:hAnsi="Lucida Console" w:cs="Courier New"/>
          <w:color w:val="F8F8F2"/>
          <w:sz w:val="18"/>
          <w:szCs w:val="18"/>
          <w:bdr w:val="none" w:sz="0" w:space="0" w:color="auto" w:frame="1"/>
          <w:lang w:val="en-GB" w:eastAsia="en-GB"/>
        </w:rPr>
        <w:t xml:space="preserve"> $ DataPlan       : num  1 1 0 0 0 0 1 0 0 1 ...</w:t>
      </w:r>
    </w:p>
    <w:p w14:paraId="1168FA14" w14:textId="77777777" w:rsidR="00281520" w:rsidRPr="009C746D" w:rsidRDefault="00281520" w:rsidP="002815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18"/>
          <w:bdr w:val="none" w:sz="0" w:space="0" w:color="auto" w:frame="1"/>
          <w:lang w:val="en-GB" w:eastAsia="en-GB"/>
        </w:rPr>
      </w:pPr>
      <w:r w:rsidRPr="009C746D">
        <w:rPr>
          <w:rFonts w:ascii="Lucida Console" w:eastAsia="Times New Roman" w:hAnsi="Lucida Console" w:cs="Courier New"/>
          <w:color w:val="F8F8F2"/>
          <w:sz w:val="18"/>
          <w:szCs w:val="18"/>
          <w:bdr w:val="none" w:sz="0" w:space="0" w:color="auto" w:frame="1"/>
          <w:lang w:val="en-GB" w:eastAsia="en-GB"/>
        </w:rPr>
        <w:t xml:space="preserve"> $ DataUsage      : num  2.7 3.7 0 0 0 0 2.03 0 0.19 3.02 ...</w:t>
      </w:r>
    </w:p>
    <w:p w14:paraId="034E8C3D" w14:textId="77777777" w:rsidR="00281520" w:rsidRPr="009C746D" w:rsidRDefault="00281520" w:rsidP="002815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18"/>
          <w:bdr w:val="none" w:sz="0" w:space="0" w:color="auto" w:frame="1"/>
          <w:lang w:val="en-GB" w:eastAsia="en-GB"/>
        </w:rPr>
      </w:pPr>
      <w:r w:rsidRPr="009C746D">
        <w:rPr>
          <w:rFonts w:ascii="Lucida Console" w:eastAsia="Times New Roman" w:hAnsi="Lucida Console" w:cs="Courier New"/>
          <w:color w:val="F8F8F2"/>
          <w:sz w:val="18"/>
          <w:szCs w:val="18"/>
          <w:bdr w:val="none" w:sz="0" w:space="0" w:color="auto" w:frame="1"/>
          <w:lang w:val="en-GB" w:eastAsia="en-GB"/>
        </w:rPr>
        <w:t xml:space="preserve"> $ CustServCalls  : num  1 1 0 2 3 0 3 0 1 0 ...</w:t>
      </w:r>
    </w:p>
    <w:p w14:paraId="7766B1C2" w14:textId="77777777" w:rsidR="00281520" w:rsidRPr="009C746D" w:rsidRDefault="00281520" w:rsidP="002815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18"/>
          <w:bdr w:val="none" w:sz="0" w:space="0" w:color="auto" w:frame="1"/>
          <w:lang w:val="en-GB" w:eastAsia="en-GB"/>
        </w:rPr>
      </w:pPr>
      <w:r w:rsidRPr="009C746D">
        <w:rPr>
          <w:rFonts w:ascii="Lucida Console" w:eastAsia="Times New Roman" w:hAnsi="Lucida Console" w:cs="Courier New"/>
          <w:color w:val="F8F8F2"/>
          <w:sz w:val="18"/>
          <w:szCs w:val="18"/>
          <w:bdr w:val="none" w:sz="0" w:space="0" w:color="auto" w:frame="1"/>
          <w:lang w:val="en-GB" w:eastAsia="en-GB"/>
        </w:rPr>
        <w:t xml:space="preserve"> $ DayMins        : num  265 162 243 299 167 ...</w:t>
      </w:r>
    </w:p>
    <w:p w14:paraId="39BE691F" w14:textId="77777777" w:rsidR="00281520" w:rsidRPr="009C746D" w:rsidRDefault="00281520" w:rsidP="002815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18"/>
          <w:bdr w:val="none" w:sz="0" w:space="0" w:color="auto" w:frame="1"/>
          <w:lang w:val="en-GB" w:eastAsia="en-GB"/>
        </w:rPr>
      </w:pPr>
      <w:r w:rsidRPr="009C746D">
        <w:rPr>
          <w:rFonts w:ascii="Lucida Console" w:eastAsia="Times New Roman" w:hAnsi="Lucida Console" w:cs="Courier New"/>
          <w:color w:val="F8F8F2"/>
          <w:sz w:val="18"/>
          <w:szCs w:val="18"/>
          <w:bdr w:val="none" w:sz="0" w:space="0" w:color="auto" w:frame="1"/>
          <w:lang w:val="en-GB" w:eastAsia="en-GB"/>
        </w:rPr>
        <w:t xml:space="preserve"> $ DayCalls       : num  110 123 114 71 113 98 88 79 97 84 ...</w:t>
      </w:r>
    </w:p>
    <w:p w14:paraId="58D3AE97" w14:textId="77777777" w:rsidR="00281520" w:rsidRPr="009C746D" w:rsidRDefault="00281520" w:rsidP="002815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18"/>
          <w:bdr w:val="none" w:sz="0" w:space="0" w:color="auto" w:frame="1"/>
          <w:lang w:val="en-GB" w:eastAsia="en-GB"/>
        </w:rPr>
      </w:pPr>
      <w:r w:rsidRPr="009C746D">
        <w:rPr>
          <w:rFonts w:ascii="Lucida Console" w:eastAsia="Times New Roman" w:hAnsi="Lucida Console" w:cs="Courier New"/>
          <w:color w:val="F8F8F2"/>
          <w:sz w:val="18"/>
          <w:szCs w:val="18"/>
          <w:bdr w:val="none" w:sz="0" w:space="0" w:color="auto" w:frame="1"/>
          <w:lang w:val="en-GB" w:eastAsia="en-GB"/>
        </w:rPr>
        <w:t xml:space="preserve"> $ MonthlyCharge  : num  89 82 52 57 41 57 87.3 36 63.9 93.2 ...</w:t>
      </w:r>
    </w:p>
    <w:p w14:paraId="4BDDB903" w14:textId="77777777" w:rsidR="00281520" w:rsidRPr="009C746D" w:rsidRDefault="00281520" w:rsidP="002815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18"/>
          <w:bdr w:val="none" w:sz="0" w:space="0" w:color="auto" w:frame="1"/>
          <w:lang w:val="en-GB" w:eastAsia="en-GB"/>
        </w:rPr>
      </w:pPr>
      <w:r w:rsidRPr="009C746D">
        <w:rPr>
          <w:rFonts w:ascii="Lucida Console" w:eastAsia="Times New Roman" w:hAnsi="Lucida Console" w:cs="Courier New"/>
          <w:color w:val="F8F8F2"/>
          <w:sz w:val="18"/>
          <w:szCs w:val="18"/>
          <w:bdr w:val="none" w:sz="0" w:space="0" w:color="auto" w:frame="1"/>
          <w:lang w:val="en-GB" w:eastAsia="en-GB"/>
        </w:rPr>
        <w:t xml:space="preserve"> $ OverageFee     : num  9.87 9.78 6.06 3.1 7.42 ...</w:t>
      </w:r>
    </w:p>
    <w:p w14:paraId="140F7FFC" w14:textId="77777777" w:rsidR="00281520" w:rsidRPr="00281520" w:rsidRDefault="00281520" w:rsidP="002815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18"/>
          <w:lang w:val="en-GB" w:eastAsia="en-GB"/>
        </w:rPr>
      </w:pPr>
      <w:r w:rsidRPr="009C746D">
        <w:rPr>
          <w:rFonts w:ascii="Lucida Console" w:eastAsia="Times New Roman" w:hAnsi="Lucida Console" w:cs="Courier New"/>
          <w:color w:val="F8F8F2"/>
          <w:sz w:val="18"/>
          <w:szCs w:val="18"/>
          <w:bdr w:val="none" w:sz="0" w:space="0" w:color="auto" w:frame="1"/>
          <w:lang w:val="en-GB" w:eastAsia="en-GB"/>
        </w:rPr>
        <w:t xml:space="preserve"> $ RoamMins       : num  10 13.7 12.2 6.6 10.1 6.3 7.5 7.1 8.7 11.2 ...</w:t>
      </w:r>
    </w:p>
    <w:p w14:paraId="31AD9C7F" w14:textId="77777777" w:rsidR="00304557" w:rsidRDefault="00304557" w:rsidP="00B56E97">
      <w:pPr>
        <w:spacing w:after="0"/>
        <w:jc w:val="both"/>
      </w:pPr>
    </w:p>
    <w:p w14:paraId="6C598595" w14:textId="77777777" w:rsidR="00B52C4B" w:rsidRDefault="00B52C4B" w:rsidP="00B52C4B">
      <w:pPr>
        <w:spacing w:after="0"/>
        <w:jc w:val="both"/>
      </w:pPr>
      <w:r>
        <w:t>From the above description,</w:t>
      </w:r>
    </w:p>
    <w:p w14:paraId="41668FFA" w14:textId="77777777" w:rsidR="009C746D" w:rsidRDefault="00B52C4B" w:rsidP="00B52C4B">
      <w:pPr>
        <w:spacing w:after="0"/>
        <w:jc w:val="both"/>
      </w:pPr>
      <w:r w:rsidRPr="00B52C4B">
        <w:rPr>
          <w:b/>
        </w:rPr>
        <w:t>Respon</w:t>
      </w:r>
      <w:r>
        <w:rPr>
          <w:b/>
        </w:rPr>
        <w:t xml:space="preserve">se/dependent Variable: </w:t>
      </w:r>
      <w:r w:rsidRPr="00B52C4B">
        <w:t>Churn (1 being churned out and 0 being retained)</w:t>
      </w:r>
    </w:p>
    <w:p w14:paraId="16AE4490" w14:textId="77777777" w:rsidR="00B52C4B" w:rsidRPr="00B52C4B" w:rsidRDefault="00B52C4B" w:rsidP="00B52C4B">
      <w:pPr>
        <w:spacing w:after="0"/>
        <w:jc w:val="both"/>
      </w:pPr>
      <w:r>
        <w:rPr>
          <w:b/>
        </w:rPr>
        <w:t xml:space="preserve">Predictors/Independent Variables: </w:t>
      </w:r>
      <w:r w:rsidRPr="00B52C4B">
        <w:t xml:space="preserve">All other features in the dataset are the potential predictor variables which will be </w:t>
      </w:r>
      <w:r>
        <w:t xml:space="preserve">    </w:t>
      </w:r>
      <w:r w:rsidRPr="00B52C4B">
        <w:t>used for predicting the Customer if he/she would opt</w:t>
      </w:r>
      <w:r>
        <w:t>-</w:t>
      </w:r>
      <w:r w:rsidRPr="00B52C4B">
        <w:t>out or remain in the system</w:t>
      </w:r>
    </w:p>
    <w:p w14:paraId="3688FA84" w14:textId="77777777" w:rsidR="00B52C4B" w:rsidRDefault="00B52C4B" w:rsidP="00B56E97">
      <w:pPr>
        <w:spacing w:after="0"/>
        <w:jc w:val="both"/>
      </w:pPr>
    </w:p>
    <w:p w14:paraId="3FFF6841" w14:textId="77777777" w:rsidR="00292C1C" w:rsidRDefault="00292C1C" w:rsidP="00B56E97">
      <w:pPr>
        <w:spacing w:after="0"/>
        <w:jc w:val="both"/>
        <w:rPr>
          <w:b/>
        </w:rPr>
      </w:pPr>
      <w:r w:rsidRPr="00292C1C">
        <w:rPr>
          <w:b/>
        </w:rPr>
        <w:t>Checking if the data has any NULL Values</w:t>
      </w:r>
    </w:p>
    <w:p w14:paraId="444F5856" w14:textId="77777777" w:rsidR="00292C1C" w:rsidRPr="00292C1C" w:rsidRDefault="00292C1C" w:rsidP="00B56E97">
      <w:pPr>
        <w:spacing w:after="0"/>
        <w:jc w:val="both"/>
        <w:rPr>
          <w:b/>
        </w:rPr>
      </w:pPr>
    </w:p>
    <w:p w14:paraId="32FCA319" w14:textId="77777777" w:rsidR="00292C1C" w:rsidRPr="00292C1C" w:rsidRDefault="00292C1C" w:rsidP="00292C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val="en-GB" w:eastAsia="en-GB"/>
        </w:rPr>
      </w:pPr>
      <w:r w:rsidRPr="00292C1C">
        <w:rPr>
          <w:rFonts w:ascii="Lucida Console" w:eastAsia="Times New Roman" w:hAnsi="Lucida Console" w:cs="Courier New"/>
          <w:color w:val="F92672"/>
          <w:sz w:val="20"/>
          <w:szCs w:val="20"/>
          <w:lang w:val="en-GB" w:eastAsia="en-GB"/>
        </w:rPr>
        <w:t>&gt; any(is.na(data))</w:t>
      </w:r>
    </w:p>
    <w:p w14:paraId="2109D757" w14:textId="77777777" w:rsidR="00292C1C" w:rsidRPr="00292C1C" w:rsidRDefault="00292C1C" w:rsidP="00292C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val="en-GB" w:eastAsia="en-GB"/>
        </w:rPr>
      </w:pPr>
      <w:r w:rsidRPr="00292C1C">
        <w:rPr>
          <w:rFonts w:ascii="Lucida Console" w:eastAsia="Times New Roman" w:hAnsi="Lucida Console" w:cs="Courier New"/>
          <w:color w:val="F8F8F2"/>
          <w:sz w:val="20"/>
          <w:szCs w:val="20"/>
          <w:bdr w:val="none" w:sz="0" w:space="0" w:color="auto" w:frame="1"/>
          <w:lang w:val="en-GB" w:eastAsia="en-GB"/>
        </w:rPr>
        <w:t>[1] FALSE</w:t>
      </w:r>
    </w:p>
    <w:p w14:paraId="1196F59B" w14:textId="77777777" w:rsidR="00292C1C" w:rsidRDefault="00292C1C" w:rsidP="00B56E97">
      <w:pPr>
        <w:spacing w:after="0"/>
        <w:jc w:val="both"/>
      </w:pPr>
    </w:p>
    <w:p w14:paraId="6758FC58" w14:textId="77777777" w:rsidR="00B52C4B" w:rsidRDefault="008B4023" w:rsidP="00B56E97">
      <w:pPr>
        <w:spacing w:after="0"/>
        <w:jc w:val="both"/>
      </w:pPr>
      <w:r>
        <w:t>There are four</w:t>
      </w:r>
      <w:r w:rsidR="00B52C4B">
        <w:t xml:space="preserve"> variables i</w:t>
      </w:r>
      <w:r w:rsidR="00B43F7A">
        <w:t>n that have the data type as integer</w:t>
      </w:r>
      <w:r w:rsidR="00B52C4B">
        <w:t xml:space="preserve"> when they should actually be as Factors.</w:t>
      </w:r>
    </w:p>
    <w:p w14:paraId="5BD5AF48" w14:textId="77777777" w:rsidR="000231ED" w:rsidRDefault="00B52C4B" w:rsidP="008B4023">
      <w:pPr>
        <w:pStyle w:val="ListParagraph"/>
        <w:numPr>
          <w:ilvl w:val="0"/>
          <w:numId w:val="9"/>
        </w:numPr>
        <w:spacing w:after="120"/>
        <w:jc w:val="both"/>
      </w:pPr>
      <w:r>
        <w:t>Churn</w:t>
      </w:r>
      <w:r w:rsidR="008B4023">
        <w:tab/>
      </w:r>
      <w:r w:rsidR="008B4023">
        <w:tab/>
      </w:r>
      <w:r w:rsidR="00B43F7A">
        <w:t xml:space="preserve">b)    </w:t>
      </w:r>
      <w:r>
        <w:t>Contract Renewal</w:t>
      </w:r>
      <w:r w:rsidR="008B4023">
        <w:tab/>
      </w:r>
      <w:r w:rsidR="008B4023">
        <w:tab/>
        <w:t xml:space="preserve">c)    </w:t>
      </w:r>
      <w:proofErr w:type="spellStart"/>
      <w:r w:rsidR="00B43F7A">
        <w:t>DataPlan</w:t>
      </w:r>
      <w:proofErr w:type="spellEnd"/>
      <w:r w:rsidR="008B4023">
        <w:tab/>
      </w:r>
      <w:r w:rsidR="008B4023">
        <w:tab/>
        <w:t>d) CustServCalls</w:t>
      </w:r>
    </w:p>
    <w:p w14:paraId="2FB24BE7" w14:textId="77777777" w:rsidR="000231ED" w:rsidRPr="000231ED" w:rsidRDefault="000231ED" w:rsidP="000231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18"/>
          <w:bdr w:val="none" w:sz="0" w:space="0" w:color="auto" w:frame="1"/>
          <w:lang w:val="en-GB" w:eastAsia="en-GB"/>
        </w:rPr>
      </w:pPr>
      <w:r w:rsidRPr="000231ED">
        <w:rPr>
          <w:rFonts w:ascii="Lucida Console" w:eastAsia="Times New Roman" w:hAnsi="Lucida Console" w:cs="Courier New"/>
          <w:color w:val="F8F8F2"/>
          <w:sz w:val="18"/>
          <w:szCs w:val="18"/>
          <w:bdr w:val="none" w:sz="0" w:space="0" w:color="auto" w:frame="1"/>
          <w:lang w:val="en-GB" w:eastAsia="en-GB"/>
        </w:rPr>
        <w:t>####Converting Churn, ContractRenewal, DataPlan Variables to factors</w:t>
      </w:r>
    </w:p>
    <w:p w14:paraId="6616A23A" w14:textId="77777777" w:rsidR="000231ED" w:rsidRPr="000231ED" w:rsidRDefault="000231ED" w:rsidP="000231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18"/>
          <w:bdr w:val="none" w:sz="0" w:space="0" w:color="auto" w:frame="1"/>
          <w:lang w:val="en-GB" w:eastAsia="en-GB"/>
        </w:rPr>
      </w:pPr>
    </w:p>
    <w:p w14:paraId="0D5A6596" w14:textId="77777777" w:rsidR="000231ED" w:rsidRPr="000231ED" w:rsidRDefault="000231ED" w:rsidP="000231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18"/>
          <w:bdr w:val="none" w:sz="0" w:space="0" w:color="auto" w:frame="1"/>
          <w:lang w:val="en-GB" w:eastAsia="en-GB"/>
        </w:rPr>
      </w:pPr>
      <w:r w:rsidRPr="000231ED">
        <w:rPr>
          <w:rFonts w:ascii="Lucida Console" w:eastAsia="Times New Roman" w:hAnsi="Lucida Console" w:cs="Courier New"/>
          <w:color w:val="F8F8F2"/>
          <w:sz w:val="18"/>
          <w:szCs w:val="18"/>
          <w:bdr w:val="none" w:sz="0" w:space="0" w:color="auto" w:frame="1"/>
          <w:lang w:val="en-GB" w:eastAsia="en-GB"/>
        </w:rPr>
        <w:t>data$Churn &lt;- as.factor(data$Churn)</w:t>
      </w:r>
    </w:p>
    <w:p w14:paraId="5FF7EF27" w14:textId="77777777" w:rsidR="000231ED" w:rsidRPr="000231ED" w:rsidRDefault="000231ED" w:rsidP="000231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18"/>
          <w:bdr w:val="none" w:sz="0" w:space="0" w:color="auto" w:frame="1"/>
          <w:lang w:val="en-GB" w:eastAsia="en-GB"/>
        </w:rPr>
      </w:pPr>
      <w:r w:rsidRPr="000231ED">
        <w:rPr>
          <w:rFonts w:ascii="Lucida Console" w:eastAsia="Times New Roman" w:hAnsi="Lucida Console" w:cs="Courier New"/>
          <w:color w:val="F8F8F2"/>
          <w:sz w:val="18"/>
          <w:szCs w:val="18"/>
          <w:bdr w:val="none" w:sz="0" w:space="0" w:color="auto" w:frame="1"/>
          <w:lang w:val="en-GB" w:eastAsia="en-GB"/>
        </w:rPr>
        <w:t>data$ContractRenewal &lt;- as.factor(data$ContractRenewal)</w:t>
      </w:r>
    </w:p>
    <w:p w14:paraId="459E85D5" w14:textId="77777777" w:rsidR="00B52C4B" w:rsidRDefault="000231ED" w:rsidP="000231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18"/>
          <w:bdr w:val="none" w:sz="0" w:space="0" w:color="auto" w:frame="1"/>
          <w:lang w:val="en-GB" w:eastAsia="en-GB"/>
        </w:rPr>
      </w:pPr>
      <w:r w:rsidRPr="000231ED">
        <w:rPr>
          <w:rFonts w:ascii="Lucida Console" w:eastAsia="Times New Roman" w:hAnsi="Lucida Console" w:cs="Courier New"/>
          <w:color w:val="F8F8F2"/>
          <w:sz w:val="18"/>
          <w:szCs w:val="18"/>
          <w:bdr w:val="none" w:sz="0" w:space="0" w:color="auto" w:frame="1"/>
          <w:lang w:val="en-GB" w:eastAsia="en-GB"/>
        </w:rPr>
        <w:t>data$DataPlan &lt;- as.factor(data$DataPlan)</w:t>
      </w:r>
    </w:p>
    <w:p w14:paraId="6D810DF9" w14:textId="77777777" w:rsidR="008B4023" w:rsidRPr="000231ED" w:rsidRDefault="008B4023" w:rsidP="000231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18"/>
          <w:bdr w:val="none" w:sz="0" w:space="0" w:color="auto" w:frame="1"/>
          <w:lang w:val="en-GB" w:eastAsia="en-GB"/>
        </w:rPr>
      </w:pPr>
      <w:r w:rsidRPr="008B4023">
        <w:rPr>
          <w:rFonts w:ascii="Lucida Console" w:eastAsia="Times New Roman" w:hAnsi="Lucida Console" w:cs="Courier New"/>
          <w:color w:val="F8F8F2"/>
          <w:sz w:val="18"/>
          <w:szCs w:val="18"/>
          <w:bdr w:val="none" w:sz="0" w:space="0" w:color="auto" w:frame="1"/>
          <w:lang w:val="en-GB" w:eastAsia="en-GB"/>
        </w:rPr>
        <w:t>data$CustServCalls &lt;- as.factor(data$CustServCalls)</w:t>
      </w:r>
    </w:p>
    <w:p w14:paraId="0B02023F" w14:textId="77777777" w:rsidR="000231ED" w:rsidRPr="008B4023" w:rsidRDefault="000231ED" w:rsidP="00B52C4B">
      <w:pPr>
        <w:spacing w:after="120"/>
        <w:jc w:val="both"/>
        <w:rPr>
          <w:rFonts w:ascii="Helvetica" w:eastAsia="Times New Roman" w:hAnsi="Helvetica" w:cs="Helvetica"/>
          <w:b/>
          <w:color w:val="45484A"/>
          <w:sz w:val="24"/>
          <w:szCs w:val="24"/>
          <w:lang w:eastAsia="en-IN"/>
        </w:rPr>
      </w:pPr>
    </w:p>
    <w:p w14:paraId="671CD6DE" w14:textId="77777777" w:rsidR="00B52C4B" w:rsidRDefault="00B52C4B" w:rsidP="00B52C4B">
      <w:pPr>
        <w:spacing w:after="120"/>
        <w:jc w:val="both"/>
        <w:rPr>
          <w:rFonts w:ascii="Helvetica" w:eastAsia="Times New Roman" w:hAnsi="Helvetica" w:cs="Helvetica"/>
          <w:b/>
          <w:color w:val="45484A"/>
          <w:sz w:val="28"/>
          <w:szCs w:val="28"/>
          <w:lang w:eastAsia="en-IN"/>
        </w:rPr>
      </w:pPr>
      <w:r>
        <w:rPr>
          <w:rFonts w:ascii="Helvetica" w:eastAsia="Times New Roman" w:hAnsi="Helvetica" w:cs="Helvetica"/>
          <w:b/>
          <w:color w:val="45484A"/>
          <w:sz w:val="28"/>
          <w:szCs w:val="28"/>
          <w:lang w:eastAsia="en-IN"/>
        </w:rPr>
        <w:t>Exploratory Data Analysis (EDA)</w:t>
      </w:r>
    </w:p>
    <w:p w14:paraId="586BF463" w14:textId="77777777" w:rsidR="00292C1C" w:rsidRDefault="00292C1C" w:rsidP="00B52C4B">
      <w:pPr>
        <w:spacing w:after="120"/>
        <w:jc w:val="both"/>
        <w:rPr>
          <w:rFonts w:ascii="Helvetica" w:eastAsia="Times New Roman" w:hAnsi="Helvetica" w:cs="Helvetica"/>
          <w:b/>
          <w:color w:val="45484A"/>
          <w:sz w:val="28"/>
          <w:szCs w:val="28"/>
          <w:lang w:eastAsia="en-IN"/>
        </w:rPr>
      </w:pPr>
      <w:r w:rsidRPr="00B52C4B">
        <w:rPr>
          <w:b/>
        </w:rPr>
        <w:t>Churn Rate</w:t>
      </w:r>
      <w:r>
        <w:rPr>
          <w:b/>
        </w:rPr>
        <w:t xml:space="preserve">: </w:t>
      </w:r>
      <w:r>
        <w:t>The churn rate of the dataset is 14.5%</w:t>
      </w:r>
    </w:p>
    <w:p w14:paraId="408B6FD4" w14:textId="77777777" w:rsidR="000231ED" w:rsidRPr="000231ED" w:rsidRDefault="000231ED" w:rsidP="00292C1C">
      <w:pPr>
        <w:pStyle w:val="ListParagraph"/>
        <w:numPr>
          <w:ilvl w:val="0"/>
          <w:numId w:val="3"/>
        </w:numPr>
        <w:spacing w:after="240"/>
        <w:jc w:val="both"/>
        <w:rPr>
          <w:b/>
          <w:noProof/>
        </w:rPr>
      </w:pPr>
      <w:r w:rsidRPr="003B0BC1">
        <w:rPr>
          <w:b/>
          <w:noProof/>
        </w:rPr>
        <w:t>Contract Renewal vs. Churn</w:t>
      </w:r>
      <w:r>
        <w:rPr>
          <w:b/>
          <w:noProof/>
        </w:rPr>
        <w:t xml:space="preserve">: </w:t>
      </w:r>
      <w:r>
        <w:rPr>
          <w:noProof/>
        </w:rPr>
        <w:t>The Chrun rate is more when the customer did not renewed the contract and is almost thrice then if the customer renewed the contract</w:t>
      </w:r>
    </w:p>
    <w:p w14:paraId="404DE724" w14:textId="77777777" w:rsidR="000231ED" w:rsidRDefault="000231ED" w:rsidP="00292C1C">
      <w:pPr>
        <w:pStyle w:val="ListParagraph"/>
        <w:numPr>
          <w:ilvl w:val="0"/>
          <w:numId w:val="3"/>
        </w:numPr>
        <w:spacing w:after="240"/>
        <w:jc w:val="both"/>
        <w:rPr>
          <w:noProof/>
        </w:rPr>
      </w:pPr>
      <w:r>
        <w:rPr>
          <w:b/>
          <w:noProof/>
        </w:rPr>
        <w:t xml:space="preserve">ServiceCalls vs. Churn: </w:t>
      </w:r>
      <w:r w:rsidRPr="003B0BC1">
        <w:rPr>
          <w:noProof/>
        </w:rPr>
        <w:t>The Churn rate is growing as the number of ServiceCalls a customer made. It also reflects the business aspect that the customer who is dissatisifed wil make more customer service calls and hence has more chances of Churning out</w:t>
      </w:r>
    </w:p>
    <w:p w14:paraId="07A922BA" w14:textId="77777777" w:rsidR="000231ED" w:rsidRPr="00292C1C" w:rsidRDefault="000231ED" w:rsidP="00292C1C">
      <w:pPr>
        <w:pStyle w:val="ListParagraph"/>
        <w:numPr>
          <w:ilvl w:val="0"/>
          <w:numId w:val="3"/>
        </w:numPr>
        <w:spacing w:after="240"/>
        <w:jc w:val="both"/>
        <w:rPr>
          <w:b/>
          <w:noProof/>
        </w:rPr>
      </w:pPr>
      <w:r w:rsidRPr="003B0BC1">
        <w:rPr>
          <w:b/>
          <w:noProof/>
        </w:rPr>
        <w:t xml:space="preserve">OverageFee vs. Churn: </w:t>
      </w:r>
      <w:r w:rsidRPr="000231ED">
        <w:rPr>
          <w:noProof/>
        </w:rPr>
        <w:t xml:space="preserve">The </w:t>
      </w:r>
      <w:r>
        <w:rPr>
          <w:noProof/>
        </w:rPr>
        <w:t>churn</w:t>
      </w:r>
      <w:r w:rsidRPr="000231ED">
        <w:rPr>
          <w:noProof/>
        </w:rPr>
        <w:t xml:space="preserve"> rate is more when the cust</w:t>
      </w:r>
      <w:r w:rsidR="001B6510">
        <w:rPr>
          <w:noProof/>
        </w:rPr>
        <w:t>omers</w:t>
      </w:r>
      <w:r w:rsidRPr="000231ED">
        <w:rPr>
          <w:noProof/>
        </w:rPr>
        <w:t xml:space="preserve"> had to pay overage fee</w:t>
      </w:r>
    </w:p>
    <w:p w14:paraId="7EA5FA74" w14:textId="77777777" w:rsidR="000231ED" w:rsidRPr="003B0BC1" w:rsidRDefault="000231ED" w:rsidP="000231ED">
      <w:pPr>
        <w:pStyle w:val="ListParagraph"/>
        <w:numPr>
          <w:ilvl w:val="0"/>
          <w:numId w:val="3"/>
        </w:numPr>
        <w:spacing w:after="0"/>
        <w:jc w:val="both"/>
        <w:rPr>
          <w:b/>
          <w:noProof/>
        </w:rPr>
      </w:pPr>
      <w:r>
        <w:rPr>
          <w:b/>
          <w:noProof/>
        </w:rPr>
        <w:t xml:space="preserve">RoamMins: </w:t>
      </w:r>
      <w:r w:rsidRPr="000231ED">
        <w:rPr>
          <w:noProof/>
        </w:rPr>
        <w:t>Customers who make more Roaming calls on average have higher rate of churning out from the Telecom Service</w:t>
      </w:r>
    </w:p>
    <w:p w14:paraId="40863FE2" w14:textId="77777777" w:rsidR="00A21F7D" w:rsidRPr="003B0BC1" w:rsidRDefault="008B4023" w:rsidP="00B56E97">
      <w:pPr>
        <w:spacing w:after="0"/>
        <w:jc w:val="both"/>
      </w:pPr>
      <w:r>
        <w:rPr>
          <w:noProof/>
          <w:lang w:val="en-GB" w:eastAsia="en-GB"/>
        </w:rPr>
        <w:lastRenderedPageBreak/>
        <w:drawing>
          <wp:inline distT="0" distB="0" distL="0" distR="0" wp14:anchorId="714E1E24" wp14:editId="5CE73FBD">
            <wp:extent cx="6619875" cy="4103370"/>
            <wp:effectExtent l="19050" t="19050" r="2857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53551" cy="4124244"/>
                    </a:xfrm>
                    <a:prstGeom prst="rect">
                      <a:avLst/>
                    </a:prstGeom>
                    <a:ln>
                      <a:solidFill>
                        <a:schemeClr val="accent1"/>
                      </a:solidFill>
                    </a:ln>
                  </pic:spPr>
                </pic:pic>
              </a:graphicData>
            </a:graphic>
          </wp:inline>
        </w:drawing>
      </w:r>
    </w:p>
    <w:p w14:paraId="794D91CC" w14:textId="77777777" w:rsidR="000231ED" w:rsidRDefault="000231ED" w:rsidP="000231ED">
      <w:pPr>
        <w:spacing w:after="0"/>
        <w:jc w:val="both"/>
      </w:pPr>
    </w:p>
    <w:p w14:paraId="2FDF3100" w14:textId="77777777" w:rsidR="00C7098C" w:rsidRPr="000231ED" w:rsidRDefault="00292C1C" w:rsidP="000231ED">
      <w:pPr>
        <w:spacing w:after="0"/>
        <w:jc w:val="both"/>
        <w:rPr>
          <w:rFonts w:ascii="Helvetica" w:eastAsia="Times New Roman" w:hAnsi="Helvetica" w:cs="Helvetica"/>
          <w:b/>
          <w:color w:val="45484A"/>
          <w:sz w:val="24"/>
          <w:szCs w:val="24"/>
          <w:lang w:eastAsia="en-IN"/>
        </w:rPr>
      </w:pPr>
      <w:r w:rsidRPr="00B43F7A">
        <w:rPr>
          <w:b/>
          <w:noProof/>
          <w:lang w:val="en-GB" w:eastAsia="en-GB"/>
        </w:rPr>
        <w:drawing>
          <wp:anchor distT="0" distB="0" distL="114300" distR="114300" simplePos="0" relativeHeight="251675648" behindDoc="0" locked="0" layoutInCell="1" allowOverlap="1" wp14:anchorId="2E852ED2" wp14:editId="4661FD1D">
            <wp:simplePos x="0" y="0"/>
            <wp:positionH relativeFrom="margin">
              <wp:posOffset>3845560</wp:posOffset>
            </wp:positionH>
            <wp:positionV relativeFrom="paragraph">
              <wp:posOffset>3810</wp:posOffset>
            </wp:positionV>
            <wp:extent cx="2771775" cy="2555240"/>
            <wp:effectExtent l="19050" t="19050" r="28575" b="165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3935" t="13345" r="6411"/>
                    <a:stretch/>
                  </pic:blipFill>
                  <pic:spPr bwMode="auto">
                    <a:xfrm>
                      <a:off x="0" y="0"/>
                      <a:ext cx="2771775" cy="2555240"/>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231ED" w:rsidRPr="000231ED">
        <w:rPr>
          <w:rFonts w:ascii="Helvetica" w:eastAsia="Times New Roman" w:hAnsi="Helvetica" w:cs="Helvetica"/>
          <w:b/>
          <w:color w:val="45484A"/>
          <w:sz w:val="24"/>
          <w:szCs w:val="24"/>
          <w:lang w:eastAsia="en-IN"/>
        </w:rPr>
        <w:t xml:space="preserve">Correlation Plot </w:t>
      </w:r>
    </w:p>
    <w:p w14:paraId="2067AA70" w14:textId="77777777" w:rsidR="0044106D" w:rsidRDefault="000231ED" w:rsidP="00B56E97">
      <w:pPr>
        <w:spacing w:after="0"/>
        <w:jc w:val="both"/>
      </w:pPr>
      <w:r>
        <w:t>Correlation Plot would help in understanding the Multi-collinearity within the predictor variables.</w:t>
      </w:r>
    </w:p>
    <w:p w14:paraId="44025192" w14:textId="77777777" w:rsidR="000231ED" w:rsidRDefault="000231ED" w:rsidP="000231ED">
      <w:pPr>
        <w:pStyle w:val="ListParagraph"/>
        <w:numPr>
          <w:ilvl w:val="0"/>
          <w:numId w:val="4"/>
        </w:numPr>
        <w:spacing w:after="0"/>
        <w:jc w:val="both"/>
      </w:pPr>
      <w:r w:rsidRPr="000231ED">
        <w:rPr>
          <w:b/>
        </w:rPr>
        <w:t>DataUsage and DataPlan</w:t>
      </w:r>
      <w:r>
        <w:t>: The two features seems to have a very high collinearity among them. This is evident and expected as a person with the DataPlan add-on will tend to use the data more</w:t>
      </w:r>
    </w:p>
    <w:p w14:paraId="28002170" w14:textId="77777777" w:rsidR="000231ED" w:rsidRDefault="000231ED" w:rsidP="000231ED">
      <w:pPr>
        <w:pStyle w:val="ListParagraph"/>
        <w:numPr>
          <w:ilvl w:val="0"/>
          <w:numId w:val="4"/>
        </w:numPr>
        <w:spacing w:after="0"/>
        <w:jc w:val="both"/>
      </w:pPr>
      <w:r>
        <w:rPr>
          <w:b/>
        </w:rPr>
        <w:t>MonthlyCharge with DataPlan &amp; DataUsage</w:t>
      </w:r>
      <w:r w:rsidRPr="000231ED">
        <w:t>:</w:t>
      </w:r>
      <w:r>
        <w:t xml:space="preserve"> MonthlyCharge also shows high collinearity with DataPlan and DataUsage which is also relevant from business sense as Charges incurred by the customers will be more if they have DataPlan activated or if they use more data without the Data Plan activated in their accounts</w:t>
      </w:r>
    </w:p>
    <w:p w14:paraId="280F7F89" w14:textId="77777777" w:rsidR="000231ED" w:rsidRDefault="000231ED" w:rsidP="000231ED">
      <w:pPr>
        <w:spacing w:after="0"/>
        <w:jc w:val="both"/>
      </w:pPr>
    </w:p>
    <w:p w14:paraId="759C66EF" w14:textId="77777777" w:rsidR="000231ED" w:rsidRDefault="000231ED" w:rsidP="000231ED">
      <w:pPr>
        <w:spacing w:after="0"/>
        <w:jc w:val="both"/>
      </w:pPr>
    </w:p>
    <w:p w14:paraId="0C25D98F" w14:textId="77777777" w:rsidR="00A14445" w:rsidRDefault="00A14445" w:rsidP="00A14445">
      <w:pPr>
        <w:pStyle w:val="Heading3"/>
        <w:shd w:val="clear" w:color="auto" w:fill="FFFFFF"/>
        <w:spacing w:before="0" w:after="150"/>
        <w:rPr>
          <w:rFonts w:ascii="Helvetica" w:hAnsi="Helvetica" w:cs="Helvetica"/>
          <w:color w:val="45484A"/>
          <w:sz w:val="36"/>
          <w:szCs w:val="36"/>
        </w:rPr>
      </w:pPr>
      <w:r>
        <w:rPr>
          <w:rFonts w:ascii="Helvetica" w:hAnsi="Helvetica" w:cs="Helvetica"/>
          <w:color w:val="45484A"/>
          <w:sz w:val="36"/>
          <w:szCs w:val="36"/>
        </w:rPr>
        <w:t>Data Pre-processing</w:t>
      </w:r>
    </w:p>
    <w:p w14:paraId="23180ACF" w14:textId="77777777" w:rsidR="00A14445" w:rsidRDefault="00A14445" w:rsidP="00A14445">
      <w:pPr>
        <w:shd w:val="clear" w:color="auto" w:fill="FFFFFF"/>
        <w:spacing w:after="192" w:line="300" w:lineRule="atLeast"/>
        <w:rPr>
          <w:rFonts w:ascii="Helvetica" w:hAnsi="Helvetica" w:cs="Helvetica"/>
          <w:color w:val="45484A"/>
          <w:sz w:val="21"/>
          <w:szCs w:val="21"/>
        </w:rPr>
      </w:pPr>
      <w:r>
        <w:rPr>
          <w:rFonts w:ascii="Helvetica" w:hAnsi="Helvetica" w:cs="Helvetica"/>
          <w:color w:val="45484A"/>
          <w:sz w:val="21"/>
          <w:szCs w:val="21"/>
        </w:rPr>
        <w:t xml:space="preserve">Data cleansing and preparation will be done in this step. Transforming continuous variable into meaningful factor variable will improve the model performance and help understand the insights of the data. </w:t>
      </w:r>
    </w:p>
    <w:p w14:paraId="6C636217" w14:textId="77777777" w:rsidR="00A14445" w:rsidRDefault="00A14445" w:rsidP="00A14445">
      <w:pPr>
        <w:pStyle w:val="ListParagraph"/>
        <w:numPr>
          <w:ilvl w:val="0"/>
          <w:numId w:val="13"/>
        </w:numPr>
        <w:shd w:val="clear" w:color="auto" w:fill="FFFFFF"/>
        <w:spacing w:after="192" w:line="300" w:lineRule="atLeast"/>
        <w:rPr>
          <w:rFonts w:ascii="Helvetica" w:hAnsi="Helvetica" w:cs="Helvetica"/>
          <w:color w:val="45484A"/>
          <w:sz w:val="21"/>
          <w:szCs w:val="21"/>
        </w:rPr>
      </w:pPr>
      <w:r w:rsidRPr="00BA7801">
        <w:rPr>
          <w:rFonts w:ascii="Helvetica" w:hAnsi="Helvetica" w:cs="Helvetica"/>
          <w:color w:val="45484A"/>
          <w:sz w:val="21"/>
          <w:szCs w:val="21"/>
        </w:rPr>
        <w:t>For example, in this dataset, the Contract Renewal</w:t>
      </w:r>
      <w:r>
        <w:rPr>
          <w:rFonts w:ascii="Helvetica" w:hAnsi="Helvetica" w:cs="Helvetica"/>
          <w:color w:val="45484A"/>
          <w:sz w:val="21"/>
          <w:szCs w:val="21"/>
        </w:rPr>
        <w:t>/</w:t>
      </w:r>
      <w:r w:rsidRPr="00BA7801">
        <w:t xml:space="preserve"> </w:t>
      </w:r>
      <w:r w:rsidRPr="00BA7801">
        <w:rPr>
          <w:rFonts w:ascii="Helvetica" w:hAnsi="Helvetica" w:cs="Helvetica"/>
          <w:color w:val="45484A"/>
          <w:sz w:val="21"/>
          <w:szCs w:val="21"/>
        </w:rPr>
        <w:t xml:space="preserve">Data Plan variable is converted to factor variable with </w:t>
      </w:r>
      <w:r>
        <w:rPr>
          <w:rFonts w:ascii="Helvetica" w:hAnsi="Helvetica" w:cs="Helvetica"/>
          <w:color w:val="45484A"/>
          <w:sz w:val="21"/>
          <w:szCs w:val="21"/>
        </w:rPr>
        <w:t>binomial responses of 1 or 0</w:t>
      </w:r>
      <w:r w:rsidRPr="00BA7801">
        <w:rPr>
          <w:rFonts w:ascii="Helvetica" w:hAnsi="Helvetica" w:cs="Helvetica"/>
          <w:color w:val="45484A"/>
          <w:sz w:val="21"/>
          <w:szCs w:val="21"/>
        </w:rPr>
        <w:t xml:space="preserve">. </w:t>
      </w:r>
      <w:r>
        <w:rPr>
          <w:rFonts w:ascii="Helvetica" w:hAnsi="Helvetica" w:cs="Helvetica"/>
          <w:color w:val="45484A"/>
          <w:sz w:val="21"/>
          <w:szCs w:val="21"/>
        </w:rPr>
        <w:t xml:space="preserve">Also </w:t>
      </w:r>
      <w:r w:rsidRPr="00BA7801">
        <w:rPr>
          <w:rFonts w:ascii="Helvetica" w:hAnsi="Helvetica" w:cs="Helvetica"/>
          <w:color w:val="45484A"/>
          <w:sz w:val="21"/>
          <w:szCs w:val="21"/>
        </w:rPr>
        <w:t xml:space="preserve">CustServCalls </w:t>
      </w:r>
      <w:r w:rsidR="002B301E">
        <w:rPr>
          <w:rFonts w:ascii="Helvetica" w:hAnsi="Helvetica" w:cs="Helvetica"/>
          <w:color w:val="45484A"/>
          <w:sz w:val="21"/>
          <w:szCs w:val="21"/>
        </w:rPr>
        <w:t xml:space="preserve">are binned into High/Medium/Low category </w:t>
      </w:r>
      <w:r>
        <w:rPr>
          <w:rFonts w:ascii="Helvetica" w:hAnsi="Helvetica" w:cs="Helvetica"/>
          <w:color w:val="45484A"/>
          <w:sz w:val="21"/>
          <w:szCs w:val="21"/>
        </w:rPr>
        <w:t xml:space="preserve">converted </w:t>
      </w:r>
      <w:r w:rsidR="002B301E">
        <w:rPr>
          <w:rFonts w:ascii="Helvetica" w:hAnsi="Helvetica" w:cs="Helvetica"/>
          <w:color w:val="45484A"/>
          <w:sz w:val="21"/>
          <w:szCs w:val="21"/>
        </w:rPr>
        <w:t xml:space="preserve">based on the data and converted </w:t>
      </w:r>
      <w:r>
        <w:rPr>
          <w:rFonts w:ascii="Helvetica" w:hAnsi="Helvetica" w:cs="Helvetica"/>
          <w:color w:val="45484A"/>
          <w:sz w:val="21"/>
          <w:szCs w:val="21"/>
        </w:rPr>
        <w:t xml:space="preserve">to factor variable. </w:t>
      </w:r>
      <w:r w:rsidRPr="00BA7801">
        <w:rPr>
          <w:rFonts w:ascii="Helvetica" w:hAnsi="Helvetica" w:cs="Helvetica"/>
          <w:color w:val="45484A"/>
          <w:sz w:val="21"/>
          <w:szCs w:val="21"/>
        </w:rPr>
        <w:t>Thus, understanding the type of customers with tenure value to perform churn decision.</w:t>
      </w:r>
    </w:p>
    <w:p w14:paraId="3BB703B8" w14:textId="77777777" w:rsidR="00A14445" w:rsidRDefault="00A14445" w:rsidP="00A14445">
      <w:pPr>
        <w:pStyle w:val="ListParagraph"/>
        <w:shd w:val="clear" w:color="auto" w:fill="FFFFFF"/>
        <w:spacing w:after="192" w:line="300" w:lineRule="atLeast"/>
        <w:rPr>
          <w:rFonts w:ascii="Helvetica" w:hAnsi="Helvetica" w:cs="Helvetica"/>
          <w:color w:val="45484A"/>
          <w:sz w:val="21"/>
          <w:szCs w:val="21"/>
        </w:rPr>
      </w:pPr>
    </w:p>
    <w:p w14:paraId="77166AF4" w14:textId="7D690AE6" w:rsidR="00A14445" w:rsidRDefault="008F5374" w:rsidP="00A14445">
      <w:pPr>
        <w:pStyle w:val="ListParagraph"/>
        <w:shd w:val="clear" w:color="auto" w:fill="FFFFFF"/>
        <w:spacing w:after="192" w:line="300" w:lineRule="atLeast"/>
        <w:rPr>
          <w:rFonts w:ascii="Helvetica" w:hAnsi="Helvetica" w:cs="Helvetica"/>
          <w:color w:val="45484A"/>
          <w:sz w:val="21"/>
          <w:szCs w:val="21"/>
        </w:rPr>
      </w:pPr>
      <w:r>
        <w:rPr>
          <w:rFonts w:ascii="Helvetica" w:hAnsi="Helvetica" w:cs="Helvetica"/>
          <w:noProof/>
          <w:color w:val="45484A"/>
          <w:sz w:val="21"/>
          <w:szCs w:val="21"/>
        </w:rPr>
        <w:lastRenderedPageBreak/>
        <w:drawing>
          <wp:inline distT="0" distB="0" distL="0" distR="0" wp14:anchorId="7878AC55" wp14:editId="0BCE1E32">
            <wp:extent cx="5835650" cy="1873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5650" cy="1873250"/>
                    </a:xfrm>
                    <a:prstGeom prst="rect">
                      <a:avLst/>
                    </a:prstGeom>
                    <a:noFill/>
                    <a:ln>
                      <a:noFill/>
                    </a:ln>
                  </pic:spPr>
                </pic:pic>
              </a:graphicData>
            </a:graphic>
          </wp:inline>
        </w:drawing>
      </w:r>
    </w:p>
    <w:p w14:paraId="32120CED" w14:textId="77777777" w:rsidR="00A14445" w:rsidRDefault="00A14445" w:rsidP="00A14445">
      <w:pPr>
        <w:pStyle w:val="ListParagraph"/>
        <w:shd w:val="clear" w:color="auto" w:fill="FFFFFF"/>
        <w:spacing w:after="192" w:line="300" w:lineRule="atLeast"/>
        <w:rPr>
          <w:rFonts w:ascii="Helvetica" w:hAnsi="Helvetica" w:cs="Helvetica"/>
          <w:color w:val="45484A"/>
          <w:sz w:val="21"/>
          <w:szCs w:val="21"/>
        </w:rPr>
      </w:pPr>
    </w:p>
    <w:p w14:paraId="7986A45B" w14:textId="77777777" w:rsidR="00A14445" w:rsidRDefault="00A14445" w:rsidP="00A14445">
      <w:pPr>
        <w:pStyle w:val="ListParagraph"/>
        <w:numPr>
          <w:ilvl w:val="0"/>
          <w:numId w:val="13"/>
        </w:numPr>
        <w:shd w:val="clear" w:color="auto" w:fill="FFFFFF"/>
        <w:spacing w:after="192" w:line="300" w:lineRule="atLeast"/>
        <w:rPr>
          <w:rFonts w:ascii="Helvetica" w:hAnsi="Helvetica" w:cs="Helvetica"/>
          <w:color w:val="45484A"/>
          <w:sz w:val="21"/>
          <w:szCs w:val="21"/>
        </w:rPr>
      </w:pPr>
      <w:r w:rsidRPr="00BA7801">
        <w:rPr>
          <w:rFonts w:ascii="Helvetica" w:hAnsi="Helvetica" w:cs="Helvetica"/>
          <w:color w:val="45484A"/>
          <w:sz w:val="21"/>
          <w:szCs w:val="21"/>
        </w:rPr>
        <w:t xml:space="preserve">As part of data cleansing, the missing values are identified using the missing map plot. The telecom dataset has </w:t>
      </w:r>
      <w:r>
        <w:rPr>
          <w:rFonts w:ascii="Helvetica" w:hAnsi="Helvetica" w:cs="Helvetica"/>
          <w:color w:val="45484A"/>
          <w:sz w:val="21"/>
          <w:szCs w:val="21"/>
        </w:rPr>
        <w:t>no</w:t>
      </w:r>
      <w:r w:rsidRPr="00BA7801">
        <w:rPr>
          <w:rFonts w:ascii="Helvetica" w:hAnsi="Helvetica" w:cs="Helvetica"/>
          <w:color w:val="45484A"/>
          <w:sz w:val="21"/>
          <w:szCs w:val="21"/>
        </w:rPr>
        <w:t xml:space="preserve"> missing value record</w:t>
      </w:r>
      <w:r>
        <w:rPr>
          <w:rFonts w:ascii="Helvetica" w:hAnsi="Helvetica" w:cs="Helvetica"/>
          <w:color w:val="45484A"/>
          <w:sz w:val="21"/>
          <w:szCs w:val="21"/>
        </w:rPr>
        <w:t>.</w:t>
      </w:r>
    </w:p>
    <w:p w14:paraId="3D5C231B" w14:textId="77777777" w:rsidR="00A14445" w:rsidRDefault="00A14445" w:rsidP="00A14445">
      <w:pPr>
        <w:pStyle w:val="ListParagraph"/>
        <w:shd w:val="clear" w:color="auto" w:fill="FFFFFF"/>
        <w:spacing w:after="192" w:line="300" w:lineRule="atLeast"/>
        <w:rPr>
          <w:rFonts w:ascii="Helvetica" w:hAnsi="Helvetica" w:cs="Helvetica"/>
          <w:color w:val="45484A"/>
          <w:sz w:val="21"/>
          <w:szCs w:val="21"/>
        </w:rPr>
      </w:pPr>
    </w:p>
    <w:p w14:paraId="12BB99F4" w14:textId="77777777" w:rsidR="00A14445" w:rsidRDefault="00A14445" w:rsidP="00A14445">
      <w:pPr>
        <w:pStyle w:val="ListParagraph"/>
        <w:shd w:val="clear" w:color="auto" w:fill="FFFFFF"/>
        <w:spacing w:after="192" w:line="300" w:lineRule="atLeast"/>
        <w:rPr>
          <w:rFonts w:ascii="Helvetica" w:hAnsi="Helvetica" w:cs="Helvetica"/>
          <w:color w:val="45484A"/>
          <w:sz w:val="21"/>
          <w:szCs w:val="21"/>
        </w:rPr>
      </w:pPr>
      <w:r>
        <w:rPr>
          <w:rFonts w:ascii="Helvetica" w:hAnsi="Helvetica" w:cs="Helvetica"/>
          <w:noProof/>
          <w:color w:val="45484A"/>
          <w:sz w:val="21"/>
          <w:szCs w:val="21"/>
        </w:rPr>
        <w:drawing>
          <wp:inline distT="0" distB="0" distL="0" distR="0" wp14:anchorId="2A514A33" wp14:editId="0B9849D1">
            <wp:extent cx="158750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0" cy="247650"/>
                    </a:xfrm>
                    <a:prstGeom prst="rect">
                      <a:avLst/>
                    </a:prstGeom>
                    <a:noFill/>
                    <a:ln>
                      <a:noFill/>
                    </a:ln>
                  </pic:spPr>
                </pic:pic>
              </a:graphicData>
            </a:graphic>
          </wp:inline>
        </w:drawing>
      </w:r>
    </w:p>
    <w:p w14:paraId="420DE2A2" w14:textId="77777777" w:rsidR="00A14445" w:rsidRPr="000231ED" w:rsidRDefault="00A14445" w:rsidP="000231ED">
      <w:pPr>
        <w:spacing w:after="0"/>
        <w:jc w:val="both"/>
      </w:pPr>
    </w:p>
    <w:p w14:paraId="29BC3526" w14:textId="77777777" w:rsidR="00977765" w:rsidRPr="001B064E" w:rsidRDefault="00977765" w:rsidP="00977765">
      <w:pPr>
        <w:spacing w:after="0"/>
        <w:jc w:val="both"/>
        <w:rPr>
          <w:rFonts w:ascii="Helvetica" w:eastAsia="Times New Roman" w:hAnsi="Helvetica" w:cs="Helvetica"/>
          <w:b/>
          <w:color w:val="45484A"/>
          <w:sz w:val="28"/>
          <w:szCs w:val="28"/>
          <w:lang w:eastAsia="en-IN"/>
        </w:rPr>
      </w:pPr>
      <w:r w:rsidRPr="001B064E">
        <w:rPr>
          <w:rFonts w:ascii="Helvetica" w:eastAsia="Times New Roman" w:hAnsi="Helvetica" w:cs="Helvetica"/>
          <w:b/>
          <w:color w:val="45484A"/>
          <w:sz w:val="28"/>
          <w:szCs w:val="28"/>
          <w:lang w:eastAsia="en-IN"/>
        </w:rPr>
        <w:t>Model Preparation</w:t>
      </w:r>
    </w:p>
    <w:p w14:paraId="4E0AE16E" w14:textId="77777777" w:rsidR="001A1DF8" w:rsidRDefault="001A1DF8" w:rsidP="001A1DF8">
      <w:pPr>
        <w:shd w:val="clear" w:color="auto" w:fill="FFFFFF"/>
        <w:spacing w:after="192" w:line="300" w:lineRule="atLeast"/>
        <w:rPr>
          <w:rFonts w:ascii="Helvetica" w:hAnsi="Helvetica" w:cs="Helvetica"/>
          <w:color w:val="45484A"/>
          <w:sz w:val="21"/>
          <w:szCs w:val="21"/>
        </w:rPr>
      </w:pPr>
      <w:r>
        <w:rPr>
          <w:rFonts w:ascii="Helvetica" w:hAnsi="Helvetica" w:cs="Helvetica"/>
          <w:color w:val="45484A"/>
          <w:sz w:val="21"/>
          <w:szCs w:val="21"/>
        </w:rPr>
        <w:t>In the predictive modelling, the data need to be partitioned into train and test sets. 70% of the data will be partitioned for training purpose and 30% of the data will be partitioned for testing purpose.</w:t>
      </w:r>
    </w:p>
    <w:p w14:paraId="12770637" w14:textId="77777777" w:rsidR="001A1DF8" w:rsidRDefault="001A1DF8" w:rsidP="001A1DF8">
      <w:pPr>
        <w:shd w:val="clear" w:color="auto" w:fill="FFFFFF"/>
        <w:spacing w:after="192" w:line="300" w:lineRule="atLeast"/>
        <w:rPr>
          <w:rFonts w:ascii="Helvetica" w:hAnsi="Helvetica" w:cs="Helvetica"/>
          <w:color w:val="45484A"/>
          <w:sz w:val="21"/>
          <w:szCs w:val="21"/>
        </w:rPr>
      </w:pPr>
      <w:r>
        <w:rPr>
          <w:rFonts w:ascii="Helvetica" w:hAnsi="Helvetica" w:cs="Helvetica"/>
          <w:color w:val="45484A"/>
          <w:sz w:val="21"/>
          <w:szCs w:val="21"/>
        </w:rPr>
        <w:t>In this dataset, 2333 customer records are used for training purpose and 1000 records are used for testing purpose.</w:t>
      </w:r>
    </w:p>
    <w:p w14:paraId="1996E048" w14:textId="2C18DCFD" w:rsidR="001A1DF8" w:rsidRDefault="001A1DF8" w:rsidP="001B064E">
      <w:pPr>
        <w:spacing w:before="120" w:after="120"/>
        <w:jc w:val="both"/>
        <w:rPr>
          <w:rFonts w:eastAsia="Times New Roman" w:cstheme="minorHAnsi"/>
          <w:lang w:eastAsia="en-IN"/>
        </w:rPr>
      </w:pPr>
      <w:r>
        <w:rPr>
          <w:rFonts w:eastAsia="Times New Roman" w:cstheme="minorHAnsi"/>
          <w:noProof/>
          <w:lang w:eastAsia="en-IN"/>
        </w:rPr>
        <w:drawing>
          <wp:inline distT="0" distB="0" distL="0" distR="0" wp14:anchorId="3A18462D" wp14:editId="6CEF1C2D">
            <wp:extent cx="3498850" cy="9588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8850" cy="958850"/>
                    </a:xfrm>
                    <a:prstGeom prst="rect">
                      <a:avLst/>
                    </a:prstGeom>
                    <a:noFill/>
                    <a:ln>
                      <a:noFill/>
                    </a:ln>
                  </pic:spPr>
                </pic:pic>
              </a:graphicData>
            </a:graphic>
          </wp:inline>
        </w:drawing>
      </w:r>
    </w:p>
    <w:p w14:paraId="4B7CCB8C" w14:textId="77777777" w:rsidR="00A7348D" w:rsidRDefault="00A7348D" w:rsidP="001B064E">
      <w:pPr>
        <w:spacing w:after="0"/>
        <w:rPr>
          <w:rFonts w:ascii="Helvetica" w:eastAsia="Times New Roman" w:hAnsi="Helvetica" w:cs="Helvetica"/>
          <w:b/>
          <w:color w:val="45484A"/>
          <w:sz w:val="24"/>
          <w:szCs w:val="24"/>
          <w:lang w:eastAsia="en-IN"/>
        </w:rPr>
      </w:pPr>
    </w:p>
    <w:p w14:paraId="244C0F0A" w14:textId="5A394CF4" w:rsidR="00A7348D" w:rsidRDefault="001B064E" w:rsidP="001B064E">
      <w:pPr>
        <w:spacing w:after="0"/>
        <w:rPr>
          <w:rFonts w:ascii="Helvetica" w:eastAsia="Times New Roman" w:hAnsi="Helvetica" w:cs="Helvetica"/>
          <w:b/>
          <w:color w:val="45484A"/>
          <w:sz w:val="24"/>
          <w:szCs w:val="24"/>
          <w:lang w:eastAsia="en-IN"/>
        </w:rPr>
      </w:pPr>
      <w:r w:rsidRPr="001B064E">
        <w:rPr>
          <w:rFonts w:ascii="Helvetica" w:eastAsia="Times New Roman" w:hAnsi="Helvetica" w:cs="Helvetica"/>
          <w:b/>
          <w:color w:val="45484A"/>
          <w:sz w:val="24"/>
          <w:szCs w:val="24"/>
          <w:lang w:eastAsia="en-IN"/>
        </w:rPr>
        <w:t>Running Logistic Regression</w:t>
      </w:r>
    </w:p>
    <w:p w14:paraId="629C1195" w14:textId="082FFA8E" w:rsidR="00A7348D" w:rsidRPr="00A7348D" w:rsidRDefault="00A7348D" w:rsidP="00A7348D">
      <w:pPr>
        <w:shd w:val="clear" w:color="auto" w:fill="FFFFFF"/>
        <w:spacing w:after="192" w:line="300" w:lineRule="atLeast"/>
        <w:rPr>
          <w:rFonts w:ascii="Helvetica" w:hAnsi="Helvetica" w:cs="Helvetica"/>
          <w:color w:val="45484A"/>
          <w:sz w:val="21"/>
          <w:szCs w:val="21"/>
        </w:rPr>
      </w:pPr>
      <w:r>
        <w:rPr>
          <w:rFonts w:ascii="Helvetica" w:hAnsi="Helvetica" w:cs="Helvetica"/>
          <w:color w:val="45484A"/>
          <w:sz w:val="21"/>
          <w:szCs w:val="21"/>
        </w:rPr>
        <w:t>Classification algorithms i.e., Logistic Regression is used to predict churn using glm package that are available in R.</w:t>
      </w:r>
    </w:p>
    <w:p w14:paraId="5B2D97A4" w14:textId="77777777" w:rsidR="001B064E" w:rsidRDefault="001B064E" w:rsidP="001B064E">
      <w:pPr>
        <w:spacing w:after="120"/>
      </w:pPr>
      <w:r w:rsidRPr="001B064E">
        <w:t>Runnin</w:t>
      </w:r>
      <w:r>
        <w:t xml:space="preserve">g the first regression model, including all the predictor variables in the first iteration. </w:t>
      </w:r>
    </w:p>
    <w:p w14:paraId="7F1F6290" w14:textId="77777777" w:rsidR="001B064E" w:rsidRPr="001B064E" w:rsidRDefault="001B064E" w:rsidP="001B06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18"/>
          <w:bdr w:val="none" w:sz="0" w:space="0" w:color="auto" w:frame="1"/>
          <w:lang w:val="en-GB" w:eastAsia="en-GB"/>
        </w:rPr>
      </w:pPr>
      <w:r w:rsidRPr="001B064E">
        <w:rPr>
          <w:rFonts w:ascii="Lucida Console" w:eastAsia="Times New Roman" w:hAnsi="Lucida Console" w:cs="Courier New"/>
          <w:color w:val="F8F8F2"/>
          <w:sz w:val="18"/>
          <w:szCs w:val="18"/>
          <w:bdr w:val="none" w:sz="0" w:space="0" w:color="auto" w:frame="1"/>
          <w:lang w:val="en-GB" w:eastAsia="en-GB"/>
        </w:rPr>
        <w:t>#### Running GLM on Train dataset ####</w:t>
      </w:r>
    </w:p>
    <w:p w14:paraId="72153568" w14:textId="77777777" w:rsidR="001B064E" w:rsidRPr="001B064E" w:rsidRDefault="001B064E" w:rsidP="001B06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18"/>
          <w:bdr w:val="none" w:sz="0" w:space="0" w:color="auto" w:frame="1"/>
          <w:lang w:val="en-GB" w:eastAsia="en-GB"/>
        </w:rPr>
      </w:pPr>
    </w:p>
    <w:p w14:paraId="32AEC3CE" w14:textId="77777777" w:rsidR="001B064E" w:rsidRPr="001B064E" w:rsidRDefault="001B064E" w:rsidP="001B06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18"/>
          <w:bdr w:val="none" w:sz="0" w:space="0" w:color="auto" w:frame="1"/>
          <w:lang w:val="en-GB" w:eastAsia="en-GB"/>
        </w:rPr>
      </w:pPr>
      <w:r w:rsidRPr="001B064E">
        <w:rPr>
          <w:rFonts w:ascii="Lucida Console" w:eastAsia="Times New Roman" w:hAnsi="Lucida Console" w:cs="Courier New"/>
          <w:color w:val="F8F8F2"/>
          <w:sz w:val="18"/>
          <w:szCs w:val="18"/>
          <w:bdr w:val="none" w:sz="0" w:space="0" w:color="auto" w:frame="1"/>
          <w:lang w:val="en-GB" w:eastAsia="en-GB"/>
        </w:rPr>
        <w:t xml:space="preserve">model1 &lt;- glm(Churn ~ . , family = binomial(link = "logit"), </w:t>
      </w:r>
    </w:p>
    <w:p w14:paraId="759A7466" w14:textId="77777777" w:rsidR="001B064E" w:rsidRPr="001B064E" w:rsidRDefault="001B064E" w:rsidP="001B06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18"/>
          <w:bdr w:val="none" w:sz="0" w:space="0" w:color="auto" w:frame="1"/>
          <w:lang w:val="en-GB" w:eastAsia="en-GB"/>
        </w:rPr>
      </w:pPr>
      <w:r w:rsidRPr="001B064E">
        <w:rPr>
          <w:rFonts w:ascii="Lucida Console" w:eastAsia="Times New Roman" w:hAnsi="Lucida Console" w:cs="Courier New"/>
          <w:color w:val="F8F8F2"/>
          <w:sz w:val="18"/>
          <w:szCs w:val="18"/>
          <w:bdr w:val="none" w:sz="0" w:space="0" w:color="auto" w:frame="1"/>
          <w:lang w:val="en-GB" w:eastAsia="en-GB"/>
        </w:rPr>
        <w:t xml:space="preserve">              data = </w:t>
      </w:r>
      <w:proofErr w:type="gramStart"/>
      <w:r w:rsidRPr="001B064E">
        <w:rPr>
          <w:rFonts w:ascii="Lucida Console" w:eastAsia="Times New Roman" w:hAnsi="Lucida Console" w:cs="Courier New"/>
          <w:color w:val="F8F8F2"/>
          <w:sz w:val="18"/>
          <w:szCs w:val="18"/>
          <w:bdr w:val="none" w:sz="0" w:space="0" w:color="auto" w:frame="1"/>
          <w:lang w:val="en-GB" w:eastAsia="en-GB"/>
        </w:rPr>
        <w:t>train.churn</w:t>
      </w:r>
      <w:proofErr w:type="gramEnd"/>
      <w:r w:rsidRPr="001B064E">
        <w:rPr>
          <w:rFonts w:ascii="Lucida Console" w:eastAsia="Times New Roman" w:hAnsi="Lucida Console" w:cs="Courier New"/>
          <w:color w:val="F8F8F2"/>
          <w:sz w:val="18"/>
          <w:szCs w:val="18"/>
          <w:bdr w:val="none" w:sz="0" w:space="0" w:color="auto" w:frame="1"/>
          <w:lang w:val="en-GB" w:eastAsia="en-GB"/>
        </w:rPr>
        <w:t>)</w:t>
      </w:r>
    </w:p>
    <w:p w14:paraId="41706098" w14:textId="77777777" w:rsidR="001B064E" w:rsidRDefault="001B064E" w:rsidP="001B064E">
      <w:pPr>
        <w:spacing w:after="120"/>
        <w:rPr>
          <w:rFonts w:eastAsia="Times New Roman" w:cstheme="minorHAnsi"/>
          <w:b/>
          <w:lang w:val="en-GB" w:eastAsia="en-GB"/>
        </w:rPr>
      </w:pPr>
    </w:p>
    <w:p w14:paraId="0F3684A8" w14:textId="77777777" w:rsidR="001B064E" w:rsidRDefault="001B064E" w:rsidP="001B064E">
      <w:pPr>
        <w:spacing w:after="120"/>
        <w:rPr>
          <w:rFonts w:ascii="Helvetica" w:eastAsia="Times New Roman" w:hAnsi="Helvetica" w:cs="Helvetica"/>
          <w:b/>
          <w:color w:val="45484A"/>
          <w:sz w:val="24"/>
          <w:szCs w:val="24"/>
          <w:lang w:eastAsia="en-IN"/>
        </w:rPr>
      </w:pPr>
      <w:r w:rsidRPr="001B064E">
        <w:rPr>
          <w:rFonts w:ascii="Helvetica" w:eastAsia="Times New Roman" w:hAnsi="Helvetica" w:cs="Helvetica"/>
          <w:b/>
          <w:color w:val="45484A"/>
          <w:sz w:val="24"/>
          <w:szCs w:val="24"/>
          <w:lang w:eastAsia="en-IN"/>
        </w:rPr>
        <w:t>Model Summary</w:t>
      </w:r>
    </w:p>
    <w:p w14:paraId="398BE7EA" w14:textId="77777777" w:rsidR="001B064E" w:rsidRDefault="001B064E" w:rsidP="001B064E">
      <w:pPr>
        <w:spacing w:after="120"/>
        <w:rPr>
          <w:rFonts w:eastAsia="Times New Roman" w:cstheme="minorHAnsi"/>
          <w:lang w:eastAsia="en-IN"/>
        </w:rPr>
      </w:pPr>
      <w:r w:rsidRPr="001B064E">
        <w:rPr>
          <w:rFonts w:eastAsia="Times New Roman" w:cstheme="minorHAnsi"/>
          <w:lang w:eastAsia="en-IN"/>
        </w:rPr>
        <w:t xml:space="preserve">The model summary signifies that </w:t>
      </w:r>
      <w:r w:rsidRPr="001B064E">
        <w:rPr>
          <w:rFonts w:eastAsia="Times New Roman" w:cstheme="minorHAnsi"/>
          <w:b/>
          <w:lang w:eastAsia="en-IN"/>
        </w:rPr>
        <w:t xml:space="preserve">Contract Renewal, </w:t>
      </w:r>
      <w:r w:rsidR="008B4023">
        <w:rPr>
          <w:rFonts w:eastAsia="Times New Roman" w:cstheme="minorHAnsi"/>
          <w:b/>
          <w:lang w:eastAsia="en-IN"/>
        </w:rPr>
        <w:t>Data</w:t>
      </w:r>
      <w:r w:rsidR="002B301E">
        <w:rPr>
          <w:rFonts w:eastAsia="Times New Roman" w:cstheme="minorHAnsi"/>
          <w:b/>
          <w:lang w:eastAsia="en-IN"/>
        </w:rPr>
        <w:t xml:space="preserve"> </w:t>
      </w:r>
      <w:r w:rsidR="008B4023">
        <w:rPr>
          <w:rFonts w:eastAsia="Times New Roman" w:cstheme="minorHAnsi"/>
          <w:b/>
          <w:lang w:eastAsia="en-IN"/>
        </w:rPr>
        <w:t>Plan</w:t>
      </w:r>
      <w:r w:rsidR="002B301E">
        <w:rPr>
          <w:rFonts w:eastAsia="Times New Roman" w:cstheme="minorHAnsi"/>
          <w:b/>
          <w:lang w:eastAsia="en-IN"/>
        </w:rPr>
        <w:t xml:space="preserve"> </w:t>
      </w:r>
      <w:r w:rsidRPr="001B064E">
        <w:rPr>
          <w:rFonts w:eastAsia="Times New Roman" w:cstheme="minorHAnsi"/>
          <w:b/>
          <w:lang w:eastAsia="en-IN"/>
        </w:rPr>
        <w:t>&amp; Roam Mins</w:t>
      </w:r>
      <w:r>
        <w:rPr>
          <w:rFonts w:eastAsia="Times New Roman" w:cstheme="minorHAnsi"/>
          <w:b/>
          <w:lang w:eastAsia="en-IN"/>
        </w:rPr>
        <w:t xml:space="preserve"> </w:t>
      </w:r>
      <w:r>
        <w:rPr>
          <w:rFonts w:eastAsia="Times New Roman" w:cstheme="minorHAnsi"/>
          <w:lang w:eastAsia="en-IN"/>
        </w:rPr>
        <w:t xml:space="preserve">are significant. The first iteration of the model </w:t>
      </w:r>
      <w:r w:rsidR="006B57E0">
        <w:rPr>
          <w:rFonts w:eastAsia="Times New Roman" w:cstheme="minorHAnsi"/>
          <w:lang w:eastAsia="en-IN"/>
        </w:rPr>
        <w:t>is being run only to see if the logistic regression model is here to stay or not.</w:t>
      </w:r>
    </w:p>
    <w:p w14:paraId="474CCF67" w14:textId="77777777" w:rsidR="008B4023" w:rsidRDefault="006B57E0" w:rsidP="002B301E">
      <w:pPr>
        <w:spacing w:after="120"/>
        <w:rPr>
          <w:rFonts w:eastAsia="Times New Roman" w:cstheme="minorHAnsi"/>
          <w:lang w:eastAsia="en-IN"/>
        </w:rPr>
      </w:pPr>
      <w:r>
        <w:rPr>
          <w:rFonts w:eastAsia="Times New Roman" w:cstheme="minorHAnsi"/>
          <w:lang w:eastAsia="en-IN"/>
        </w:rPr>
        <w:t>We will now run some test to justify if the Logistic Regression model is actually applicable and of any importance in this case or not</w:t>
      </w:r>
    </w:p>
    <w:p w14:paraId="68BD82A0" w14:textId="77777777" w:rsidR="002B301E" w:rsidRDefault="002B301E" w:rsidP="002B301E">
      <w:pPr>
        <w:spacing w:after="120"/>
        <w:rPr>
          <w:rFonts w:eastAsia="Times New Roman" w:cstheme="minorHAnsi"/>
          <w:lang w:eastAsia="en-IN"/>
        </w:rPr>
      </w:pPr>
    </w:p>
    <w:p w14:paraId="494916A8" w14:textId="77777777" w:rsidR="002B301E" w:rsidRDefault="002B301E" w:rsidP="002B301E">
      <w:pPr>
        <w:spacing w:after="120"/>
        <w:rPr>
          <w:rFonts w:eastAsia="Times New Roman" w:cstheme="minorHAnsi"/>
          <w:lang w:eastAsia="en-IN"/>
        </w:rPr>
      </w:pPr>
      <w:r>
        <w:rPr>
          <w:rFonts w:eastAsia="Times New Roman" w:cstheme="minorHAnsi"/>
          <w:noProof/>
          <w:lang w:eastAsia="en-IN"/>
        </w:rPr>
        <w:lastRenderedPageBreak/>
        <w:drawing>
          <wp:inline distT="0" distB="0" distL="0" distR="0" wp14:anchorId="58CB4C4F" wp14:editId="0A3B4CC4">
            <wp:extent cx="5105400" cy="281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5400" cy="2819400"/>
                    </a:xfrm>
                    <a:prstGeom prst="rect">
                      <a:avLst/>
                    </a:prstGeom>
                    <a:noFill/>
                    <a:ln>
                      <a:noFill/>
                    </a:ln>
                  </pic:spPr>
                </pic:pic>
              </a:graphicData>
            </a:graphic>
          </wp:inline>
        </w:drawing>
      </w:r>
    </w:p>
    <w:p w14:paraId="13F6FF67" w14:textId="77777777" w:rsidR="002B301E" w:rsidRPr="002B301E" w:rsidRDefault="002B301E" w:rsidP="002B301E">
      <w:pPr>
        <w:spacing w:after="120"/>
        <w:rPr>
          <w:rFonts w:eastAsia="Times New Roman" w:cstheme="minorHAnsi"/>
          <w:lang w:eastAsia="en-IN"/>
        </w:rPr>
      </w:pPr>
    </w:p>
    <w:p w14:paraId="05B0DA21" w14:textId="77777777" w:rsidR="006B57E0" w:rsidRDefault="006B57E0" w:rsidP="006B57E0">
      <w:pPr>
        <w:pStyle w:val="ListParagraph"/>
        <w:numPr>
          <w:ilvl w:val="0"/>
          <w:numId w:val="7"/>
        </w:numPr>
        <w:spacing w:before="240" w:after="0"/>
        <w:rPr>
          <w:rFonts w:eastAsia="Times New Roman" w:cstheme="minorHAnsi"/>
          <w:b/>
          <w:lang w:val="en-GB" w:eastAsia="en-GB"/>
        </w:rPr>
      </w:pPr>
      <w:r w:rsidRPr="006B57E0">
        <w:rPr>
          <w:rFonts w:eastAsia="Times New Roman" w:cstheme="minorHAnsi"/>
          <w:b/>
          <w:lang w:val="en-GB" w:eastAsia="en-GB"/>
        </w:rPr>
        <w:t>Likelihood Ratio Test</w:t>
      </w:r>
    </w:p>
    <w:p w14:paraId="6CACD0F1" w14:textId="77777777" w:rsidR="006B57E0" w:rsidRDefault="006B57E0" w:rsidP="008B4023">
      <w:pPr>
        <w:spacing w:after="240"/>
        <w:jc w:val="both"/>
        <w:rPr>
          <w:rFonts w:eastAsia="Times New Roman" w:cstheme="minorHAnsi"/>
          <w:lang w:val="en-GB" w:eastAsia="en-GB"/>
        </w:rPr>
      </w:pPr>
      <w:r w:rsidRPr="006B57E0">
        <w:rPr>
          <w:rFonts w:eastAsia="Times New Roman" w:cstheme="minorHAnsi"/>
          <w:lang w:val="en-GB" w:eastAsia="en-GB"/>
        </w:rPr>
        <w:t xml:space="preserve">The overall test of model significance based on the Chisq test above is overwhelmingly significant indicating the likelihood of </w:t>
      </w:r>
      <w:r>
        <w:rPr>
          <w:rFonts w:eastAsia="Times New Roman" w:cstheme="minorHAnsi"/>
          <w:lang w:val="en-GB" w:eastAsia="en-GB"/>
        </w:rPr>
        <w:t>Churn</w:t>
      </w:r>
      <w:r w:rsidRPr="006B57E0">
        <w:rPr>
          <w:rFonts w:eastAsia="Times New Roman" w:cstheme="minorHAnsi"/>
          <w:lang w:val="en-GB" w:eastAsia="en-GB"/>
        </w:rPr>
        <w:t xml:space="preserve"> depends upon </w:t>
      </w:r>
      <w:r>
        <w:rPr>
          <w:rFonts w:eastAsia="Times New Roman" w:cstheme="minorHAnsi"/>
          <w:lang w:val="en-GB" w:eastAsia="en-GB"/>
        </w:rPr>
        <w:t>predictor variables</w:t>
      </w:r>
      <w:r w:rsidRPr="006B57E0">
        <w:rPr>
          <w:rFonts w:eastAsia="Times New Roman" w:cstheme="minorHAnsi"/>
          <w:lang w:val="en-GB" w:eastAsia="en-GB"/>
        </w:rPr>
        <w:t xml:space="preserve">. Using the statistical language, this implies that the null hypothesis of all Betas </w:t>
      </w:r>
      <w:proofErr w:type="gramStart"/>
      <w:r w:rsidRPr="006B57E0">
        <w:rPr>
          <w:rFonts w:eastAsia="Times New Roman" w:cstheme="minorHAnsi"/>
          <w:lang w:val="en-GB" w:eastAsia="en-GB"/>
        </w:rPr>
        <w:t>are</w:t>
      </w:r>
      <w:proofErr w:type="gramEnd"/>
      <w:r w:rsidRPr="006B57E0">
        <w:rPr>
          <w:rFonts w:eastAsia="Times New Roman" w:cstheme="minorHAnsi"/>
          <w:lang w:val="en-GB" w:eastAsia="en-GB"/>
        </w:rPr>
        <w:t xml:space="preserve"> zero is rejected and we conclude tha</w:t>
      </w:r>
      <w:r>
        <w:rPr>
          <w:rFonts w:eastAsia="Times New Roman" w:cstheme="minorHAnsi"/>
          <w:lang w:val="en-GB" w:eastAsia="en-GB"/>
        </w:rPr>
        <w:t>t at least one Beta is nonzero</w:t>
      </w:r>
    </w:p>
    <w:p w14:paraId="3CD8AD27" w14:textId="77777777" w:rsidR="00065343" w:rsidRPr="006B57E0" w:rsidRDefault="00065343" w:rsidP="008B4023">
      <w:pPr>
        <w:spacing w:after="240"/>
        <w:jc w:val="both"/>
        <w:rPr>
          <w:rFonts w:eastAsia="Times New Roman" w:cstheme="minorHAnsi"/>
          <w:lang w:val="en-GB" w:eastAsia="en-GB"/>
        </w:rPr>
      </w:pPr>
      <w:r>
        <w:rPr>
          <w:rFonts w:eastAsia="Times New Roman" w:cstheme="minorHAnsi"/>
          <w:noProof/>
          <w:lang w:val="en-GB" w:eastAsia="en-GB"/>
        </w:rPr>
        <w:drawing>
          <wp:inline distT="0" distB="0" distL="0" distR="0" wp14:anchorId="1FFCBB6B" wp14:editId="3DAEC4E6">
            <wp:extent cx="4718050" cy="15494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8050" cy="1549400"/>
                    </a:xfrm>
                    <a:prstGeom prst="rect">
                      <a:avLst/>
                    </a:prstGeom>
                    <a:noFill/>
                    <a:ln>
                      <a:noFill/>
                    </a:ln>
                  </pic:spPr>
                </pic:pic>
              </a:graphicData>
            </a:graphic>
          </wp:inline>
        </w:drawing>
      </w:r>
    </w:p>
    <w:p w14:paraId="5F7797E5" w14:textId="77777777" w:rsidR="006B57E0" w:rsidRDefault="006B57E0" w:rsidP="006B57E0">
      <w:pPr>
        <w:pStyle w:val="ListParagraph"/>
        <w:numPr>
          <w:ilvl w:val="0"/>
          <w:numId w:val="7"/>
        </w:numPr>
        <w:spacing w:before="240" w:after="0"/>
        <w:rPr>
          <w:rFonts w:eastAsia="Times New Roman" w:cstheme="minorHAnsi"/>
          <w:b/>
          <w:lang w:val="en-GB" w:eastAsia="en-GB"/>
        </w:rPr>
      </w:pPr>
      <w:r>
        <w:rPr>
          <w:rFonts w:eastAsia="Times New Roman" w:cstheme="minorHAnsi"/>
          <w:b/>
          <w:lang w:val="en-GB" w:eastAsia="en-GB"/>
        </w:rPr>
        <w:t>Pseudo R Square Test</w:t>
      </w:r>
    </w:p>
    <w:p w14:paraId="0A0B0728" w14:textId="77777777" w:rsidR="006B57E0" w:rsidRDefault="006B57E0" w:rsidP="006B57E0">
      <w:pPr>
        <w:ind w:left="360"/>
        <w:rPr>
          <w:rFonts w:eastAsia="Times New Roman" w:cstheme="minorHAnsi"/>
          <w:lang w:val="en-GB" w:eastAsia="en-GB"/>
        </w:rPr>
      </w:pPr>
      <w:r w:rsidRPr="006B57E0">
        <w:rPr>
          <w:rFonts w:eastAsia="Times New Roman" w:cstheme="minorHAnsi"/>
          <w:lang w:val="en-GB" w:eastAsia="en-GB"/>
        </w:rPr>
        <w:t xml:space="preserve">Based on McFadden R Square, we conclude that </w:t>
      </w:r>
      <w:r w:rsidR="00065343">
        <w:rPr>
          <w:rFonts w:eastAsia="Times New Roman" w:cstheme="minorHAnsi"/>
          <w:lang w:val="en-GB" w:eastAsia="en-GB"/>
        </w:rPr>
        <w:t xml:space="preserve">based on McFadden value </w:t>
      </w:r>
      <w:r w:rsidR="004537AE">
        <w:rPr>
          <w:rFonts w:eastAsia="Times New Roman" w:cstheme="minorHAnsi"/>
          <w:lang w:val="en-GB" w:eastAsia="en-GB"/>
        </w:rPr>
        <w:t>2</w:t>
      </w:r>
      <w:r w:rsidR="00065343">
        <w:rPr>
          <w:rFonts w:eastAsia="Times New Roman" w:cstheme="minorHAnsi"/>
          <w:lang w:val="en-GB" w:eastAsia="en-GB"/>
        </w:rPr>
        <w:t>5.5</w:t>
      </w:r>
      <w:r w:rsidR="004537AE">
        <w:rPr>
          <w:rFonts w:eastAsia="Times New Roman" w:cstheme="minorHAnsi"/>
          <w:lang w:val="en-GB" w:eastAsia="en-GB"/>
        </w:rPr>
        <w:t>7</w:t>
      </w:r>
      <w:r w:rsidRPr="006B57E0">
        <w:rPr>
          <w:rFonts w:eastAsia="Times New Roman" w:cstheme="minorHAnsi"/>
          <w:lang w:val="en-GB" w:eastAsia="en-GB"/>
        </w:rPr>
        <w:t xml:space="preserve"> percent of the uncertainty of the Intercept only Model</w:t>
      </w:r>
      <w:r w:rsidR="00FC4B4D">
        <w:rPr>
          <w:rFonts w:eastAsia="Times New Roman" w:cstheme="minorHAnsi"/>
          <w:lang w:val="en-GB" w:eastAsia="en-GB"/>
        </w:rPr>
        <w:t xml:space="preserve"> </w:t>
      </w:r>
      <w:r w:rsidRPr="006B57E0">
        <w:rPr>
          <w:rFonts w:eastAsia="Times New Roman" w:cstheme="minorHAnsi"/>
          <w:lang w:val="en-GB" w:eastAsia="en-GB"/>
        </w:rPr>
        <w:t xml:space="preserve">(Model 1) has been explained by the Full </w:t>
      </w:r>
      <w:proofErr w:type="gramStart"/>
      <w:r w:rsidRPr="006B57E0">
        <w:rPr>
          <w:rFonts w:eastAsia="Times New Roman" w:cstheme="minorHAnsi"/>
          <w:lang w:val="en-GB" w:eastAsia="en-GB"/>
        </w:rPr>
        <w:t>Model(</w:t>
      </w:r>
      <w:proofErr w:type="gramEnd"/>
      <w:r w:rsidRPr="006B57E0">
        <w:rPr>
          <w:rFonts w:eastAsia="Times New Roman" w:cstheme="minorHAnsi"/>
          <w:lang w:val="en-GB" w:eastAsia="en-GB"/>
        </w:rPr>
        <w:t xml:space="preserve">Model 2). </w:t>
      </w:r>
      <w:proofErr w:type="gramStart"/>
      <w:r w:rsidRPr="006B57E0">
        <w:rPr>
          <w:rFonts w:eastAsia="Times New Roman" w:cstheme="minorHAnsi"/>
          <w:lang w:val="en-GB" w:eastAsia="en-GB"/>
        </w:rPr>
        <w:t>Thus</w:t>
      </w:r>
      <w:proofErr w:type="gramEnd"/>
      <w:r w:rsidRPr="006B57E0">
        <w:rPr>
          <w:rFonts w:eastAsia="Times New Roman" w:cstheme="minorHAnsi"/>
          <w:lang w:val="en-GB" w:eastAsia="en-GB"/>
        </w:rPr>
        <w:t xml:space="preserve"> the goodness of fit is moderate.  </w:t>
      </w:r>
    </w:p>
    <w:p w14:paraId="641E50A3" w14:textId="77777777" w:rsidR="00065343" w:rsidRDefault="00065343" w:rsidP="006B57E0">
      <w:pPr>
        <w:ind w:left="360"/>
        <w:rPr>
          <w:rFonts w:eastAsia="Times New Roman" w:cstheme="minorHAnsi"/>
          <w:lang w:val="en-GB" w:eastAsia="en-GB"/>
        </w:rPr>
      </w:pPr>
      <w:r>
        <w:rPr>
          <w:rFonts w:eastAsia="Times New Roman" w:cstheme="minorHAnsi"/>
          <w:noProof/>
          <w:lang w:val="en-GB" w:eastAsia="en-GB"/>
        </w:rPr>
        <w:drawing>
          <wp:inline distT="0" distB="0" distL="0" distR="0" wp14:anchorId="74C47AE7" wp14:editId="30ABD778">
            <wp:extent cx="5156200" cy="4445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6200" cy="444500"/>
                    </a:xfrm>
                    <a:prstGeom prst="rect">
                      <a:avLst/>
                    </a:prstGeom>
                    <a:noFill/>
                    <a:ln>
                      <a:noFill/>
                    </a:ln>
                  </pic:spPr>
                </pic:pic>
              </a:graphicData>
            </a:graphic>
          </wp:inline>
        </w:drawing>
      </w:r>
    </w:p>
    <w:p w14:paraId="7A086583" w14:textId="77777777" w:rsidR="004537AE" w:rsidRPr="00E35C3B" w:rsidRDefault="004537AE" w:rsidP="00E35C3B">
      <w:pPr>
        <w:spacing w:before="100" w:beforeAutospacing="1" w:after="120"/>
        <w:rPr>
          <w:rFonts w:ascii="Helvetica" w:eastAsia="Times New Roman" w:hAnsi="Helvetica" w:cs="Helvetica"/>
          <w:b/>
          <w:color w:val="45484A"/>
          <w:sz w:val="28"/>
          <w:szCs w:val="28"/>
          <w:lang w:eastAsia="en-IN"/>
        </w:rPr>
      </w:pPr>
      <w:r w:rsidRPr="00E35C3B">
        <w:rPr>
          <w:rFonts w:ascii="Helvetica" w:eastAsia="Times New Roman" w:hAnsi="Helvetica" w:cs="Helvetica"/>
          <w:b/>
          <w:color w:val="45484A"/>
          <w:sz w:val="28"/>
          <w:szCs w:val="28"/>
          <w:lang w:eastAsia="en-IN"/>
        </w:rPr>
        <w:t>Running the Final Model</w:t>
      </w:r>
    </w:p>
    <w:p w14:paraId="2F2B4CCD" w14:textId="77777777" w:rsidR="00FC4B4D" w:rsidRDefault="004537AE" w:rsidP="004537AE">
      <w:pPr>
        <w:spacing w:before="120" w:after="120"/>
        <w:rPr>
          <w:rFonts w:eastAsia="Times New Roman" w:cstheme="minorHAnsi"/>
          <w:lang w:eastAsia="en-IN"/>
        </w:rPr>
      </w:pPr>
      <w:r>
        <w:rPr>
          <w:rFonts w:eastAsia="Times New Roman" w:cstheme="minorHAnsi"/>
          <w:lang w:eastAsia="en-IN"/>
        </w:rPr>
        <w:t>Variable selection is the important aspect</w:t>
      </w:r>
      <w:r w:rsidR="00E35C3B">
        <w:rPr>
          <w:rFonts w:eastAsia="Times New Roman" w:cstheme="minorHAnsi"/>
          <w:lang w:eastAsia="en-IN"/>
        </w:rPr>
        <w:t xml:space="preserve"> for finalising the model for:</w:t>
      </w:r>
    </w:p>
    <w:p w14:paraId="2B2E11D7" w14:textId="77777777" w:rsidR="00E35C3B" w:rsidRDefault="00E35C3B" w:rsidP="00E35C3B">
      <w:pPr>
        <w:pStyle w:val="ListParagraph"/>
        <w:numPr>
          <w:ilvl w:val="0"/>
          <w:numId w:val="10"/>
        </w:numPr>
        <w:spacing w:before="120" w:after="120"/>
        <w:rPr>
          <w:rFonts w:eastAsia="Times New Roman" w:cstheme="minorHAnsi"/>
          <w:lang w:eastAsia="en-IN"/>
        </w:rPr>
      </w:pPr>
      <w:r>
        <w:rPr>
          <w:rFonts w:eastAsia="Times New Roman" w:cstheme="minorHAnsi"/>
          <w:lang w:eastAsia="en-IN"/>
        </w:rPr>
        <w:t>Variable Selection</w:t>
      </w:r>
    </w:p>
    <w:p w14:paraId="216F35E1" w14:textId="77777777" w:rsidR="00E35C3B" w:rsidRDefault="00E35C3B" w:rsidP="00E35C3B">
      <w:pPr>
        <w:pStyle w:val="ListParagraph"/>
        <w:numPr>
          <w:ilvl w:val="0"/>
          <w:numId w:val="10"/>
        </w:numPr>
        <w:spacing w:before="120" w:after="120"/>
        <w:rPr>
          <w:rFonts w:eastAsia="Times New Roman" w:cstheme="minorHAnsi"/>
          <w:lang w:eastAsia="en-IN"/>
        </w:rPr>
      </w:pPr>
      <w:r>
        <w:rPr>
          <w:rFonts w:eastAsia="Times New Roman" w:cstheme="minorHAnsi"/>
          <w:lang w:eastAsia="en-IN"/>
        </w:rPr>
        <w:t>Remove Multi Collinearity Effect</w:t>
      </w:r>
    </w:p>
    <w:p w14:paraId="4272CB3C" w14:textId="77777777" w:rsidR="00E35C3B" w:rsidRDefault="00E35C3B" w:rsidP="00E35C3B">
      <w:pPr>
        <w:pStyle w:val="ListParagraph"/>
        <w:numPr>
          <w:ilvl w:val="0"/>
          <w:numId w:val="10"/>
        </w:numPr>
        <w:spacing w:before="120" w:after="120"/>
        <w:rPr>
          <w:rFonts w:eastAsia="Times New Roman" w:cstheme="minorHAnsi"/>
          <w:lang w:eastAsia="en-IN"/>
        </w:rPr>
      </w:pPr>
      <w:r>
        <w:rPr>
          <w:rFonts w:eastAsia="Times New Roman" w:cstheme="minorHAnsi"/>
          <w:lang w:eastAsia="en-IN"/>
        </w:rPr>
        <w:t>Increase model performance</w:t>
      </w:r>
    </w:p>
    <w:p w14:paraId="48EB961C" w14:textId="77777777" w:rsidR="00E35C3B" w:rsidRDefault="00E35C3B" w:rsidP="00E35C3B">
      <w:pPr>
        <w:spacing w:before="120" w:after="120"/>
        <w:rPr>
          <w:rFonts w:eastAsia="Times New Roman" w:cstheme="minorHAnsi"/>
          <w:i/>
          <w:lang w:eastAsia="en-IN"/>
        </w:rPr>
      </w:pPr>
      <w:r w:rsidRPr="00BE4409">
        <w:rPr>
          <w:rFonts w:eastAsia="Times New Roman" w:cstheme="minorHAnsi"/>
          <w:i/>
          <w:lang w:eastAsia="en-IN"/>
        </w:rPr>
        <w:t xml:space="preserve">We will run the step function as it will help in the variable selection for the model. The Step function resulted in the following features </w:t>
      </w:r>
      <w:r w:rsidR="00BE4409" w:rsidRPr="00BE4409">
        <w:rPr>
          <w:rFonts w:eastAsia="Times New Roman" w:cstheme="minorHAnsi"/>
          <w:i/>
          <w:lang w:eastAsia="en-IN"/>
        </w:rPr>
        <w:t>which comes out to be important with significant p values</w:t>
      </w:r>
    </w:p>
    <w:p w14:paraId="10EA9DCC" w14:textId="77777777" w:rsidR="00065343" w:rsidRDefault="00065343" w:rsidP="00E35C3B">
      <w:pPr>
        <w:spacing w:before="120" w:after="120"/>
        <w:rPr>
          <w:rFonts w:eastAsia="Times New Roman" w:cstheme="minorHAnsi"/>
          <w:i/>
          <w:lang w:eastAsia="en-IN"/>
        </w:rPr>
      </w:pPr>
      <w:r>
        <w:rPr>
          <w:rFonts w:eastAsia="Times New Roman" w:cstheme="minorHAnsi"/>
          <w:i/>
          <w:noProof/>
          <w:lang w:eastAsia="en-IN"/>
        </w:rPr>
        <w:drawing>
          <wp:inline distT="0" distB="0" distL="0" distR="0" wp14:anchorId="4B75F1A2" wp14:editId="06C3A1EE">
            <wp:extent cx="6642100" cy="3683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2100" cy="368300"/>
                    </a:xfrm>
                    <a:prstGeom prst="rect">
                      <a:avLst/>
                    </a:prstGeom>
                    <a:noFill/>
                    <a:ln>
                      <a:noFill/>
                    </a:ln>
                  </pic:spPr>
                </pic:pic>
              </a:graphicData>
            </a:graphic>
          </wp:inline>
        </w:drawing>
      </w:r>
    </w:p>
    <w:p w14:paraId="13B4449F" w14:textId="77777777" w:rsidR="00065343" w:rsidRPr="00BE4409" w:rsidRDefault="00065343" w:rsidP="00E35C3B">
      <w:pPr>
        <w:spacing w:before="120" w:after="120"/>
        <w:rPr>
          <w:rFonts w:eastAsia="Times New Roman" w:cstheme="minorHAnsi"/>
          <w:i/>
          <w:lang w:eastAsia="en-IN"/>
        </w:rPr>
      </w:pPr>
    </w:p>
    <w:p w14:paraId="05B9535E" w14:textId="77777777" w:rsidR="007A2BD1" w:rsidRDefault="00BE4409" w:rsidP="00BE4409">
      <w:pPr>
        <w:spacing w:before="100" w:beforeAutospacing="1" w:after="120"/>
        <w:rPr>
          <w:rFonts w:ascii="Helvetica" w:eastAsia="Times New Roman" w:hAnsi="Helvetica" w:cs="Helvetica"/>
          <w:b/>
          <w:color w:val="45484A"/>
          <w:sz w:val="24"/>
          <w:szCs w:val="24"/>
          <w:lang w:eastAsia="en-IN"/>
        </w:rPr>
      </w:pPr>
      <w:r>
        <w:rPr>
          <w:rFonts w:ascii="Helvetica" w:eastAsia="Times New Roman" w:hAnsi="Helvetica" w:cs="Helvetica"/>
          <w:b/>
          <w:color w:val="45484A"/>
          <w:sz w:val="24"/>
          <w:szCs w:val="24"/>
          <w:lang w:eastAsia="en-IN"/>
        </w:rPr>
        <w:lastRenderedPageBreak/>
        <w:t>Model Summary</w:t>
      </w:r>
    </w:p>
    <w:p w14:paraId="31BFFB31" w14:textId="77777777" w:rsidR="007A2BD1" w:rsidRDefault="007A2BD1" w:rsidP="007A2BD1">
      <w:pPr>
        <w:spacing w:after="0"/>
        <w:rPr>
          <w:rFonts w:eastAsia="Times New Roman" w:cstheme="minorHAnsi"/>
          <w:lang w:eastAsia="en-IN"/>
        </w:rPr>
      </w:pPr>
      <w:r>
        <w:rPr>
          <w:rFonts w:eastAsia="Times New Roman" w:cstheme="minorHAnsi"/>
          <w:lang w:eastAsia="en-IN"/>
        </w:rPr>
        <w:t>the model summary shows that all the variables selected have significant p values which explains that the model independent variables are significant in explaining if the customer would leave or not</w:t>
      </w:r>
      <w:r w:rsidR="000D224C">
        <w:rPr>
          <w:rFonts w:eastAsia="Times New Roman" w:cstheme="minorHAnsi"/>
          <w:lang w:eastAsia="en-IN"/>
        </w:rPr>
        <w:t>. AIC value also improved which indicates that this model is more stable.</w:t>
      </w:r>
    </w:p>
    <w:p w14:paraId="2D144990" w14:textId="77777777" w:rsidR="007A2BD1" w:rsidRDefault="007A2BD1" w:rsidP="007A2BD1">
      <w:pPr>
        <w:spacing w:after="0"/>
        <w:rPr>
          <w:rFonts w:eastAsia="Times New Roman" w:cstheme="minorHAnsi"/>
          <w:lang w:eastAsia="en-IN"/>
        </w:rPr>
      </w:pPr>
    </w:p>
    <w:p w14:paraId="7E56ED14" w14:textId="77777777" w:rsidR="000D224C" w:rsidRDefault="000D224C" w:rsidP="007A2BD1">
      <w:pPr>
        <w:spacing w:after="0"/>
        <w:rPr>
          <w:rFonts w:eastAsia="Times New Roman" w:cstheme="minorHAnsi"/>
          <w:lang w:eastAsia="en-IN"/>
        </w:rPr>
      </w:pPr>
      <w:r>
        <w:rPr>
          <w:rFonts w:eastAsia="Times New Roman" w:cstheme="minorHAnsi"/>
          <w:noProof/>
          <w:lang w:eastAsia="en-IN"/>
        </w:rPr>
        <w:drawing>
          <wp:inline distT="0" distB="0" distL="0" distR="0" wp14:anchorId="1A27E548" wp14:editId="0793A904">
            <wp:extent cx="4603750" cy="34925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3750" cy="3492500"/>
                    </a:xfrm>
                    <a:prstGeom prst="rect">
                      <a:avLst/>
                    </a:prstGeom>
                    <a:noFill/>
                    <a:ln>
                      <a:noFill/>
                    </a:ln>
                  </pic:spPr>
                </pic:pic>
              </a:graphicData>
            </a:graphic>
          </wp:inline>
        </w:drawing>
      </w:r>
    </w:p>
    <w:p w14:paraId="67D21B50" w14:textId="77777777" w:rsidR="000D224C" w:rsidRPr="007A2BD1" w:rsidRDefault="000D224C" w:rsidP="007A2BD1">
      <w:pPr>
        <w:spacing w:after="0"/>
        <w:rPr>
          <w:rFonts w:eastAsia="Times New Roman" w:cstheme="minorHAnsi"/>
          <w:lang w:eastAsia="en-IN"/>
        </w:rPr>
      </w:pPr>
    </w:p>
    <w:p w14:paraId="026EC06E" w14:textId="77777777" w:rsidR="00973D3B" w:rsidRDefault="00973D3B" w:rsidP="00973D3B">
      <w:pPr>
        <w:spacing w:after="120"/>
        <w:rPr>
          <w:rFonts w:ascii="Helvetica" w:eastAsia="Times New Roman" w:hAnsi="Helvetica" w:cs="Helvetica"/>
          <w:b/>
          <w:color w:val="45484A"/>
          <w:sz w:val="24"/>
          <w:szCs w:val="24"/>
          <w:lang w:eastAsia="en-IN"/>
        </w:rPr>
      </w:pPr>
      <w:r w:rsidRPr="00973D3B">
        <w:rPr>
          <w:rFonts w:ascii="Helvetica" w:eastAsia="Times New Roman" w:hAnsi="Helvetica" w:cs="Helvetica"/>
          <w:b/>
          <w:color w:val="45484A"/>
          <w:sz w:val="24"/>
          <w:szCs w:val="24"/>
          <w:lang w:eastAsia="en-IN"/>
        </w:rPr>
        <w:t>Running Diagnostics</w:t>
      </w:r>
    </w:p>
    <w:p w14:paraId="6DD8F2CE" w14:textId="77777777" w:rsidR="007A2BD1" w:rsidRPr="007A2BD1" w:rsidRDefault="007A2BD1" w:rsidP="007A2BD1">
      <w:pPr>
        <w:rPr>
          <w:rFonts w:eastAsia="Times New Roman" w:cstheme="minorHAnsi"/>
          <w:lang w:val="en-GB" w:eastAsia="en-GB"/>
        </w:rPr>
      </w:pPr>
      <w:r w:rsidRPr="006B57E0">
        <w:rPr>
          <w:rFonts w:eastAsia="Times New Roman" w:cstheme="minorHAnsi"/>
          <w:lang w:val="en-GB" w:eastAsia="en-GB"/>
        </w:rPr>
        <w:t xml:space="preserve">Based on McFadden R Square, we conclude </w:t>
      </w:r>
      <w:r w:rsidR="000D224C">
        <w:rPr>
          <w:rFonts w:eastAsia="Times New Roman" w:cstheme="minorHAnsi"/>
          <w:lang w:val="en-GB" w:eastAsia="en-GB"/>
        </w:rPr>
        <w:t xml:space="preserve">based on McFadden R Square value </w:t>
      </w:r>
      <w:r w:rsidRPr="006B57E0">
        <w:rPr>
          <w:rFonts w:eastAsia="Times New Roman" w:cstheme="minorHAnsi"/>
          <w:lang w:val="en-GB" w:eastAsia="en-GB"/>
        </w:rPr>
        <w:t xml:space="preserve">that </w:t>
      </w:r>
      <w:r>
        <w:rPr>
          <w:rFonts w:eastAsia="Times New Roman" w:cstheme="minorHAnsi"/>
          <w:lang w:val="en-GB" w:eastAsia="en-GB"/>
        </w:rPr>
        <w:t>2</w:t>
      </w:r>
      <w:r w:rsidR="000D224C">
        <w:rPr>
          <w:rFonts w:eastAsia="Times New Roman" w:cstheme="minorHAnsi"/>
          <w:lang w:val="en-GB" w:eastAsia="en-GB"/>
        </w:rPr>
        <w:t>5.54</w:t>
      </w:r>
      <w:r w:rsidRPr="006B57E0">
        <w:rPr>
          <w:rFonts w:eastAsia="Times New Roman" w:cstheme="minorHAnsi"/>
          <w:lang w:val="en-GB" w:eastAsia="en-GB"/>
        </w:rPr>
        <w:t xml:space="preserve"> percent of the uncertainty of the Intercept </w:t>
      </w:r>
      <w:r w:rsidR="000D224C" w:rsidRPr="006B57E0">
        <w:rPr>
          <w:rFonts w:eastAsia="Times New Roman" w:cstheme="minorHAnsi"/>
          <w:lang w:val="en-GB" w:eastAsia="en-GB"/>
        </w:rPr>
        <w:t>Only</w:t>
      </w:r>
      <w:r w:rsidRPr="006B57E0">
        <w:rPr>
          <w:rFonts w:eastAsia="Times New Roman" w:cstheme="minorHAnsi"/>
          <w:lang w:val="en-GB" w:eastAsia="en-GB"/>
        </w:rPr>
        <w:t xml:space="preserve"> Model</w:t>
      </w:r>
      <w:r>
        <w:rPr>
          <w:rFonts w:eastAsia="Times New Roman" w:cstheme="minorHAnsi"/>
          <w:lang w:val="en-GB" w:eastAsia="en-GB"/>
        </w:rPr>
        <w:t xml:space="preserve"> </w:t>
      </w:r>
      <w:r w:rsidRPr="006B57E0">
        <w:rPr>
          <w:rFonts w:eastAsia="Times New Roman" w:cstheme="minorHAnsi"/>
          <w:lang w:val="en-GB" w:eastAsia="en-GB"/>
        </w:rPr>
        <w:t>(Model 1) has been explained by the Full Model</w:t>
      </w:r>
      <w:r w:rsidR="000D224C">
        <w:rPr>
          <w:rFonts w:eastAsia="Times New Roman" w:cstheme="minorHAnsi"/>
          <w:lang w:val="en-GB" w:eastAsia="en-GB"/>
        </w:rPr>
        <w:t xml:space="preserve"> </w:t>
      </w:r>
      <w:r w:rsidRPr="006B57E0">
        <w:rPr>
          <w:rFonts w:eastAsia="Times New Roman" w:cstheme="minorHAnsi"/>
          <w:lang w:val="en-GB" w:eastAsia="en-GB"/>
        </w:rPr>
        <w:t xml:space="preserve">(Model 2). Thus the goodness of fit is moderate.  </w:t>
      </w:r>
    </w:p>
    <w:p w14:paraId="36E7C78B" w14:textId="77777777" w:rsidR="007A2BD1" w:rsidRDefault="000D224C" w:rsidP="004D5E8B">
      <w:pPr>
        <w:spacing w:after="0"/>
        <w:jc w:val="both"/>
        <w:rPr>
          <w:b/>
        </w:rPr>
      </w:pPr>
      <w:r>
        <w:rPr>
          <w:b/>
          <w:noProof/>
        </w:rPr>
        <w:drawing>
          <wp:inline distT="0" distB="0" distL="0" distR="0" wp14:anchorId="46C7B839" wp14:editId="76F33E44">
            <wp:extent cx="5060950" cy="4445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0950" cy="444500"/>
                    </a:xfrm>
                    <a:prstGeom prst="rect">
                      <a:avLst/>
                    </a:prstGeom>
                    <a:noFill/>
                    <a:ln>
                      <a:noFill/>
                    </a:ln>
                  </pic:spPr>
                </pic:pic>
              </a:graphicData>
            </a:graphic>
          </wp:inline>
        </w:drawing>
      </w:r>
    </w:p>
    <w:p w14:paraId="74DEEFE4" w14:textId="77777777" w:rsidR="000D224C" w:rsidRDefault="000D224C" w:rsidP="004D5E8B">
      <w:pPr>
        <w:spacing w:after="0"/>
        <w:jc w:val="both"/>
        <w:rPr>
          <w:b/>
        </w:rPr>
      </w:pPr>
    </w:p>
    <w:p w14:paraId="27A5FA36" w14:textId="77777777" w:rsidR="00962944" w:rsidRDefault="007A2BD1" w:rsidP="004D5E8B">
      <w:pPr>
        <w:spacing w:after="0"/>
        <w:jc w:val="both"/>
        <w:rPr>
          <w:b/>
        </w:rPr>
      </w:pPr>
      <w:r>
        <w:rPr>
          <w:b/>
        </w:rPr>
        <w:t>Multicollinearity Check</w:t>
      </w:r>
    </w:p>
    <w:p w14:paraId="257CB12D" w14:textId="77777777" w:rsidR="00973D3B" w:rsidRDefault="007A2BD1" w:rsidP="004D5E8B">
      <w:pPr>
        <w:spacing w:after="120"/>
      </w:pPr>
      <w:r>
        <w:t>We can check the Multi collinearity b/w independent variables through Variance Inflation Factor (VIF)</w:t>
      </w:r>
    </w:p>
    <w:p w14:paraId="3BA5D0BB" w14:textId="77777777" w:rsidR="007A2BD1" w:rsidRDefault="00DF475A" w:rsidP="000D224C">
      <w:pPr>
        <w:jc w:val="both"/>
        <w:rPr>
          <w:i/>
        </w:rPr>
      </w:pPr>
      <w:r w:rsidRPr="00DF475A">
        <w:rPr>
          <w:i/>
        </w:rPr>
        <w:t>The VIF values for the Independent variables are around 1 which signifies that the multicollinearity problem in the model is absent. This signifies that the model is robust and does not get affected by the multi collinearity problem</w:t>
      </w:r>
      <w:r w:rsidR="000D224C">
        <w:rPr>
          <w:i/>
        </w:rPr>
        <w:br/>
      </w:r>
    </w:p>
    <w:p w14:paraId="6345776A" w14:textId="77777777" w:rsidR="000D224C" w:rsidRPr="000D224C" w:rsidRDefault="000D224C" w:rsidP="000D224C">
      <w:pPr>
        <w:jc w:val="both"/>
        <w:rPr>
          <w:i/>
        </w:rPr>
      </w:pPr>
      <w:r>
        <w:rPr>
          <w:i/>
          <w:noProof/>
        </w:rPr>
        <w:drawing>
          <wp:inline distT="0" distB="0" distL="0" distR="0" wp14:anchorId="6CA8B58E" wp14:editId="1F49F65C">
            <wp:extent cx="3149600" cy="1073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9600" cy="1073150"/>
                    </a:xfrm>
                    <a:prstGeom prst="rect">
                      <a:avLst/>
                    </a:prstGeom>
                    <a:noFill/>
                    <a:ln>
                      <a:noFill/>
                    </a:ln>
                  </pic:spPr>
                </pic:pic>
              </a:graphicData>
            </a:graphic>
          </wp:inline>
        </w:drawing>
      </w:r>
    </w:p>
    <w:p w14:paraId="7B030368" w14:textId="77777777" w:rsidR="00DF475A" w:rsidRDefault="00DF475A" w:rsidP="004D5E8B">
      <w:pPr>
        <w:spacing w:after="120"/>
        <w:jc w:val="both"/>
        <w:rPr>
          <w:rFonts w:ascii="Helvetica" w:eastAsia="Times New Roman" w:hAnsi="Helvetica" w:cs="Helvetica"/>
          <w:b/>
          <w:color w:val="45484A"/>
          <w:sz w:val="24"/>
          <w:szCs w:val="24"/>
          <w:lang w:eastAsia="en-IN"/>
        </w:rPr>
      </w:pPr>
    </w:p>
    <w:p w14:paraId="3DA6AE2F" w14:textId="77777777" w:rsidR="00DF475A" w:rsidRDefault="00DF475A" w:rsidP="004D5E8B">
      <w:pPr>
        <w:spacing w:after="120"/>
        <w:jc w:val="both"/>
        <w:rPr>
          <w:rFonts w:ascii="Helvetica" w:eastAsia="Times New Roman" w:hAnsi="Helvetica" w:cs="Helvetica"/>
          <w:b/>
          <w:color w:val="45484A"/>
          <w:sz w:val="24"/>
          <w:szCs w:val="24"/>
          <w:lang w:eastAsia="en-IN"/>
        </w:rPr>
      </w:pPr>
      <w:r>
        <w:rPr>
          <w:rFonts w:ascii="Helvetica" w:eastAsia="Times New Roman" w:hAnsi="Helvetica" w:cs="Helvetica"/>
          <w:b/>
          <w:color w:val="45484A"/>
          <w:sz w:val="24"/>
          <w:szCs w:val="24"/>
          <w:lang w:eastAsia="en-IN"/>
        </w:rPr>
        <w:t>ODDS Ratio for the Model</w:t>
      </w:r>
    </w:p>
    <w:p w14:paraId="3E750F3A" w14:textId="77777777" w:rsidR="00DF475A" w:rsidRDefault="005E6489" w:rsidP="004D5E8B">
      <w:pPr>
        <w:spacing w:after="120"/>
        <w:jc w:val="both"/>
        <w:rPr>
          <w:rFonts w:eastAsia="Times New Roman" w:cstheme="minorHAnsi"/>
          <w:lang w:eastAsia="en-IN"/>
        </w:rPr>
      </w:pPr>
      <w:r w:rsidRPr="005E6489">
        <w:rPr>
          <w:rFonts w:eastAsia="Times New Roman" w:cstheme="minorHAnsi"/>
          <w:lang w:eastAsia="en-IN"/>
        </w:rPr>
        <w:t>The</w:t>
      </w:r>
      <w:r>
        <w:rPr>
          <w:rFonts w:eastAsia="Times New Roman" w:cstheme="minorHAnsi"/>
          <w:lang w:eastAsia="en-IN"/>
        </w:rPr>
        <w:t xml:space="preserve"> odds ratio defines how likely the odds are to increase with increase in a unit of any of the independent variables. It basically defines the relativity.</w:t>
      </w:r>
    </w:p>
    <w:p w14:paraId="2BD5E8DB" w14:textId="30B1B28A" w:rsidR="005E6489" w:rsidRDefault="000D224C" w:rsidP="004D5E8B">
      <w:pPr>
        <w:spacing w:after="120"/>
        <w:jc w:val="both"/>
        <w:rPr>
          <w:rFonts w:eastAsia="Times New Roman" w:cstheme="minorHAnsi"/>
          <w:lang w:eastAsia="en-IN"/>
        </w:rPr>
      </w:pPr>
      <w:r>
        <w:rPr>
          <w:rFonts w:eastAsia="Times New Roman" w:cstheme="minorHAnsi"/>
          <w:noProof/>
          <w:lang w:eastAsia="en-IN"/>
        </w:rPr>
        <w:lastRenderedPageBreak/>
        <w:drawing>
          <wp:inline distT="0" distB="0" distL="0" distR="0" wp14:anchorId="74D3A476" wp14:editId="7B2145E4">
            <wp:extent cx="645795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57950" cy="800100"/>
                    </a:xfrm>
                    <a:prstGeom prst="rect">
                      <a:avLst/>
                    </a:prstGeom>
                    <a:noFill/>
                    <a:ln>
                      <a:noFill/>
                    </a:ln>
                  </pic:spPr>
                </pic:pic>
              </a:graphicData>
            </a:graphic>
          </wp:inline>
        </w:drawing>
      </w:r>
    </w:p>
    <w:p w14:paraId="2C1B17AC" w14:textId="77777777" w:rsidR="000D224C" w:rsidRPr="005E6489" w:rsidRDefault="000D224C" w:rsidP="004D5E8B">
      <w:pPr>
        <w:spacing w:after="120"/>
        <w:jc w:val="both"/>
        <w:rPr>
          <w:rFonts w:eastAsia="Times New Roman" w:cstheme="minorHAnsi"/>
          <w:lang w:eastAsia="en-IN"/>
        </w:rPr>
      </w:pPr>
    </w:p>
    <w:p w14:paraId="4852E9A8" w14:textId="77777777" w:rsidR="00DF475A" w:rsidRPr="005E6489" w:rsidRDefault="005E6489" w:rsidP="004D5E8B">
      <w:pPr>
        <w:spacing w:after="120"/>
        <w:jc w:val="both"/>
        <w:rPr>
          <w:rFonts w:eastAsia="Times New Roman" w:cstheme="minorHAnsi"/>
          <w:b/>
          <w:lang w:eastAsia="en-IN"/>
        </w:rPr>
      </w:pPr>
      <w:r w:rsidRPr="005E6489">
        <w:rPr>
          <w:rFonts w:eastAsia="Times New Roman" w:cstheme="minorHAnsi"/>
          <w:b/>
          <w:lang w:eastAsia="en-IN"/>
        </w:rPr>
        <w:t>Interpretation</w:t>
      </w:r>
    </w:p>
    <w:p w14:paraId="2FDAB28A" w14:textId="77777777" w:rsidR="005E6489" w:rsidRPr="00717437" w:rsidRDefault="005E6489" w:rsidP="00717437">
      <w:pPr>
        <w:spacing w:after="240"/>
        <w:jc w:val="both"/>
        <w:rPr>
          <w:rFonts w:eastAsia="Times New Roman" w:cstheme="minorHAnsi"/>
          <w:i/>
          <w:lang w:eastAsia="en-IN"/>
        </w:rPr>
      </w:pPr>
      <w:r w:rsidRPr="005E6489">
        <w:rPr>
          <w:rFonts w:eastAsia="Times New Roman" w:cstheme="minorHAnsi"/>
          <w:i/>
          <w:lang w:eastAsia="en-IN"/>
        </w:rPr>
        <w:t>The ODDS ratios for the variables are also significant. An ODD value &gt; 1 signifies that one unit increase would have an impact on increasing the odds for a customer to churn</w:t>
      </w:r>
      <w:r w:rsidR="00717437">
        <w:rPr>
          <w:rFonts w:eastAsia="Times New Roman" w:cstheme="minorHAnsi"/>
          <w:i/>
          <w:lang w:eastAsia="en-IN"/>
        </w:rPr>
        <w:t>. As evident from the ODDS of the features, all the independent variables are significant in explaining the Churn</w:t>
      </w:r>
    </w:p>
    <w:p w14:paraId="7400302C" w14:textId="77777777" w:rsidR="005547D3" w:rsidRDefault="00717437" w:rsidP="004D5E8B">
      <w:pPr>
        <w:spacing w:after="120"/>
        <w:jc w:val="both"/>
        <w:rPr>
          <w:rFonts w:ascii="Helvetica" w:eastAsia="Times New Roman" w:hAnsi="Helvetica" w:cs="Helvetica"/>
          <w:b/>
          <w:color w:val="45484A"/>
          <w:sz w:val="24"/>
          <w:szCs w:val="24"/>
          <w:lang w:eastAsia="en-IN"/>
        </w:rPr>
      </w:pPr>
      <w:r>
        <w:rPr>
          <w:noProof/>
          <w:lang w:val="en-GB" w:eastAsia="en-GB"/>
        </w:rPr>
        <w:drawing>
          <wp:anchor distT="0" distB="0" distL="114300" distR="114300" simplePos="0" relativeHeight="251678720" behindDoc="0" locked="0" layoutInCell="1" allowOverlap="1" wp14:anchorId="737CDEF1" wp14:editId="589036EA">
            <wp:simplePos x="0" y="0"/>
            <wp:positionH relativeFrom="margin">
              <wp:posOffset>3014980</wp:posOffset>
            </wp:positionH>
            <wp:positionV relativeFrom="paragraph">
              <wp:posOffset>196850</wp:posOffset>
            </wp:positionV>
            <wp:extent cx="3590925" cy="2800350"/>
            <wp:effectExtent l="19050" t="19050" r="28575" b="190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590925" cy="28003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DF475A">
        <w:rPr>
          <w:rFonts w:ascii="Helvetica" w:eastAsia="Times New Roman" w:hAnsi="Helvetica" w:cs="Helvetica"/>
          <w:b/>
          <w:color w:val="45484A"/>
          <w:sz w:val="24"/>
          <w:szCs w:val="24"/>
          <w:lang w:eastAsia="en-IN"/>
        </w:rPr>
        <w:t>Prediction</w:t>
      </w:r>
      <w:r w:rsidR="005547D3">
        <w:rPr>
          <w:rFonts w:ascii="Helvetica" w:eastAsia="Times New Roman" w:hAnsi="Helvetica" w:cs="Helvetica"/>
          <w:b/>
          <w:color w:val="45484A"/>
          <w:sz w:val="24"/>
          <w:szCs w:val="24"/>
          <w:lang w:eastAsia="en-IN"/>
        </w:rPr>
        <w:t xml:space="preserve"> Results and Accuracy</w:t>
      </w:r>
    </w:p>
    <w:p w14:paraId="4644F23C" w14:textId="77777777" w:rsidR="005E6489" w:rsidRDefault="005E6489" w:rsidP="005E6489">
      <w:pPr>
        <w:pStyle w:val="ListParagraph"/>
        <w:numPr>
          <w:ilvl w:val="0"/>
          <w:numId w:val="11"/>
        </w:numPr>
        <w:spacing w:after="0"/>
        <w:jc w:val="both"/>
        <w:rPr>
          <w:rFonts w:eastAsia="Times New Roman" w:cstheme="minorHAnsi"/>
          <w:b/>
          <w:lang w:eastAsia="en-IN"/>
        </w:rPr>
      </w:pPr>
      <w:r w:rsidRPr="005E6489">
        <w:rPr>
          <w:rFonts w:eastAsia="Times New Roman" w:cstheme="minorHAnsi"/>
          <w:b/>
          <w:lang w:eastAsia="en-IN"/>
        </w:rPr>
        <w:t>ROC Curve and AUC Value</w:t>
      </w:r>
    </w:p>
    <w:p w14:paraId="5E0DB126" w14:textId="77777777" w:rsidR="005E6489" w:rsidRDefault="005E6489" w:rsidP="005E6489">
      <w:pPr>
        <w:spacing w:after="0"/>
        <w:ind w:left="720"/>
        <w:jc w:val="both"/>
        <w:rPr>
          <w:rFonts w:eastAsia="Times New Roman" w:cstheme="minorHAnsi"/>
          <w:lang w:eastAsia="en-IN"/>
        </w:rPr>
      </w:pPr>
      <w:r w:rsidRPr="00717437">
        <w:rPr>
          <w:rFonts w:eastAsia="Times New Roman" w:cstheme="minorHAnsi"/>
          <w:lang w:eastAsia="en-IN"/>
        </w:rPr>
        <w:t xml:space="preserve">The ROC curve is </w:t>
      </w:r>
      <w:r w:rsidR="00717437" w:rsidRPr="00717437">
        <w:rPr>
          <w:rFonts w:eastAsia="Times New Roman" w:cstheme="minorHAnsi"/>
          <w:lang w:eastAsia="en-IN"/>
        </w:rPr>
        <w:t>a good one with the AUC value of 86%</w:t>
      </w:r>
    </w:p>
    <w:p w14:paraId="4E51F856" w14:textId="77777777" w:rsidR="00717437" w:rsidRDefault="00717437" w:rsidP="005E6489">
      <w:pPr>
        <w:spacing w:after="0"/>
        <w:ind w:left="720"/>
        <w:jc w:val="both"/>
        <w:rPr>
          <w:rFonts w:eastAsia="Times New Roman" w:cstheme="minorHAnsi"/>
          <w:lang w:eastAsia="en-IN"/>
        </w:rPr>
      </w:pPr>
      <w:r>
        <w:rPr>
          <w:rFonts w:eastAsia="Times New Roman" w:cstheme="minorHAnsi"/>
          <w:lang w:eastAsia="en-IN"/>
        </w:rPr>
        <w:t>The AUC value signifies a strong model which is able to explain the dependent variable Churn.</w:t>
      </w:r>
    </w:p>
    <w:p w14:paraId="39B0ECE9" w14:textId="77777777" w:rsidR="00717437" w:rsidRDefault="00717437" w:rsidP="005E6489">
      <w:pPr>
        <w:spacing w:after="0"/>
        <w:ind w:left="720"/>
        <w:jc w:val="both"/>
        <w:rPr>
          <w:rFonts w:eastAsia="Times New Roman" w:cstheme="minorHAnsi"/>
          <w:lang w:eastAsia="en-IN"/>
        </w:rPr>
      </w:pPr>
    </w:p>
    <w:p w14:paraId="537D6F2D" w14:textId="77777777" w:rsidR="00431217" w:rsidRPr="00717437" w:rsidRDefault="00431217" w:rsidP="00717437">
      <w:pPr>
        <w:pStyle w:val="ListParagraph"/>
        <w:numPr>
          <w:ilvl w:val="0"/>
          <w:numId w:val="11"/>
        </w:numPr>
        <w:spacing w:after="0"/>
        <w:jc w:val="both"/>
        <w:rPr>
          <w:rFonts w:eastAsia="Times New Roman" w:cstheme="minorHAnsi"/>
          <w:lang w:eastAsia="en-IN"/>
        </w:rPr>
      </w:pPr>
      <w:r w:rsidRPr="00717437">
        <w:rPr>
          <w:rFonts w:eastAsia="Times New Roman" w:cstheme="minorHAnsi"/>
          <w:lang w:eastAsia="en-IN"/>
        </w:rPr>
        <w:t>The Model was built on the train dataset. To check the performance of the model, we will now run the model on the test dataset. Th</w:t>
      </w:r>
      <w:r w:rsidR="00395E13" w:rsidRPr="00717437">
        <w:rPr>
          <w:rFonts w:eastAsia="Times New Roman" w:cstheme="minorHAnsi"/>
          <w:lang w:eastAsia="en-IN"/>
        </w:rPr>
        <w:t>e model will predict the probability value using the independent variables in the test dataset.</w:t>
      </w:r>
    </w:p>
    <w:p w14:paraId="0E1EE499" w14:textId="77777777" w:rsidR="00717437" w:rsidRDefault="00717437" w:rsidP="00431217">
      <w:pPr>
        <w:spacing w:after="0"/>
        <w:jc w:val="both"/>
        <w:rPr>
          <w:rFonts w:eastAsia="Times New Roman" w:cstheme="minorHAnsi"/>
          <w:lang w:eastAsia="en-IN"/>
        </w:rPr>
      </w:pPr>
    </w:p>
    <w:p w14:paraId="52346D7D" w14:textId="77777777" w:rsidR="00717437" w:rsidRDefault="00717437" w:rsidP="00431217">
      <w:pPr>
        <w:spacing w:after="0"/>
        <w:jc w:val="both"/>
        <w:rPr>
          <w:rFonts w:eastAsia="Times New Roman" w:cstheme="minorHAnsi"/>
          <w:lang w:eastAsia="en-IN"/>
        </w:rPr>
      </w:pPr>
    </w:p>
    <w:p w14:paraId="55530A54" w14:textId="77777777" w:rsidR="00106D4A" w:rsidRDefault="00106D4A" w:rsidP="004D5E8B">
      <w:pPr>
        <w:spacing w:after="120"/>
        <w:jc w:val="both"/>
        <w:rPr>
          <w:rFonts w:ascii="Helvetica" w:hAnsi="Helvetica" w:cs="Helvetica"/>
          <w:color w:val="45484A"/>
          <w:sz w:val="21"/>
          <w:szCs w:val="21"/>
        </w:rPr>
      </w:pPr>
    </w:p>
    <w:p w14:paraId="3AD9C1B2" w14:textId="395DCCD6" w:rsidR="00431217" w:rsidRDefault="00106D4A" w:rsidP="004D5E8B">
      <w:pPr>
        <w:spacing w:after="120"/>
        <w:jc w:val="both"/>
        <w:rPr>
          <w:rFonts w:eastAsia="Times New Roman" w:cstheme="minorHAnsi"/>
          <w:b/>
          <w:lang w:eastAsia="en-IN"/>
        </w:rPr>
      </w:pPr>
      <w:r>
        <w:rPr>
          <w:rFonts w:ascii="Helvetica" w:hAnsi="Helvetica" w:cs="Helvetica"/>
          <w:color w:val="45484A"/>
          <w:sz w:val="21"/>
          <w:szCs w:val="21"/>
        </w:rPr>
        <w:t>Here we experimented with the probability threshold values and came with 0.2 as the optimal threshold, tested the same with both train and test Dataset and accuracy is maximum at this threshold.</w:t>
      </w:r>
    </w:p>
    <w:p w14:paraId="7394E711" w14:textId="37389793" w:rsidR="00106D4A" w:rsidRPr="00395E13" w:rsidRDefault="00106D4A" w:rsidP="004D5E8B">
      <w:pPr>
        <w:spacing w:after="120"/>
        <w:jc w:val="both"/>
        <w:rPr>
          <w:rFonts w:eastAsia="Times New Roman" w:cstheme="minorHAnsi"/>
          <w:b/>
          <w:lang w:eastAsia="en-IN"/>
        </w:rPr>
      </w:pPr>
      <w:r>
        <w:rPr>
          <w:rFonts w:eastAsia="Times New Roman" w:cstheme="minorHAnsi"/>
          <w:b/>
          <w:noProof/>
          <w:lang w:eastAsia="en-IN"/>
        </w:rPr>
        <w:drawing>
          <wp:inline distT="0" distB="0" distL="0" distR="0" wp14:anchorId="19DDBBC1" wp14:editId="758DD008">
            <wp:extent cx="5099050" cy="54610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99050" cy="546100"/>
                    </a:xfrm>
                    <a:prstGeom prst="rect">
                      <a:avLst/>
                    </a:prstGeom>
                    <a:noFill/>
                    <a:ln>
                      <a:noFill/>
                    </a:ln>
                  </pic:spPr>
                </pic:pic>
              </a:graphicData>
            </a:graphic>
          </wp:inline>
        </w:drawing>
      </w:r>
    </w:p>
    <w:p w14:paraId="6B2B8FBF" w14:textId="01367E96" w:rsidR="00106D4A" w:rsidRDefault="00106D4A" w:rsidP="00106D4A">
      <w:pPr>
        <w:spacing w:after="120"/>
        <w:rPr>
          <w:rFonts w:ascii="Helvetica" w:hAnsi="Helvetica" w:cs="Helvetica"/>
          <w:color w:val="45484A"/>
          <w:sz w:val="21"/>
          <w:szCs w:val="21"/>
        </w:rPr>
      </w:pPr>
      <w:r>
        <w:rPr>
          <w:rStyle w:val="Strong"/>
          <w:rFonts w:ascii="Helvetica" w:hAnsi="Helvetica" w:cs="Helvetica"/>
          <w:color w:val="45484A"/>
          <w:sz w:val="21"/>
          <w:szCs w:val="21"/>
        </w:rPr>
        <w:t>Confusion Matrix</w:t>
      </w:r>
      <w:r>
        <w:rPr>
          <w:rStyle w:val="Strong"/>
          <w:rFonts w:ascii="Helvetica" w:hAnsi="Helvetica" w:cs="Helvetica"/>
          <w:color w:val="45484A"/>
          <w:sz w:val="21"/>
          <w:szCs w:val="21"/>
        </w:rPr>
        <w:t xml:space="preserve"> </w:t>
      </w:r>
      <w:r>
        <w:rPr>
          <w:rStyle w:val="Strong"/>
          <w:rFonts w:ascii="Helvetica" w:hAnsi="Helvetica" w:cs="Helvetica"/>
          <w:color w:val="45484A"/>
          <w:sz w:val="21"/>
          <w:szCs w:val="21"/>
        </w:rPr>
        <w:t>/ Misclassification Table:</w:t>
      </w:r>
      <w:r>
        <w:rPr>
          <w:rFonts w:ascii="Helvetica" w:hAnsi="Helvetica" w:cs="Helvetica"/>
          <w:color w:val="45484A"/>
          <w:sz w:val="21"/>
          <w:szCs w:val="21"/>
        </w:rPr>
        <w:t> </w:t>
      </w:r>
    </w:p>
    <w:p w14:paraId="770C36F5" w14:textId="6954897E" w:rsidR="00106D4A" w:rsidRPr="00106D4A" w:rsidRDefault="00106D4A" w:rsidP="00106D4A">
      <w:pPr>
        <w:spacing w:after="120"/>
        <w:rPr>
          <w:rFonts w:ascii="Helvetica" w:eastAsia="Times New Roman" w:hAnsi="Helvetica" w:cs="Helvetica"/>
          <w:b/>
          <w:color w:val="45484A"/>
          <w:lang w:eastAsia="en-IN"/>
        </w:rPr>
      </w:pPr>
      <w:r>
        <w:rPr>
          <w:rFonts w:ascii="Helvetica" w:hAnsi="Helvetica" w:cs="Helvetica"/>
          <w:color w:val="45484A"/>
          <w:sz w:val="21"/>
          <w:szCs w:val="21"/>
        </w:rPr>
        <w:t>It is a table used to describe the performance of the classification model on a test data. It is used to cross-tabulate the actual value with the predicted value based on the count of correctly classified customers and wrongly classified customers.</w:t>
      </w:r>
    </w:p>
    <w:p w14:paraId="2AA543D3" w14:textId="77777777" w:rsidR="00106D4A" w:rsidRPr="005702F8" w:rsidRDefault="00106D4A" w:rsidP="00106D4A">
      <w:pPr>
        <w:numPr>
          <w:ilvl w:val="0"/>
          <w:numId w:val="12"/>
        </w:numPr>
        <w:spacing w:after="0" w:line="240" w:lineRule="auto"/>
        <w:rPr>
          <w:rFonts w:ascii="Arial" w:eastAsia="Times New Roman" w:hAnsi="Arial" w:cs="Arial"/>
          <w:color w:val="444444"/>
          <w:sz w:val="24"/>
          <w:szCs w:val="24"/>
          <w:lang w:eastAsia="en-IN"/>
        </w:rPr>
      </w:pPr>
      <w:r w:rsidRPr="000A5F7C">
        <w:rPr>
          <w:rStyle w:val="Strong"/>
          <w:rFonts w:ascii="Helvetica" w:hAnsi="Helvetica" w:cs="Helvetica"/>
          <w:color w:val="45484A"/>
          <w:sz w:val="21"/>
          <w:szCs w:val="21"/>
        </w:rPr>
        <w:t>true positives (TP):</w:t>
      </w:r>
      <w:r w:rsidRPr="005702F8">
        <w:rPr>
          <w:rFonts w:ascii="Arial" w:eastAsia="Times New Roman" w:hAnsi="Arial" w:cs="Arial"/>
          <w:color w:val="444444"/>
          <w:sz w:val="24"/>
          <w:szCs w:val="24"/>
          <w:lang w:eastAsia="en-IN"/>
        </w:rPr>
        <w:t> </w:t>
      </w:r>
      <w:r w:rsidRPr="005702F8">
        <w:rPr>
          <w:rFonts w:ascii="Helvetica" w:hAnsi="Helvetica" w:cs="Helvetica"/>
          <w:color w:val="45484A"/>
          <w:sz w:val="21"/>
          <w:szCs w:val="21"/>
        </w:rPr>
        <w:t>These are cases in which we predicted yes (</w:t>
      </w:r>
      <w:r>
        <w:rPr>
          <w:rFonts w:ascii="Helvetica" w:hAnsi="Helvetica" w:cs="Helvetica"/>
          <w:color w:val="45484A"/>
          <w:sz w:val="21"/>
          <w:szCs w:val="21"/>
        </w:rPr>
        <w:t>They have churned</w:t>
      </w:r>
      <w:r w:rsidRPr="005702F8">
        <w:rPr>
          <w:rFonts w:ascii="Helvetica" w:hAnsi="Helvetica" w:cs="Helvetica"/>
          <w:color w:val="45484A"/>
          <w:sz w:val="21"/>
          <w:szCs w:val="21"/>
        </w:rPr>
        <w:t xml:space="preserve">), and they </w:t>
      </w:r>
      <w:r>
        <w:rPr>
          <w:rFonts w:ascii="Helvetica" w:hAnsi="Helvetica" w:cs="Helvetica"/>
          <w:color w:val="45484A"/>
          <w:sz w:val="21"/>
          <w:szCs w:val="21"/>
        </w:rPr>
        <w:t>have churned</w:t>
      </w:r>
      <w:r w:rsidRPr="005702F8">
        <w:rPr>
          <w:rFonts w:ascii="Helvetica" w:hAnsi="Helvetica" w:cs="Helvetica"/>
          <w:color w:val="45484A"/>
          <w:sz w:val="21"/>
          <w:szCs w:val="21"/>
        </w:rPr>
        <w:t>.</w:t>
      </w:r>
    </w:p>
    <w:p w14:paraId="2127C202" w14:textId="77777777" w:rsidR="00106D4A" w:rsidRPr="005702F8" w:rsidRDefault="00106D4A" w:rsidP="00106D4A">
      <w:pPr>
        <w:numPr>
          <w:ilvl w:val="0"/>
          <w:numId w:val="12"/>
        </w:numPr>
        <w:spacing w:after="0" w:line="240" w:lineRule="auto"/>
        <w:rPr>
          <w:rFonts w:ascii="Arial" w:eastAsia="Times New Roman" w:hAnsi="Arial" w:cs="Arial"/>
          <w:color w:val="444444"/>
          <w:sz w:val="24"/>
          <w:szCs w:val="24"/>
          <w:lang w:eastAsia="en-IN"/>
        </w:rPr>
      </w:pPr>
      <w:r w:rsidRPr="000A5F7C">
        <w:rPr>
          <w:rFonts w:ascii="Helvetica" w:hAnsi="Helvetica" w:cs="Helvetica"/>
          <w:b/>
          <w:color w:val="45484A"/>
          <w:sz w:val="21"/>
          <w:szCs w:val="21"/>
        </w:rPr>
        <w:t>true negatives (TN):</w:t>
      </w:r>
      <w:r w:rsidRPr="005702F8">
        <w:rPr>
          <w:rFonts w:ascii="Arial" w:eastAsia="Times New Roman" w:hAnsi="Arial" w:cs="Arial"/>
          <w:color w:val="444444"/>
          <w:sz w:val="24"/>
          <w:szCs w:val="24"/>
          <w:lang w:eastAsia="en-IN"/>
        </w:rPr>
        <w:t> </w:t>
      </w:r>
      <w:r w:rsidRPr="005702F8">
        <w:rPr>
          <w:rFonts w:ascii="Helvetica" w:hAnsi="Helvetica" w:cs="Helvetica"/>
          <w:color w:val="45484A"/>
          <w:sz w:val="21"/>
          <w:szCs w:val="21"/>
        </w:rPr>
        <w:t xml:space="preserve">We predicted no, and they </w:t>
      </w:r>
      <w:r>
        <w:rPr>
          <w:rFonts w:ascii="Helvetica" w:hAnsi="Helvetica" w:cs="Helvetica"/>
          <w:color w:val="45484A"/>
          <w:sz w:val="21"/>
          <w:szCs w:val="21"/>
        </w:rPr>
        <w:t>have not churned</w:t>
      </w:r>
      <w:r w:rsidRPr="005702F8">
        <w:rPr>
          <w:rFonts w:ascii="Helvetica" w:hAnsi="Helvetica" w:cs="Helvetica"/>
          <w:color w:val="45484A"/>
          <w:sz w:val="21"/>
          <w:szCs w:val="21"/>
        </w:rPr>
        <w:t>.</w:t>
      </w:r>
    </w:p>
    <w:p w14:paraId="0D4A7DBA" w14:textId="77777777" w:rsidR="00106D4A" w:rsidRPr="005702F8" w:rsidRDefault="00106D4A" w:rsidP="00106D4A">
      <w:pPr>
        <w:numPr>
          <w:ilvl w:val="0"/>
          <w:numId w:val="12"/>
        </w:numPr>
        <w:spacing w:after="0" w:line="240" w:lineRule="auto"/>
        <w:rPr>
          <w:rFonts w:ascii="Arial" w:eastAsia="Times New Roman" w:hAnsi="Arial" w:cs="Arial"/>
          <w:color w:val="444444"/>
          <w:sz w:val="24"/>
          <w:szCs w:val="24"/>
          <w:lang w:eastAsia="en-IN"/>
        </w:rPr>
      </w:pPr>
      <w:r w:rsidRPr="000A5F7C">
        <w:rPr>
          <w:rFonts w:ascii="Helvetica" w:hAnsi="Helvetica" w:cs="Helvetica"/>
          <w:b/>
          <w:color w:val="45484A"/>
          <w:sz w:val="21"/>
          <w:szCs w:val="21"/>
        </w:rPr>
        <w:t>false positives (FP):</w:t>
      </w:r>
      <w:r w:rsidRPr="005702F8">
        <w:rPr>
          <w:rFonts w:ascii="Arial" w:eastAsia="Times New Roman" w:hAnsi="Arial" w:cs="Arial"/>
          <w:color w:val="444444"/>
          <w:sz w:val="24"/>
          <w:szCs w:val="24"/>
          <w:lang w:eastAsia="en-IN"/>
        </w:rPr>
        <w:t> </w:t>
      </w:r>
      <w:r w:rsidRPr="005702F8">
        <w:rPr>
          <w:rFonts w:ascii="Helvetica" w:hAnsi="Helvetica" w:cs="Helvetica"/>
          <w:color w:val="45484A"/>
          <w:sz w:val="21"/>
          <w:szCs w:val="21"/>
        </w:rPr>
        <w:t xml:space="preserve">We predicted yes, but they </w:t>
      </w:r>
      <w:r>
        <w:rPr>
          <w:rFonts w:ascii="Helvetica" w:hAnsi="Helvetica" w:cs="Helvetica"/>
          <w:color w:val="45484A"/>
          <w:sz w:val="21"/>
          <w:szCs w:val="21"/>
        </w:rPr>
        <w:t>haven’t</w:t>
      </w:r>
      <w:r w:rsidRPr="005702F8">
        <w:rPr>
          <w:rFonts w:ascii="Helvetica" w:hAnsi="Helvetica" w:cs="Helvetica"/>
          <w:color w:val="45484A"/>
          <w:sz w:val="21"/>
          <w:szCs w:val="21"/>
        </w:rPr>
        <w:t xml:space="preserve"> actually </w:t>
      </w:r>
      <w:r>
        <w:rPr>
          <w:rFonts w:ascii="Helvetica" w:hAnsi="Helvetica" w:cs="Helvetica"/>
          <w:color w:val="45484A"/>
          <w:sz w:val="21"/>
          <w:szCs w:val="21"/>
        </w:rPr>
        <w:t>churned</w:t>
      </w:r>
      <w:r w:rsidRPr="005702F8">
        <w:rPr>
          <w:rFonts w:ascii="Helvetica" w:hAnsi="Helvetica" w:cs="Helvetica"/>
          <w:color w:val="45484A"/>
          <w:sz w:val="21"/>
          <w:szCs w:val="21"/>
        </w:rPr>
        <w:t>. (Also known as a "Type I error.")</w:t>
      </w:r>
    </w:p>
    <w:p w14:paraId="7DC6087B" w14:textId="22A2FF0F" w:rsidR="00106D4A" w:rsidRPr="00106D4A" w:rsidRDefault="00106D4A" w:rsidP="00106D4A">
      <w:pPr>
        <w:numPr>
          <w:ilvl w:val="0"/>
          <w:numId w:val="12"/>
        </w:numPr>
        <w:spacing w:after="0" w:line="240" w:lineRule="auto"/>
        <w:rPr>
          <w:rFonts w:ascii="Arial" w:eastAsia="Times New Roman" w:hAnsi="Arial" w:cs="Arial"/>
          <w:color w:val="444444"/>
          <w:sz w:val="24"/>
          <w:szCs w:val="24"/>
          <w:lang w:eastAsia="en-IN"/>
        </w:rPr>
      </w:pPr>
      <w:r w:rsidRPr="000A5F7C">
        <w:rPr>
          <w:rFonts w:ascii="Helvetica" w:hAnsi="Helvetica" w:cs="Helvetica"/>
          <w:b/>
          <w:color w:val="45484A"/>
          <w:sz w:val="21"/>
          <w:szCs w:val="21"/>
        </w:rPr>
        <w:t>false negatives (FN):</w:t>
      </w:r>
      <w:r w:rsidRPr="005702F8">
        <w:rPr>
          <w:rFonts w:ascii="Arial" w:eastAsia="Times New Roman" w:hAnsi="Arial" w:cs="Arial"/>
          <w:color w:val="444444"/>
          <w:sz w:val="24"/>
          <w:szCs w:val="24"/>
          <w:lang w:eastAsia="en-IN"/>
        </w:rPr>
        <w:t> </w:t>
      </w:r>
      <w:r w:rsidRPr="005702F8">
        <w:rPr>
          <w:rFonts w:ascii="Helvetica" w:hAnsi="Helvetica" w:cs="Helvetica"/>
          <w:color w:val="45484A"/>
          <w:sz w:val="21"/>
          <w:szCs w:val="21"/>
        </w:rPr>
        <w:t xml:space="preserve">We predicted no, but they </w:t>
      </w:r>
      <w:r>
        <w:rPr>
          <w:rFonts w:ascii="Helvetica" w:hAnsi="Helvetica" w:cs="Helvetica"/>
          <w:color w:val="45484A"/>
          <w:sz w:val="21"/>
          <w:szCs w:val="21"/>
        </w:rPr>
        <w:t xml:space="preserve">have </w:t>
      </w:r>
      <w:r w:rsidRPr="005702F8">
        <w:rPr>
          <w:rFonts w:ascii="Helvetica" w:hAnsi="Helvetica" w:cs="Helvetica"/>
          <w:color w:val="45484A"/>
          <w:sz w:val="21"/>
          <w:szCs w:val="21"/>
        </w:rPr>
        <w:t xml:space="preserve">actually </w:t>
      </w:r>
      <w:r>
        <w:rPr>
          <w:rFonts w:ascii="Helvetica" w:hAnsi="Helvetica" w:cs="Helvetica"/>
          <w:color w:val="45484A"/>
          <w:sz w:val="21"/>
          <w:szCs w:val="21"/>
        </w:rPr>
        <w:t>churned</w:t>
      </w:r>
      <w:r w:rsidRPr="005702F8">
        <w:rPr>
          <w:rFonts w:ascii="Helvetica" w:hAnsi="Helvetica" w:cs="Helvetica"/>
          <w:color w:val="45484A"/>
          <w:sz w:val="21"/>
          <w:szCs w:val="21"/>
        </w:rPr>
        <w:t>. (Also known as a "Type II error.")</w:t>
      </w:r>
    </w:p>
    <w:p w14:paraId="621FAFA0" w14:textId="77777777" w:rsidR="00106D4A" w:rsidRPr="005702F8" w:rsidRDefault="00106D4A" w:rsidP="00106D4A">
      <w:pPr>
        <w:spacing w:after="0" w:line="240" w:lineRule="auto"/>
        <w:ind w:left="360"/>
        <w:rPr>
          <w:rFonts w:ascii="Arial" w:eastAsia="Times New Roman" w:hAnsi="Arial" w:cs="Arial"/>
          <w:color w:val="444444"/>
          <w:sz w:val="24"/>
          <w:szCs w:val="24"/>
          <w:lang w:eastAsia="en-IN"/>
        </w:rPr>
      </w:pPr>
    </w:p>
    <w:p w14:paraId="015217C1" w14:textId="22D0FF8D" w:rsidR="00106D4A" w:rsidRPr="00106D4A" w:rsidRDefault="00395E13" w:rsidP="00106D4A">
      <w:pPr>
        <w:spacing w:after="120"/>
        <w:rPr>
          <w:rFonts w:eastAsia="Times New Roman" w:cstheme="minorHAnsi"/>
          <w:b/>
          <w:lang w:eastAsia="en-IN"/>
        </w:rPr>
      </w:pPr>
      <w:r w:rsidRPr="00106D4A">
        <w:rPr>
          <w:rFonts w:eastAsia="Times New Roman" w:cstheme="minorHAnsi"/>
          <w:lang w:eastAsia="en-IN"/>
        </w:rPr>
        <w:t>The confusion matrix shows an excellent</w:t>
      </w:r>
      <w:r w:rsidRPr="00106D4A">
        <w:rPr>
          <w:rFonts w:eastAsia="Times New Roman" w:cstheme="minorHAnsi"/>
          <w:b/>
          <w:lang w:eastAsia="en-IN"/>
        </w:rPr>
        <w:t xml:space="preserve"> </w:t>
      </w:r>
      <w:r w:rsidR="00106D4A" w:rsidRPr="00106D4A">
        <w:rPr>
          <w:rFonts w:eastAsia="Times New Roman" w:cstheme="minorHAnsi"/>
          <w:lang w:eastAsia="en-IN"/>
        </w:rPr>
        <w:t>result,</w:t>
      </w:r>
    </w:p>
    <w:p w14:paraId="4CBCF257" w14:textId="4121EA37" w:rsidR="00395E13" w:rsidRPr="00106D4A" w:rsidRDefault="00395E13" w:rsidP="00106D4A">
      <w:pPr>
        <w:pStyle w:val="ListParagraph"/>
        <w:numPr>
          <w:ilvl w:val="0"/>
          <w:numId w:val="15"/>
        </w:numPr>
        <w:spacing w:after="120"/>
        <w:rPr>
          <w:rFonts w:eastAsia="Times New Roman" w:cstheme="minorHAnsi"/>
          <w:b/>
          <w:lang w:eastAsia="en-IN"/>
        </w:rPr>
      </w:pPr>
      <w:r w:rsidRPr="00106D4A">
        <w:rPr>
          <w:rFonts w:eastAsia="Times New Roman" w:cstheme="minorHAnsi"/>
          <w:b/>
          <w:lang w:eastAsia="en-IN"/>
        </w:rPr>
        <w:t>Ac</w:t>
      </w:r>
      <w:r w:rsidR="00717437" w:rsidRPr="00106D4A">
        <w:rPr>
          <w:rFonts w:eastAsia="Times New Roman" w:cstheme="minorHAnsi"/>
          <w:b/>
          <w:lang w:eastAsia="en-IN"/>
        </w:rPr>
        <w:t>curacy of 85.</w:t>
      </w:r>
      <w:r w:rsidR="00106D4A">
        <w:rPr>
          <w:rFonts w:eastAsia="Times New Roman" w:cstheme="minorHAnsi"/>
          <w:b/>
          <w:lang w:eastAsia="en-IN"/>
        </w:rPr>
        <w:t>2</w:t>
      </w:r>
      <w:r w:rsidRPr="00106D4A">
        <w:rPr>
          <w:rFonts w:eastAsia="Times New Roman" w:cstheme="minorHAnsi"/>
          <w:b/>
          <w:lang w:eastAsia="en-IN"/>
        </w:rPr>
        <w:t>%</w:t>
      </w:r>
    </w:p>
    <w:p w14:paraId="07A9D71D" w14:textId="5834CCDB" w:rsidR="00717437" w:rsidRPr="00106D4A" w:rsidRDefault="00717437" w:rsidP="00106D4A">
      <w:pPr>
        <w:pStyle w:val="ListParagraph"/>
        <w:numPr>
          <w:ilvl w:val="0"/>
          <w:numId w:val="15"/>
        </w:numPr>
        <w:spacing w:after="120"/>
        <w:rPr>
          <w:rFonts w:eastAsia="Times New Roman" w:cstheme="minorHAnsi"/>
          <w:b/>
          <w:lang w:eastAsia="en-IN"/>
        </w:rPr>
      </w:pPr>
      <w:r w:rsidRPr="00106D4A">
        <w:rPr>
          <w:rFonts w:eastAsia="Times New Roman" w:cstheme="minorHAnsi"/>
          <w:b/>
          <w:lang w:eastAsia="en-IN"/>
        </w:rPr>
        <w:t>Sensitivity 87.2</w:t>
      </w:r>
      <w:r w:rsidR="00106D4A">
        <w:rPr>
          <w:rFonts w:eastAsia="Times New Roman" w:cstheme="minorHAnsi"/>
          <w:b/>
          <w:lang w:eastAsia="en-IN"/>
        </w:rPr>
        <w:t>5</w:t>
      </w:r>
      <w:r w:rsidRPr="00106D4A">
        <w:rPr>
          <w:rFonts w:eastAsia="Times New Roman" w:cstheme="minorHAnsi"/>
          <w:b/>
          <w:lang w:eastAsia="en-IN"/>
        </w:rPr>
        <w:t>%</w:t>
      </w:r>
    </w:p>
    <w:p w14:paraId="6BB5D411" w14:textId="77777777" w:rsidR="00106D4A" w:rsidRDefault="00717437" w:rsidP="00395E13">
      <w:pPr>
        <w:pStyle w:val="ListParagraph"/>
        <w:numPr>
          <w:ilvl w:val="0"/>
          <w:numId w:val="15"/>
        </w:numPr>
        <w:spacing w:after="120"/>
        <w:rPr>
          <w:rFonts w:eastAsia="Times New Roman" w:cstheme="minorHAnsi"/>
          <w:b/>
          <w:lang w:eastAsia="en-IN"/>
        </w:rPr>
      </w:pPr>
      <w:r w:rsidRPr="00106D4A">
        <w:rPr>
          <w:rFonts w:eastAsia="Times New Roman" w:cstheme="minorHAnsi"/>
          <w:b/>
          <w:lang w:eastAsia="en-IN"/>
        </w:rPr>
        <w:t>Specificity 73.10%</w:t>
      </w:r>
    </w:p>
    <w:p w14:paraId="4A5D6147" w14:textId="4F542FAD" w:rsidR="00717437" w:rsidRPr="00106D4A" w:rsidRDefault="00717437" w:rsidP="00106D4A">
      <w:pPr>
        <w:spacing w:after="120"/>
        <w:rPr>
          <w:rFonts w:eastAsia="Times New Roman" w:cstheme="minorHAnsi"/>
          <w:b/>
          <w:lang w:eastAsia="en-IN"/>
        </w:rPr>
      </w:pPr>
      <w:r w:rsidRPr="00106D4A">
        <w:rPr>
          <w:rFonts w:eastAsia="Times New Roman" w:cstheme="minorHAnsi"/>
          <w:i/>
          <w:lang w:eastAsia="en-IN"/>
        </w:rPr>
        <w:lastRenderedPageBreak/>
        <w:t>As per the Confusion Matrix the model is able to Accurately Predict Churn 106 times out of 145. The model not only performs in predicting the Churn value of 0 but also makes good prediction with Churn value of 1.</w:t>
      </w:r>
    </w:p>
    <w:p w14:paraId="7B69B8FB" w14:textId="4170D638" w:rsidR="00717437" w:rsidRDefault="00717437" w:rsidP="00395E13">
      <w:pPr>
        <w:spacing w:after="120"/>
        <w:rPr>
          <w:rFonts w:eastAsia="Times New Roman" w:cstheme="minorHAnsi"/>
          <w:i/>
          <w:lang w:eastAsia="en-IN"/>
        </w:rPr>
      </w:pPr>
      <w:r w:rsidRPr="00E63368">
        <w:rPr>
          <w:rFonts w:eastAsia="Times New Roman" w:cstheme="minorHAnsi"/>
          <w:i/>
          <w:lang w:eastAsia="en-IN"/>
        </w:rPr>
        <w:t xml:space="preserve">Also, from the </w:t>
      </w:r>
      <w:r w:rsidR="00E63368" w:rsidRPr="00E63368">
        <w:rPr>
          <w:rFonts w:eastAsia="Times New Roman" w:cstheme="minorHAnsi"/>
          <w:i/>
          <w:lang w:eastAsia="en-IN"/>
        </w:rPr>
        <w:t>Business perspective, we are more worried of misclassification of 1s than 0s. The model has an overall good Accuracy, Sensitivity and Specificity which makes the model robust in accurately predicting the Results</w:t>
      </w:r>
    </w:p>
    <w:p w14:paraId="20D6F285" w14:textId="77777777" w:rsidR="00106D4A" w:rsidRDefault="00106D4A" w:rsidP="00395E13">
      <w:pPr>
        <w:spacing w:after="120"/>
        <w:rPr>
          <w:rFonts w:eastAsia="Times New Roman" w:cstheme="minorHAnsi"/>
          <w:i/>
          <w:lang w:eastAsia="en-IN"/>
        </w:rPr>
      </w:pPr>
    </w:p>
    <w:p w14:paraId="1318E16F" w14:textId="3C8D1B1E" w:rsidR="00106D4A" w:rsidRDefault="00106D4A" w:rsidP="005547D3">
      <w:pPr>
        <w:spacing w:after="120"/>
        <w:jc w:val="both"/>
        <w:rPr>
          <w:rFonts w:ascii="Lucida Console" w:eastAsia="Times New Roman" w:hAnsi="Lucida Console" w:cs="Courier New"/>
          <w:color w:val="F8F8F2"/>
          <w:sz w:val="20"/>
          <w:szCs w:val="20"/>
          <w:bdr w:val="none" w:sz="0" w:space="0" w:color="auto" w:frame="1"/>
          <w:lang w:val="en-GB" w:eastAsia="en-GB"/>
        </w:rPr>
      </w:pPr>
      <w:r>
        <w:rPr>
          <w:rFonts w:eastAsia="Times New Roman" w:cstheme="minorHAnsi"/>
          <w:b/>
          <w:noProof/>
          <w:lang w:eastAsia="en-IN"/>
        </w:rPr>
        <w:drawing>
          <wp:inline distT="0" distB="0" distL="0" distR="0" wp14:anchorId="0C5625CB" wp14:editId="5FF492B1">
            <wp:extent cx="3723005" cy="31349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23005" cy="3134995"/>
                    </a:xfrm>
                    <a:prstGeom prst="rect">
                      <a:avLst/>
                    </a:prstGeom>
                    <a:noFill/>
                    <a:ln>
                      <a:noFill/>
                    </a:ln>
                  </pic:spPr>
                </pic:pic>
              </a:graphicData>
            </a:graphic>
          </wp:inline>
        </w:drawing>
      </w:r>
    </w:p>
    <w:p w14:paraId="5764E4E1" w14:textId="77777777" w:rsidR="00106D4A" w:rsidRDefault="00106D4A" w:rsidP="005547D3">
      <w:pPr>
        <w:spacing w:after="120"/>
        <w:jc w:val="both"/>
        <w:rPr>
          <w:rFonts w:ascii="Helvetica" w:eastAsia="Times New Roman" w:hAnsi="Helvetica" w:cs="Helvetica"/>
          <w:b/>
          <w:color w:val="45484A"/>
          <w:sz w:val="24"/>
          <w:szCs w:val="24"/>
          <w:lang w:eastAsia="en-IN"/>
        </w:rPr>
      </w:pPr>
    </w:p>
    <w:p w14:paraId="5EE6012C" w14:textId="77777777" w:rsidR="00277370" w:rsidRPr="00277370" w:rsidRDefault="00395E13" w:rsidP="005547D3">
      <w:pPr>
        <w:spacing w:after="120"/>
        <w:jc w:val="both"/>
        <w:rPr>
          <w:rFonts w:ascii="Helvetica" w:eastAsia="Times New Roman" w:hAnsi="Helvetica" w:cs="Helvetica"/>
          <w:b/>
          <w:color w:val="45484A"/>
          <w:sz w:val="24"/>
          <w:szCs w:val="24"/>
          <w:u w:val="single"/>
          <w:lang w:eastAsia="en-IN"/>
        </w:rPr>
      </w:pPr>
      <w:r w:rsidRPr="00277370">
        <w:rPr>
          <w:rFonts w:ascii="Helvetica" w:eastAsia="Times New Roman" w:hAnsi="Helvetica" w:cs="Helvetica"/>
          <w:b/>
          <w:color w:val="45484A"/>
          <w:sz w:val="24"/>
          <w:szCs w:val="24"/>
          <w:u w:val="single"/>
          <w:lang w:eastAsia="en-IN"/>
        </w:rPr>
        <w:t xml:space="preserve">Conclusion: </w:t>
      </w:r>
    </w:p>
    <w:p w14:paraId="0AB9A0C6" w14:textId="5117B1C4" w:rsidR="005547D3" w:rsidRPr="000B3C95" w:rsidRDefault="00277370" w:rsidP="000B3C95">
      <w:pPr>
        <w:spacing w:after="120"/>
        <w:jc w:val="both"/>
        <w:rPr>
          <w:rFonts w:ascii="Helvetica" w:hAnsi="Helvetica" w:cs="Helvetica"/>
          <w:b/>
          <w:i/>
          <w:color w:val="45484A"/>
          <w:sz w:val="21"/>
          <w:szCs w:val="21"/>
        </w:rPr>
      </w:pPr>
      <w:r w:rsidRPr="000B3C95">
        <w:rPr>
          <w:rFonts w:ascii="Helvetica" w:hAnsi="Helvetica" w:cs="Helvetica"/>
          <w:b/>
          <w:i/>
          <w:color w:val="45484A"/>
          <w:sz w:val="21"/>
          <w:szCs w:val="21"/>
        </w:rPr>
        <w:t>The model has the AUC of 86.6% and predict at most approx. 85.2% accuracy that whether a person is going to leave the network or stay</w:t>
      </w:r>
      <w:r w:rsidRPr="000B3C95">
        <w:rPr>
          <w:rFonts w:ascii="Helvetica" w:hAnsi="Helvetica" w:cs="Helvetica"/>
          <w:b/>
          <w:i/>
          <w:color w:val="45484A"/>
          <w:sz w:val="21"/>
          <w:szCs w:val="21"/>
        </w:rPr>
        <w:t xml:space="preserve"> </w:t>
      </w:r>
      <w:r w:rsidRPr="000B3C95">
        <w:rPr>
          <w:rFonts w:ascii="Helvetica" w:hAnsi="Helvetica" w:cs="Helvetica"/>
          <w:b/>
          <w:i/>
          <w:color w:val="45484A"/>
          <w:sz w:val="21"/>
          <w:szCs w:val="21"/>
        </w:rPr>
        <w:t xml:space="preserve">which is the good </w:t>
      </w:r>
      <w:r w:rsidRPr="000B3C95">
        <w:rPr>
          <w:rFonts w:ascii="Helvetica" w:hAnsi="Helvetica" w:cs="Helvetica"/>
          <w:b/>
          <w:i/>
          <w:color w:val="45484A"/>
          <w:sz w:val="21"/>
          <w:szCs w:val="21"/>
        </w:rPr>
        <w:t>balanced</w:t>
      </w:r>
      <w:r w:rsidRPr="000B3C95">
        <w:rPr>
          <w:rFonts w:ascii="Helvetica" w:hAnsi="Helvetica" w:cs="Helvetica"/>
          <w:b/>
          <w:i/>
          <w:color w:val="45484A"/>
          <w:sz w:val="21"/>
          <w:szCs w:val="21"/>
        </w:rPr>
        <w:t xml:space="preserve"> result</w:t>
      </w:r>
      <w:r w:rsidRPr="000B3C95">
        <w:rPr>
          <w:rFonts w:ascii="Helvetica" w:hAnsi="Helvetica" w:cs="Helvetica"/>
          <w:b/>
          <w:i/>
          <w:color w:val="45484A"/>
          <w:sz w:val="21"/>
          <w:szCs w:val="21"/>
        </w:rPr>
        <w:t xml:space="preserve"> based on the data.</w:t>
      </w:r>
    </w:p>
    <w:sectPr w:rsidR="005547D3" w:rsidRPr="000B3C95" w:rsidSect="009E72C7">
      <w:headerReference w:type="default" r:id="rId26"/>
      <w:pgSz w:w="11906" w:h="16838"/>
      <w:pgMar w:top="720" w:right="720" w:bottom="720" w:left="720" w:header="283"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106F5" w14:textId="77777777" w:rsidR="007C3821" w:rsidRDefault="007C3821" w:rsidP="00A2274F">
      <w:pPr>
        <w:spacing w:after="0" w:line="240" w:lineRule="auto"/>
      </w:pPr>
      <w:r>
        <w:separator/>
      </w:r>
    </w:p>
  </w:endnote>
  <w:endnote w:type="continuationSeparator" w:id="0">
    <w:p w14:paraId="30C28B56" w14:textId="77777777" w:rsidR="007C3821" w:rsidRDefault="007C3821" w:rsidP="00A22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36339" w14:textId="77777777" w:rsidR="007C3821" w:rsidRDefault="007C3821" w:rsidP="00A2274F">
      <w:pPr>
        <w:spacing w:after="0" w:line="240" w:lineRule="auto"/>
      </w:pPr>
      <w:r>
        <w:separator/>
      </w:r>
    </w:p>
  </w:footnote>
  <w:footnote w:type="continuationSeparator" w:id="0">
    <w:p w14:paraId="163B72FB" w14:textId="77777777" w:rsidR="007C3821" w:rsidRDefault="007C3821" w:rsidP="00A22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C6DEE" w14:textId="77777777" w:rsidR="009A21C4" w:rsidRPr="00A2274F" w:rsidRDefault="00281520" w:rsidP="00A2274F">
    <w:pPr>
      <w:pStyle w:val="Header"/>
      <w:jc w:val="center"/>
      <w:rPr>
        <w:b/>
      </w:rPr>
    </w:pPr>
    <w:r>
      <w:rPr>
        <w:b/>
      </w:rPr>
      <w:t>Predictive Modelling Assignment – Group 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66D9"/>
    <w:multiLevelType w:val="hybridMultilevel"/>
    <w:tmpl w:val="C4E62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6291B"/>
    <w:multiLevelType w:val="multilevel"/>
    <w:tmpl w:val="5FF48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17619"/>
    <w:multiLevelType w:val="hybridMultilevel"/>
    <w:tmpl w:val="FF8895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7E0807"/>
    <w:multiLevelType w:val="hybridMultilevel"/>
    <w:tmpl w:val="1A64C5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4B0907"/>
    <w:multiLevelType w:val="hybridMultilevel"/>
    <w:tmpl w:val="E03268C0"/>
    <w:lvl w:ilvl="0" w:tplc="6C58EC3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D235A5"/>
    <w:multiLevelType w:val="multilevel"/>
    <w:tmpl w:val="567A0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61BB5"/>
    <w:multiLevelType w:val="multilevel"/>
    <w:tmpl w:val="6A5A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BD40DD"/>
    <w:multiLevelType w:val="hybridMultilevel"/>
    <w:tmpl w:val="5A40E246"/>
    <w:lvl w:ilvl="0" w:tplc="6C58EC3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EF39F0"/>
    <w:multiLevelType w:val="hybridMultilevel"/>
    <w:tmpl w:val="2DFEF84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A81BBE"/>
    <w:multiLevelType w:val="hybridMultilevel"/>
    <w:tmpl w:val="83B892F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6E75F5D"/>
    <w:multiLevelType w:val="hybridMultilevel"/>
    <w:tmpl w:val="A17E0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3624DD"/>
    <w:multiLevelType w:val="hybridMultilevel"/>
    <w:tmpl w:val="436AC9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2A224B"/>
    <w:multiLevelType w:val="hybridMultilevel"/>
    <w:tmpl w:val="92D0C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662E2E"/>
    <w:multiLevelType w:val="hybridMultilevel"/>
    <w:tmpl w:val="9B7688F0"/>
    <w:lvl w:ilvl="0" w:tplc="DA90796A">
      <w:start w:val="1"/>
      <w:numFmt w:val="lowerLetter"/>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7F872B7"/>
    <w:multiLevelType w:val="hybridMultilevel"/>
    <w:tmpl w:val="3E6AF46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EEA4DDE"/>
    <w:multiLevelType w:val="hybridMultilevel"/>
    <w:tmpl w:val="23E0A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A1F4DB6"/>
    <w:multiLevelType w:val="hybridMultilevel"/>
    <w:tmpl w:val="2780C0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3"/>
  </w:num>
  <w:num w:numId="3">
    <w:abstractNumId w:val="4"/>
  </w:num>
  <w:num w:numId="4">
    <w:abstractNumId w:val="7"/>
  </w:num>
  <w:num w:numId="5">
    <w:abstractNumId w:val="14"/>
  </w:num>
  <w:num w:numId="6">
    <w:abstractNumId w:val="11"/>
  </w:num>
  <w:num w:numId="7">
    <w:abstractNumId w:val="9"/>
  </w:num>
  <w:num w:numId="8">
    <w:abstractNumId w:val="0"/>
  </w:num>
  <w:num w:numId="9">
    <w:abstractNumId w:val="8"/>
  </w:num>
  <w:num w:numId="10">
    <w:abstractNumId w:val="15"/>
  </w:num>
  <w:num w:numId="11">
    <w:abstractNumId w:val="3"/>
  </w:num>
  <w:num w:numId="12">
    <w:abstractNumId w:val="2"/>
  </w:num>
  <w:num w:numId="13">
    <w:abstractNumId w:val="1"/>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0"/>
  </w:num>
  <w:num w:numId="16">
    <w:abstractNumId w:val="12"/>
  </w:num>
  <w:num w:numId="17">
    <w:abstractNumId w:val="5"/>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74F"/>
    <w:rsid w:val="000231ED"/>
    <w:rsid w:val="00065343"/>
    <w:rsid w:val="00091FC7"/>
    <w:rsid w:val="000B3C95"/>
    <w:rsid w:val="000D224C"/>
    <w:rsid w:val="000F4D2D"/>
    <w:rsid w:val="00106D4A"/>
    <w:rsid w:val="001339D6"/>
    <w:rsid w:val="00157D3F"/>
    <w:rsid w:val="001A1DF8"/>
    <w:rsid w:val="001B064E"/>
    <w:rsid w:val="001B6510"/>
    <w:rsid w:val="0021465C"/>
    <w:rsid w:val="00277370"/>
    <w:rsid w:val="00281520"/>
    <w:rsid w:val="00292C1C"/>
    <w:rsid w:val="002B301E"/>
    <w:rsid w:val="002C7E4A"/>
    <w:rsid w:val="002F7262"/>
    <w:rsid w:val="00304557"/>
    <w:rsid w:val="003156AE"/>
    <w:rsid w:val="0032530E"/>
    <w:rsid w:val="00395E13"/>
    <w:rsid w:val="003B0BC1"/>
    <w:rsid w:val="00403F65"/>
    <w:rsid w:val="00410769"/>
    <w:rsid w:val="00431217"/>
    <w:rsid w:val="0044106D"/>
    <w:rsid w:val="004537AE"/>
    <w:rsid w:val="004B5C02"/>
    <w:rsid w:val="004C3373"/>
    <w:rsid w:val="004D4D80"/>
    <w:rsid w:val="004D5E8B"/>
    <w:rsid w:val="004E3D0E"/>
    <w:rsid w:val="00517B94"/>
    <w:rsid w:val="00540D3F"/>
    <w:rsid w:val="005547D3"/>
    <w:rsid w:val="005D5B2B"/>
    <w:rsid w:val="005E6489"/>
    <w:rsid w:val="0061372A"/>
    <w:rsid w:val="006B57E0"/>
    <w:rsid w:val="006F5D5D"/>
    <w:rsid w:val="00717437"/>
    <w:rsid w:val="0078126A"/>
    <w:rsid w:val="007A2BD1"/>
    <w:rsid w:val="007B0A60"/>
    <w:rsid w:val="007C3821"/>
    <w:rsid w:val="00804E24"/>
    <w:rsid w:val="00866ABC"/>
    <w:rsid w:val="00875FE9"/>
    <w:rsid w:val="00895EDD"/>
    <w:rsid w:val="008B4023"/>
    <w:rsid w:val="008D6EFE"/>
    <w:rsid w:val="008F5374"/>
    <w:rsid w:val="00911680"/>
    <w:rsid w:val="00916133"/>
    <w:rsid w:val="00962944"/>
    <w:rsid w:val="00973D3B"/>
    <w:rsid w:val="00976374"/>
    <w:rsid w:val="00977765"/>
    <w:rsid w:val="009A21C4"/>
    <w:rsid w:val="009C746D"/>
    <w:rsid w:val="009E053E"/>
    <w:rsid w:val="009E72C7"/>
    <w:rsid w:val="00A14445"/>
    <w:rsid w:val="00A15270"/>
    <w:rsid w:val="00A21F7D"/>
    <w:rsid w:val="00A2274F"/>
    <w:rsid w:val="00A2305B"/>
    <w:rsid w:val="00A7348D"/>
    <w:rsid w:val="00A73A8C"/>
    <w:rsid w:val="00B310FB"/>
    <w:rsid w:val="00B43F7A"/>
    <w:rsid w:val="00B52C4B"/>
    <w:rsid w:val="00B56E97"/>
    <w:rsid w:val="00BC50A9"/>
    <w:rsid w:val="00BE4409"/>
    <w:rsid w:val="00C2646A"/>
    <w:rsid w:val="00C55C4E"/>
    <w:rsid w:val="00C7098C"/>
    <w:rsid w:val="00C81E10"/>
    <w:rsid w:val="00D04128"/>
    <w:rsid w:val="00D22937"/>
    <w:rsid w:val="00DB3F8B"/>
    <w:rsid w:val="00DE76C1"/>
    <w:rsid w:val="00DF475A"/>
    <w:rsid w:val="00E25071"/>
    <w:rsid w:val="00E35C3B"/>
    <w:rsid w:val="00E57867"/>
    <w:rsid w:val="00E6335D"/>
    <w:rsid w:val="00E63368"/>
    <w:rsid w:val="00E65334"/>
    <w:rsid w:val="00EA1963"/>
    <w:rsid w:val="00F6240E"/>
    <w:rsid w:val="00FA224A"/>
    <w:rsid w:val="00FC4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BCCF5"/>
  <w15:chartTrackingRefBased/>
  <w15:docId w15:val="{CC9DEE4A-F518-4EAF-82D8-584330233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144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7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74F"/>
  </w:style>
  <w:style w:type="paragraph" w:styleId="Footer">
    <w:name w:val="footer"/>
    <w:basedOn w:val="Normal"/>
    <w:link w:val="FooterChar"/>
    <w:uiPriority w:val="99"/>
    <w:unhideWhenUsed/>
    <w:rsid w:val="00A227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74F"/>
  </w:style>
  <w:style w:type="table" w:styleId="PlainTable5">
    <w:name w:val="Plain Table 5"/>
    <w:basedOn w:val="TableNormal"/>
    <w:uiPriority w:val="45"/>
    <w:rsid w:val="0021465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C7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098C"/>
    <w:rPr>
      <w:rFonts w:ascii="Courier New" w:eastAsia="Times New Roman" w:hAnsi="Courier New" w:cs="Courier New"/>
      <w:sz w:val="20"/>
      <w:szCs w:val="20"/>
      <w:lang w:eastAsia="en-IN"/>
    </w:rPr>
  </w:style>
  <w:style w:type="table" w:styleId="TableGrid">
    <w:name w:val="Table Grid"/>
    <w:basedOn w:val="TableNormal"/>
    <w:uiPriority w:val="39"/>
    <w:rsid w:val="00C70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E05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E053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E053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gghfmyibcob">
    <w:name w:val="gghfmyibcob"/>
    <w:basedOn w:val="DefaultParagraphFont"/>
    <w:rsid w:val="0032530E"/>
  </w:style>
  <w:style w:type="character" w:customStyle="1" w:styleId="gghfmyibcpb">
    <w:name w:val="gghfmyibcpb"/>
    <w:basedOn w:val="DefaultParagraphFont"/>
    <w:rsid w:val="0032530E"/>
  </w:style>
  <w:style w:type="paragraph" w:styleId="NoSpacing">
    <w:name w:val="No Spacing"/>
    <w:link w:val="NoSpacingChar"/>
    <w:uiPriority w:val="1"/>
    <w:qFormat/>
    <w:rsid w:val="009E72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E72C7"/>
    <w:rPr>
      <w:rFonts w:eastAsiaTheme="minorEastAsia"/>
      <w:lang w:val="en-US"/>
    </w:rPr>
  </w:style>
  <w:style w:type="character" w:customStyle="1" w:styleId="gnkrckgcmsb">
    <w:name w:val="gnkrckgcmsb"/>
    <w:basedOn w:val="DefaultParagraphFont"/>
    <w:rsid w:val="00281520"/>
  </w:style>
  <w:style w:type="character" w:customStyle="1" w:styleId="gnkrckgcmrb">
    <w:name w:val="gnkrckgcmrb"/>
    <w:basedOn w:val="DefaultParagraphFont"/>
    <w:rsid w:val="00281520"/>
  </w:style>
  <w:style w:type="character" w:customStyle="1" w:styleId="gnkrckgcgsb">
    <w:name w:val="gnkrckgcgsb"/>
    <w:basedOn w:val="DefaultParagraphFont"/>
    <w:rsid w:val="00281520"/>
  </w:style>
  <w:style w:type="paragraph" w:styleId="ListParagraph">
    <w:name w:val="List Paragraph"/>
    <w:basedOn w:val="Normal"/>
    <w:uiPriority w:val="34"/>
    <w:qFormat/>
    <w:rsid w:val="009C746D"/>
    <w:pPr>
      <w:ind w:left="720"/>
      <w:contextualSpacing/>
    </w:pPr>
  </w:style>
  <w:style w:type="character" w:customStyle="1" w:styleId="Heading3Char">
    <w:name w:val="Heading 3 Char"/>
    <w:basedOn w:val="DefaultParagraphFont"/>
    <w:link w:val="Heading3"/>
    <w:uiPriority w:val="9"/>
    <w:rsid w:val="00A1444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06D4A"/>
    <w:rPr>
      <w:b/>
      <w:bCs/>
    </w:rPr>
  </w:style>
  <w:style w:type="paragraph" w:styleId="NormalWeb">
    <w:name w:val="Normal (Web)"/>
    <w:basedOn w:val="Normal"/>
    <w:uiPriority w:val="99"/>
    <w:semiHidden/>
    <w:unhideWhenUsed/>
    <w:rsid w:val="00D2293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35839">
      <w:bodyDiv w:val="1"/>
      <w:marLeft w:val="0"/>
      <w:marRight w:val="0"/>
      <w:marTop w:val="0"/>
      <w:marBottom w:val="0"/>
      <w:divBdr>
        <w:top w:val="none" w:sz="0" w:space="0" w:color="auto"/>
        <w:left w:val="none" w:sz="0" w:space="0" w:color="auto"/>
        <w:bottom w:val="none" w:sz="0" w:space="0" w:color="auto"/>
        <w:right w:val="none" w:sz="0" w:space="0" w:color="auto"/>
      </w:divBdr>
    </w:div>
    <w:div w:id="154685823">
      <w:bodyDiv w:val="1"/>
      <w:marLeft w:val="0"/>
      <w:marRight w:val="0"/>
      <w:marTop w:val="0"/>
      <w:marBottom w:val="0"/>
      <w:divBdr>
        <w:top w:val="none" w:sz="0" w:space="0" w:color="auto"/>
        <w:left w:val="none" w:sz="0" w:space="0" w:color="auto"/>
        <w:bottom w:val="none" w:sz="0" w:space="0" w:color="auto"/>
        <w:right w:val="none" w:sz="0" w:space="0" w:color="auto"/>
      </w:divBdr>
    </w:div>
    <w:div w:id="193421418">
      <w:bodyDiv w:val="1"/>
      <w:marLeft w:val="0"/>
      <w:marRight w:val="0"/>
      <w:marTop w:val="0"/>
      <w:marBottom w:val="0"/>
      <w:divBdr>
        <w:top w:val="none" w:sz="0" w:space="0" w:color="auto"/>
        <w:left w:val="none" w:sz="0" w:space="0" w:color="auto"/>
        <w:bottom w:val="none" w:sz="0" w:space="0" w:color="auto"/>
        <w:right w:val="none" w:sz="0" w:space="0" w:color="auto"/>
      </w:divBdr>
    </w:div>
    <w:div w:id="299191605">
      <w:bodyDiv w:val="1"/>
      <w:marLeft w:val="0"/>
      <w:marRight w:val="0"/>
      <w:marTop w:val="0"/>
      <w:marBottom w:val="0"/>
      <w:divBdr>
        <w:top w:val="none" w:sz="0" w:space="0" w:color="auto"/>
        <w:left w:val="none" w:sz="0" w:space="0" w:color="auto"/>
        <w:bottom w:val="none" w:sz="0" w:space="0" w:color="auto"/>
        <w:right w:val="none" w:sz="0" w:space="0" w:color="auto"/>
      </w:divBdr>
    </w:div>
    <w:div w:id="389425081">
      <w:bodyDiv w:val="1"/>
      <w:marLeft w:val="0"/>
      <w:marRight w:val="0"/>
      <w:marTop w:val="0"/>
      <w:marBottom w:val="0"/>
      <w:divBdr>
        <w:top w:val="none" w:sz="0" w:space="0" w:color="auto"/>
        <w:left w:val="none" w:sz="0" w:space="0" w:color="auto"/>
        <w:bottom w:val="none" w:sz="0" w:space="0" w:color="auto"/>
        <w:right w:val="none" w:sz="0" w:space="0" w:color="auto"/>
      </w:divBdr>
    </w:div>
    <w:div w:id="444468092">
      <w:bodyDiv w:val="1"/>
      <w:marLeft w:val="0"/>
      <w:marRight w:val="0"/>
      <w:marTop w:val="0"/>
      <w:marBottom w:val="0"/>
      <w:divBdr>
        <w:top w:val="none" w:sz="0" w:space="0" w:color="auto"/>
        <w:left w:val="none" w:sz="0" w:space="0" w:color="auto"/>
        <w:bottom w:val="none" w:sz="0" w:space="0" w:color="auto"/>
        <w:right w:val="none" w:sz="0" w:space="0" w:color="auto"/>
      </w:divBdr>
    </w:div>
    <w:div w:id="446660117">
      <w:bodyDiv w:val="1"/>
      <w:marLeft w:val="0"/>
      <w:marRight w:val="0"/>
      <w:marTop w:val="0"/>
      <w:marBottom w:val="0"/>
      <w:divBdr>
        <w:top w:val="none" w:sz="0" w:space="0" w:color="auto"/>
        <w:left w:val="none" w:sz="0" w:space="0" w:color="auto"/>
        <w:bottom w:val="none" w:sz="0" w:space="0" w:color="auto"/>
        <w:right w:val="none" w:sz="0" w:space="0" w:color="auto"/>
      </w:divBdr>
    </w:div>
    <w:div w:id="461964364">
      <w:bodyDiv w:val="1"/>
      <w:marLeft w:val="0"/>
      <w:marRight w:val="0"/>
      <w:marTop w:val="0"/>
      <w:marBottom w:val="0"/>
      <w:divBdr>
        <w:top w:val="none" w:sz="0" w:space="0" w:color="auto"/>
        <w:left w:val="none" w:sz="0" w:space="0" w:color="auto"/>
        <w:bottom w:val="none" w:sz="0" w:space="0" w:color="auto"/>
        <w:right w:val="none" w:sz="0" w:space="0" w:color="auto"/>
      </w:divBdr>
    </w:div>
    <w:div w:id="507139471">
      <w:bodyDiv w:val="1"/>
      <w:marLeft w:val="0"/>
      <w:marRight w:val="0"/>
      <w:marTop w:val="0"/>
      <w:marBottom w:val="0"/>
      <w:divBdr>
        <w:top w:val="none" w:sz="0" w:space="0" w:color="auto"/>
        <w:left w:val="none" w:sz="0" w:space="0" w:color="auto"/>
        <w:bottom w:val="none" w:sz="0" w:space="0" w:color="auto"/>
        <w:right w:val="none" w:sz="0" w:space="0" w:color="auto"/>
      </w:divBdr>
    </w:div>
    <w:div w:id="509216975">
      <w:bodyDiv w:val="1"/>
      <w:marLeft w:val="0"/>
      <w:marRight w:val="0"/>
      <w:marTop w:val="0"/>
      <w:marBottom w:val="0"/>
      <w:divBdr>
        <w:top w:val="none" w:sz="0" w:space="0" w:color="auto"/>
        <w:left w:val="none" w:sz="0" w:space="0" w:color="auto"/>
        <w:bottom w:val="none" w:sz="0" w:space="0" w:color="auto"/>
        <w:right w:val="none" w:sz="0" w:space="0" w:color="auto"/>
      </w:divBdr>
    </w:div>
    <w:div w:id="638657475">
      <w:bodyDiv w:val="1"/>
      <w:marLeft w:val="0"/>
      <w:marRight w:val="0"/>
      <w:marTop w:val="0"/>
      <w:marBottom w:val="0"/>
      <w:divBdr>
        <w:top w:val="none" w:sz="0" w:space="0" w:color="auto"/>
        <w:left w:val="none" w:sz="0" w:space="0" w:color="auto"/>
        <w:bottom w:val="none" w:sz="0" w:space="0" w:color="auto"/>
        <w:right w:val="none" w:sz="0" w:space="0" w:color="auto"/>
      </w:divBdr>
    </w:div>
    <w:div w:id="644818217">
      <w:bodyDiv w:val="1"/>
      <w:marLeft w:val="0"/>
      <w:marRight w:val="0"/>
      <w:marTop w:val="0"/>
      <w:marBottom w:val="0"/>
      <w:divBdr>
        <w:top w:val="none" w:sz="0" w:space="0" w:color="auto"/>
        <w:left w:val="none" w:sz="0" w:space="0" w:color="auto"/>
        <w:bottom w:val="none" w:sz="0" w:space="0" w:color="auto"/>
        <w:right w:val="none" w:sz="0" w:space="0" w:color="auto"/>
      </w:divBdr>
    </w:div>
    <w:div w:id="698048429">
      <w:bodyDiv w:val="1"/>
      <w:marLeft w:val="0"/>
      <w:marRight w:val="0"/>
      <w:marTop w:val="0"/>
      <w:marBottom w:val="0"/>
      <w:divBdr>
        <w:top w:val="none" w:sz="0" w:space="0" w:color="auto"/>
        <w:left w:val="none" w:sz="0" w:space="0" w:color="auto"/>
        <w:bottom w:val="none" w:sz="0" w:space="0" w:color="auto"/>
        <w:right w:val="none" w:sz="0" w:space="0" w:color="auto"/>
      </w:divBdr>
    </w:div>
    <w:div w:id="750810180">
      <w:bodyDiv w:val="1"/>
      <w:marLeft w:val="0"/>
      <w:marRight w:val="0"/>
      <w:marTop w:val="0"/>
      <w:marBottom w:val="0"/>
      <w:divBdr>
        <w:top w:val="none" w:sz="0" w:space="0" w:color="auto"/>
        <w:left w:val="none" w:sz="0" w:space="0" w:color="auto"/>
        <w:bottom w:val="none" w:sz="0" w:space="0" w:color="auto"/>
        <w:right w:val="none" w:sz="0" w:space="0" w:color="auto"/>
      </w:divBdr>
    </w:div>
    <w:div w:id="785584373">
      <w:bodyDiv w:val="1"/>
      <w:marLeft w:val="0"/>
      <w:marRight w:val="0"/>
      <w:marTop w:val="0"/>
      <w:marBottom w:val="0"/>
      <w:divBdr>
        <w:top w:val="none" w:sz="0" w:space="0" w:color="auto"/>
        <w:left w:val="none" w:sz="0" w:space="0" w:color="auto"/>
        <w:bottom w:val="none" w:sz="0" w:space="0" w:color="auto"/>
        <w:right w:val="none" w:sz="0" w:space="0" w:color="auto"/>
      </w:divBdr>
    </w:div>
    <w:div w:id="803044758">
      <w:bodyDiv w:val="1"/>
      <w:marLeft w:val="0"/>
      <w:marRight w:val="0"/>
      <w:marTop w:val="0"/>
      <w:marBottom w:val="0"/>
      <w:divBdr>
        <w:top w:val="none" w:sz="0" w:space="0" w:color="auto"/>
        <w:left w:val="none" w:sz="0" w:space="0" w:color="auto"/>
        <w:bottom w:val="none" w:sz="0" w:space="0" w:color="auto"/>
        <w:right w:val="none" w:sz="0" w:space="0" w:color="auto"/>
      </w:divBdr>
    </w:div>
    <w:div w:id="848567416">
      <w:bodyDiv w:val="1"/>
      <w:marLeft w:val="0"/>
      <w:marRight w:val="0"/>
      <w:marTop w:val="0"/>
      <w:marBottom w:val="0"/>
      <w:divBdr>
        <w:top w:val="none" w:sz="0" w:space="0" w:color="auto"/>
        <w:left w:val="none" w:sz="0" w:space="0" w:color="auto"/>
        <w:bottom w:val="none" w:sz="0" w:space="0" w:color="auto"/>
        <w:right w:val="none" w:sz="0" w:space="0" w:color="auto"/>
      </w:divBdr>
    </w:div>
    <w:div w:id="965548175">
      <w:bodyDiv w:val="1"/>
      <w:marLeft w:val="0"/>
      <w:marRight w:val="0"/>
      <w:marTop w:val="0"/>
      <w:marBottom w:val="0"/>
      <w:divBdr>
        <w:top w:val="none" w:sz="0" w:space="0" w:color="auto"/>
        <w:left w:val="none" w:sz="0" w:space="0" w:color="auto"/>
        <w:bottom w:val="none" w:sz="0" w:space="0" w:color="auto"/>
        <w:right w:val="none" w:sz="0" w:space="0" w:color="auto"/>
      </w:divBdr>
    </w:div>
    <w:div w:id="976570933">
      <w:bodyDiv w:val="1"/>
      <w:marLeft w:val="0"/>
      <w:marRight w:val="0"/>
      <w:marTop w:val="0"/>
      <w:marBottom w:val="0"/>
      <w:divBdr>
        <w:top w:val="none" w:sz="0" w:space="0" w:color="auto"/>
        <w:left w:val="none" w:sz="0" w:space="0" w:color="auto"/>
        <w:bottom w:val="none" w:sz="0" w:space="0" w:color="auto"/>
        <w:right w:val="none" w:sz="0" w:space="0" w:color="auto"/>
      </w:divBdr>
    </w:div>
    <w:div w:id="1007712046">
      <w:bodyDiv w:val="1"/>
      <w:marLeft w:val="0"/>
      <w:marRight w:val="0"/>
      <w:marTop w:val="0"/>
      <w:marBottom w:val="0"/>
      <w:divBdr>
        <w:top w:val="none" w:sz="0" w:space="0" w:color="auto"/>
        <w:left w:val="none" w:sz="0" w:space="0" w:color="auto"/>
        <w:bottom w:val="none" w:sz="0" w:space="0" w:color="auto"/>
        <w:right w:val="none" w:sz="0" w:space="0" w:color="auto"/>
      </w:divBdr>
    </w:div>
    <w:div w:id="1241908714">
      <w:bodyDiv w:val="1"/>
      <w:marLeft w:val="0"/>
      <w:marRight w:val="0"/>
      <w:marTop w:val="0"/>
      <w:marBottom w:val="0"/>
      <w:divBdr>
        <w:top w:val="none" w:sz="0" w:space="0" w:color="auto"/>
        <w:left w:val="none" w:sz="0" w:space="0" w:color="auto"/>
        <w:bottom w:val="none" w:sz="0" w:space="0" w:color="auto"/>
        <w:right w:val="none" w:sz="0" w:space="0" w:color="auto"/>
      </w:divBdr>
    </w:div>
    <w:div w:id="1248034209">
      <w:bodyDiv w:val="1"/>
      <w:marLeft w:val="0"/>
      <w:marRight w:val="0"/>
      <w:marTop w:val="0"/>
      <w:marBottom w:val="0"/>
      <w:divBdr>
        <w:top w:val="none" w:sz="0" w:space="0" w:color="auto"/>
        <w:left w:val="none" w:sz="0" w:space="0" w:color="auto"/>
        <w:bottom w:val="none" w:sz="0" w:space="0" w:color="auto"/>
        <w:right w:val="none" w:sz="0" w:space="0" w:color="auto"/>
      </w:divBdr>
    </w:div>
    <w:div w:id="1259408615">
      <w:bodyDiv w:val="1"/>
      <w:marLeft w:val="0"/>
      <w:marRight w:val="0"/>
      <w:marTop w:val="0"/>
      <w:marBottom w:val="0"/>
      <w:divBdr>
        <w:top w:val="none" w:sz="0" w:space="0" w:color="auto"/>
        <w:left w:val="none" w:sz="0" w:space="0" w:color="auto"/>
        <w:bottom w:val="none" w:sz="0" w:space="0" w:color="auto"/>
        <w:right w:val="none" w:sz="0" w:space="0" w:color="auto"/>
      </w:divBdr>
    </w:div>
    <w:div w:id="1270820747">
      <w:bodyDiv w:val="1"/>
      <w:marLeft w:val="0"/>
      <w:marRight w:val="0"/>
      <w:marTop w:val="0"/>
      <w:marBottom w:val="0"/>
      <w:divBdr>
        <w:top w:val="none" w:sz="0" w:space="0" w:color="auto"/>
        <w:left w:val="none" w:sz="0" w:space="0" w:color="auto"/>
        <w:bottom w:val="none" w:sz="0" w:space="0" w:color="auto"/>
        <w:right w:val="none" w:sz="0" w:space="0" w:color="auto"/>
      </w:divBdr>
    </w:div>
    <w:div w:id="1300768121">
      <w:bodyDiv w:val="1"/>
      <w:marLeft w:val="0"/>
      <w:marRight w:val="0"/>
      <w:marTop w:val="0"/>
      <w:marBottom w:val="0"/>
      <w:divBdr>
        <w:top w:val="none" w:sz="0" w:space="0" w:color="auto"/>
        <w:left w:val="none" w:sz="0" w:space="0" w:color="auto"/>
        <w:bottom w:val="none" w:sz="0" w:space="0" w:color="auto"/>
        <w:right w:val="none" w:sz="0" w:space="0" w:color="auto"/>
      </w:divBdr>
    </w:div>
    <w:div w:id="1330521724">
      <w:bodyDiv w:val="1"/>
      <w:marLeft w:val="0"/>
      <w:marRight w:val="0"/>
      <w:marTop w:val="0"/>
      <w:marBottom w:val="0"/>
      <w:divBdr>
        <w:top w:val="none" w:sz="0" w:space="0" w:color="auto"/>
        <w:left w:val="none" w:sz="0" w:space="0" w:color="auto"/>
        <w:bottom w:val="none" w:sz="0" w:space="0" w:color="auto"/>
        <w:right w:val="none" w:sz="0" w:space="0" w:color="auto"/>
      </w:divBdr>
    </w:div>
    <w:div w:id="1351762994">
      <w:bodyDiv w:val="1"/>
      <w:marLeft w:val="0"/>
      <w:marRight w:val="0"/>
      <w:marTop w:val="0"/>
      <w:marBottom w:val="0"/>
      <w:divBdr>
        <w:top w:val="none" w:sz="0" w:space="0" w:color="auto"/>
        <w:left w:val="none" w:sz="0" w:space="0" w:color="auto"/>
        <w:bottom w:val="none" w:sz="0" w:space="0" w:color="auto"/>
        <w:right w:val="none" w:sz="0" w:space="0" w:color="auto"/>
      </w:divBdr>
    </w:div>
    <w:div w:id="1392844677">
      <w:bodyDiv w:val="1"/>
      <w:marLeft w:val="0"/>
      <w:marRight w:val="0"/>
      <w:marTop w:val="0"/>
      <w:marBottom w:val="0"/>
      <w:divBdr>
        <w:top w:val="none" w:sz="0" w:space="0" w:color="auto"/>
        <w:left w:val="none" w:sz="0" w:space="0" w:color="auto"/>
        <w:bottom w:val="none" w:sz="0" w:space="0" w:color="auto"/>
        <w:right w:val="none" w:sz="0" w:space="0" w:color="auto"/>
      </w:divBdr>
    </w:div>
    <w:div w:id="1437208529">
      <w:bodyDiv w:val="1"/>
      <w:marLeft w:val="0"/>
      <w:marRight w:val="0"/>
      <w:marTop w:val="0"/>
      <w:marBottom w:val="0"/>
      <w:divBdr>
        <w:top w:val="none" w:sz="0" w:space="0" w:color="auto"/>
        <w:left w:val="none" w:sz="0" w:space="0" w:color="auto"/>
        <w:bottom w:val="none" w:sz="0" w:space="0" w:color="auto"/>
        <w:right w:val="none" w:sz="0" w:space="0" w:color="auto"/>
      </w:divBdr>
    </w:div>
    <w:div w:id="1449085537">
      <w:bodyDiv w:val="1"/>
      <w:marLeft w:val="0"/>
      <w:marRight w:val="0"/>
      <w:marTop w:val="0"/>
      <w:marBottom w:val="0"/>
      <w:divBdr>
        <w:top w:val="none" w:sz="0" w:space="0" w:color="auto"/>
        <w:left w:val="none" w:sz="0" w:space="0" w:color="auto"/>
        <w:bottom w:val="none" w:sz="0" w:space="0" w:color="auto"/>
        <w:right w:val="none" w:sz="0" w:space="0" w:color="auto"/>
      </w:divBdr>
    </w:div>
    <w:div w:id="1539656768">
      <w:bodyDiv w:val="1"/>
      <w:marLeft w:val="0"/>
      <w:marRight w:val="0"/>
      <w:marTop w:val="0"/>
      <w:marBottom w:val="0"/>
      <w:divBdr>
        <w:top w:val="none" w:sz="0" w:space="0" w:color="auto"/>
        <w:left w:val="none" w:sz="0" w:space="0" w:color="auto"/>
        <w:bottom w:val="none" w:sz="0" w:space="0" w:color="auto"/>
        <w:right w:val="none" w:sz="0" w:space="0" w:color="auto"/>
      </w:divBdr>
    </w:div>
    <w:div w:id="1604998844">
      <w:bodyDiv w:val="1"/>
      <w:marLeft w:val="0"/>
      <w:marRight w:val="0"/>
      <w:marTop w:val="0"/>
      <w:marBottom w:val="0"/>
      <w:divBdr>
        <w:top w:val="none" w:sz="0" w:space="0" w:color="auto"/>
        <w:left w:val="none" w:sz="0" w:space="0" w:color="auto"/>
        <w:bottom w:val="none" w:sz="0" w:space="0" w:color="auto"/>
        <w:right w:val="none" w:sz="0" w:space="0" w:color="auto"/>
      </w:divBdr>
    </w:div>
    <w:div w:id="1658073061">
      <w:bodyDiv w:val="1"/>
      <w:marLeft w:val="0"/>
      <w:marRight w:val="0"/>
      <w:marTop w:val="0"/>
      <w:marBottom w:val="0"/>
      <w:divBdr>
        <w:top w:val="none" w:sz="0" w:space="0" w:color="auto"/>
        <w:left w:val="none" w:sz="0" w:space="0" w:color="auto"/>
        <w:bottom w:val="none" w:sz="0" w:space="0" w:color="auto"/>
        <w:right w:val="none" w:sz="0" w:space="0" w:color="auto"/>
      </w:divBdr>
    </w:div>
    <w:div w:id="1747454182">
      <w:bodyDiv w:val="1"/>
      <w:marLeft w:val="0"/>
      <w:marRight w:val="0"/>
      <w:marTop w:val="0"/>
      <w:marBottom w:val="0"/>
      <w:divBdr>
        <w:top w:val="none" w:sz="0" w:space="0" w:color="auto"/>
        <w:left w:val="none" w:sz="0" w:space="0" w:color="auto"/>
        <w:bottom w:val="none" w:sz="0" w:space="0" w:color="auto"/>
        <w:right w:val="none" w:sz="0" w:space="0" w:color="auto"/>
      </w:divBdr>
    </w:div>
    <w:div w:id="1848326071">
      <w:bodyDiv w:val="1"/>
      <w:marLeft w:val="0"/>
      <w:marRight w:val="0"/>
      <w:marTop w:val="0"/>
      <w:marBottom w:val="0"/>
      <w:divBdr>
        <w:top w:val="none" w:sz="0" w:space="0" w:color="auto"/>
        <w:left w:val="none" w:sz="0" w:space="0" w:color="auto"/>
        <w:bottom w:val="none" w:sz="0" w:space="0" w:color="auto"/>
        <w:right w:val="none" w:sz="0" w:space="0" w:color="auto"/>
      </w:divBdr>
    </w:div>
    <w:div w:id="1927885694">
      <w:bodyDiv w:val="1"/>
      <w:marLeft w:val="0"/>
      <w:marRight w:val="0"/>
      <w:marTop w:val="0"/>
      <w:marBottom w:val="0"/>
      <w:divBdr>
        <w:top w:val="none" w:sz="0" w:space="0" w:color="auto"/>
        <w:left w:val="none" w:sz="0" w:space="0" w:color="auto"/>
        <w:bottom w:val="none" w:sz="0" w:space="0" w:color="auto"/>
        <w:right w:val="none" w:sz="0" w:space="0" w:color="auto"/>
      </w:divBdr>
    </w:div>
    <w:div w:id="1946691067">
      <w:bodyDiv w:val="1"/>
      <w:marLeft w:val="0"/>
      <w:marRight w:val="0"/>
      <w:marTop w:val="0"/>
      <w:marBottom w:val="0"/>
      <w:divBdr>
        <w:top w:val="none" w:sz="0" w:space="0" w:color="auto"/>
        <w:left w:val="none" w:sz="0" w:space="0" w:color="auto"/>
        <w:bottom w:val="none" w:sz="0" w:space="0" w:color="auto"/>
        <w:right w:val="none" w:sz="0" w:space="0" w:color="auto"/>
      </w:divBdr>
    </w:div>
    <w:div w:id="1954048349">
      <w:bodyDiv w:val="1"/>
      <w:marLeft w:val="0"/>
      <w:marRight w:val="0"/>
      <w:marTop w:val="0"/>
      <w:marBottom w:val="0"/>
      <w:divBdr>
        <w:top w:val="none" w:sz="0" w:space="0" w:color="auto"/>
        <w:left w:val="none" w:sz="0" w:space="0" w:color="auto"/>
        <w:bottom w:val="none" w:sz="0" w:space="0" w:color="auto"/>
        <w:right w:val="none" w:sz="0" w:space="0" w:color="auto"/>
      </w:divBdr>
    </w:div>
    <w:div w:id="2021157170">
      <w:bodyDiv w:val="1"/>
      <w:marLeft w:val="0"/>
      <w:marRight w:val="0"/>
      <w:marTop w:val="0"/>
      <w:marBottom w:val="0"/>
      <w:divBdr>
        <w:top w:val="none" w:sz="0" w:space="0" w:color="auto"/>
        <w:left w:val="none" w:sz="0" w:space="0" w:color="auto"/>
        <w:bottom w:val="none" w:sz="0" w:space="0" w:color="auto"/>
        <w:right w:val="none" w:sz="0" w:space="0" w:color="auto"/>
      </w:divBdr>
    </w:div>
    <w:div w:id="2089305483">
      <w:bodyDiv w:val="1"/>
      <w:marLeft w:val="0"/>
      <w:marRight w:val="0"/>
      <w:marTop w:val="0"/>
      <w:marBottom w:val="0"/>
      <w:divBdr>
        <w:top w:val="none" w:sz="0" w:space="0" w:color="auto"/>
        <w:left w:val="none" w:sz="0" w:space="0" w:color="auto"/>
        <w:bottom w:val="none" w:sz="0" w:space="0" w:color="auto"/>
        <w:right w:val="none" w:sz="0" w:space="0" w:color="auto"/>
      </w:divBdr>
    </w:div>
    <w:div w:id="209894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D7DB3EB741548FAAF812D16463BA333"/>
        <w:category>
          <w:name w:val="General"/>
          <w:gallery w:val="placeholder"/>
        </w:category>
        <w:types>
          <w:type w:val="bbPlcHdr"/>
        </w:types>
        <w:behaviors>
          <w:behavior w:val="content"/>
        </w:behaviors>
        <w:guid w:val="{A1EC1738-FC7A-43A8-A5D0-02D81D27896E}"/>
      </w:docPartPr>
      <w:docPartBody>
        <w:p w:rsidR="00235066" w:rsidRDefault="00C03823" w:rsidP="00C03823">
          <w:pPr>
            <w:pStyle w:val="8D7DB3EB741548FAAF812D16463BA333"/>
          </w:pPr>
          <w:r>
            <w:rPr>
              <w:rFonts w:asciiTheme="majorHAnsi" w:hAnsiTheme="majorHAnsi"/>
              <w:color w:val="FFFFFF" w:themeColor="background1"/>
              <w:sz w:val="96"/>
              <w:szCs w:val="96"/>
            </w:rPr>
            <w:t>[Document title]</w:t>
          </w:r>
        </w:p>
      </w:docPartBody>
    </w:docPart>
    <w:docPart>
      <w:docPartPr>
        <w:name w:val="0BE2801786D947CF8528D8468E157FC4"/>
        <w:category>
          <w:name w:val="General"/>
          <w:gallery w:val="placeholder"/>
        </w:category>
        <w:types>
          <w:type w:val="bbPlcHdr"/>
        </w:types>
        <w:behaviors>
          <w:behavior w:val="content"/>
        </w:behaviors>
        <w:guid w:val="{400CB9FE-ABEB-4F27-9194-6359092D401D}"/>
      </w:docPartPr>
      <w:docPartBody>
        <w:p w:rsidR="00235066" w:rsidRDefault="00C03823" w:rsidP="00C03823">
          <w:pPr>
            <w:pStyle w:val="0BE2801786D947CF8528D8468E157FC4"/>
          </w:pPr>
          <w:r>
            <w:rPr>
              <w:color w:val="FFFFFF" w:themeColor="background1"/>
              <w:sz w:val="32"/>
              <w:szCs w:val="32"/>
            </w:rPr>
            <w:t>[Document subtitle]</w:t>
          </w:r>
        </w:p>
      </w:docPartBody>
    </w:docPart>
    <w:docPart>
      <w:docPartPr>
        <w:name w:val="3B52FC9B580A4E788144110EBA665C63"/>
        <w:category>
          <w:name w:val="General"/>
          <w:gallery w:val="placeholder"/>
        </w:category>
        <w:types>
          <w:type w:val="bbPlcHdr"/>
        </w:types>
        <w:behaviors>
          <w:behavior w:val="content"/>
        </w:behaviors>
        <w:guid w:val="{B9639811-19DE-479C-B336-2D270F8D5E84}"/>
      </w:docPartPr>
      <w:docPartBody>
        <w:p w:rsidR="00235066" w:rsidRDefault="00C03823" w:rsidP="00C03823">
          <w:pPr>
            <w:pStyle w:val="3B52FC9B580A4E788144110EBA665C63"/>
          </w:pPr>
          <w:r>
            <w:rPr>
              <w:color w:val="FFFFFF" w:themeColor="background1"/>
            </w:rPr>
            <w:t>[Date]</w:t>
          </w:r>
        </w:p>
      </w:docPartBody>
    </w:docPart>
    <w:docPart>
      <w:docPartPr>
        <w:name w:val="4B575C2E6034489BBC3FB7091FD0FB91"/>
        <w:category>
          <w:name w:val="General"/>
          <w:gallery w:val="placeholder"/>
        </w:category>
        <w:types>
          <w:type w:val="bbPlcHdr"/>
        </w:types>
        <w:behaviors>
          <w:behavior w:val="content"/>
        </w:behaviors>
        <w:guid w:val="{A679B0D9-643E-421E-A1D3-D85309811C71}"/>
      </w:docPartPr>
      <w:docPartBody>
        <w:p w:rsidR="00235066" w:rsidRDefault="00C03823" w:rsidP="00C03823">
          <w:pPr>
            <w:pStyle w:val="4B575C2E6034489BBC3FB7091FD0FB91"/>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823"/>
    <w:rsid w:val="00235066"/>
    <w:rsid w:val="00475E61"/>
    <w:rsid w:val="005E5C97"/>
    <w:rsid w:val="008242CC"/>
    <w:rsid w:val="008D0F7A"/>
    <w:rsid w:val="00934306"/>
    <w:rsid w:val="00C03823"/>
    <w:rsid w:val="00C46014"/>
    <w:rsid w:val="00F002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7DB3EB741548FAAF812D16463BA333">
    <w:name w:val="8D7DB3EB741548FAAF812D16463BA333"/>
    <w:rsid w:val="00C03823"/>
  </w:style>
  <w:style w:type="paragraph" w:customStyle="1" w:styleId="0BE2801786D947CF8528D8468E157FC4">
    <w:name w:val="0BE2801786D947CF8528D8468E157FC4"/>
    <w:rsid w:val="00C03823"/>
  </w:style>
  <w:style w:type="paragraph" w:customStyle="1" w:styleId="13DA44BA4A024C7EB564D63EC8ED891E">
    <w:name w:val="13DA44BA4A024C7EB564D63EC8ED891E"/>
    <w:rsid w:val="00C03823"/>
  </w:style>
  <w:style w:type="paragraph" w:customStyle="1" w:styleId="3B52FC9B580A4E788144110EBA665C63">
    <w:name w:val="3B52FC9B580A4E788144110EBA665C63"/>
    <w:rsid w:val="00C03823"/>
  </w:style>
  <w:style w:type="paragraph" w:customStyle="1" w:styleId="4B575C2E6034489BBC3FB7091FD0FB91">
    <w:name w:val="4B575C2E6034489BBC3FB7091FD0FB91"/>
    <w:rsid w:val="00C038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969092-C030-44B5-BB39-887A35F54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8</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Predictive Modelling</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Modelling</dc:title>
  <dc:subject>Group - 15</dc:subject>
  <dc:creator>Binit</dc:creator>
  <cp:keywords/>
  <dc:description/>
  <cp:lastModifiedBy>suvo pal</cp:lastModifiedBy>
  <cp:revision>21</cp:revision>
  <cp:lastPrinted>2018-01-28T20:46:00Z</cp:lastPrinted>
  <dcterms:created xsi:type="dcterms:W3CDTF">2018-01-27T14:23:00Z</dcterms:created>
  <dcterms:modified xsi:type="dcterms:W3CDTF">2018-02-04T14:39:00Z</dcterms:modified>
  <cp:category>Great Lakes</cp:category>
</cp:coreProperties>
</file>