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D2DF" w14:textId="77777777" w:rsidR="00524514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4485B37E" w14:textId="77777777" w:rsidR="00524514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5843B3A0" w14:textId="77777777" w:rsidR="00524514" w:rsidRDefault="00524514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524514" w14:paraId="6AD42710" w14:textId="77777777">
        <w:tc>
          <w:tcPr>
            <w:tcW w:w="2560" w:type="dxa"/>
          </w:tcPr>
          <w:p w14:paraId="384EEC93" w14:textId="77777777" w:rsidR="00524514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46D68903" w14:textId="77777777" w:rsidR="00524514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F53081D" w14:textId="77777777" w:rsidR="00524514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1F6B1A14" w14:textId="77777777" w:rsidR="00524514" w:rsidRDefault="00000000">
            <w:r>
              <w:rPr>
                <w:sz w:val="23"/>
                <w:szCs w:val="23"/>
              </w:rPr>
              <w:t>CSA15</w:t>
            </w:r>
          </w:p>
        </w:tc>
      </w:tr>
    </w:tbl>
    <w:p w14:paraId="67EB7AAF" w14:textId="77777777" w:rsidR="00524514" w:rsidRDefault="00524514"/>
    <w:p w14:paraId="4FCE7EBD" w14:textId="77777777" w:rsidR="00524514" w:rsidRDefault="00524514">
      <w:pPr>
        <w:pBdr>
          <w:bottom w:val="single" w:sz="6" w:space="1" w:color="A6A6A6"/>
        </w:pBdr>
        <w:spacing w:after="240"/>
      </w:pPr>
    </w:p>
    <w:p w14:paraId="3FE0F978" w14:textId="77777777" w:rsidR="00524514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34CF3E25" w14:textId="77777777" w:rsidR="00524514" w:rsidRDefault="00000000">
      <w:pPr>
        <w:spacing w:after="120"/>
      </w:pPr>
      <w:r>
        <w:rPr>
          <w:b/>
          <w:bCs/>
        </w:rPr>
        <w:t xml:space="preserve">CO2: </w:t>
      </w:r>
      <w:r>
        <w:rPr>
          <w:i/>
          <w:iCs/>
        </w:rPr>
        <w:t>Analyze virtualization architectures to identify performance and security issues in cloud computing environments.</w:t>
      </w:r>
      <w:r>
        <w:t xml:space="preserve"> (BL3)</w:t>
      </w:r>
    </w:p>
    <w:p w14:paraId="0D8FEB35" w14:textId="77777777" w:rsidR="00524514" w:rsidRDefault="00524514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524514" w14:paraId="52D8C3CE" w14:textId="77777777">
        <w:tc>
          <w:tcPr>
            <w:tcW w:w="5120" w:type="dxa"/>
          </w:tcPr>
          <w:p w14:paraId="653F1AF5" w14:textId="77777777" w:rsidR="00524514" w:rsidRDefault="00000000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40FA0684" w14:textId="77777777" w:rsidR="00524514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60DC851C" w14:textId="77777777" w:rsidR="00524514" w:rsidRDefault="00524514"/>
    <w:p w14:paraId="06EB63C2" w14:textId="77777777" w:rsidR="00524514" w:rsidRDefault="00524514">
      <w:pPr>
        <w:pBdr>
          <w:bottom w:val="single" w:sz="6" w:space="1" w:color="A6A6A6"/>
        </w:pBdr>
      </w:pPr>
    </w:p>
    <w:p w14:paraId="0F5EC220" w14:textId="77777777" w:rsidR="00524514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414A0564" w14:textId="122868DB" w:rsidR="00524514" w:rsidRDefault="00000000">
      <w:pPr>
        <w:spacing w:after="40" w:line="240" w:lineRule="auto"/>
      </w:pPr>
      <w:r>
        <w:t xml:space="preserve">I </w:t>
      </w:r>
      <w:proofErr w:type="spellStart"/>
      <w:r w:rsidR="000B097C">
        <w:t>Y.Bhavya</w:t>
      </w:r>
      <w:proofErr w:type="spellEnd"/>
      <w:r w:rsidR="000B097C">
        <w:t xml:space="preserve"> Sri(192524153) </w:t>
      </w:r>
      <w:r>
        <w:t>certify that this submission is my original work and that I have adhered to the guidelines specified for this assessment.</w:t>
      </w:r>
    </w:p>
    <w:p w14:paraId="4FBD96E8" w14:textId="77777777" w:rsidR="00524514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37532A5C" w14:textId="110B3B4E" w:rsidR="00524514" w:rsidRDefault="00000000">
      <w:pPr>
        <w:spacing w:after="40" w:line="240" w:lineRule="auto"/>
      </w:pPr>
      <w:r>
        <w:t xml:space="preserve">Signature of the </w:t>
      </w:r>
      <w:proofErr w:type="spellStart"/>
      <w:r>
        <w:t>student:</w:t>
      </w:r>
      <w:r w:rsidR="000B097C">
        <w:t>Bhavya</w:t>
      </w:r>
      <w:proofErr w:type="spellEnd"/>
    </w:p>
    <w:p w14:paraId="0C8CCA5D" w14:textId="77777777" w:rsidR="00524514" w:rsidRDefault="00524514">
      <w:pPr>
        <w:spacing w:after="40" w:line="240" w:lineRule="auto"/>
      </w:pPr>
    </w:p>
    <w:p w14:paraId="103C1B71" w14:textId="77777777" w:rsidR="00524514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6CF586BB" w14:textId="77777777" w:rsidR="00524514" w:rsidRDefault="00000000">
      <w:pPr>
        <w:spacing w:after="40" w:line="240" w:lineRule="auto"/>
      </w:pPr>
      <w:r>
        <w:rPr>
          <w:b/>
          <w:bCs/>
        </w:rPr>
        <w:t>Analytical Problem Solving</w:t>
      </w:r>
    </w:p>
    <w:p w14:paraId="223E951E" w14:textId="77777777" w:rsidR="005245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Compare Type-1 and Type-2 hypervisors for a cloud datacenter hosting mission-critical applications. Analyze performance, security, and manageability, then justify the better choice.</w:t>
      </w:r>
    </w:p>
    <w:p w14:paraId="55EB6A00" w14:textId="77777777" w:rsidR="005245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434E747E" w14:textId="77777777" w:rsidR="005245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Study the following VM host utilization snapshot and recommend corrective actions: CPU 92%, memory 88%, storage I/O latency 35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, average VM boot time 170 s. Explain the likely bottlenecks.</w:t>
      </w:r>
    </w:p>
    <w:p w14:paraId="33D7CE3B" w14:textId="77777777" w:rsidR="005245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790F79B5" w14:textId="77777777" w:rsidR="005245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multi-cloud federation project fails due to identity mismatches between providers. Analyze the issue and propose a secure identity and privacy design using federation concepts.</w:t>
      </w:r>
    </w:p>
    <w:p w14:paraId="61BD1182" w14:textId="77777777" w:rsidR="00524514" w:rsidRDefault="00524514">
      <w:pPr>
        <w:spacing w:after="40" w:line="240" w:lineRule="auto"/>
      </w:pPr>
    </w:p>
    <w:p w14:paraId="2D5592B3" w14:textId="77777777" w:rsidR="00524514" w:rsidRDefault="00000000">
      <w:pPr>
        <w:spacing w:after="40" w:line="240" w:lineRule="auto"/>
        <w:rPr>
          <w:b/>
          <w:bCs/>
        </w:rPr>
      </w:pPr>
      <w:r>
        <w:rPr>
          <w:b/>
          <w:bCs/>
        </w:rPr>
        <w:br/>
      </w:r>
    </w:p>
    <w:p w14:paraId="46E9BB23" w14:textId="77777777" w:rsidR="00524514" w:rsidRDefault="00000000">
      <w:pPr>
        <w:rPr>
          <w:b/>
          <w:bCs/>
        </w:rPr>
      </w:pPr>
      <w:r>
        <w:br w:type="page"/>
      </w:r>
    </w:p>
    <w:p w14:paraId="0FBD0CF4" w14:textId="77777777" w:rsidR="00524514" w:rsidRDefault="00000000">
      <w:pPr>
        <w:spacing w:after="40" w:line="240" w:lineRule="auto"/>
        <w:rPr>
          <w:b/>
          <w:bCs/>
        </w:rPr>
      </w:pPr>
      <w:r>
        <w:rPr>
          <w:b/>
          <w:bCs/>
        </w:rPr>
        <w:lastRenderedPageBreak/>
        <w:t>Analytical Problem Solving Rubric</w:t>
      </w:r>
    </w:p>
    <w:p w14:paraId="62A69AF2" w14:textId="77777777" w:rsidR="00524514" w:rsidRDefault="00524514">
      <w:pPr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524514" w14:paraId="7ECAF62B" w14:textId="77777777">
        <w:tc>
          <w:tcPr>
            <w:tcW w:w="1707" w:type="dxa"/>
            <w:shd w:val="clear" w:color="auto" w:fill="D9E2F3"/>
          </w:tcPr>
          <w:p w14:paraId="2C93197F" w14:textId="77777777" w:rsidR="00524514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245DFFA" w14:textId="77777777" w:rsidR="00524514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DAE2E31" w14:textId="77777777" w:rsidR="00524514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E2F0CBB" w14:textId="77777777" w:rsidR="00524514" w:rsidRDefault="00000000"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7E08303B" w14:textId="77777777" w:rsidR="00524514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B2F4085" w14:textId="77777777" w:rsidR="00524514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524514" w14:paraId="73B35CE7" w14:textId="77777777">
        <w:tc>
          <w:tcPr>
            <w:tcW w:w="1707" w:type="dxa"/>
          </w:tcPr>
          <w:p w14:paraId="4B52D73E" w14:textId="77777777" w:rsidR="00524514" w:rsidRDefault="00000000">
            <w:r>
              <w:rPr>
                <w:sz w:val="20"/>
                <w:szCs w:val="20"/>
              </w:rPr>
              <w:t>Problem Interpretation</w:t>
            </w:r>
          </w:p>
        </w:tc>
        <w:tc>
          <w:tcPr>
            <w:tcW w:w="1707" w:type="dxa"/>
          </w:tcPr>
          <w:p w14:paraId="44183685" w14:textId="77777777" w:rsidR="0052451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FF073B7" w14:textId="77777777" w:rsidR="00524514" w:rsidRDefault="00000000">
            <w:r>
              <w:rPr>
                <w:sz w:val="20"/>
                <w:szCs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769426CB" w14:textId="77777777" w:rsidR="00524514" w:rsidRDefault="00000000">
            <w:r>
              <w:rPr>
                <w:sz w:val="20"/>
                <w:szCs w:val="20"/>
              </w:rPr>
              <w:t>Interprets most requirements correctly</w:t>
            </w:r>
          </w:p>
        </w:tc>
        <w:tc>
          <w:tcPr>
            <w:tcW w:w="1707" w:type="dxa"/>
          </w:tcPr>
          <w:p w14:paraId="2CA12891" w14:textId="77777777" w:rsidR="00524514" w:rsidRDefault="00000000">
            <w:r>
              <w:rPr>
                <w:sz w:val="20"/>
                <w:szCs w:val="20"/>
              </w:rPr>
              <w:t>Partial interpretation</w:t>
            </w:r>
          </w:p>
        </w:tc>
        <w:tc>
          <w:tcPr>
            <w:tcW w:w="1707" w:type="dxa"/>
          </w:tcPr>
          <w:p w14:paraId="3D9E0F07" w14:textId="77777777" w:rsidR="00524514" w:rsidRDefault="00000000">
            <w:r>
              <w:rPr>
                <w:sz w:val="20"/>
                <w:szCs w:val="20"/>
              </w:rPr>
              <w:t>Misinterprets the problem</w:t>
            </w:r>
          </w:p>
        </w:tc>
      </w:tr>
      <w:tr w:rsidR="00524514" w14:paraId="2382C2BD" w14:textId="77777777">
        <w:tc>
          <w:tcPr>
            <w:tcW w:w="1707" w:type="dxa"/>
          </w:tcPr>
          <w:p w14:paraId="42FFF032" w14:textId="77777777" w:rsidR="00524514" w:rsidRDefault="00000000"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1707" w:type="dxa"/>
          </w:tcPr>
          <w:p w14:paraId="6FAE85C1" w14:textId="77777777" w:rsidR="00524514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154E23EB" w14:textId="77777777" w:rsidR="00524514" w:rsidRDefault="00000000">
            <w:r>
              <w:rPr>
                <w:sz w:val="20"/>
                <w:szCs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71C4A9F0" w14:textId="77777777" w:rsidR="00524514" w:rsidRDefault="00000000">
            <w:r>
              <w:rPr>
                <w:sz w:val="20"/>
                <w:szCs w:val="20"/>
              </w:rPr>
              <w:t>Good reasoning with minor gaps</w:t>
            </w:r>
          </w:p>
        </w:tc>
        <w:tc>
          <w:tcPr>
            <w:tcW w:w="1707" w:type="dxa"/>
          </w:tcPr>
          <w:p w14:paraId="20B8458A" w14:textId="77777777" w:rsidR="00524514" w:rsidRDefault="00000000">
            <w:r>
              <w:rPr>
                <w:sz w:val="20"/>
                <w:szCs w:val="20"/>
              </w:rPr>
              <w:t>Basic analysis only</w:t>
            </w:r>
          </w:p>
        </w:tc>
        <w:tc>
          <w:tcPr>
            <w:tcW w:w="1707" w:type="dxa"/>
          </w:tcPr>
          <w:p w14:paraId="58508171" w14:textId="77777777" w:rsidR="00524514" w:rsidRDefault="00000000">
            <w:r>
              <w:rPr>
                <w:sz w:val="20"/>
                <w:szCs w:val="20"/>
              </w:rPr>
              <w:t>Weak or no analysis</w:t>
            </w:r>
          </w:p>
        </w:tc>
      </w:tr>
      <w:tr w:rsidR="00524514" w14:paraId="6D6C3480" w14:textId="77777777">
        <w:tc>
          <w:tcPr>
            <w:tcW w:w="1707" w:type="dxa"/>
          </w:tcPr>
          <w:p w14:paraId="6A759BB5" w14:textId="77777777" w:rsidR="00524514" w:rsidRDefault="00000000"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1707" w:type="dxa"/>
          </w:tcPr>
          <w:p w14:paraId="3CE360CC" w14:textId="77777777" w:rsidR="0052451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7A05371D" w14:textId="77777777" w:rsidR="00524514" w:rsidRDefault="00000000">
            <w:r>
              <w:rPr>
                <w:sz w:val="20"/>
                <w:szCs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35205EE7" w14:textId="77777777" w:rsidR="00524514" w:rsidRDefault="00000000">
            <w:r>
              <w:rPr>
                <w:sz w:val="20"/>
                <w:szCs w:val="20"/>
              </w:rPr>
              <w:t>Chooses mostly suitable concepts</w:t>
            </w:r>
          </w:p>
        </w:tc>
        <w:tc>
          <w:tcPr>
            <w:tcW w:w="1707" w:type="dxa"/>
          </w:tcPr>
          <w:p w14:paraId="35E59810" w14:textId="77777777" w:rsidR="00524514" w:rsidRDefault="00000000">
            <w:r>
              <w:rPr>
                <w:sz w:val="20"/>
                <w:szCs w:val="20"/>
              </w:rPr>
              <w:t>Partially suitable concepts</w:t>
            </w:r>
          </w:p>
        </w:tc>
        <w:tc>
          <w:tcPr>
            <w:tcW w:w="1707" w:type="dxa"/>
          </w:tcPr>
          <w:p w14:paraId="440776FA" w14:textId="77777777" w:rsidR="00524514" w:rsidRDefault="00000000">
            <w:r>
              <w:rPr>
                <w:sz w:val="20"/>
                <w:szCs w:val="20"/>
              </w:rPr>
              <w:t>Inappropriate approach</w:t>
            </w:r>
          </w:p>
        </w:tc>
      </w:tr>
      <w:tr w:rsidR="00524514" w14:paraId="011DC6A6" w14:textId="77777777">
        <w:tc>
          <w:tcPr>
            <w:tcW w:w="1707" w:type="dxa"/>
          </w:tcPr>
          <w:p w14:paraId="6B2710FA" w14:textId="77777777" w:rsidR="00524514" w:rsidRDefault="00000000">
            <w:r>
              <w:rPr>
                <w:sz w:val="20"/>
                <w:szCs w:val="20"/>
              </w:rPr>
              <w:t>Solution Quality</w:t>
            </w:r>
          </w:p>
        </w:tc>
        <w:tc>
          <w:tcPr>
            <w:tcW w:w="1707" w:type="dxa"/>
          </w:tcPr>
          <w:p w14:paraId="54C33809" w14:textId="77777777" w:rsidR="00524514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0499CCA" w14:textId="77777777" w:rsidR="00524514" w:rsidRDefault="00000000">
            <w:r>
              <w:rPr>
                <w:sz w:val="20"/>
                <w:szCs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0310E454" w14:textId="77777777" w:rsidR="00524514" w:rsidRDefault="00000000">
            <w:r>
              <w:rPr>
                <w:sz w:val="20"/>
                <w:szCs w:val="20"/>
              </w:rPr>
              <w:t>Reasonable solution with minor issues</w:t>
            </w:r>
          </w:p>
        </w:tc>
        <w:tc>
          <w:tcPr>
            <w:tcW w:w="1707" w:type="dxa"/>
          </w:tcPr>
          <w:p w14:paraId="3A14100E" w14:textId="77777777" w:rsidR="00524514" w:rsidRDefault="00000000">
            <w:r>
              <w:rPr>
                <w:sz w:val="20"/>
                <w:szCs w:val="20"/>
              </w:rPr>
              <w:t>Basic solution with limitations</w:t>
            </w:r>
          </w:p>
        </w:tc>
        <w:tc>
          <w:tcPr>
            <w:tcW w:w="1707" w:type="dxa"/>
          </w:tcPr>
          <w:p w14:paraId="2EB8C301" w14:textId="77777777" w:rsidR="00524514" w:rsidRDefault="00000000">
            <w:r>
              <w:rPr>
                <w:sz w:val="20"/>
                <w:szCs w:val="20"/>
              </w:rPr>
              <w:t>Unclear or invalid solution</w:t>
            </w:r>
          </w:p>
        </w:tc>
      </w:tr>
      <w:tr w:rsidR="00524514" w14:paraId="4505277E" w14:textId="77777777">
        <w:tc>
          <w:tcPr>
            <w:tcW w:w="1707" w:type="dxa"/>
          </w:tcPr>
          <w:p w14:paraId="6E5A7424" w14:textId="77777777" w:rsidR="00524514" w:rsidRDefault="00000000">
            <w:r>
              <w:rPr>
                <w:sz w:val="20"/>
                <w:szCs w:val="20"/>
              </w:rPr>
              <w:t>Presentation of Analysis</w:t>
            </w:r>
          </w:p>
        </w:tc>
        <w:tc>
          <w:tcPr>
            <w:tcW w:w="1707" w:type="dxa"/>
          </w:tcPr>
          <w:p w14:paraId="1F267EDE" w14:textId="77777777" w:rsidR="00524514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22DDDE58" w14:textId="77777777" w:rsidR="00524514" w:rsidRDefault="00000000">
            <w:r>
              <w:rPr>
                <w:sz w:val="20"/>
                <w:szCs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34A7ABB0" w14:textId="77777777" w:rsidR="00524514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1F7250FC" w14:textId="77777777" w:rsidR="00524514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7F99A969" w14:textId="77777777" w:rsidR="00524514" w:rsidRDefault="00000000"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71C8DA79" w14:textId="77777777" w:rsidR="00524514" w:rsidRDefault="00524514"/>
    <w:p w14:paraId="41723BA8" w14:textId="77777777" w:rsidR="00524514" w:rsidRDefault="00524514">
      <w:pPr>
        <w:ind w:left="4320" w:firstLine="720"/>
      </w:pPr>
    </w:p>
    <w:p w14:paraId="566784DB" w14:textId="77777777" w:rsidR="00524514" w:rsidRDefault="00000000">
      <w:pPr>
        <w:ind w:left="6480" w:firstLine="720"/>
        <w:rPr>
          <w:b/>
          <w:bCs/>
        </w:rPr>
      </w:pPr>
      <w:bookmarkStart w:id="0" w:name="_heading=h.gjpckfebb739" w:colFirst="0" w:colLast="0"/>
      <w:bookmarkEnd w:id="0"/>
      <w:r>
        <w:rPr>
          <w:b/>
          <w:bCs/>
        </w:rPr>
        <w:t xml:space="preserve">Total Marks Awarded: </w:t>
      </w:r>
    </w:p>
    <w:p w14:paraId="430BE7E2" w14:textId="77777777" w:rsidR="000B097C" w:rsidRDefault="000B097C">
      <w:pPr>
        <w:ind w:left="6480" w:firstLine="720"/>
        <w:rPr>
          <w:b/>
          <w:bCs/>
        </w:rPr>
      </w:pPr>
    </w:p>
    <w:p w14:paraId="2E7F2885" w14:textId="77777777" w:rsidR="000B097C" w:rsidRDefault="000B097C">
      <w:pPr>
        <w:ind w:left="6480" w:firstLine="720"/>
        <w:rPr>
          <w:b/>
          <w:bCs/>
        </w:rPr>
      </w:pPr>
    </w:p>
    <w:p w14:paraId="0DF2E13E" w14:textId="77777777" w:rsidR="000B097C" w:rsidRDefault="000B097C">
      <w:pPr>
        <w:ind w:left="6480" w:firstLine="720"/>
        <w:rPr>
          <w:b/>
          <w:bCs/>
        </w:rPr>
      </w:pPr>
    </w:p>
    <w:p w14:paraId="57AD8AC2" w14:textId="77777777" w:rsidR="000B097C" w:rsidRDefault="000B097C">
      <w:pPr>
        <w:ind w:left="6480" w:firstLine="720"/>
        <w:rPr>
          <w:b/>
          <w:bCs/>
        </w:rPr>
      </w:pPr>
    </w:p>
    <w:p w14:paraId="209B72C9" w14:textId="77777777" w:rsidR="000B097C" w:rsidRDefault="000B097C">
      <w:pPr>
        <w:ind w:left="6480" w:firstLine="720"/>
        <w:rPr>
          <w:b/>
          <w:bCs/>
        </w:rPr>
      </w:pPr>
    </w:p>
    <w:p w14:paraId="449FB14D" w14:textId="77777777" w:rsidR="000B097C" w:rsidRDefault="000B097C">
      <w:pPr>
        <w:ind w:left="6480" w:firstLine="720"/>
        <w:rPr>
          <w:b/>
          <w:bCs/>
        </w:rPr>
      </w:pPr>
    </w:p>
    <w:p w14:paraId="69F0D467" w14:textId="77777777" w:rsidR="000B097C" w:rsidRDefault="000B097C">
      <w:pPr>
        <w:ind w:left="6480" w:firstLine="720"/>
        <w:rPr>
          <w:b/>
          <w:bCs/>
        </w:rPr>
      </w:pPr>
    </w:p>
    <w:p w14:paraId="4FE45698" w14:textId="77777777" w:rsidR="000B097C" w:rsidRDefault="000B097C">
      <w:pPr>
        <w:ind w:left="6480" w:firstLine="720"/>
        <w:rPr>
          <w:b/>
          <w:bCs/>
        </w:rPr>
      </w:pPr>
    </w:p>
    <w:p w14:paraId="38B7939B" w14:textId="77777777" w:rsidR="000B097C" w:rsidRDefault="000B097C">
      <w:pPr>
        <w:ind w:left="6480" w:firstLine="720"/>
        <w:rPr>
          <w:b/>
          <w:bCs/>
        </w:rPr>
      </w:pPr>
    </w:p>
    <w:p w14:paraId="0C458FB5" w14:textId="77777777" w:rsidR="000B097C" w:rsidRDefault="000B097C">
      <w:pPr>
        <w:ind w:left="6480" w:firstLine="720"/>
        <w:rPr>
          <w:b/>
          <w:bCs/>
        </w:rPr>
      </w:pPr>
    </w:p>
    <w:p w14:paraId="11968585" w14:textId="77777777" w:rsidR="000B097C" w:rsidRDefault="000B097C">
      <w:pPr>
        <w:ind w:left="6480" w:firstLine="720"/>
        <w:rPr>
          <w:b/>
          <w:bCs/>
        </w:rPr>
      </w:pPr>
    </w:p>
    <w:p w14:paraId="7A78CE53" w14:textId="77777777" w:rsidR="000B097C" w:rsidRDefault="000B097C">
      <w:pPr>
        <w:ind w:left="6480" w:firstLine="720"/>
        <w:rPr>
          <w:b/>
          <w:bCs/>
        </w:rPr>
      </w:pPr>
    </w:p>
    <w:p w14:paraId="45C258FA" w14:textId="77777777" w:rsidR="000B097C" w:rsidRDefault="000B097C">
      <w:pPr>
        <w:ind w:left="6480" w:firstLine="720"/>
        <w:rPr>
          <w:b/>
          <w:bCs/>
        </w:rPr>
      </w:pPr>
    </w:p>
    <w:p w14:paraId="5CE4ECAD" w14:textId="77777777" w:rsidR="000B097C" w:rsidRDefault="000B097C">
      <w:pPr>
        <w:ind w:left="6480" w:firstLine="720"/>
        <w:rPr>
          <w:b/>
          <w:bCs/>
        </w:rPr>
      </w:pPr>
    </w:p>
    <w:p w14:paraId="436E9F82" w14:textId="77777777" w:rsidR="000B097C" w:rsidRDefault="000B097C">
      <w:pPr>
        <w:ind w:left="6480" w:firstLine="720"/>
        <w:rPr>
          <w:b/>
          <w:bCs/>
        </w:rPr>
      </w:pPr>
    </w:p>
    <w:p w14:paraId="02B81E2F" w14:textId="77777777" w:rsidR="000B097C" w:rsidRDefault="000B097C">
      <w:pPr>
        <w:ind w:left="6480" w:firstLine="720"/>
        <w:rPr>
          <w:b/>
          <w:bCs/>
        </w:rPr>
      </w:pPr>
    </w:p>
    <w:p w14:paraId="541D510A" w14:textId="77777777" w:rsidR="000B097C" w:rsidRPr="000B097C" w:rsidRDefault="000B097C" w:rsidP="000B097C">
      <w:pPr>
        <w:ind w:left="6480" w:firstLine="720"/>
        <w:jc w:val="center"/>
        <w:rPr>
          <w:b/>
          <w:bCs/>
          <w:sz w:val="56"/>
          <w:szCs w:val="56"/>
        </w:rPr>
      </w:pPr>
    </w:p>
    <w:p w14:paraId="31DB04EB" w14:textId="0BFB4434" w:rsidR="000B097C" w:rsidRDefault="00D47178" w:rsidP="000B097C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CO2 </w:t>
      </w:r>
      <w:r w:rsidR="000B097C" w:rsidRPr="000B097C">
        <w:rPr>
          <w:b/>
          <w:bCs/>
          <w:sz w:val="56"/>
          <w:szCs w:val="56"/>
        </w:rPr>
        <w:t>ASS</w:t>
      </w:r>
      <w:r>
        <w:rPr>
          <w:b/>
          <w:bCs/>
          <w:sz w:val="56"/>
          <w:szCs w:val="56"/>
        </w:rPr>
        <w:t>ESS</w:t>
      </w:r>
      <w:r w:rsidR="000B097C" w:rsidRPr="000B097C">
        <w:rPr>
          <w:b/>
          <w:bCs/>
          <w:sz w:val="56"/>
          <w:szCs w:val="56"/>
        </w:rPr>
        <w:t xml:space="preserve">MENT </w:t>
      </w:r>
      <w:r>
        <w:rPr>
          <w:b/>
          <w:bCs/>
          <w:sz w:val="56"/>
          <w:szCs w:val="56"/>
        </w:rPr>
        <w:t>TOOL 4</w:t>
      </w:r>
    </w:p>
    <w:p w14:paraId="7972E419" w14:textId="635A2870" w:rsidR="000B097C" w:rsidRPr="000B097C" w:rsidRDefault="000B097C" w:rsidP="000B097C">
      <w:pPr>
        <w:jc w:val="right"/>
        <w:rPr>
          <w:sz w:val="40"/>
          <w:szCs w:val="40"/>
        </w:rPr>
      </w:pPr>
      <w:proofErr w:type="spellStart"/>
      <w:r w:rsidRPr="000B097C">
        <w:rPr>
          <w:sz w:val="40"/>
          <w:szCs w:val="40"/>
        </w:rPr>
        <w:t>Name:Y.Bhavya</w:t>
      </w:r>
      <w:proofErr w:type="spellEnd"/>
      <w:r w:rsidRPr="000B097C">
        <w:rPr>
          <w:sz w:val="40"/>
          <w:szCs w:val="40"/>
        </w:rPr>
        <w:t xml:space="preserve"> Sri</w:t>
      </w:r>
    </w:p>
    <w:p w14:paraId="461119E5" w14:textId="5F2822F5" w:rsidR="000B097C" w:rsidRPr="000B097C" w:rsidRDefault="000B097C" w:rsidP="000B097C">
      <w:pPr>
        <w:jc w:val="right"/>
        <w:rPr>
          <w:sz w:val="40"/>
          <w:szCs w:val="40"/>
        </w:rPr>
      </w:pPr>
      <w:r w:rsidRPr="000B097C">
        <w:rPr>
          <w:sz w:val="40"/>
          <w:szCs w:val="40"/>
        </w:rPr>
        <w:t>Reg.No:192524153</w:t>
      </w:r>
    </w:p>
    <w:p w14:paraId="101F3022" w14:textId="0F348E71" w:rsidR="000B097C" w:rsidRDefault="000B097C" w:rsidP="000B097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 Code: CSA1511</w:t>
      </w:r>
    </w:p>
    <w:p w14:paraId="5216EF70" w14:textId="27CE0A64" w:rsidR="000B097C" w:rsidRDefault="000B097C" w:rsidP="000B097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CLOUD COMPUTING AND BIG DATA ANALYTICS</w:t>
      </w:r>
    </w:p>
    <w:p w14:paraId="61B48B21" w14:textId="39788DCA" w:rsidR="000B097C" w:rsidRPr="000B097C" w:rsidRDefault="000B097C" w:rsidP="000B097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  <w:r w:rsidRPr="000B097C">
        <w:rPr>
          <w:color w:val="000000"/>
          <w:sz w:val="32"/>
          <w:szCs w:val="32"/>
        </w:rPr>
        <w:t>Compare Type-1 and Type-2 hypervisors for a cloud datacenter hosting mission-critical applications. Analyze performance, security, and manageability, then justify the better choice.</w:t>
      </w:r>
    </w:p>
    <w:p w14:paraId="2F310163" w14:textId="77777777" w:rsidR="000B097C" w:rsidRDefault="000B097C" w:rsidP="000B09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0490528E" w14:textId="77777777" w:rsidR="000B097C" w:rsidRPr="000B097C" w:rsidRDefault="000B097C" w:rsidP="000B09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582"/>
        <w:gridCol w:w="3964"/>
      </w:tblGrid>
      <w:tr w:rsidR="000B097C" w:rsidRPr="000B097C" w14:paraId="5AA3E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DEAA5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2"/>
                <w:szCs w:val="32"/>
                <w:lang w:val="en-IN"/>
              </w:rPr>
            </w:pPr>
            <w:r w:rsidRPr="000B097C">
              <w:rPr>
                <w:b/>
                <w:bCs/>
                <w:sz w:val="32"/>
                <w:szCs w:val="32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BF8299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2"/>
                <w:szCs w:val="32"/>
                <w:lang w:val="en-IN"/>
              </w:rPr>
            </w:pPr>
            <w:r w:rsidRPr="000B097C">
              <w:rPr>
                <w:b/>
                <w:bCs/>
                <w:sz w:val="32"/>
                <w:szCs w:val="32"/>
                <w:lang w:val="en-IN"/>
              </w:rPr>
              <w:t>Type-1 Hypervisor (Bare-Metal)</w:t>
            </w:r>
          </w:p>
        </w:tc>
        <w:tc>
          <w:tcPr>
            <w:tcW w:w="0" w:type="auto"/>
            <w:vAlign w:val="center"/>
            <w:hideMark/>
          </w:tcPr>
          <w:p w14:paraId="25020C70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2"/>
                <w:szCs w:val="32"/>
                <w:lang w:val="en-IN"/>
              </w:rPr>
            </w:pPr>
            <w:r w:rsidRPr="000B097C">
              <w:rPr>
                <w:b/>
                <w:bCs/>
                <w:sz w:val="32"/>
                <w:szCs w:val="32"/>
                <w:lang w:val="en-IN"/>
              </w:rPr>
              <w:t>Type-2 Hypervisor (Hosted)</w:t>
            </w:r>
          </w:p>
        </w:tc>
      </w:tr>
      <w:tr w:rsidR="000B097C" w:rsidRPr="000B097C" w14:paraId="0F63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3499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129B084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Runs directly on the physical hardware</w:t>
            </w:r>
          </w:p>
        </w:tc>
        <w:tc>
          <w:tcPr>
            <w:tcW w:w="0" w:type="auto"/>
            <w:vAlign w:val="center"/>
            <w:hideMark/>
          </w:tcPr>
          <w:p w14:paraId="7765971C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Runs on top of a host operating system</w:t>
            </w:r>
          </w:p>
        </w:tc>
      </w:tr>
      <w:tr w:rsidR="000B097C" w:rsidRPr="000B097C" w14:paraId="3817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4292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8DCAD6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High performance with minimal overhead</w:t>
            </w:r>
          </w:p>
        </w:tc>
        <w:tc>
          <w:tcPr>
            <w:tcW w:w="0" w:type="auto"/>
            <w:vAlign w:val="center"/>
            <w:hideMark/>
          </w:tcPr>
          <w:p w14:paraId="63AB2784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Lower performance due to host OS overhead</w:t>
            </w:r>
          </w:p>
        </w:tc>
      </w:tr>
      <w:tr w:rsidR="000B097C" w:rsidRPr="000B097C" w14:paraId="55456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5769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820080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More secure because of a smaller attack surface</w:t>
            </w:r>
          </w:p>
        </w:tc>
        <w:tc>
          <w:tcPr>
            <w:tcW w:w="0" w:type="auto"/>
            <w:vAlign w:val="center"/>
            <w:hideMark/>
          </w:tcPr>
          <w:p w14:paraId="395A38E5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Less secure since vulnerabilities in the host OS can affect the hypervisor</w:t>
            </w:r>
          </w:p>
        </w:tc>
      </w:tr>
      <w:tr w:rsidR="000B097C" w:rsidRPr="000B097C" w14:paraId="1F71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3D33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699CA96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Highly reliable and stable for continuous operation</w:t>
            </w:r>
          </w:p>
        </w:tc>
        <w:tc>
          <w:tcPr>
            <w:tcW w:w="0" w:type="auto"/>
            <w:vAlign w:val="center"/>
            <w:hideMark/>
          </w:tcPr>
          <w:p w14:paraId="54FD9609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Depends on the stability of the host operating system</w:t>
            </w:r>
          </w:p>
        </w:tc>
      </w:tr>
      <w:tr w:rsidR="000B097C" w:rsidRPr="000B097C" w14:paraId="7CBF8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2FBC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lastRenderedPageBreak/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6C282BDE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Efficient CPU, memory, and storage allocation</w:t>
            </w:r>
          </w:p>
        </w:tc>
        <w:tc>
          <w:tcPr>
            <w:tcW w:w="0" w:type="auto"/>
            <w:vAlign w:val="center"/>
            <w:hideMark/>
          </w:tcPr>
          <w:p w14:paraId="5C27C50E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Resource allocation is limited by the host OS</w:t>
            </w:r>
          </w:p>
        </w:tc>
      </w:tr>
      <w:tr w:rsidR="000B097C" w:rsidRPr="000B097C" w14:paraId="5229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63F9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203BAD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Supports large-scale enterprise and cloud environments</w:t>
            </w:r>
          </w:p>
        </w:tc>
        <w:tc>
          <w:tcPr>
            <w:tcW w:w="0" w:type="auto"/>
            <w:vAlign w:val="center"/>
            <w:hideMark/>
          </w:tcPr>
          <w:p w14:paraId="1D9E04C3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Better suited for small-scale, testing, or desktop virtualization</w:t>
            </w:r>
          </w:p>
        </w:tc>
      </w:tr>
      <w:tr w:rsidR="000B097C" w:rsidRPr="000B097C" w14:paraId="7908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8976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A9D33A2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 xml:space="preserve">VMware </w:t>
            </w:r>
            <w:proofErr w:type="spellStart"/>
            <w:r w:rsidRPr="000B097C">
              <w:rPr>
                <w:sz w:val="32"/>
                <w:szCs w:val="32"/>
                <w:lang w:val="en-IN"/>
              </w:rPr>
              <w:t>ESXi</w:t>
            </w:r>
            <w:proofErr w:type="spellEnd"/>
            <w:r w:rsidRPr="000B097C">
              <w:rPr>
                <w:sz w:val="32"/>
                <w:szCs w:val="32"/>
                <w:lang w:val="en-IN"/>
              </w:rPr>
              <w:t>, Microsoft Hyper-V (Server), Xen, KVM</w:t>
            </w:r>
          </w:p>
        </w:tc>
        <w:tc>
          <w:tcPr>
            <w:tcW w:w="0" w:type="auto"/>
            <w:vAlign w:val="center"/>
            <w:hideMark/>
          </w:tcPr>
          <w:p w14:paraId="1BD2976F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VMware Workstation, Oracle VirtualBox, Parallels Desktop</w:t>
            </w:r>
          </w:p>
        </w:tc>
      </w:tr>
      <w:tr w:rsidR="000B097C" w:rsidRPr="000B097C" w14:paraId="5F267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2192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B7FCE0F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 xml:space="preserve">Enterprise servers, cloud </w:t>
            </w:r>
            <w:proofErr w:type="spellStart"/>
            <w:r w:rsidRPr="000B097C">
              <w:rPr>
                <w:sz w:val="32"/>
                <w:szCs w:val="32"/>
                <w:lang w:val="en-IN"/>
              </w:rPr>
              <w:t>datacenters</w:t>
            </w:r>
            <w:proofErr w:type="spellEnd"/>
            <w:r w:rsidRPr="000B097C">
              <w:rPr>
                <w:sz w:val="32"/>
                <w:szCs w:val="32"/>
                <w:lang w:val="en-IN"/>
              </w:rPr>
              <w:t>, production workloads</w:t>
            </w:r>
          </w:p>
        </w:tc>
        <w:tc>
          <w:tcPr>
            <w:tcW w:w="0" w:type="auto"/>
            <w:vAlign w:val="center"/>
            <w:hideMark/>
          </w:tcPr>
          <w:p w14:paraId="6110DE21" w14:textId="77777777" w:rsidR="000B097C" w:rsidRPr="000B097C" w:rsidRDefault="000B097C" w:rsidP="000B097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2"/>
                <w:szCs w:val="32"/>
                <w:lang w:val="en-IN"/>
              </w:rPr>
            </w:pPr>
            <w:r w:rsidRPr="000B097C">
              <w:rPr>
                <w:sz w:val="32"/>
                <w:szCs w:val="32"/>
                <w:lang w:val="en-IN"/>
              </w:rPr>
              <w:t>Software testing, development, training, and personal use</w:t>
            </w:r>
          </w:p>
        </w:tc>
      </w:tr>
    </w:tbl>
    <w:p w14:paraId="4F446939" w14:textId="77777777" w:rsidR="000B097C" w:rsidRPr="000B097C" w:rsidRDefault="000B097C" w:rsidP="000B09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28E4F971" w14:textId="77777777" w:rsidR="000B097C" w:rsidRPr="000B097C" w:rsidRDefault="000B097C" w:rsidP="000B097C">
      <w:pPr>
        <w:rPr>
          <w:b/>
          <w:bCs/>
          <w:sz w:val="32"/>
          <w:szCs w:val="32"/>
          <w:lang w:val="en-IN"/>
        </w:rPr>
      </w:pPr>
      <w:r w:rsidRPr="000B097C">
        <w:rPr>
          <w:b/>
          <w:bCs/>
          <w:sz w:val="32"/>
          <w:szCs w:val="32"/>
          <w:lang w:val="en-IN"/>
        </w:rPr>
        <w:t>Analysis</w:t>
      </w:r>
    </w:p>
    <w:p w14:paraId="734234D2" w14:textId="77777777" w:rsidR="000B097C" w:rsidRPr="000B097C" w:rsidRDefault="000B097C" w:rsidP="000B097C">
      <w:p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>1. Performance</w:t>
      </w:r>
    </w:p>
    <w:p w14:paraId="4DF15526" w14:textId="77777777" w:rsidR="000B097C" w:rsidRPr="000B097C" w:rsidRDefault="000B097C" w:rsidP="000B097C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Type-1 Hypervisors </w:t>
      </w:r>
    </w:p>
    <w:p w14:paraId="3E5C6C32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Run directly on the hardware without an intermediate operating system. </w:t>
      </w:r>
    </w:p>
    <w:p w14:paraId="7AAF8863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Deliver near-native performance with lower latency. </w:t>
      </w:r>
    </w:p>
    <w:p w14:paraId="3B103015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Handle high workloads efficiently, making them ideal for mission-critical applications. </w:t>
      </w:r>
    </w:p>
    <w:p w14:paraId="771161AE" w14:textId="77777777" w:rsidR="000B097C" w:rsidRPr="000B097C" w:rsidRDefault="000B097C" w:rsidP="000B097C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Type-2 Hypervisors </w:t>
      </w:r>
    </w:p>
    <w:p w14:paraId="70DD380F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Depend on the host operating system, introducing additional processing overhead. </w:t>
      </w:r>
    </w:p>
    <w:p w14:paraId="71BC8E5C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lastRenderedPageBreak/>
        <w:t xml:space="preserve">Performance decreases as both the host OS and guest VMs compete for hardware resources. </w:t>
      </w:r>
    </w:p>
    <w:p w14:paraId="69AE4373" w14:textId="77777777" w:rsidR="000B097C" w:rsidRPr="000B097C" w:rsidRDefault="000B097C" w:rsidP="000B097C">
      <w:pPr>
        <w:numPr>
          <w:ilvl w:val="1"/>
          <w:numId w:val="3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Better suited for non-critical workloads. </w:t>
      </w:r>
    </w:p>
    <w:p w14:paraId="5D5E7F7F" w14:textId="77777777" w:rsidR="000B097C" w:rsidRPr="000B097C" w:rsidRDefault="000B097C" w:rsidP="000B097C">
      <w:p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>Winner: Type-1 Hypervisor</w:t>
      </w:r>
    </w:p>
    <w:p w14:paraId="0D4E1A7C" w14:textId="77777777" w:rsidR="000B097C" w:rsidRPr="000B097C" w:rsidRDefault="000B097C" w:rsidP="000B097C">
      <w:p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>2. Security</w:t>
      </w:r>
    </w:p>
    <w:p w14:paraId="085AB761" w14:textId="77777777" w:rsidR="000B097C" w:rsidRPr="000B097C" w:rsidRDefault="000B097C" w:rsidP="000B09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Type-1 Hypervisors </w:t>
      </w:r>
    </w:p>
    <w:p w14:paraId="1B39BDC9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Smaller attack surface because there is no general-purpose host OS. </w:t>
      </w:r>
    </w:p>
    <w:p w14:paraId="11328EAE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Better isolation between virtual machines. </w:t>
      </w:r>
    </w:p>
    <w:p w14:paraId="5B9867B3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Enterprise-grade security features such as secure boot, encryption, and role-based access control. </w:t>
      </w:r>
    </w:p>
    <w:p w14:paraId="00CF2A9A" w14:textId="77777777" w:rsidR="000B097C" w:rsidRPr="000B097C" w:rsidRDefault="000B097C" w:rsidP="000B097C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Type-2 Hypervisors </w:t>
      </w:r>
    </w:p>
    <w:p w14:paraId="26A210FE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Vulnerabilities in the host OS can compromise all virtual machines. </w:t>
      </w:r>
    </w:p>
    <w:p w14:paraId="327298D9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Larger attack surface due to additional software layers. </w:t>
      </w:r>
    </w:p>
    <w:p w14:paraId="715E8120" w14:textId="77777777" w:rsidR="000B097C" w:rsidRPr="000B097C" w:rsidRDefault="000B097C" w:rsidP="000B097C">
      <w:pPr>
        <w:numPr>
          <w:ilvl w:val="1"/>
          <w:numId w:val="4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Greater exposure to malware and unauthorized access. </w:t>
      </w:r>
    </w:p>
    <w:p w14:paraId="518CAB56" w14:textId="77777777" w:rsidR="000B097C" w:rsidRPr="000B097C" w:rsidRDefault="000B097C" w:rsidP="000B097C">
      <w:p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>Winner: Type-1 Hypervisor</w:t>
      </w:r>
    </w:p>
    <w:p w14:paraId="1C95EA78" w14:textId="77777777" w:rsidR="000B097C" w:rsidRPr="000B097C" w:rsidRDefault="000B097C" w:rsidP="000B097C">
      <w:p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>3. Manageability</w:t>
      </w:r>
    </w:p>
    <w:p w14:paraId="3E50CA78" w14:textId="77777777" w:rsidR="000B097C" w:rsidRPr="000B097C" w:rsidRDefault="000B097C" w:rsidP="000B097C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Type-1 Hypervisors </w:t>
      </w:r>
    </w:p>
    <w:p w14:paraId="3C74455F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Designed for centralized management of multiple servers. </w:t>
      </w:r>
    </w:p>
    <w:p w14:paraId="539616F1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Support advanced features such as live migration, high availability, load balancing, snapshots, and automated resource allocation. </w:t>
      </w:r>
    </w:p>
    <w:p w14:paraId="3FFAF5B1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Well-suited for large cloud </w:t>
      </w:r>
      <w:proofErr w:type="spellStart"/>
      <w:r w:rsidRPr="000B097C">
        <w:rPr>
          <w:sz w:val="32"/>
          <w:szCs w:val="32"/>
          <w:lang w:val="en-IN"/>
        </w:rPr>
        <w:t>datacenters</w:t>
      </w:r>
      <w:proofErr w:type="spellEnd"/>
      <w:r w:rsidRPr="000B097C">
        <w:rPr>
          <w:sz w:val="32"/>
          <w:szCs w:val="32"/>
          <w:lang w:val="en-IN"/>
        </w:rPr>
        <w:t xml:space="preserve">. </w:t>
      </w:r>
    </w:p>
    <w:p w14:paraId="19B04E7C" w14:textId="77777777" w:rsidR="000B097C" w:rsidRPr="000B097C" w:rsidRDefault="000B097C" w:rsidP="000B097C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Type-2 Hypervisors </w:t>
      </w:r>
    </w:p>
    <w:p w14:paraId="1BBFB3F4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Easier to install and use on individual computers. </w:t>
      </w:r>
    </w:p>
    <w:p w14:paraId="2467675E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t xml:space="preserve">Limited enterprise management capabilities. </w:t>
      </w:r>
    </w:p>
    <w:p w14:paraId="2DF53ED1" w14:textId="77777777" w:rsidR="000B097C" w:rsidRPr="000B097C" w:rsidRDefault="000B097C" w:rsidP="000B097C">
      <w:pPr>
        <w:numPr>
          <w:ilvl w:val="1"/>
          <w:numId w:val="5"/>
        </w:numPr>
        <w:rPr>
          <w:sz w:val="32"/>
          <w:szCs w:val="32"/>
          <w:lang w:val="en-IN"/>
        </w:rPr>
      </w:pPr>
      <w:r w:rsidRPr="000B097C">
        <w:rPr>
          <w:sz w:val="32"/>
          <w:szCs w:val="32"/>
          <w:lang w:val="en-IN"/>
        </w:rPr>
        <w:lastRenderedPageBreak/>
        <w:t>Not ideal for managing thousands of virtual machines.</w:t>
      </w:r>
    </w:p>
    <w:p w14:paraId="08B4541C" w14:textId="77777777" w:rsidR="000B097C" w:rsidRDefault="000B097C" w:rsidP="000B097C">
      <w:pPr>
        <w:rPr>
          <w:b/>
          <w:bCs/>
          <w:sz w:val="32"/>
          <w:szCs w:val="32"/>
        </w:rPr>
      </w:pPr>
    </w:p>
    <w:p w14:paraId="2FDB2B0E" w14:textId="4E0F9F1D" w:rsidR="000B097C" w:rsidRPr="00D47178" w:rsidRDefault="000B097C" w:rsidP="000B097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  <w:r w:rsidRPr="000B097C">
        <w:rPr>
          <w:color w:val="000000"/>
          <w:sz w:val="32"/>
          <w:szCs w:val="32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160DFA2C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32"/>
          <w:szCs w:val="32"/>
        </w:rPr>
      </w:pPr>
    </w:p>
    <w:p w14:paraId="041E89A1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 cloud provider hosts </w:t>
      </w:r>
      <w:r w:rsidRPr="00D47178">
        <w:rPr>
          <w:b/>
          <w:bCs/>
          <w:sz w:val="32"/>
          <w:szCs w:val="32"/>
          <w:lang w:val="en-IN"/>
        </w:rPr>
        <w:t>finance, healthcare, and student portal</w:t>
      </w:r>
      <w:r w:rsidRPr="00D47178">
        <w:rPr>
          <w:sz w:val="32"/>
          <w:szCs w:val="32"/>
          <w:lang w:val="en-IN"/>
        </w:rPr>
        <w:t xml:space="preserve"> applications on the </w:t>
      </w:r>
      <w:r w:rsidRPr="00D47178">
        <w:rPr>
          <w:b/>
          <w:bCs/>
          <w:sz w:val="32"/>
          <w:szCs w:val="32"/>
          <w:lang w:val="en-IN"/>
        </w:rPr>
        <w:t>same physical server</w:t>
      </w:r>
      <w:r w:rsidRPr="00D47178">
        <w:rPr>
          <w:sz w:val="32"/>
          <w:szCs w:val="32"/>
          <w:lang w:val="en-IN"/>
        </w:rPr>
        <w:t xml:space="preserve">. Virtualization allows these workloads to run securely by creating separate </w:t>
      </w:r>
      <w:r w:rsidRPr="00D47178">
        <w:rPr>
          <w:b/>
          <w:bCs/>
          <w:sz w:val="32"/>
          <w:szCs w:val="32"/>
          <w:lang w:val="en-IN"/>
        </w:rPr>
        <w:t>Virtual Machines (VMs)</w:t>
      </w:r>
      <w:r w:rsidRPr="00D47178">
        <w:rPr>
          <w:sz w:val="32"/>
          <w:szCs w:val="32"/>
          <w:lang w:val="en-IN"/>
        </w:rPr>
        <w:t xml:space="preserve"> using a hypervisor.</w:t>
      </w:r>
    </w:p>
    <w:p w14:paraId="229287A8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How Virtualization Supports Isolation</w:t>
      </w:r>
    </w:p>
    <w:p w14:paraId="6A6B0B46" w14:textId="77777777" w:rsidR="00D47178" w:rsidRPr="00D47178" w:rsidRDefault="00D47178" w:rsidP="00D471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Separate Virtual Machines</w:t>
      </w:r>
      <w:r w:rsidRPr="00D47178">
        <w:rPr>
          <w:sz w:val="32"/>
          <w:szCs w:val="32"/>
          <w:lang w:val="en-IN"/>
        </w:rPr>
        <w:t xml:space="preserve"> </w:t>
      </w:r>
    </w:p>
    <w:p w14:paraId="279C7511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Each workload runs in its own VM with its own operating system and applications. </w:t>
      </w:r>
    </w:p>
    <w:p w14:paraId="3843D196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 failure or crash in one VM does not affect the others. </w:t>
      </w:r>
    </w:p>
    <w:p w14:paraId="1CCC3B1D" w14:textId="77777777" w:rsidR="00D47178" w:rsidRPr="00D47178" w:rsidRDefault="00D47178" w:rsidP="00D471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Resource Isolation</w:t>
      </w:r>
      <w:r w:rsidRPr="00D47178">
        <w:rPr>
          <w:sz w:val="32"/>
          <w:szCs w:val="32"/>
          <w:lang w:val="en-IN"/>
        </w:rPr>
        <w:t xml:space="preserve"> </w:t>
      </w:r>
    </w:p>
    <w:p w14:paraId="62049648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hypervisor allocates dedicated CPU, memory, storage, and network resources to each VM. </w:t>
      </w:r>
    </w:p>
    <w:p w14:paraId="650644AF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Prevents one workload from consuming all system resources. </w:t>
      </w:r>
    </w:p>
    <w:p w14:paraId="3C85E96E" w14:textId="77777777" w:rsidR="00D47178" w:rsidRPr="00D47178" w:rsidRDefault="00D47178" w:rsidP="00D471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Security Isolation</w:t>
      </w:r>
      <w:r w:rsidRPr="00D47178">
        <w:rPr>
          <w:sz w:val="32"/>
          <w:szCs w:val="32"/>
          <w:lang w:val="en-IN"/>
        </w:rPr>
        <w:t xml:space="preserve"> </w:t>
      </w:r>
    </w:p>
    <w:p w14:paraId="78590476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Finance, healthcare, and student data remain separated. </w:t>
      </w:r>
    </w:p>
    <w:p w14:paraId="0A0D2B77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Unauthorized access between VMs is restricted, helping protect sensitive information. </w:t>
      </w:r>
    </w:p>
    <w:p w14:paraId="36492CCD" w14:textId="77777777" w:rsidR="00D47178" w:rsidRPr="00D47178" w:rsidRDefault="00D47178" w:rsidP="00D471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Independent Management</w:t>
      </w:r>
      <w:r w:rsidRPr="00D47178">
        <w:rPr>
          <w:sz w:val="32"/>
          <w:szCs w:val="32"/>
          <w:lang w:val="en-IN"/>
        </w:rPr>
        <w:t xml:space="preserve"> </w:t>
      </w:r>
    </w:p>
    <w:p w14:paraId="304893A2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Each VM can be updated, restarted, or backed up independently. </w:t>
      </w:r>
    </w:p>
    <w:p w14:paraId="6B547B8D" w14:textId="77777777" w:rsidR="00D47178" w:rsidRPr="00D47178" w:rsidRDefault="00D47178" w:rsidP="00D471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Maintenance on one application does not interrupt the others. </w:t>
      </w:r>
    </w:p>
    <w:p w14:paraId="2314B7ED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Two Major Attack Surfaces</w:t>
      </w:r>
    </w:p>
    <w:p w14:paraId="6CE0C18E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1. Hypervisor Attack</w:t>
      </w:r>
    </w:p>
    <w:p w14:paraId="056E6937" w14:textId="77777777" w:rsidR="00D47178" w:rsidRPr="00D47178" w:rsidRDefault="00D47178" w:rsidP="00D471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Attackers exploit vulnerabilities in the hypervisor. </w:t>
      </w:r>
    </w:p>
    <w:p w14:paraId="77C70392" w14:textId="77777777" w:rsidR="00D47178" w:rsidRPr="00D47178" w:rsidRDefault="00D47178" w:rsidP="00D471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If compromised, they may gain control over multiple virtual machines on the same host. </w:t>
      </w:r>
    </w:p>
    <w:p w14:paraId="28E0F8C5" w14:textId="77777777" w:rsidR="00D47178" w:rsidRPr="00D47178" w:rsidRDefault="00D47178" w:rsidP="00D471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lastRenderedPageBreak/>
        <w:t>Impact:</w:t>
      </w:r>
      <w:r w:rsidRPr="00D47178">
        <w:rPr>
          <w:sz w:val="32"/>
          <w:szCs w:val="32"/>
          <w:lang w:val="en-IN"/>
        </w:rPr>
        <w:t xml:space="preserve"> High, because all hosted workloads (finance, healthcare, and student portals) may be affected. </w:t>
      </w:r>
    </w:p>
    <w:p w14:paraId="59B45370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2. VM Escape Attack</w:t>
      </w:r>
    </w:p>
    <w:p w14:paraId="75F1E087" w14:textId="77777777" w:rsidR="00D47178" w:rsidRPr="00D47178" w:rsidRDefault="00D47178" w:rsidP="00D471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An attacker compromises one virtual machine and "escapes" into the hypervisor or another VM. </w:t>
      </w:r>
    </w:p>
    <w:p w14:paraId="5B3F8A03" w14:textId="77777777" w:rsidR="00D47178" w:rsidRPr="00D47178" w:rsidRDefault="00D47178" w:rsidP="00D471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This can lead to unauthorized access to sensitive data from other workloads. </w:t>
      </w:r>
    </w:p>
    <w:p w14:paraId="2F9E6F61" w14:textId="77777777" w:rsidR="00D47178" w:rsidRPr="00D47178" w:rsidRDefault="00D47178" w:rsidP="00D471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Impact:</w:t>
      </w:r>
      <w:r w:rsidRPr="00D47178">
        <w:rPr>
          <w:sz w:val="32"/>
          <w:szCs w:val="32"/>
          <w:lang w:val="en-IN"/>
        </w:rPr>
        <w:t xml:space="preserve"> Breach of confidential information and loss of isolation. </w:t>
      </w:r>
    </w:p>
    <w:p w14:paraId="6C23B15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Conclusion</w:t>
      </w:r>
    </w:p>
    <w:p w14:paraId="3057D716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Virtualization architecture provides strong </w:t>
      </w:r>
      <w:r w:rsidRPr="00D47178">
        <w:rPr>
          <w:b/>
          <w:bCs/>
          <w:sz w:val="32"/>
          <w:szCs w:val="32"/>
          <w:lang w:val="en-IN"/>
        </w:rPr>
        <w:t>isolation</w:t>
      </w:r>
      <w:r w:rsidRPr="00D47178">
        <w:rPr>
          <w:sz w:val="32"/>
          <w:szCs w:val="32"/>
          <w:lang w:val="en-IN"/>
        </w:rPr>
        <w:t xml:space="preserve"> by running each workload in separate virtual machines with dedicated resources and security boundaries. However, the </w:t>
      </w:r>
      <w:r w:rsidRPr="00D47178">
        <w:rPr>
          <w:b/>
          <w:bCs/>
          <w:sz w:val="32"/>
          <w:szCs w:val="32"/>
          <w:lang w:val="en-IN"/>
        </w:rPr>
        <w:t>hypervisor</w:t>
      </w:r>
      <w:r w:rsidRPr="00D47178">
        <w:rPr>
          <w:sz w:val="32"/>
          <w:szCs w:val="32"/>
          <w:lang w:val="en-IN"/>
        </w:rPr>
        <w:t xml:space="preserve"> and </w:t>
      </w:r>
      <w:r w:rsidRPr="00D47178">
        <w:rPr>
          <w:b/>
          <w:bCs/>
          <w:sz w:val="32"/>
          <w:szCs w:val="32"/>
          <w:lang w:val="en-IN"/>
        </w:rPr>
        <w:t>VM escape vulnerabilities</w:t>
      </w:r>
      <w:r w:rsidRPr="00D47178">
        <w:rPr>
          <w:sz w:val="32"/>
          <w:szCs w:val="32"/>
          <w:lang w:val="en-IN"/>
        </w:rPr>
        <w:t xml:space="preserve"> are two major attack surfaces that must be protected through regular patching, strong access controls, and continuous security monitoring.</w:t>
      </w:r>
    </w:p>
    <w:p w14:paraId="7D04DE92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32"/>
          <w:szCs w:val="32"/>
          <w:lang w:val="en-IN"/>
        </w:rPr>
      </w:pPr>
    </w:p>
    <w:p w14:paraId="2165CC17" w14:textId="5B24A2B9" w:rsidR="00D47178" w:rsidRPr="00D47178" w:rsidRDefault="00D47178" w:rsidP="00D4717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 w:rsidRPr="00D47178">
        <w:rPr>
          <w:color w:val="000000"/>
          <w:sz w:val="32"/>
          <w:szCs w:val="32"/>
        </w:rPr>
        <w:t xml:space="preserve">Study the following VM host utilization snapshot and recommend corrective actions: CPU 92%, memory 88%, storage I/O latency 35 </w:t>
      </w:r>
      <w:proofErr w:type="spellStart"/>
      <w:r w:rsidRPr="00D47178">
        <w:rPr>
          <w:color w:val="000000"/>
          <w:sz w:val="32"/>
          <w:szCs w:val="32"/>
        </w:rPr>
        <w:t>ms</w:t>
      </w:r>
      <w:proofErr w:type="spellEnd"/>
      <w:r w:rsidRPr="00D47178">
        <w:rPr>
          <w:color w:val="000000"/>
          <w:sz w:val="32"/>
          <w:szCs w:val="32"/>
        </w:rPr>
        <w:t>, average VM boot time 170 s. Explain the likely bottlenecks.</w:t>
      </w:r>
    </w:p>
    <w:p w14:paraId="1784C274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857"/>
        <w:gridCol w:w="5865"/>
      </w:tblGrid>
      <w:tr w:rsidR="00D47178" w:rsidRPr="00D47178" w14:paraId="76B0D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CA604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19D7A0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Observed Value</w:t>
            </w:r>
          </w:p>
        </w:tc>
        <w:tc>
          <w:tcPr>
            <w:tcW w:w="0" w:type="auto"/>
            <w:vAlign w:val="center"/>
            <w:hideMark/>
          </w:tcPr>
          <w:p w14:paraId="1B71C57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Analysis</w:t>
            </w:r>
          </w:p>
        </w:tc>
      </w:tr>
      <w:tr w:rsidR="00D47178" w:rsidRPr="00D47178" w14:paraId="5532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6060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48874E2B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9CE94E0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Very high utilization; CPU is overloaded.</w:t>
            </w:r>
          </w:p>
        </w:tc>
      </w:tr>
      <w:tr w:rsidR="00D47178" w:rsidRPr="00D47178" w14:paraId="6152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F2E3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6787F0D7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652F440A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Memory is nearly full, increasing the risk of swapping.</w:t>
            </w:r>
          </w:p>
        </w:tc>
      </w:tr>
      <w:tr w:rsidR="00D47178" w:rsidRPr="00D47178" w14:paraId="6E35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92D2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Storage I/O Latency</w:t>
            </w:r>
          </w:p>
        </w:tc>
        <w:tc>
          <w:tcPr>
            <w:tcW w:w="0" w:type="auto"/>
            <w:vAlign w:val="center"/>
            <w:hideMark/>
          </w:tcPr>
          <w:p w14:paraId="4A6D5B01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 xml:space="preserve">35 </w:t>
            </w:r>
            <w:proofErr w:type="spellStart"/>
            <w:r w:rsidRPr="00D47178">
              <w:rPr>
                <w:b/>
                <w:bCs/>
                <w:sz w:val="32"/>
                <w:szCs w:val="32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91199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High latency; storage subsystem is slow.</w:t>
            </w:r>
          </w:p>
        </w:tc>
      </w:tr>
      <w:tr w:rsidR="00D47178" w:rsidRPr="00D47178" w14:paraId="2C8F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1D3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Average VM Boot Time</w:t>
            </w:r>
          </w:p>
        </w:tc>
        <w:tc>
          <w:tcPr>
            <w:tcW w:w="0" w:type="auto"/>
            <w:vAlign w:val="center"/>
            <w:hideMark/>
          </w:tcPr>
          <w:p w14:paraId="2CE12E2E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170 s</w:t>
            </w:r>
          </w:p>
        </w:tc>
        <w:tc>
          <w:tcPr>
            <w:tcW w:w="0" w:type="auto"/>
            <w:vAlign w:val="center"/>
            <w:hideMark/>
          </w:tcPr>
          <w:p w14:paraId="55B56FD4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VM startup is much slower than normal, indicating resource bottlenecks.</w:t>
            </w:r>
          </w:p>
        </w:tc>
      </w:tr>
    </w:tbl>
    <w:p w14:paraId="68998FA2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Likely Bottlenecks</w:t>
      </w:r>
    </w:p>
    <w:p w14:paraId="66281E1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1. CPU Bottleneck</w:t>
      </w:r>
    </w:p>
    <w:p w14:paraId="2C17CCFF" w14:textId="77777777" w:rsidR="00D47178" w:rsidRPr="00D47178" w:rsidRDefault="00D47178" w:rsidP="00D4717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CPU usage of </w:t>
      </w:r>
      <w:r w:rsidRPr="00D47178">
        <w:rPr>
          <w:b/>
          <w:bCs/>
          <w:sz w:val="32"/>
          <w:szCs w:val="32"/>
          <w:lang w:val="en-IN"/>
        </w:rPr>
        <w:t>92%</w:t>
      </w:r>
      <w:r w:rsidRPr="00D47178">
        <w:rPr>
          <w:sz w:val="32"/>
          <w:szCs w:val="32"/>
          <w:lang w:val="en-IN"/>
        </w:rPr>
        <w:t xml:space="preserve"> indicates the processor is almost fully utilized. </w:t>
      </w:r>
    </w:p>
    <w:p w14:paraId="28202EA7" w14:textId="77777777" w:rsidR="00D47178" w:rsidRPr="00D47178" w:rsidRDefault="00D47178" w:rsidP="00D4717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VMs may experience slow response times and delayed processing. </w:t>
      </w:r>
    </w:p>
    <w:p w14:paraId="75AA723D" w14:textId="77777777" w:rsidR="00D47178" w:rsidRPr="00D47178" w:rsidRDefault="00D47178" w:rsidP="00D4717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lastRenderedPageBreak/>
        <w:t xml:space="preserve">New VM creation and application performance will be affected. </w:t>
      </w:r>
    </w:p>
    <w:p w14:paraId="26ED897E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2. Memory Bottleneck</w:t>
      </w:r>
    </w:p>
    <w:p w14:paraId="01C08004" w14:textId="77777777" w:rsidR="00D47178" w:rsidRPr="00D47178" w:rsidRDefault="00D47178" w:rsidP="00D4717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Memory usage of </w:t>
      </w:r>
      <w:r w:rsidRPr="00D47178">
        <w:rPr>
          <w:b/>
          <w:bCs/>
          <w:sz w:val="32"/>
          <w:szCs w:val="32"/>
          <w:lang w:val="en-IN"/>
        </w:rPr>
        <w:t>88%</w:t>
      </w:r>
      <w:r w:rsidRPr="00D47178">
        <w:rPr>
          <w:sz w:val="32"/>
          <w:szCs w:val="32"/>
          <w:lang w:val="en-IN"/>
        </w:rPr>
        <w:t xml:space="preserve"> leaves little free RAM. </w:t>
      </w:r>
    </w:p>
    <w:p w14:paraId="50FBD9BE" w14:textId="77777777" w:rsidR="00D47178" w:rsidRPr="00D47178" w:rsidRDefault="00D47178" w:rsidP="00D4717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host may start swapping memory to disk, reducing overall performance. </w:t>
      </w:r>
    </w:p>
    <w:p w14:paraId="68DD2205" w14:textId="77777777" w:rsidR="00D47178" w:rsidRPr="00D47178" w:rsidRDefault="00D47178" w:rsidP="00D4717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Running applications may become slow due to insufficient available memory. </w:t>
      </w:r>
    </w:p>
    <w:p w14:paraId="066EFC0D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3. Storage Bottleneck</w:t>
      </w:r>
    </w:p>
    <w:p w14:paraId="6AC83737" w14:textId="77777777" w:rsidR="00D47178" w:rsidRPr="00D47178" w:rsidRDefault="00D47178" w:rsidP="00D4717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 xml:space="preserve">35 </w:t>
      </w:r>
      <w:proofErr w:type="spellStart"/>
      <w:r w:rsidRPr="00D47178">
        <w:rPr>
          <w:b/>
          <w:bCs/>
          <w:sz w:val="32"/>
          <w:szCs w:val="32"/>
          <w:lang w:val="en-IN"/>
        </w:rPr>
        <w:t>ms</w:t>
      </w:r>
      <w:proofErr w:type="spellEnd"/>
      <w:r w:rsidRPr="00D47178">
        <w:rPr>
          <w:sz w:val="32"/>
          <w:szCs w:val="32"/>
          <w:lang w:val="en-IN"/>
        </w:rPr>
        <w:t xml:space="preserve"> storage I/O latency is high (good latency is generally below </w:t>
      </w:r>
      <w:r w:rsidRPr="00D47178">
        <w:rPr>
          <w:b/>
          <w:bCs/>
          <w:sz w:val="32"/>
          <w:szCs w:val="32"/>
          <w:lang w:val="en-IN"/>
        </w:rPr>
        <w:t xml:space="preserve">10 </w:t>
      </w:r>
      <w:proofErr w:type="spellStart"/>
      <w:r w:rsidRPr="00D47178">
        <w:rPr>
          <w:b/>
          <w:bCs/>
          <w:sz w:val="32"/>
          <w:szCs w:val="32"/>
          <w:lang w:val="en-IN"/>
        </w:rPr>
        <w:t>ms</w:t>
      </w:r>
      <w:proofErr w:type="spellEnd"/>
      <w:r w:rsidRPr="00D47178">
        <w:rPr>
          <w:sz w:val="32"/>
          <w:szCs w:val="32"/>
          <w:lang w:val="en-IN"/>
        </w:rPr>
        <w:t xml:space="preserve">). </w:t>
      </w:r>
    </w:p>
    <w:p w14:paraId="1DFB3789" w14:textId="77777777" w:rsidR="00D47178" w:rsidRPr="00D47178" w:rsidRDefault="00D47178" w:rsidP="00D4717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Slow disk access delays reading and writing data. </w:t>
      </w:r>
    </w:p>
    <w:p w14:paraId="498E54AA" w14:textId="77777777" w:rsidR="00D47178" w:rsidRPr="00D47178" w:rsidRDefault="00D47178" w:rsidP="00D4717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This also explains the long </w:t>
      </w:r>
      <w:r w:rsidRPr="00D47178">
        <w:rPr>
          <w:b/>
          <w:bCs/>
          <w:sz w:val="32"/>
          <w:szCs w:val="32"/>
          <w:lang w:val="en-IN"/>
        </w:rPr>
        <w:t>170-second VM boot time</w:t>
      </w:r>
      <w:r w:rsidRPr="00D47178">
        <w:rPr>
          <w:sz w:val="32"/>
          <w:szCs w:val="32"/>
          <w:lang w:val="en-IN"/>
        </w:rPr>
        <w:t xml:space="preserve">. </w:t>
      </w:r>
    </w:p>
    <w:p w14:paraId="7452EC0D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Recommended Corrective Actions</w:t>
      </w:r>
    </w:p>
    <w:p w14:paraId="2C3696F3" w14:textId="77777777" w:rsidR="00D47178" w:rsidRPr="00D47178" w:rsidRDefault="00D47178" w:rsidP="00D4717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Reduce CPU Load</w:t>
      </w:r>
      <w:r w:rsidRPr="00D47178">
        <w:rPr>
          <w:sz w:val="32"/>
          <w:szCs w:val="32"/>
          <w:lang w:val="en-IN"/>
        </w:rPr>
        <w:t xml:space="preserve"> </w:t>
      </w:r>
    </w:p>
    <w:p w14:paraId="4549B53B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Migrate some VMs to another host (live migration). </w:t>
      </w:r>
    </w:p>
    <w:p w14:paraId="37BA60D1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Increase CPU resources or add more physical servers. </w:t>
      </w:r>
    </w:p>
    <w:p w14:paraId="0420F73D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Limit unnecessary background processes. </w:t>
      </w:r>
    </w:p>
    <w:p w14:paraId="7FB9934F" w14:textId="77777777" w:rsidR="00D47178" w:rsidRPr="00D47178" w:rsidRDefault="00D47178" w:rsidP="00D4717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Increase Available Memory</w:t>
      </w:r>
      <w:r w:rsidRPr="00D47178">
        <w:rPr>
          <w:sz w:val="32"/>
          <w:szCs w:val="32"/>
          <w:lang w:val="en-IN"/>
        </w:rPr>
        <w:t xml:space="preserve"> </w:t>
      </w:r>
    </w:p>
    <w:p w14:paraId="0D5527BA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Add more RAM to the host. </w:t>
      </w:r>
    </w:p>
    <w:p w14:paraId="16E1BEF3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Balance memory allocation across VMs. </w:t>
      </w:r>
    </w:p>
    <w:p w14:paraId="6D67227A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Remove or shut down unused VMs. </w:t>
      </w:r>
    </w:p>
    <w:p w14:paraId="28A296FC" w14:textId="77777777" w:rsidR="00D47178" w:rsidRPr="00D47178" w:rsidRDefault="00D47178" w:rsidP="00D4717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Improve Storage Performance</w:t>
      </w:r>
      <w:r w:rsidRPr="00D47178">
        <w:rPr>
          <w:sz w:val="32"/>
          <w:szCs w:val="32"/>
          <w:lang w:val="en-IN"/>
        </w:rPr>
        <w:t xml:space="preserve"> </w:t>
      </w:r>
    </w:p>
    <w:p w14:paraId="00871459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>Replace HDDs with SSDs/</w:t>
      </w:r>
      <w:proofErr w:type="spellStart"/>
      <w:r w:rsidRPr="00D47178">
        <w:rPr>
          <w:sz w:val="32"/>
          <w:szCs w:val="32"/>
          <w:lang w:val="en-IN"/>
        </w:rPr>
        <w:t>NVMe</w:t>
      </w:r>
      <w:proofErr w:type="spellEnd"/>
      <w:r w:rsidRPr="00D47178">
        <w:rPr>
          <w:sz w:val="32"/>
          <w:szCs w:val="32"/>
          <w:lang w:val="en-IN"/>
        </w:rPr>
        <w:t xml:space="preserve"> drives. </w:t>
      </w:r>
    </w:p>
    <w:p w14:paraId="592442CB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 faster storage arrays or optimize disk configuration. </w:t>
      </w:r>
    </w:p>
    <w:p w14:paraId="5F2342E2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Monitor and reduce heavy disk I/O workloads. </w:t>
      </w:r>
    </w:p>
    <w:p w14:paraId="66C9B4F0" w14:textId="77777777" w:rsidR="00D47178" w:rsidRPr="00D47178" w:rsidRDefault="00D47178" w:rsidP="00D4717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Optimize VM Performance</w:t>
      </w:r>
      <w:r w:rsidRPr="00D47178">
        <w:rPr>
          <w:sz w:val="32"/>
          <w:szCs w:val="32"/>
          <w:lang w:val="en-IN"/>
        </w:rPr>
        <w:t xml:space="preserve"> </w:t>
      </w:r>
    </w:p>
    <w:p w14:paraId="632F370C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Allocate resources based on workload requirements. </w:t>
      </w:r>
    </w:p>
    <w:p w14:paraId="255FBBBA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Remove unused snapshots and temporary files. </w:t>
      </w:r>
    </w:p>
    <w:p w14:paraId="64B1856A" w14:textId="77777777" w:rsidR="00D47178" w:rsidRPr="00D47178" w:rsidRDefault="00D47178" w:rsidP="00D4717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Monitor host utilization continuously and balance workloads. </w:t>
      </w:r>
    </w:p>
    <w:p w14:paraId="09583237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Conclusion</w:t>
      </w:r>
    </w:p>
    <w:p w14:paraId="178B2161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VM host is experiencing </w:t>
      </w:r>
      <w:r w:rsidRPr="00D47178">
        <w:rPr>
          <w:b/>
          <w:bCs/>
          <w:sz w:val="32"/>
          <w:szCs w:val="32"/>
          <w:lang w:val="en-IN"/>
        </w:rPr>
        <w:t>CPU, memory, and storage bottlenecks</w:t>
      </w:r>
      <w:r w:rsidRPr="00D47178">
        <w:rPr>
          <w:sz w:val="32"/>
          <w:szCs w:val="32"/>
          <w:lang w:val="en-IN"/>
        </w:rPr>
        <w:t xml:space="preserve">. The </w:t>
      </w:r>
      <w:r w:rsidRPr="00D47178">
        <w:rPr>
          <w:b/>
          <w:bCs/>
          <w:sz w:val="32"/>
          <w:szCs w:val="32"/>
          <w:lang w:val="en-IN"/>
        </w:rPr>
        <w:t>high CPU usage (92%)</w:t>
      </w:r>
      <w:r w:rsidRPr="00D47178">
        <w:rPr>
          <w:sz w:val="32"/>
          <w:szCs w:val="32"/>
          <w:lang w:val="en-IN"/>
        </w:rPr>
        <w:t xml:space="preserve">, </w:t>
      </w:r>
      <w:r w:rsidRPr="00D47178">
        <w:rPr>
          <w:b/>
          <w:bCs/>
          <w:sz w:val="32"/>
          <w:szCs w:val="32"/>
          <w:lang w:val="en-IN"/>
        </w:rPr>
        <w:t>high memory usage (88%)</w:t>
      </w:r>
      <w:r w:rsidRPr="00D47178">
        <w:rPr>
          <w:sz w:val="32"/>
          <w:szCs w:val="32"/>
          <w:lang w:val="en-IN"/>
        </w:rPr>
        <w:t xml:space="preserve">, and </w:t>
      </w:r>
      <w:r w:rsidRPr="00D47178">
        <w:rPr>
          <w:b/>
          <w:bCs/>
          <w:sz w:val="32"/>
          <w:szCs w:val="32"/>
          <w:lang w:val="en-IN"/>
        </w:rPr>
        <w:t xml:space="preserve">storage latency (35 </w:t>
      </w:r>
      <w:proofErr w:type="spellStart"/>
      <w:r w:rsidRPr="00D47178">
        <w:rPr>
          <w:b/>
          <w:bCs/>
          <w:sz w:val="32"/>
          <w:szCs w:val="32"/>
          <w:lang w:val="en-IN"/>
        </w:rPr>
        <w:t>ms</w:t>
      </w:r>
      <w:proofErr w:type="spellEnd"/>
      <w:r w:rsidRPr="00D47178">
        <w:rPr>
          <w:b/>
          <w:bCs/>
          <w:sz w:val="32"/>
          <w:szCs w:val="32"/>
          <w:lang w:val="en-IN"/>
        </w:rPr>
        <w:t>)</w:t>
      </w:r>
      <w:r w:rsidRPr="00D47178">
        <w:rPr>
          <w:sz w:val="32"/>
          <w:szCs w:val="32"/>
          <w:lang w:val="en-IN"/>
        </w:rPr>
        <w:t xml:space="preserve"> together cause the </w:t>
      </w:r>
      <w:r w:rsidRPr="00D47178">
        <w:rPr>
          <w:b/>
          <w:bCs/>
          <w:sz w:val="32"/>
          <w:szCs w:val="32"/>
          <w:lang w:val="en-IN"/>
        </w:rPr>
        <w:t>slow VM boot time (170 seconds)</w:t>
      </w:r>
      <w:r w:rsidRPr="00D47178">
        <w:rPr>
          <w:sz w:val="32"/>
          <w:szCs w:val="32"/>
          <w:lang w:val="en-IN"/>
        </w:rPr>
        <w:t xml:space="preserve">. The best solution is </w:t>
      </w:r>
      <w:r w:rsidRPr="00D47178">
        <w:rPr>
          <w:sz w:val="32"/>
          <w:szCs w:val="32"/>
          <w:lang w:val="en-IN"/>
        </w:rPr>
        <w:lastRenderedPageBreak/>
        <w:t xml:space="preserve">to </w:t>
      </w:r>
      <w:r w:rsidRPr="00D47178">
        <w:rPr>
          <w:b/>
          <w:bCs/>
          <w:sz w:val="32"/>
          <w:szCs w:val="32"/>
          <w:lang w:val="en-IN"/>
        </w:rPr>
        <w:t>balance workloads, increase CPU and RAM resources, and upgrade the storage system</w:t>
      </w:r>
      <w:r w:rsidRPr="00D47178">
        <w:rPr>
          <w:sz w:val="32"/>
          <w:szCs w:val="32"/>
          <w:lang w:val="en-IN"/>
        </w:rPr>
        <w:t>, ensuring faster VM performance and better overall system reliability.</w:t>
      </w:r>
    </w:p>
    <w:p w14:paraId="23DDEA84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08083A07" w14:textId="5953504B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4D6294EB" w14:textId="13BCBA31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 w:rsidRPr="00D47178">
        <w:rPr>
          <w:color w:val="000000"/>
          <w:sz w:val="32"/>
          <w:szCs w:val="32"/>
        </w:rPr>
        <w:t>4.</w:t>
      </w:r>
      <w:r w:rsidRPr="00D47178">
        <w:rPr>
          <w:color w:val="000000"/>
          <w:sz w:val="32"/>
          <w:szCs w:val="32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2C02D4D0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</w:p>
    <w:p w14:paraId="6BA17C04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 </w:t>
      </w:r>
      <w:r w:rsidRPr="00D47178">
        <w:rPr>
          <w:b/>
          <w:bCs/>
          <w:sz w:val="32"/>
          <w:szCs w:val="32"/>
          <w:lang w:val="en-IN"/>
        </w:rPr>
        <w:t xml:space="preserve">Software Defined </w:t>
      </w:r>
      <w:proofErr w:type="spellStart"/>
      <w:r w:rsidRPr="00D47178">
        <w:rPr>
          <w:b/>
          <w:bCs/>
          <w:sz w:val="32"/>
          <w:szCs w:val="32"/>
          <w:lang w:val="en-IN"/>
        </w:rPr>
        <w:t>Datacenter</w:t>
      </w:r>
      <w:proofErr w:type="spellEnd"/>
      <w:r w:rsidRPr="00D47178">
        <w:rPr>
          <w:b/>
          <w:bCs/>
          <w:sz w:val="32"/>
          <w:szCs w:val="32"/>
          <w:lang w:val="en-IN"/>
        </w:rPr>
        <w:t xml:space="preserve"> (SDDC)</w:t>
      </w:r>
      <w:r w:rsidRPr="00D47178">
        <w:rPr>
          <w:sz w:val="32"/>
          <w:szCs w:val="32"/>
          <w:lang w:val="en-IN"/>
        </w:rPr>
        <w:t xml:space="preserve"> virtualizes and manages all infrastructure (compute, storage, and networking) through software, making it more flexible and efficient than a traditional </w:t>
      </w:r>
      <w:proofErr w:type="spellStart"/>
      <w:r w:rsidRPr="00D47178">
        <w:rPr>
          <w:sz w:val="32"/>
          <w:szCs w:val="32"/>
          <w:lang w:val="en-IN"/>
        </w:rPr>
        <w:t>datacenter</w:t>
      </w:r>
      <w:proofErr w:type="spellEnd"/>
      <w:r w:rsidRPr="00D47178">
        <w:rPr>
          <w:sz w:val="32"/>
          <w:szCs w:val="32"/>
          <w:lang w:val="en-IN"/>
        </w:rPr>
        <w:t>.</w:t>
      </w:r>
    </w:p>
    <w:p w14:paraId="2D1FA4C2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721"/>
        <w:gridCol w:w="3895"/>
      </w:tblGrid>
      <w:tr w:rsidR="00D47178" w:rsidRPr="00D47178" w14:paraId="2F935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0715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088EF6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 xml:space="preserve">Traditional </w:t>
            </w:r>
            <w:proofErr w:type="spellStart"/>
            <w:r w:rsidRPr="00D47178">
              <w:rPr>
                <w:b/>
                <w:bCs/>
                <w:sz w:val="32"/>
                <w:szCs w:val="32"/>
                <w:lang w:val="en-IN"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15F57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 xml:space="preserve">Software Defined </w:t>
            </w:r>
            <w:proofErr w:type="spellStart"/>
            <w:r w:rsidRPr="00D47178">
              <w:rPr>
                <w:b/>
                <w:bCs/>
                <w:sz w:val="32"/>
                <w:szCs w:val="32"/>
                <w:lang w:val="en-IN"/>
              </w:rPr>
              <w:t>Datacenter</w:t>
            </w:r>
            <w:proofErr w:type="spellEnd"/>
            <w:r w:rsidRPr="00D47178">
              <w:rPr>
                <w:b/>
                <w:bCs/>
                <w:sz w:val="32"/>
                <w:szCs w:val="32"/>
                <w:lang w:val="en-IN"/>
              </w:rPr>
              <w:t xml:space="preserve"> (SDDC)</w:t>
            </w:r>
          </w:p>
        </w:tc>
      </w:tr>
      <w:tr w:rsidR="00D47178" w:rsidRPr="00D47178" w14:paraId="18D4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6607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E37F6B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Manual hardware configuration</w:t>
            </w:r>
          </w:p>
        </w:tc>
        <w:tc>
          <w:tcPr>
            <w:tcW w:w="0" w:type="auto"/>
            <w:vAlign w:val="center"/>
            <w:hideMark/>
          </w:tcPr>
          <w:p w14:paraId="0400414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Software-based centralized management</w:t>
            </w:r>
          </w:p>
        </w:tc>
      </w:tr>
      <w:tr w:rsidR="00D47178" w:rsidRPr="00D47178" w14:paraId="2C46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47CD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Resource Provisioning</w:t>
            </w:r>
          </w:p>
        </w:tc>
        <w:tc>
          <w:tcPr>
            <w:tcW w:w="0" w:type="auto"/>
            <w:vAlign w:val="center"/>
            <w:hideMark/>
          </w:tcPr>
          <w:p w14:paraId="2A10552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Slow and manual</w:t>
            </w:r>
          </w:p>
        </w:tc>
        <w:tc>
          <w:tcPr>
            <w:tcW w:w="0" w:type="auto"/>
            <w:vAlign w:val="center"/>
            <w:hideMark/>
          </w:tcPr>
          <w:p w14:paraId="4F9F45D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Fast and automated</w:t>
            </w:r>
          </w:p>
        </w:tc>
      </w:tr>
      <w:tr w:rsidR="00D47178" w:rsidRPr="00D47178" w14:paraId="65F7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6810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CBFF9CB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Limited and time-consuming</w:t>
            </w:r>
          </w:p>
        </w:tc>
        <w:tc>
          <w:tcPr>
            <w:tcW w:w="0" w:type="auto"/>
            <w:vAlign w:val="center"/>
            <w:hideMark/>
          </w:tcPr>
          <w:p w14:paraId="3BDE9B44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Easy and dynamic</w:t>
            </w:r>
          </w:p>
        </w:tc>
      </w:tr>
      <w:tr w:rsidR="00D47178" w:rsidRPr="00D47178" w14:paraId="0C8F9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E459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2531BC5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Higher hardware and maintenance cost</w:t>
            </w:r>
          </w:p>
        </w:tc>
        <w:tc>
          <w:tcPr>
            <w:tcW w:w="0" w:type="auto"/>
            <w:vAlign w:val="center"/>
            <w:hideMark/>
          </w:tcPr>
          <w:p w14:paraId="795D54EA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Better resource utilization, reducing costs</w:t>
            </w:r>
          </w:p>
        </w:tc>
      </w:tr>
      <w:tr w:rsidR="00D47178" w:rsidRPr="00D47178" w14:paraId="00A3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4046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b/>
                <w:bCs/>
                <w:sz w:val="32"/>
                <w:szCs w:val="32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E7AB59E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Fixed hardware configuration</w:t>
            </w:r>
          </w:p>
        </w:tc>
        <w:tc>
          <w:tcPr>
            <w:tcW w:w="0" w:type="auto"/>
            <w:vAlign w:val="center"/>
            <w:hideMark/>
          </w:tcPr>
          <w:p w14:paraId="34962F5D" w14:textId="77777777" w:rsidR="00D47178" w:rsidRPr="00D47178" w:rsidRDefault="00D47178" w:rsidP="00D47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32"/>
                <w:szCs w:val="32"/>
                <w:lang w:val="en-IN"/>
              </w:rPr>
            </w:pPr>
            <w:r w:rsidRPr="00D47178">
              <w:rPr>
                <w:sz w:val="32"/>
                <w:szCs w:val="32"/>
                <w:lang w:val="en-IN"/>
              </w:rPr>
              <w:t>Resources can be allocated as needed</w:t>
            </w:r>
          </w:p>
        </w:tc>
      </w:tr>
    </w:tbl>
    <w:p w14:paraId="2659FA12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Virtualization Considerations</w:t>
      </w:r>
    </w:p>
    <w:p w14:paraId="64DB497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1. Compute Virtualization</w:t>
      </w:r>
    </w:p>
    <w:p w14:paraId="4B9E907E" w14:textId="77777777" w:rsidR="00D47178" w:rsidRPr="00D47178" w:rsidRDefault="00D47178" w:rsidP="00D4717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 xml:space="preserve">Traditional </w:t>
      </w:r>
      <w:proofErr w:type="spellStart"/>
      <w:r w:rsidRPr="00D47178">
        <w:rPr>
          <w:b/>
          <w:bCs/>
          <w:sz w:val="32"/>
          <w:szCs w:val="32"/>
          <w:lang w:val="en-IN"/>
        </w:rPr>
        <w:t>Datacenter</w:t>
      </w:r>
      <w:proofErr w:type="spellEnd"/>
      <w:r w:rsidRPr="00D47178">
        <w:rPr>
          <w:sz w:val="32"/>
          <w:szCs w:val="32"/>
          <w:lang w:val="en-IN"/>
        </w:rPr>
        <w:t xml:space="preserve"> </w:t>
      </w:r>
    </w:p>
    <w:p w14:paraId="1D1A18BA" w14:textId="77777777" w:rsidR="00D47178" w:rsidRPr="00D47178" w:rsidRDefault="00D47178" w:rsidP="00D4717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Applications run directly on physical servers. </w:t>
      </w:r>
    </w:p>
    <w:p w14:paraId="0D336114" w14:textId="77777777" w:rsidR="00D47178" w:rsidRPr="00D47178" w:rsidRDefault="00D47178" w:rsidP="00D4717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Adding or upgrading servers requires manual installation. </w:t>
      </w:r>
    </w:p>
    <w:p w14:paraId="071FF703" w14:textId="77777777" w:rsidR="00D47178" w:rsidRPr="00D47178" w:rsidRDefault="00D47178" w:rsidP="00D4717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SDDC</w:t>
      </w:r>
      <w:r w:rsidRPr="00D47178">
        <w:rPr>
          <w:sz w:val="32"/>
          <w:szCs w:val="32"/>
          <w:lang w:val="en-IN"/>
        </w:rPr>
        <w:t xml:space="preserve"> </w:t>
      </w:r>
    </w:p>
    <w:p w14:paraId="7053F126" w14:textId="77777777" w:rsidR="00D47178" w:rsidRPr="00D47178" w:rsidRDefault="00D47178" w:rsidP="00D4717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lastRenderedPageBreak/>
        <w:t xml:space="preserve">Physical servers are virtualized into multiple Virtual Machines (VMs). </w:t>
      </w:r>
    </w:p>
    <w:p w14:paraId="5F572E72" w14:textId="77777777" w:rsidR="00D47178" w:rsidRPr="00D47178" w:rsidRDefault="00D47178" w:rsidP="00D4717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VMs can be created, migrated, or deleted quickly. </w:t>
      </w:r>
    </w:p>
    <w:p w14:paraId="2E9DBE21" w14:textId="77777777" w:rsidR="00D47178" w:rsidRPr="00D47178" w:rsidRDefault="00D47178" w:rsidP="00D4717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Better utilization of CPU and memory resources. </w:t>
      </w:r>
    </w:p>
    <w:p w14:paraId="7493D55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Benefit:</w:t>
      </w:r>
      <w:r w:rsidRPr="00D47178">
        <w:rPr>
          <w:sz w:val="32"/>
          <w:szCs w:val="32"/>
          <w:lang w:val="en-IN"/>
        </w:rPr>
        <w:t xml:space="preserve"> Faster deployment and efficient use of hardware.</w:t>
      </w:r>
    </w:p>
    <w:p w14:paraId="666C9D9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pict w14:anchorId="166EDB91">
          <v:rect id="_x0000_i1043" style="width:0;height:1.5pt" o:hralign="center" o:hrstd="t" o:hr="t" fillcolor="#a0a0a0" stroked="f"/>
        </w:pict>
      </w:r>
    </w:p>
    <w:p w14:paraId="6FE74143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2. Storage Virtualization</w:t>
      </w:r>
    </w:p>
    <w:p w14:paraId="15BF8E25" w14:textId="77777777" w:rsidR="00D47178" w:rsidRPr="00D47178" w:rsidRDefault="00D47178" w:rsidP="00D4717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 xml:space="preserve">Traditional </w:t>
      </w:r>
      <w:proofErr w:type="spellStart"/>
      <w:r w:rsidRPr="00D47178">
        <w:rPr>
          <w:b/>
          <w:bCs/>
          <w:sz w:val="32"/>
          <w:szCs w:val="32"/>
          <w:lang w:val="en-IN"/>
        </w:rPr>
        <w:t>Datacenter</w:t>
      </w:r>
      <w:proofErr w:type="spellEnd"/>
      <w:r w:rsidRPr="00D47178">
        <w:rPr>
          <w:sz w:val="32"/>
          <w:szCs w:val="32"/>
          <w:lang w:val="en-IN"/>
        </w:rPr>
        <w:t xml:space="preserve"> </w:t>
      </w:r>
    </w:p>
    <w:p w14:paraId="70BCDD02" w14:textId="77777777" w:rsidR="00D47178" w:rsidRPr="00D47178" w:rsidRDefault="00D47178" w:rsidP="00D4717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Storage devices are managed separately. </w:t>
      </w:r>
    </w:p>
    <w:p w14:paraId="18777F14" w14:textId="77777777" w:rsidR="00D47178" w:rsidRPr="00D47178" w:rsidRDefault="00D47178" w:rsidP="00D4717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Expanding storage often requires hardware changes. </w:t>
      </w:r>
    </w:p>
    <w:p w14:paraId="3B52E4BA" w14:textId="77777777" w:rsidR="00D47178" w:rsidRPr="00D47178" w:rsidRDefault="00D47178" w:rsidP="00D4717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SDDC</w:t>
      </w:r>
      <w:r w:rsidRPr="00D47178">
        <w:rPr>
          <w:sz w:val="32"/>
          <w:szCs w:val="32"/>
          <w:lang w:val="en-IN"/>
        </w:rPr>
        <w:t xml:space="preserve"> </w:t>
      </w:r>
    </w:p>
    <w:p w14:paraId="761D91D4" w14:textId="77777777" w:rsidR="00D47178" w:rsidRPr="00D47178" w:rsidRDefault="00D47178" w:rsidP="00D4717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Multiple storage devices are combined into a single virtual storage pool. </w:t>
      </w:r>
    </w:p>
    <w:p w14:paraId="67705F2F" w14:textId="77777777" w:rsidR="00D47178" w:rsidRPr="00D47178" w:rsidRDefault="00D47178" w:rsidP="00D4717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Storage can be allocated or expanded instantly through software. </w:t>
      </w:r>
    </w:p>
    <w:p w14:paraId="5D0080F0" w14:textId="77777777" w:rsidR="00D47178" w:rsidRPr="00D47178" w:rsidRDefault="00D47178" w:rsidP="00D4717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Supports backup, replication, and disaster recovery more efficiently. </w:t>
      </w:r>
    </w:p>
    <w:p w14:paraId="775F627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Benefit:</w:t>
      </w:r>
      <w:r w:rsidRPr="00D47178">
        <w:rPr>
          <w:sz w:val="32"/>
          <w:szCs w:val="32"/>
          <w:lang w:val="en-IN"/>
        </w:rPr>
        <w:t xml:space="preserve"> Flexible storage management and higher availability.</w:t>
      </w:r>
    </w:p>
    <w:p w14:paraId="21520D16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pict w14:anchorId="35EA0E9C">
          <v:rect id="_x0000_i1044" style="width:0;height:1.5pt" o:hralign="center" o:hrstd="t" o:hr="t" fillcolor="#a0a0a0" stroked="f"/>
        </w:pict>
      </w:r>
    </w:p>
    <w:p w14:paraId="63CCB6F8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3. Network Virtualization</w:t>
      </w:r>
    </w:p>
    <w:p w14:paraId="3F9427DA" w14:textId="77777777" w:rsidR="00D47178" w:rsidRPr="00D47178" w:rsidRDefault="00D47178" w:rsidP="00D4717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 xml:space="preserve">Traditional </w:t>
      </w:r>
      <w:proofErr w:type="spellStart"/>
      <w:r w:rsidRPr="00D47178">
        <w:rPr>
          <w:b/>
          <w:bCs/>
          <w:sz w:val="32"/>
          <w:szCs w:val="32"/>
          <w:lang w:val="en-IN"/>
        </w:rPr>
        <w:t>Datacenter</w:t>
      </w:r>
      <w:proofErr w:type="spellEnd"/>
      <w:r w:rsidRPr="00D47178">
        <w:rPr>
          <w:sz w:val="32"/>
          <w:szCs w:val="32"/>
          <w:lang w:val="en-IN"/>
        </w:rPr>
        <w:t xml:space="preserve"> </w:t>
      </w:r>
    </w:p>
    <w:p w14:paraId="31C9B548" w14:textId="77777777" w:rsidR="00D47178" w:rsidRPr="00D47178" w:rsidRDefault="00D47178" w:rsidP="00D4717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Network configuration is done manually on physical switches and routers. </w:t>
      </w:r>
    </w:p>
    <w:p w14:paraId="223C51E4" w14:textId="77777777" w:rsidR="00D47178" w:rsidRPr="00D47178" w:rsidRDefault="00D47178" w:rsidP="00D4717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Changes are time-consuming. </w:t>
      </w:r>
    </w:p>
    <w:p w14:paraId="7F1E5D48" w14:textId="77777777" w:rsidR="00D47178" w:rsidRPr="00D47178" w:rsidRDefault="00D47178" w:rsidP="00D4717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SDDC</w:t>
      </w:r>
      <w:r w:rsidRPr="00D47178">
        <w:rPr>
          <w:sz w:val="32"/>
          <w:szCs w:val="32"/>
          <w:lang w:val="en-IN"/>
        </w:rPr>
        <w:t xml:space="preserve"> </w:t>
      </w:r>
    </w:p>
    <w:p w14:paraId="4AEDA1F8" w14:textId="77777777" w:rsidR="00D47178" w:rsidRPr="00D47178" w:rsidRDefault="00D47178" w:rsidP="00D4717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Networks are created and managed through software using Software-Defined Networking (SDN). </w:t>
      </w:r>
    </w:p>
    <w:p w14:paraId="196B8907" w14:textId="77777777" w:rsidR="00D47178" w:rsidRPr="00D47178" w:rsidRDefault="00D47178" w:rsidP="00D4717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Virtual networks can be configured, modified, or isolated within minutes. </w:t>
      </w:r>
    </w:p>
    <w:p w14:paraId="4D749487" w14:textId="77777777" w:rsidR="00D47178" w:rsidRPr="00D47178" w:rsidRDefault="00D47178" w:rsidP="00D4717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Improves security through network segmentation. </w:t>
      </w:r>
    </w:p>
    <w:p w14:paraId="0C72E7B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Benefit:</w:t>
      </w:r>
      <w:r w:rsidRPr="00D47178">
        <w:rPr>
          <w:sz w:val="32"/>
          <w:szCs w:val="32"/>
          <w:lang w:val="en-IN"/>
        </w:rPr>
        <w:t xml:space="preserve"> Faster network deployment and easier management.</w:t>
      </w:r>
    </w:p>
    <w:p w14:paraId="2F304E2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pict w14:anchorId="6F3F54B4">
          <v:rect id="_x0000_i1045" style="width:0;height:1.5pt" o:hralign="center" o:hrstd="t" o:hr="t" fillcolor="#a0a0a0" stroked="f"/>
        </w:pict>
      </w:r>
    </w:p>
    <w:p w14:paraId="6B3396AB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How SDDC Improves Agility</w:t>
      </w:r>
    </w:p>
    <w:p w14:paraId="3528102A" w14:textId="77777777" w:rsidR="00D47178" w:rsidRPr="00D47178" w:rsidRDefault="00D47178" w:rsidP="00D4717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Rapid Provisioning:</w:t>
      </w:r>
      <w:r w:rsidRPr="00D47178">
        <w:rPr>
          <w:sz w:val="32"/>
          <w:szCs w:val="32"/>
          <w:lang w:val="en-IN"/>
        </w:rPr>
        <w:t xml:space="preserve"> Virtual machines, storage, and networks can be deployed in minutes instead of days. </w:t>
      </w:r>
    </w:p>
    <w:p w14:paraId="5D00E06A" w14:textId="77777777" w:rsidR="00D47178" w:rsidRPr="00D47178" w:rsidRDefault="00D47178" w:rsidP="00D4717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lastRenderedPageBreak/>
        <w:t>Automation:</w:t>
      </w:r>
      <w:r w:rsidRPr="00D47178">
        <w:rPr>
          <w:sz w:val="32"/>
          <w:szCs w:val="32"/>
          <w:lang w:val="en-IN"/>
        </w:rPr>
        <w:t xml:space="preserve"> Reduces manual configuration using centralized software management. </w:t>
      </w:r>
    </w:p>
    <w:p w14:paraId="05AE3574" w14:textId="77777777" w:rsidR="00D47178" w:rsidRPr="00D47178" w:rsidRDefault="00D47178" w:rsidP="00D4717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Scalability:</w:t>
      </w:r>
      <w:r w:rsidRPr="00D47178">
        <w:rPr>
          <w:sz w:val="32"/>
          <w:szCs w:val="32"/>
          <w:lang w:val="en-IN"/>
        </w:rPr>
        <w:t xml:space="preserve"> Resources can be increased or decreased based on workload demands. </w:t>
      </w:r>
    </w:p>
    <w:p w14:paraId="074548AF" w14:textId="77777777" w:rsidR="00D47178" w:rsidRPr="00D47178" w:rsidRDefault="00D47178" w:rsidP="00D4717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Better Resource Utilization:</w:t>
      </w:r>
      <w:r w:rsidRPr="00D47178">
        <w:rPr>
          <w:sz w:val="32"/>
          <w:szCs w:val="32"/>
          <w:lang w:val="en-IN"/>
        </w:rPr>
        <w:t xml:space="preserve"> Compute, storage, and networking resources are shared efficiently. </w:t>
      </w:r>
    </w:p>
    <w:p w14:paraId="08021521" w14:textId="77777777" w:rsidR="00D47178" w:rsidRPr="00D47178" w:rsidRDefault="00D47178" w:rsidP="00D4717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Business Continuity:</w:t>
      </w:r>
      <w:r w:rsidRPr="00D47178">
        <w:rPr>
          <w:sz w:val="32"/>
          <w:szCs w:val="32"/>
          <w:lang w:val="en-IN"/>
        </w:rPr>
        <w:t xml:space="preserve"> Supports live migration, high availability, and disaster recovery with minimal downtime. </w:t>
      </w:r>
    </w:p>
    <w:p w14:paraId="52F14544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Conclusion</w:t>
      </w:r>
    </w:p>
    <w:p w14:paraId="0CFB16FA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 </w:t>
      </w:r>
      <w:r w:rsidRPr="00D47178">
        <w:rPr>
          <w:b/>
          <w:bCs/>
          <w:sz w:val="32"/>
          <w:szCs w:val="32"/>
          <w:lang w:val="en-IN"/>
        </w:rPr>
        <w:t xml:space="preserve">Software Defined </w:t>
      </w:r>
      <w:proofErr w:type="spellStart"/>
      <w:r w:rsidRPr="00D47178">
        <w:rPr>
          <w:b/>
          <w:bCs/>
          <w:sz w:val="32"/>
          <w:szCs w:val="32"/>
          <w:lang w:val="en-IN"/>
        </w:rPr>
        <w:t>Datacenter</w:t>
      </w:r>
      <w:proofErr w:type="spellEnd"/>
      <w:r w:rsidRPr="00D47178">
        <w:rPr>
          <w:b/>
          <w:bCs/>
          <w:sz w:val="32"/>
          <w:szCs w:val="32"/>
          <w:lang w:val="en-IN"/>
        </w:rPr>
        <w:t xml:space="preserve"> (SDDC)</w:t>
      </w:r>
      <w:r w:rsidRPr="00D47178">
        <w:rPr>
          <w:sz w:val="32"/>
          <w:szCs w:val="32"/>
          <w:lang w:val="en-IN"/>
        </w:rPr>
        <w:t xml:space="preserve"> is more agile than a traditional </w:t>
      </w:r>
      <w:proofErr w:type="spellStart"/>
      <w:r w:rsidRPr="00D47178">
        <w:rPr>
          <w:sz w:val="32"/>
          <w:szCs w:val="32"/>
          <w:lang w:val="en-IN"/>
        </w:rPr>
        <w:t>datacenter</w:t>
      </w:r>
      <w:proofErr w:type="spellEnd"/>
      <w:r w:rsidRPr="00D47178">
        <w:rPr>
          <w:sz w:val="32"/>
          <w:szCs w:val="32"/>
          <w:lang w:val="en-IN"/>
        </w:rPr>
        <w:t xml:space="preserve"> because it virtualizes </w:t>
      </w:r>
      <w:r w:rsidRPr="00D47178">
        <w:rPr>
          <w:b/>
          <w:bCs/>
          <w:sz w:val="32"/>
          <w:szCs w:val="32"/>
          <w:lang w:val="en-IN"/>
        </w:rPr>
        <w:t>compute, storage, and networking</w:t>
      </w:r>
      <w:r w:rsidRPr="00D47178">
        <w:rPr>
          <w:sz w:val="32"/>
          <w:szCs w:val="32"/>
          <w:lang w:val="en-IN"/>
        </w:rPr>
        <w:t>, allowing centralized management, automation, rapid provisioning, and dynamic scaling. These features improve efficiency, reduce costs, and provide the flexibility needed for modern cloud environments.</w:t>
      </w:r>
    </w:p>
    <w:p w14:paraId="4FCEB18B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6AB4A4EE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34D95E5D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0BEAE512" w14:textId="26EECD33" w:rsidR="00D47178" w:rsidRPr="00D47178" w:rsidRDefault="00D47178" w:rsidP="00D4717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</w:rPr>
      </w:pPr>
      <w:r w:rsidRPr="00D47178">
        <w:rPr>
          <w:color w:val="000000"/>
          <w:sz w:val="32"/>
          <w:szCs w:val="32"/>
        </w:rPr>
        <w:t>A multi-cloud federation project fails due to identity mismatches between providers. Analyze the issue and propose a secure identity and privacy design using federation concepts.</w:t>
      </w:r>
    </w:p>
    <w:p w14:paraId="1873A0DC" w14:textId="77777777" w:rsid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</w:p>
    <w:p w14:paraId="3726063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In a </w:t>
      </w:r>
      <w:r w:rsidRPr="00D47178">
        <w:rPr>
          <w:b/>
          <w:bCs/>
          <w:sz w:val="32"/>
          <w:szCs w:val="32"/>
          <w:lang w:val="en-IN"/>
        </w:rPr>
        <w:t>multi-cloud federation</w:t>
      </w:r>
      <w:r w:rsidRPr="00D47178">
        <w:rPr>
          <w:sz w:val="32"/>
          <w:szCs w:val="32"/>
          <w:lang w:val="en-IN"/>
        </w:rPr>
        <w:t>, users access services hosted on different cloud providers. If each provider uses a different identity system, users may face login failures and unauthorized access.</w:t>
      </w:r>
    </w:p>
    <w:p w14:paraId="48C97C24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Issue Analysis</w:t>
      </w:r>
    </w:p>
    <w:p w14:paraId="74AC5D32" w14:textId="77777777" w:rsidR="00D47178" w:rsidRPr="00D47178" w:rsidRDefault="00D47178" w:rsidP="00D4717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Each cloud provider maintains its own user accounts and authentication methods. </w:t>
      </w:r>
    </w:p>
    <w:p w14:paraId="13804B7E" w14:textId="77777777" w:rsidR="00D47178" w:rsidRPr="00D47178" w:rsidRDefault="00D47178" w:rsidP="00D4717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User identities are not synchronized across providers. </w:t>
      </w:r>
    </w:p>
    <w:p w14:paraId="3BDCCBDC" w14:textId="77777777" w:rsidR="00D47178" w:rsidRPr="00D47178" w:rsidRDefault="00D47178" w:rsidP="00D4717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Users may need separate usernames and passwords for each cloud. </w:t>
      </w:r>
    </w:p>
    <w:p w14:paraId="20857B69" w14:textId="77777777" w:rsidR="00D47178" w:rsidRPr="00D47178" w:rsidRDefault="00D47178" w:rsidP="00D4717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Access permissions become inconsistent, causing authentication failures and security risks. </w:t>
      </w:r>
    </w:p>
    <w:p w14:paraId="3BDC1F5F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Secure Identity and Privacy Design</w:t>
      </w:r>
    </w:p>
    <w:p w14:paraId="06AC4A25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1. Identity Federation</w:t>
      </w:r>
    </w:p>
    <w:p w14:paraId="1AA51D9F" w14:textId="77777777" w:rsidR="00D47178" w:rsidRPr="00D47178" w:rsidRDefault="00D47178" w:rsidP="00D4717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lastRenderedPageBreak/>
        <w:t xml:space="preserve">Use a </w:t>
      </w:r>
      <w:r w:rsidRPr="00D47178">
        <w:rPr>
          <w:b/>
          <w:bCs/>
          <w:sz w:val="32"/>
          <w:szCs w:val="32"/>
          <w:lang w:val="en-IN"/>
        </w:rPr>
        <w:t>trusted Identity Provider (IdP)</w:t>
      </w:r>
      <w:r w:rsidRPr="00D47178">
        <w:rPr>
          <w:sz w:val="32"/>
          <w:szCs w:val="32"/>
          <w:lang w:val="en-IN"/>
        </w:rPr>
        <w:t xml:space="preserve"> that authenticates users once. </w:t>
      </w:r>
    </w:p>
    <w:p w14:paraId="4B6E2EBC" w14:textId="77777777" w:rsidR="00D47178" w:rsidRPr="00D47178" w:rsidRDefault="00D47178" w:rsidP="00D4717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All cloud providers trust the IdP for user authentication. </w:t>
      </w:r>
    </w:p>
    <w:p w14:paraId="5D03B132" w14:textId="77777777" w:rsidR="00D47178" w:rsidRPr="00D47178" w:rsidRDefault="00D47178" w:rsidP="00D4717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Users can access multiple cloud services with a single identity. </w:t>
      </w:r>
    </w:p>
    <w:p w14:paraId="71B1AF44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2. Single Sign-On (SSO)</w:t>
      </w:r>
    </w:p>
    <w:p w14:paraId="489DB751" w14:textId="77777777" w:rsidR="00D47178" w:rsidRPr="00D47178" w:rsidRDefault="00D47178" w:rsidP="00D471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Users log in only once. </w:t>
      </w:r>
    </w:p>
    <w:p w14:paraId="658E82C1" w14:textId="77777777" w:rsidR="00D47178" w:rsidRPr="00D47178" w:rsidRDefault="00D47178" w:rsidP="00D471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authenticated identity is accepted by all participating cloud providers. </w:t>
      </w:r>
    </w:p>
    <w:p w14:paraId="273B0845" w14:textId="77777777" w:rsidR="00D47178" w:rsidRPr="00D47178" w:rsidRDefault="00D47178" w:rsidP="00D4717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Reduces password management and improves user experience. </w:t>
      </w:r>
    </w:p>
    <w:p w14:paraId="1EB916F6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3. Standard Federation Protocols</w:t>
      </w:r>
    </w:p>
    <w:p w14:paraId="3DB29151" w14:textId="77777777" w:rsidR="00D47178" w:rsidRPr="00D47178" w:rsidRDefault="00D47178" w:rsidP="00D4717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 secure identity protocols such as: </w:t>
      </w:r>
    </w:p>
    <w:p w14:paraId="067DA1E0" w14:textId="77777777" w:rsidR="00D47178" w:rsidRPr="00D47178" w:rsidRDefault="00D47178" w:rsidP="00D47178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SAML (Security Assertion Markup Language)</w:t>
      </w:r>
      <w:r w:rsidRPr="00D47178">
        <w:rPr>
          <w:sz w:val="32"/>
          <w:szCs w:val="32"/>
          <w:lang w:val="en-IN"/>
        </w:rPr>
        <w:t xml:space="preserve"> </w:t>
      </w:r>
    </w:p>
    <w:p w14:paraId="1CB7D2DD" w14:textId="77777777" w:rsidR="00D47178" w:rsidRPr="00D47178" w:rsidRDefault="00D47178" w:rsidP="00D47178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OAuth 2.0</w:t>
      </w:r>
      <w:r w:rsidRPr="00D47178">
        <w:rPr>
          <w:sz w:val="32"/>
          <w:szCs w:val="32"/>
          <w:lang w:val="en-IN"/>
        </w:rPr>
        <w:t xml:space="preserve"> </w:t>
      </w:r>
    </w:p>
    <w:p w14:paraId="53211C82" w14:textId="77777777" w:rsidR="00D47178" w:rsidRPr="00D47178" w:rsidRDefault="00D47178" w:rsidP="00D47178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OpenID Connect (OIDC)</w:t>
      </w:r>
      <w:r w:rsidRPr="00D47178">
        <w:rPr>
          <w:sz w:val="32"/>
          <w:szCs w:val="32"/>
          <w:lang w:val="en-IN"/>
        </w:rPr>
        <w:t xml:space="preserve"> </w:t>
      </w:r>
    </w:p>
    <w:p w14:paraId="384F9838" w14:textId="77777777" w:rsidR="00D47178" w:rsidRPr="00D47178" w:rsidRDefault="00D47178" w:rsidP="00D4717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These standards allow secure exchange of authentication information between providers. </w:t>
      </w:r>
    </w:p>
    <w:p w14:paraId="608F72E2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4. Role-Based Access Control (RBAC)</w:t>
      </w:r>
    </w:p>
    <w:p w14:paraId="7A37406F" w14:textId="77777777" w:rsidR="00D47178" w:rsidRPr="00D47178" w:rsidRDefault="00D47178" w:rsidP="00D471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Assign permissions based on user roles (e.g., Admin, Employee, Student). </w:t>
      </w:r>
    </w:p>
    <w:p w14:paraId="34AFD797" w14:textId="77777777" w:rsidR="00D47178" w:rsidRPr="00D47178" w:rsidRDefault="00D47178" w:rsidP="00D471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Each cloud provider enforces the same roles and access policies. </w:t>
      </w:r>
    </w:p>
    <w:p w14:paraId="58EE79AC" w14:textId="77777777" w:rsidR="00D47178" w:rsidRPr="00D47178" w:rsidRDefault="00D47178" w:rsidP="00D471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Ensures consistent authorization across all clouds. </w:t>
      </w:r>
    </w:p>
    <w:p w14:paraId="4FBE8FB4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5. Privacy Protection</w:t>
      </w:r>
    </w:p>
    <w:p w14:paraId="5C9BCC86" w14:textId="77777777" w:rsidR="00D47178" w:rsidRPr="00D47178" w:rsidRDefault="00D47178" w:rsidP="00D4717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Share only the minimum user information required. </w:t>
      </w:r>
    </w:p>
    <w:p w14:paraId="60020C3E" w14:textId="77777777" w:rsidR="00D47178" w:rsidRPr="00D47178" w:rsidRDefault="00D47178" w:rsidP="00D4717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Encrypt identity data during transmission. </w:t>
      </w:r>
    </w:p>
    <w:p w14:paraId="499C7F03" w14:textId="77777777" w:rsidR="00D47178" w:rsidRPr="00D47178" w:rsidRDefault="00D47178" w:rsidP="00D4717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Use Multi-Factor Authentication (MFA) to strengthen security. </w:t>
      </w:r>
    </w:p>
    <w:p w14:paraId="13C183CA" w14:textId="77777777" w:rsidR="00D47178" w:rsidRPr="00D47178" w:rsidRDefault="00D47178" w:rsidP="00D4717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Maintain audit logs to monitor user access and detect suspicious activities. </w:t>
      </w:r>
    </w:p>
    <w:p w14:paraId="01E98CDE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Proposed Architecture</w:t>
      </w:r>
    </w:p>
    <w:p w14:paraId="77CDC1C3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      User</w:t>
      </w:r>
    </w:p>
    <w:p w14:paraId="2B8F60FC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        │</w:t>
      </w:r>
    </w:p>
    <w:p w14:paraId="368879CA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        ▼</w:t>
      </w:r>
    </w:p>
    <w:p w14:paraId="2CB516D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Identity Provider (IdP)</w:t>
      </w:r>
    </w:p>
    <w:p w14:paraId="3A3A3BDA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        │</w:t>
      </w:r>
    </w:p>
    <w:p w14:paraId="6716FCCD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┌───────┼────────┐</w:t>
      </w:r>
    </w:p>
    <w:p w14:paraId="77ED1FCF" w14:textId="72B3B39C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  ▼       </w:t>
      </w:r>
      <w:r>
        <w:rPr>
          <w:sz w:val="32"/>
          <w:szCs w:val="32"/>
          <w:lang w:val="en-IN"/>
        </w:rPr>
        <w:t xml:space="preserve">           </w:t>
      </w:r>
      <w:r w:rsidRPr="00D47178">
        <w:rPr>
          <w:sz w:val="32"/>
          <w:szCs w:val="32"/>
          <w:lang w:val="en-IN"/>
        </w:rPr>
        <w:t xml:space="preserve">▼        </w:t>
      </w:r>
      <w:r>
        <w:rPr>
          <w:sz w:val="32"/>
          <w:szCs w:val="32"/>
          <w:lang w:val="en-IN"/>
        </w:rPr>
        <w:t xml:space="preserve">              </w:t>
      </w:r>
      <w:r w:rsidRPr="00D47178">
        <w:rPr>
          <w:sz w:val="32"/>
          <w:szCs w:val="32"/>
          <w:lang w:val="en-IN"/>
        </w:rPr>
        <w:t>▼</w:t>
      </w:r>
    </w:p>
    <w:p w14:paraId="5EEA3225" w14:textId="17E205B2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Cloud A  </w:t>
      </w:r>
      <w:r>
        <w:rPr>
          <w:sz w:val="32"/>
          <w:szCs w:val="32"/>
          <w:lang w:val="en-IN"/>
        </w:rPr>
        <w:t xml:space="preserve">     </w:t>
      </w:r>
      <w:r w:rsidRPr="00D47178">
        <w:rPr>
          <w:sz w:val="32"/>
          <w:szCs w:val="32"/>
          <w:lang w:val="en-IN"/>
        </w:rPr>
        <w:t xml:space="preserve">Cloud B  </w:t>
      </w:r>
      <w:r>
        <w:rPr>
          <w:sz w:val="32"/>
          <w:szCs w:val="32"/>
          <w:lang w:val="en-IN"/>
        </w:rPr>
        <w:t xml:space="preserve">          </w:t>
      </w:r>
      <w:r w:rsidRPr="00D47178">
        <w:rPr>
          <w:sz w:val="32"/>
          <w:szCs w:val="32"/>
          <w:lang w:val="en-IN"/>
        </w:rPr>
        <w:t>Cloud C</w:t>
      </w:r>
    </w:p>
    <w:p w14:paraId="5992AFA6" w14:textId="77777777" w:rsidR="00D47178" w:rsidRPr="00D47178" w:rsidRDefault="00D47178" w:rsidP="00D4717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lastRenderedPageBreak/>
        <w:t xml:space="preserve">The user authenticates with the </w:t>
      </w:r>
      <w:r w:rsidRPr="00D47178">
        <w:rPr>
          <w:b/>
          <w:bCs/>
          <w:sz w:val="32"/>
          <w:szCs w:val="32"/>
          <w:lang w:val="en-IN"/>
        </w:rPr>
        <w:t>Identity Provider (IdP)</w:t>
      </w:r>
      <w:r w:rsidRPr="00D47178">
        <w:rPr>
          <w:sz w:val="32"/>
          <w:szCs w:val="32"/>
          <w:lang w:val="en-IN"/>
        </w:rPr>
        <w:t xml:space="preserve">. </w:t>
      </w:r>
    </w:p>
    <w:p w14:paraId="6B6956F5" w14:textId="77777777" w:rsidR="00D47178" w:rsidRPr="00D47178" w:rsidRDefault="00D47178" w:rsidP="00D4717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IdP verifies the user and issues a secure authentication token. </w:t>
      </w:r>
    </w:p>
    <w:p w14:paraId="4339E52C" w14:textId="77777777" w:rsidR="00D47178" w:rsidRPr="00D47178" w:rsidRDefault="00D47178" w:rsidP="00D4717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All cloud providers trust the IdP and grant access based on the user's role. </w:t>
      </w:r>
    </w:p>
    <w:p w14:paraId="1F199FAE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D47178">
        <w:rPr>
          <w:b/>
          <w:bCs/>
          <w:sz w:val="32"/>
          <w:szCs w:val="32"/>
          <w:lang w:val="en-IN"/>
        </w:rPr>
        <w:t>Conclusion</w:t>
      </w:r>
    </w:p>
    <w:p w14:paraId="350F8FC2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  <w:r w:rsidRPr="00D47178">
        <w:rPr>
          <w:sz w:val="32"/>
          <w:szCs w:val="32"/>
          <w:lang w:val="en-IN"/>
        </w:rPr>
        <w:t xml:space="preserve">The project failed because </w:t>
      </w:r>
      <w:r w:rsidRPr="00D47178">
        <w:rPr>
          <w:b/>
          <w:bCs/>
          <w:sz w:val="32"/>
          <w:szCs w:val="32"/>
          <w:lang w:val="en-IN"/>
        </w:rPr>
        <w:t>different cloud providers used incompatible identity systems</w:t>
      </w:r>
      <w:r w:rsidRPr="00D47178">
        <w:rPr>
          <w:sz w:val="32"/>
          <w:szCs w:val="32"/>
          <w:lang w:val="en-IN"/>
        </w:rPr>
        <w:t xml:space="preserve">. Implementing </w:t>
      </w:r>
      <w:r w:rsidRPr="00D47178">
        <w:rPr>
          <w:b/>
          <w:bCs/>
          <w:sz w:val="32"/>
          <w:szCs w:val="32"/>
          <w:lang w:val="en-IN"/>
        </w:rPr>
        <w:t>identity federation</w:t>
      </w:r>
      <w:r w:rsidRPr="00D47178">
        <w:rPr>
          <w:sz w:val="32"/>
          <w:szCs w:val="32"/>
          <w:lang w:val="en-IN"/>
        </w:rPr>
        <w:t xml:space="preserve">, </w:t>
      </w:r>
      <w:r w:rsidRPr="00D47178">
        <w:rPr>
          <w:b/>
          <w:bCs/>
          <w:sz w:val="32"/>
          <w:szCs w:val="32"/>
          <w:lang w:val="en-IN"/>
        </w:rPr>
        <w:t>Single Sign-On (SSO)</w:t>
      </w:r>
      <w:r w:rsidRPr="00D47178">
        <w:rPr>
          <w:sz w:val="32"/>
          <w:szCs w:val="32"/>
          <w:lang w:val="en-IN"/>
        </w:rPr>
        <w:t xml:space="preserve">, </w:t>
      </w:r>
      <w:r w:rsidRPr="00D47178">
        <w:rPr>
          <w:b/>
          <w:bCs/>
          <w:sz w:val="32"/>
          <w:szCs w:val="32"/>
          <w:lang w:val="en-IN"/>
        </w:rPr>
        <w:t>standard protocols (SAML, OAuth 2.0, OpenID Connect)</w:t>
      </w:r>
      <w:r w:rsidRPr="00D47178">
        <w:rPr>
          <w:sz w:val="32"/>
          <w:szCs w:val="32"/>
          <w:lang w:val="en-IN"/>
        </w:rPr>
        <w:t xml:space="preserve">, </w:t>
      </w:r>
      <w:r w:rsidRPr="00D47178">
        <w:rPr>
          <w:b/>
          <w:bCs/>
          <w:sz w:val="32"/>
          <w:szCs w:val="32"/>
          <w:lang w:val="en-IN"/>
        </w:rPr>
        <w:t>Role-Based Access Control (RBAC)</w:t>
      </w:r>
      <w:r w:rsidRPr="00D47178">
        <w:rPr>
          <w:sz w:val="32"/>
          <w:szCs w:val="32"/>
          <w:lang w:val="en-IN"/>
        </w:rPr>
        <w:t xml:space="preserve">, and </w:t>
      </w:r>
      <w:r w:rsidRPr="00D47178">
        <w:rPr>
          <w:b/>
          <w:bCs/>
          <w:sz w:val="32"/>
          <w:szCs w:val="32"/>
          <w:lang w:val="en-IN"/>
        </w:rPr>
        <w:t>privacy measures such as encryption and MFA</w:t>
      </w:r>
      <w:r w:rsidRPr="00D47178">
        <w:rPr>
          <w:sz w:val="32"/>
          <w:szCs w:val="32"/>
          <w:lang w:val="en-IN"/>
        </w:rPr>
        <w:t xml:space="preserve"> provides secure, consistent authentication and protects user privacy across multiple cloud providers.</w:t>
      </w:r>
    </w:p>
    <w:p w14:paraId="5CC955D5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  <w:lang w:val="en-IN"/>
        </w:rPr>
      </w:pPr>
    </w:p>
    <w:p w14:paraId="77C81E49" w14:textId="77777777" w:rsidR="00D47178" w:rsidRPr="00D47178" w:rsidRDefault="00D47178" w:rsidP="00D4717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32"/>
          <w:szCs w:val="32"/>
        </w:rPr>
      </w:pPr>
    </w:p>
    <w:p w14:paraId="61AC42F2" w14:textId="77777777" w:rsidR="000B097C" w:rsidRDefault="000B097C" w:rsidP="000B09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57401977" w14:textId="77777777" w:rsidR="000B097C" w:rsidRPr="000B097C" w:rsidRDefault="000B097C" w:rsidP="000B09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32"/>
          <w:szCs w:val="32"/>
        </w:rPr>
      </w:pPr>
    </w:p>
    <w:p w14:paraId="500E194C" w14:textId="060F92AE" w:rsidR="000B097C" w:rsidRPr="000B097C" w:rsidRDefault="000B097C" w:rsidP="000B097C">
      <w:pPr>
        <w:rPr>
          <w:sz w:val="32"/>
          <w:szCs w:val="32"/>
        </w:rPr>
      </w:pPr>
    </w:p>
    <w:p w14:paraId="66BD8217" w14:textId="77777777" w:rsidR="000B097C" w:rsidRPr="000B097C" w:rsidRDefault="000B097C" w:rsidP="000B097C">
      <w:pPr>
        <w:jc w:val="center"/>
        <w:rPr>
          <w:sz w:val="32"/>
          <w:szCs w:val="32"/>
        </w:rPr>
      </w:pPr>
    </w:p>
    <w:p w14:paraId="0DC00F63" w14:textId="77777777" w:rsidR="000B097C" w:rsidRPr="000B097C" w:rsidRDefault="000B097C" w:rsidP="000B097C">
      <w:pPr>
        <w:jc w:val="center"/>
        <w:rPr>
          <w:b/>
          <w:bCs/>
          <w:sz w:val="40"/>
          <w:szCs w:val="40"/>
        </w:rPr>
      </w:pPr>
    </w:p>
    <w:sectPr w:rsidR="000B097C" w:rsidRPr="000B097C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3997AE-33E3-4C22-B9F4-D80504144E88}"/>
    <w:embedBold r:id="rId2" w:fontKey="{0ED4CF24-1D41-4E9C-A957-4D4CE10DEBD0}"/>
    <w:embedItalic r:id="rId3" w:fontKey="{B642F8D8-823C-4D59-971D-E68F2D0BEBC2}"/>
    <w:embedBoldItalic r:id="rId4" w:fontKey="{8E054858-F54A-4BE0-8B92-AB17370E8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7D77D9-8817-43BC-B4FF-83C40C9156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17C"/>
    <w:multiLevelType w:val="multilevel"/>
    <w:tmpl w:val="52D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D5C"/>
    <w:multiLevelType w:val="multilevel"/>
    <w:tmpl w:val="5B2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53E1F"/>
    <w:multiLevelType w:val="hybridMultilevel"/>
    <w:tmpl w:val="5E0EDA0C"/>
    <w:lvl w:ilvl="0" w:tplc="972273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7DF"/>
    <w:multiLevelType w:val="multilevel"/>
    <w:tmpl w:val="AC5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46861"/>
    <w:multiLevelType w:val="multilevel"/>
    <w:tmpl w:val="1B1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77312"/>
    <w:multiLevelType w:val="multilevel"/>
    <w:tmpl w:val="9B6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21457"/>
    <w:multiLevelType w:val="multilevel"/>
    <w:tmpl w:val="201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B1856"/>
    <w:multiLevelType w:val="multilevel"/>
    <w:tmpl w:val="901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A114F"/>
    <w:multiLevelType w:val="multilevel"/>
    <w:tmpl w:val="4E88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5733A"/>
    <w:multiLevelType w:val="multilevel"/>
    <w:tmpl w:val="AD7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A5C26"/>
    <w:multiLevelType w:val="multilevel"/>
    <w:tmpl w:val="ED5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B4F9A"/>
    <w:multiLevelType w:val="multilevel"/>
    <w:tmpl w:val="143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80B57"/>
    <w:multiLevelType w:val="multilevel"/>
    <w:tmpl w:val="76E4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4166F3"/>
    <w:multiLevelType w:val="multilevel"/>
    <w:tmpl w:val="862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F0C3D"/>
    <w:multiLevelType w:val="multilevel"/>
    <w:tmpl w:val="5F6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D2429"/>
    <w:multiLevelType w:val="multilevel"/>
    <w:tmpl w:val="F2D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302D0"/>
    <w:multiLevelType w:val="multilevel"/>
    <w:tmpl w:val="070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64AE9"/>
    <w:multiLevelType w:val="multilevel"/>
    <w:tmpl w:val="30E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4588C"/>
    <w:multiLevelType w:val="multilevel"/>
    <w:tmpl w:val="6D9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D3AAD"/>
    <w:multiLevelType w:val="multilevel"/>
    <w:tmpl w:val="734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50862"/>
    <w:multiLevelType w:val="multilevel"/>
    <w:tmpl w:val="7528E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56D20EC"/>
    <w:multiLevelType w:val="multilevel"/>
    <w:tmpl w:val="550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C722E"/>
    <w:multiLevelType w:val="multilevel"/>
    <w:tmpl w:val="4C2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745104">
    <w:abstractNumId w:val="20"/>
  </w:num>
  <w:num w:numId="2" w16cid:durableId="1324241269">
    <w:abstractNumId w:val="2"/>
  </w:num>
  <w:num w:numId="3" w16cid:durableId="1063524773">
    <w:abstractNumId w:val="14"/>
  </w:num>
  <w:num w:numId="4" w16cid:durableId="690109768">
    <w:abstractNumId w:val="22"/>
  </w:num>
  <w:num w:numId="5" w16cid:durableId="1637569201">
    <w:abstractNumId w:val="5"/>
  </w:num>
  <w:num w:numId="6" w16cid:durableId="1992320729">
    <w:abstractNumId w:val="12"/>
  </w:num>
  <w:num w:numId="7" w16cid:durableId="1806270288">
    <w:abstractNumId w:val="9"/>
  </w:num>
  <w:num w:numId="8" w16cid:durableId="1761370237">
    <w:abstractNumId w:val="15"/>
  </w:num>
  <w:num w:numId="9" w16cid:durableId="780959708">
    <w:abstractNumId w:val="21"/>
  </w:num>
  <w:num w:numId="10" w16cid:durableId="1491289798">
    <w:abstractNumId w:val="18"/>
  </w:num>
  <w:num w:numId="11" w16cid:durableId="760490845">
    <w:abstractNumId w:val="13"/>
  </w:num>
  <w:num w:numId="12" w16cid:durableId="1899512097">
    <w:abstractNumId w:val="8"/>
  </w:num>
  <w:num w:numId="13" w16cid:durableId="1127360353">
    <w:abstractNumId w:val="3"/>
  </w:num>
  <w:num w:numId="14" w16cid:durableId="63266335">
    <w:abstractNumId w:val="17"/>
  </w:num>
  <w:num w:numId="15" w16cid:durableId="1288857625">
    <w:abstractNumId w:val="1"/>
  </w:num>
  <w:num w:numId="16" w16cid:durableId="1710761056">
    <w:abstractNumId w:val="10"/>
  </w:num>
  <w:num w:numId="17" w16cid:durableId="1894847501">
    <w:abstractNumId w:val="16"/>
  </w:num>
  <w:num w:numId="18" w16cid:durableId="1860075183">
    <w:abstractNumId w:val="11"/>
  </w:num>
  <w:num w:numId="19" w16cid:durableId="206530336">
    <w:abstractNumId w:val="4"/>
  </w:num>
  <w:num w:numId="20" w16cid:durableId="75636892">
    <w:abstractNumId w:val="0"/>
  </w:num>
  <w:num w:numId="21" w16cid:durableId="928195587">
    <w:abstractNumId w:val="7"/>
  </w:num>
  <w:num w:numId="22" w16cid:durableId="450243062">
    <w:abstractNumId w:val="6"/>
  </w:num>
  <w:num w:numId="23" w16cid:durableId="18352189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514"/>
    <w:rsid w:val="000B097C"/>
    <w:rsid w:val="002847C9"/>
    <w:rsid w:val="00524514"/>
    <w:rsid w:val="00794BCF"/>
    <w:rsid w:val="00D47178"/>
    <w:rsid w:val="00F3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6983"/>
  <w15:docId w15:val="{D12EB886-46E5-A649-A5FE-E575EA16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17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0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yC4lchtvZSNFLhJixG10rbIw==">CgMxLjAyDmguZ2pwY2tmZWJiNzM5OAByITFkam91VHJ6b0J6bmROWjgwN0hpV1BDWWkxcFFIbnRuQQ==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B8FBAD8-E1E6-48BE-84E9-A13C48040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2282</Words>
  <Characters>13012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BHAVYA SRI Y</cp:lastModifiedBy>
  <cp:revision>3</cp:revision>
  <dcterms:created xsi:type="dcterms:W3CDTF">2026-07-31T03:59:00Z</dcterms:created>
  <dcterms:modified xsi:type="dcterms:W3CDTF">2026-08-05T06:02:00Z</dcterms:modified>
</cp:coreProperties>
</file>