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2936189"/>
        <w:docPartObj>
          <w:docPartGallery w:val="Cover Pages"/>
          <w:docPartUnique/>
        </w:docPartObj>
      </w:sdtPr>
      <w:sdtEndPr>
        <w:rPr>
          <w:b/>
          <w:bCs/>
        </w:rPr>
      </w:sdtEndPr>
      <w:sdtContent>
        <w:p w14:paraId="6162B6D0" w14:textId="0E3AE879" w:rsidR="002E5553" w:rsidRDefault="002E5553">
          <w:r>
            <w:rPr>
              <w:noProof/>
            </w:rPr>
            <mc:AlternateContent>
              <mc:Choice Requires="wpg">
                <w:drawing>
                  <wp:anchor distT="0" distB="0" distL="114300" distR="114300" simplePos="0" relativeHeight="251662336" behindDoc="0" locked="0" layoutInCell="1" allowOverlap="1" wp14:anchorId="230C26ED" wp14:editId="243E120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DFD89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5EDE74" wp14:editId="04F525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9B3AC" w14:textId="5AB05D77" w:rsidR="002E555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E98">
                                      <w:rPr>
                                        <w:caps/>
                                        <w:color w:val="4472C4" w:themeColor="accent1"/>
                                        <w:sz w:val="64"/>
                                        <w:szCs w:val="64"/>
                                      </w:rPr>
                                      <w:t>Solution Requirements</w:t>
                                    </w:r>
                                    <w:r w:rsidR="00AA189D">
                                      <w:rPr>
                                        <w:caps/>
                                        <w:color w:val="4472C4" w:themeColor="accent1"/>
                                        <w:sz w:val="64"/>
                                        <w:szCs w:val="64"/>
                                      </w:rPr>
                                      <w:t xml:space="preserve"> Document</w:t>
                                    </w:r>
                                  </w:sdtContent>
                                </w:sdt>
                              </w:p>
                              <w:p w14:paraId="729EC0CC" w14:textId="3B731BDB" w:rsidR="002E5553" w:rsidRDefault="002E555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45EDE74"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AE9B3AC" w14:textId="5AB05D77" w:rsidR="002E555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E98">
                                <w:rPr>
                                  <w:caps/>
                                  <w:color w:val="4472C4" w:themeColor="accent1"/>
                                  <w:sz w:val="64"/>
                                  <w:szCs w:val="64"/>
                                </w:rPr>
                                <w:t>Solution Requirements</w:t>
                              </w:r>
                              <w:r w:rsidR="00AA189D">
                                <w:rPr>
                                  <w:caps/>
                                  <w:color w:val="4472C4" w:themeColor="accent1"/>
                                  <w:sz w:val="64"/>
                                  <w:szCs w:val="64"/>
                                </w:rPr>
                                <w:t xml:space="preserve"> Document</w:t>
                              </w:r>
                            </w:sdtContent>
                          </w:sdt>
                        </w:p>
                        <w:p w14:paraId="729EC0CC" w14:textId="3B731BDB" w:rsidR="002E5553" w:rsidRDefault="002E5553">
                          <w:pPr>
                            <w:jc w:val="right"/>
                            <w:rPr>
                              <w:smallCaps/>
                              <w:color w:val="404040" w:themeColor="text1" w:themeTint="BF"/>
                              <w:sz w:val="36"/>
                              <w:szCs w:val="36"/>
                            </w:rPr>
                          </w:pPr>
                        </w:p>
                      </w:txbxContent>
                    </v:textbox>
                    <w10:wrap type="square" anchorx="page" anchory="page"/>
                  </v:shape>
                </w:pict>
              </mc:Fallback>
            </mc:AlternateContent>
          </w:r>
        </w:p>
        <w:p w14:paraId="46598E84" w14:textId="1AD72BFC" w:rsidR="002E5553" w:rsidRDefault="002E5553">
          <w:pPr>
            <w:rPr>
              <w:b/>
              <w:bCs/>
            </w:rPr>
          </w:pPr>
          <w:r>
            <w:rPr>
              <w:b/>
              <w:bCs/>
            </w:rPr>
            <w:br w:type="page"/>
          </w:r>
        </w:p>
      </w:sdtContent>
    </w:sdt>
    <w:p w14:paraId="5062F68E" w14:textId="4296C015" w:rsidR="00A71E98" w:rsidRDefault="00A71E98" w:rsidP="00A71E98">
      <w:pPr>
        <w:shd w:val="clear" w:color="auto" w:fill="FFFFFF" w:themeFill="background1"/>
        <w:rPr>
          <w:rFonts w:cstheme="minorHAnsi"/>
          <w:b/>
          <w:bCs/>
          <w:color w:val="000000" w:themeColor="text1"/>
          <w:sz w:val="32"/>
          <w:szCs w:val="32"/>
          <w:lang w:val="en-US"/>
        </w:rPr>
      </w:pPr>
      <w:bookmarkStart w:id="0" w:name="_Hlk146031845"/>
      <w:bookmarkEnd w:id="0"/>
      <w:r>
        <w:rPr>
          <w:rFonts w:cstheme="minorHAnsi"/>
          <w:noProof/>
          <w:color w:val="000000" w:themeColor="text1"/>
          <w:lang w:val="en-US"/>
        </w:rPr>
        <w:lastRenderedPageBreak/>
        <w:drawing>
          <wp:anchor distT="0" distB="0" distL="114300" distR="114300" simplePos="0" relativeHeight="251663360" behindDoc="1" locked="0" layoutInCell="1" allowOverlap="1" wp14:anchorId="73623684" wp14:editId="139E59BB">
            <wp:simplePos x="0" y="0"/>
            <wp:positionH relativeFrom="margin">
              <wp:align>right</wp:align>
            </wp:positionH>
            <wp:positionV relativeFrom="paragraph">
              <wp:posOffset>0</wp:posOffset>
            </wp:positionV>
            <wp:extent cx="1704975" cy="1704975"/>
            <wp:effectExtent l="0" t="0" r="0" b="0"/>
            <wp:wrapTight wrapText="bothSides">
              <wp:wrapPolygon edited="0">
                <wp:start x="1689" y="8447"/>
                <wp:lineTo x="1207" y="9412"/>
                <wp:lineTo x="483" y="13032"/>
                <wp:lineTo x="3620" y="13032"/>
                <wp:lineTo x="20997" y="12067"/>
                <wp:lineTo x="20997" y="9412"/>
                <wp:lineTo x="4827" y="8447"/>
                <wp:lineTo x="1689" y="8447"/>
              </wp:wrapPolygon>
            </wp:wrapTight>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anchor>
        </w:drawing>
      </w:r>
      <w:r>
        <w:rPr>
          <w:rFonts w:cstheme="minorHAnsi"/>
          <w:noProof/>
          <w:color w:val="000000" w:themeColor="text1"/>
          <w:lang w:val="en-US"/>
        </w:rPr>
        <w:drawing>
          <wp:inline distT="0" distB="0" distL="0" distR="0" wp14:anchorId="68F0D959" wp14:editId="7ACF0791">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p>
    <w:p w14:paraId="7F999407" w14:textId="77777777" w:rsidR="00A71E98" w:rsidRDefault="00A71E98" w:rsidP="00A71E98">
      <w:pPr>
        <w:shd w:val="clear" w:color="auto" w:fill="FFFFFF" w:themeFill="background1"/>
        <w:jc w:val="center"/>
        <w:rPr>
          <w:rFonts w:cstheme="minorHAnsi"/>
          <w:b/>
          <w:bCs/>
          <w:color w:val="000000" w:themeColor="text1"/>
          <w:sz w:val="32"/>
          <w:szCs w:val="32"/>
          <w:lang w:val="en-US"/>
        </w:rPr>
      </w:pPr>
    </w:p>
    <w:p w14:paraId="41D0C6B5" w14:textId="77777777" w:rsidR="00A71E98" w:rsidRDefault="00A71E98" w:rsidP="00A71E98">
      <w:pPr>
        <w:shd w:val="clear" w:color="auto" w:fill="FFFFFF" w:themeFill="background1"/>
        <w:jc w:val="center"/>
        <w:rPr>
          <w:rFonts w:cstheme="minorHAnsi"/>
          <w:b/>
          <w:bCs/>
          <w:color w:val="000000" w:themeColor="text1"/>
          <w:sz w:val="32"/>
          <w:szCs w:val="32"/>
          <w:lang w:val="en-US"/>
        </w:rPr>
      </w:pPr>
    </w:p>
    <w:p w14:paraId="0163D278" w14:textId="77777777" w:rsidR="00A71E98" w:rsidRDefault="00A71E98" w:rsidP="00A71E98">
      <w:pPr>
        <w:shd w:val="clear" w:color="auto" w:fill="FFFFFF" w:themeFill="background1"/>
        <w:jc w:val="center"/>
        <w:rPr>
          <w:rFonts w:cstheme="minorHAnsi"/>
          <w:b/>
          <w:bCs/>
          <w:color w:val="000000" w:themeColor="text1"/>
          <w:sz w:val="32"/>
          <w:szCs w:val="32"/>
          <w:lang w:val="en-US"/>
        </w:rPr>
      </w:pPr>
    </w:p>
    <w:p w14:paraId="0FE2E70A" w14:textId="77777777" w:rsidR="00A71E98" w:rsidRDefault="00A71E98" w:rsidP="00A71E98">
      <w:pPr>
        <w:shd w:val="clear" w:color="auto" w:fill="FFFFFF" w:themeFill="background1"/>
        <w:jc w:val="center"/>
        <w:rPr>
          <w:rFonts w:cstheme="minorHAnsi"/>
          <w:b/>
          <w:bCs/>
          <w:color w:val="000000" w:themeColor="text1"/>
          <w:sz w:val="32"/>
          <w:szCs w:val="32"/>
          <w:lang w:val="en-US"/>
        </w:rPr>
      </w:pPr>
    </w:p>
    <w:p w14:paraId="6D8DE85C" w14:textId="77777777" w:rsidR="00A71E98" w:rsidRPr="003B4AD3" w:rsidRDefault="00A71E98" w:rsidP="00A71E98">
      <w:pPr>
        <w:shd w:val="clear" w:color="auto" w:fill="FFFFFF" w:themeFill="background1"/>
        <w:jc w:val="center"/>
        <w:rPr>
          <w:rFonts w:cstheme="minorHAnsi"/>
          <w:b/>
          <w:bCs/>
          <w:color w:val="000000" w:themeColor="text1"/>
          <w:sz w:val="32"/>
          <w:szCs w:val="32"/>
          <w:lang w:val="en-US"/>
        </w:rPr>
      </w:pPr>
    </w:p>
    <w:p w14:paraId="7817F60C" w14:textId="77777777" w:rsidR="00A71E98" w:rsidRPr="00A71E98" w:rsidRDefault="00A71E98" w:rsidP="00A71E98">
      <w:pPr>
        <w:shd w:val="clear" w:color="auto" w:fill="FFFFFF" w:themeFill="background1"/>
        <w:ind w:left="360"/>
        <w:jc w:val="center"/>
        <w:rPr>
          <w:color w:val="404040" w:themeColor="text1" w:themeTint="BF"/>
          <w:sz w:val="36"/>
          <w:szCs w:val="36"/>
        </w:rPr>
      </w:pPr>
      <w:r w:rsidRPr="00A71E98">
        <w:rPr>
          <w:b/>
          <w:bCs/>
          <w:color w:val="404040" w:themeColor="text1" w:themeTint="BF"/>
          <w:sz w:val="36"/>
          <w:szCs w:val="36"/>
        </w:rPr>
        <w:t>Consultancy Name:</w:t>
      </w:r>
      <w:r w:rsidRPr="00A71E98">
        <w:rPr>
          <w:color w:val="404040" w:themeColor="text1" w:themeTint="BF"/>
          <w:sz w:val="36"/>
          <w:szCs w:val="36"/>
        </w:rPr>
        <w:t xml:space="preserve"> </w:t>
      </w:r>
      <w:r w:rsidRPr="00A71E98">
        <w:rPr>
          <w:color w:val="4472C4" w:themeColor="accent1"/>
          <w:sz w:val="36"/>
          <w:szCs w:val="36"/>
        </w:rPr>
        <w:t>RevolEdge Solutions</w:t>
      </w:r>
    </w:p>
    <w:p w14:paraId="4A473401" w14:textId="77777777" w:rsidR="00A71E98" w:rsidRPr="00A71E98" w:rsidRDefault="00A71E98" w:rsidP="00A71E98">
      <w:pPr>
        <w:shd w:val="clear" w:color="auto" w:fill="FFFFFF" w:themeFill="background1"/>
        <w:ind w:left="360"/>
        <w:jc w:val="center"/>
        <w:rPr>
          <w:color w:val="4472C4" w:themeColor="accent1"/>
          <w:sz w:val="36"/>
          <w:szCs w:val="36"/>
        </w:rPr>
      </w:pPr>
      <w:r w:rsidRPr="00A71E98">
        <w:rPr>
          <w:b/>
          <w:bCs/>
          <w:color w:val="404040" w:themeColor="text1" w:themeTint="BF"/>
          <w:sz w:val="36"/>
          <w:szCs w:val="36"/>
        </w:rPr>
        <w:t>Client Company:</w:t>
      </w:r>
      <w:r w:rsidRPr="00A71E98">
        <w:rPr>
          <w:color w:val="404040" w:themeColor="text1" w:themeTint="BF"/>
          <w:sz w:val="36"/>
          <w:szCs w:val="36"/>
        </w:rPr>
        <w:t xml:space="preserve"> </w:t>
      </w:r>
      <w:r w:rsidRPr="00A71E98">
        <w:rPr>
          <w:color w:val="4472C4" w:themeColor="accent1"/>
          <w:sz w:val="36"/>
          <w:szCs w:val="36"/>
        </w:rPr>
        <w:t>The Bank of Nova Scotia (Scotiabank)</w:t>
      </w:r>
    </w:p>
    <w:p w14:paraId="28A2D7C4" w14:textId="77777777" w:rsidR="00A71E98" w:rsidRDefault="00A71E98" w:rsidP="00A71E98">
      <w:pPr>
        <w:shd w:val="clear" w:color="auto" w:fill="FFFFFF" w:themeFill="background1"/>
        <w:ind w:left="360"/>
        <w:jc w:val="center"/>
        <w:rPr>
          <w:rFonts w:cstheme="minorHAnsi"/>
          <w:b/>
          <w:bCs/>
          <w:color w:val="000000" w:themeColor="text1"/>
          <w:sz w:val="32"/>
          <w:szCs w:val="32"/>
          <w:lang w:val="en-US"/>
        </w:rPr>
      </w:pPr>
    </w:p>
    <w:p w14:paraId="62FF1883" w14:textId="77777777" w:rsidR="00A71E98" w:rsidRDefault="00A71E98" w:rsidP="00A71E98">
      <w:pPr>
        <w:shd w:val="clear" w:color="auto" w:fill="FFFFFF" w:themeFill="background1"/>
        <w:rPr>
          <w:rFonts w:cstheme="minorHAnsi"/>
          <w:b/>
          <w:bCs/>
          <w:color w:val="000000" w:themeColor="text1"/>
          <w:sz w:val="32"/>
          <w:szCs w:val="32"/>
          <w:lang w:val="en-US"/>
        </w:rPr>
      </w:pPr>
    </w:p>
    <w:p w14:paraId="455773DA" w14:textId="77777777" w:rsidR="00A71E98" w:rsidRDefault="00A71E98" w:rsidP="00A71E98">
      <w:pPr>
        <w:shd w:val="clear" w:color="auto" w:fill="FFFFFF" w:themeFill="background1"/>
        <w:ind w:left="360"/>
        <w:jc w:val="center"/>
        <w:rPr>
          <w:rFonts w:cstheme="minorHAnsi"/>
          <w:b/>
          <w:bCs/>
          <w:color w:val="000000" w:themeColor="text1"/>
          <w:sz w:val="32"/>
          <w:szCs w:val="32"/>
          <w:lang w:val="en-US"/>
        </w:rPr>
      </w:pPr>
    </w:p>
    <w:p w14:paraId="0F2C230A" w14:textId="77777777" w:rsidR="00A71E98" w:rsidRDefault="00A71E98" w:rsidP="00A71E98">
      <w:pPr>
        <w:shd w:val="clear" w:color="auto" w:fill="FFFFFF" w:themeFill="background1"/>
        <w:ind w:left="360"/>
        <w:jc w:val="center"/>
        <w:rPr>
          <w:rFonts w:cstheme="minorHAnsi"/>
          <w:b/>
          <w:bCs/>
          <w:color w:val="000000" w:themeColor="text1"/>
          <w:sz w:val="32"/>
          <w:szCs w:val="32"/>
          <w:lang w:val="en-US"/>
        </w:rPr>
      </w:pPr>
    </w:p>
    <w:p w14:paraId="26F98977" w14:textId="77777777" w:rsidR="00A71E98" w:rsidRPr="003B4AD3" w:rsidRDefault="00A71E98" w:rsidP="00A71E98">
      <w:pPr>
        <w:shd w:val="clear" w:color="auto" w:fill="FFFFFF" w:themeFill="background1"/>
        <w:ind w:left="360"/>
        <w:jc w:val="center"/>
        <w:rPr>
          <w:rFonts w:cstheme="minorHAnsi"/>
          <w:b/>
          <w:bCs/>
          <w:color w:val="000000" w:themeColor="text1"/>
          <w:sz w:val="32"/>
          <w:szCs w:val="32"/>
          <w:lang w:val="en-US"/>
        </w:rPr>
      </w:pPr>
    </w:p>
    <w:p w14:paraId="47044EF5" w14:textId="77777777" w:rsidR="00A71E98" w:rsidRPr="00A71E98" w:rsidRDefault="00A71E98" w:rsidP="00A71E98">
      <w:pPr>
        <w:shd w:val="clear" w:color="auto" w:fill="FFFFFF" w:themeFill="background1"/>
        <w:ind w:left="360"/>
        <w:rPr>
          <w:rFonts w:eastAsiaTheme="minorEastAsia"/>
          <w:b/>
          <w:bCs/>
          <w:kern w:val="0"/>
          <w:lang w:val="en-US"/>
          <w14:ligatures w14:val="none"/>
        </w:rPr>
      </w:pPr>
      <w:r w:rsidRPr="00A71E98">
        <w:rPr>
          <w:rFonts w:eastAsiaTheme="minorEastAsia"/>
          <w:b/>
          <w:bCs/>
          <w:kern w:val="0"/>
          <w:lang w:val="en-US"/>
          <w14:ligatures w14:val="none"/>
        </w:rPr>
        <w:t>Team:</w:t>
      </w:r>
    </w:p>
    <w:p w14:paraId="0B55E1E7" w14:textId="77777777" w:rsidR="00A71E98" w:rsidRPr="00A71E98" w:rsidRDefault="00A71E98" w:rsidP="00A71E98">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 xml:space="preserve">Bhavya Jain - Project Manager (Phase 2) </w:t>
      </w:r>
    </w:p>
    <w:p w14:paraId="78C806AC" w14:textId="77777777" w:rsidR="00A71E98" w:rsidRPr="00A71E98" w:rsidRDefault="00A71E98" w:rsidP="00A71E98">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Jainam Shah - Team Leader (Phase 2)</w:t>
      </w:r>
    </w:p>
    <w:p w14:paraId="002FF007" w14:textId="117CD738" w:rsidR="00A71E98" w:rsidRPr="00A71E98" w:rsidRDefault="00A71E98" w:rsidP="00A71E98">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Dinesh Kumar - Business Analyst</w:t>
      </w:r>
    </w:p>
    <w:p w14:paraId="15D35ACC" w14:textId="3CC9F5A2" w:rsidR="00A71E98" w:rsidRPr="00A71E98" w:rsidRDefault="00A71E98" w:rsidP="00A71E98">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Reeny Susan Roy - Business Analyst</w:t>
      </w:r>
    </w:p>
    <w:p w14:paraId="2CB4F7AF" w14:textId="77777777" w:rsidR="00A71E98" w:rsidRPr="00A71E98" w:rsidRDefault="00A71E98" w:rsidP="00A71E98">
      <w:pPr>
        <w:shd w:val="clear" w:color="auto" w:fill="FFFFFF" w:themeFill="background1"/>
        <w:ind w:left="360"/>
        <w:rPr>
          <w:rFonts w:eastAsiaTheme="minorEastAsia"/>
          <w:kern w:val="0"/>
          <w:lang w:val="en-US"/>
          <w14:ligatures w14:val="none"/>
        </w:rPr>
      </w:pPr>
      <w:r w:rsidRPr="00A71E98">
        <w:rPr>
          <w:rFonts w:eastAsiaTheme="minorEastAsia"/>
          <w:kern w:val="0"/>
          <w:lang w:val="en-US"/>
          <w14:ligatures w14:val="none"/>
        </w:rPr>
        <w:t>Amaan Shaikh - Business Analyst</w:t>
      </w:r>
    </w:p>
    <w:p w14:paraId="74227509" w14:textId="77777777" w:rsidR="00A71E98" w:rsidRDefault="00A71E98" w:rsidP="00A71E98"/>
    <w:p w14:paraId="5160A1C2" w14:textId="77777777" w:rsidR="002E5553" w:rsidRDefault="002E5553" w:rsidP="002E5553">
      <w:pPr>
        <w:rPr>
          <w:b/>
          <w:bCs/>
        </w:rPr>
      </w:pPr>
    </w:p>
    <w:p w14:paraId="34A3E979" w14:textId="77777777" w:rsidR="00097EB6" w:rsidRDefault="00097EB6" w:rsidP="002E5553">
      <w:pPr>
        <w:rPr>
          <w:b/>
          <w:bCs/>
        </w:rPr>
      </w:pPr>
    </w:p>
    <w:p w14:paraId="560D6D76" w14:textId="77777777" w:rsidR="00D51649" w:rsidRDefault="00D51649" w:rsidP="00A71E98">
      <w:pPr>
        <w:sectPr w:rsidR="00D51649" w:rsidSect="004463FA">
          <w:footerReference w:type="default" r:id="rId12"/>
          <w:pgSz w:w="11906" w:h="16838"/>
          <w:pgMar w:top="1440" w:right="1440" w:bottom="1440" w:left="1440" w:header="708" w:footer="708" w:gutter="0"/>
          <w:pgNumType w:start="0"/>
          <w:cols w:space="708"/>
          <w:titlePg/>
          <w:docGrid w:linePitch="360"/>
        </w:sectPr>
      </w:pPr>
    </w:p>
    <w:p w14:paraId="5928F162" w14:textId="77777777" w:rsidR="00A71E98" w:rsidRDefault="00A71E98" w:rsidP="00A71E98"/>
    <w:sdt>
      <w:sdtPr>
        <w:rPr>
          <w:rFonts w:asciiTheme="minorHAnsi" w:eastAsiaTheme="minorHAnsi" w:hAnsiTheme="minorHAnsi" w:cstheme="minorBidi"/>
          <w:color w:val="auto"/>
          <w:kern w:val="2"/>
          <w:sz w:val="22"/>
          <w:szCs w:val="22"/>
          <w:lang w:val="en-IN"/>
          <w14:ligatures w14:val="standardContextual"/>
        </w:rPr>
        <w:id w:val="-1409068833"/>
        <w:docPartObj>
          <w:docPartGallery w:val="Table of Contents"/>
          <w:docPartUnique/>
        </w:docPartObj>
      </w:sdtPr>
      <w:sdtEndPr>
        <w:rPr>
          <w:b/>
          <w:bCs/>
          <w:noProof/>
        </w:rPr>
      </w:sdtEndPr>
      <w:sdtContent>
        <w:p w14:paraId="12C11924" w14:textId="77777777" w:rsidR="00A71E98" w:rsidRDefault="00A71E98" w:rsidP="00A71E98">
          <w:pPr>
            <w:pStyle w:val="TOCHeading"/>
          </w:pPr>
          <w:r>
            <w:t>Table of Contents</w:t>
          </w:r>
        </w:p>
        <w:p w14:paraId="7E6A4A40" w14:textId="1C5F2DF7" w:rsidR="006D5D9B" w:rsidRDefault="00A71E98">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148720170" w:history="1">
            <w:r w:rsidR="006D5D9B" w:rsidRPr="00572687">
              <w:rPr>
                <w:rStyle w:val="Hyperlink"/>
                <w:noProof/>
              </w:rPr>
              <w:t>Scope Definition</w:t>
            </w:r>
            <w:r w:rsidR="006D5D9B">
              <w:rPr>
                <w:noProof/>
                <w:webHidden/>
              </w:rPr>
              <w:tab/>
            </w:r>
            <w:r w:rsidR="006D5D9B">
              <w:rPr>
                <w:noProof/>
                <w:webHidden/>
              </w:rPr>
              <w:fldChar w:fldCharType="begin"/>
            </w:r>
            <w:r w:rsidR="006D5D9B">
              <w:rPr>
                <w:noProof/>
                <w:webHidden/>
              </w:rPr>
              <w:instrText xml:space="preserve"> PAGEREF _Toc148720170 \h </w:instrText>
            </w:r>
            <w:r w:rsidR="006D5D9B">
              <w:rPr>
                <w:noProof/>
                <w:webHidden/>
              </w:rPr>
            </w:r>
            <w:r w:rsidR="006D5D9B">
              <w:rPr>
                <w:noProof/>
                <w:webHidden/>
              </w:rPr>
              <w:fldChar w:fldCharType="separate"/>
            </w:r>
            <w:r w:rsidR="006D5D9B">
              <w:rPr>
                <w:noProof/>
                <w:webHidden/>
              </w:rPr>
              <w:t>1</w:t>
            </w:r>
            <w:r w:rsidR="006D5D9B">
              <w:rPr>
                <w:noProof/>
                <w:webHidden/>
              </w:rPr>
              <w:fldChar w:fldCharType="end"/>
            </w:r>
          </w:hyperlink>
        </w:p>
        <w:p w14:paraId="4EAF71A9" w14:textId="6069A079" w:rsidR="006D5D9B" w:rsidRDefault="00000000">
          <w:pPr>
            <w:pStyle w:val="TOC1"/>
            <w:tabs>
              <w:tab w:val="right" w:leader="dot" w:pos="9016"/>
            </w:tabs>
            <w:rPr>
              <w:rFonts w:eastAsiaTheme="minorEastAsia"/>
              <w:noProof/>
              <w:lang w:val="en-CA" w:eastAsia="en-CA"/>
            </w:rPr>
          </w:pPr>
          <w:hyperlink w:anchor="_Toc148720171" w:history="1">
            <w:r w:rsidR="006D5D9B" w:rsidRPr="00572687">
              <w:rPr>
                <w:rStyle w:val="Hyperlink"/>
                <w:noProof/>
              </w:rPr>
              <w:t>Functional Requirements</w:t>
            </w:r>
            <w:r w:rsidR="006D5D9B">
              <w:rPr>
                <w:noProof/>
                <w:webHidden/>
              </w:rPr>
              <w:tab/>
            </w:r>
            <w:r w:rsidR="006D5D9B">
              <w:rPr>
                <w:noProof/>
                <w:webHidden/>
              </w:rPr>
              <w:fldChar w:fldCharType="begin"/>
            </w:r>
            <w:r w:rsidR="006D5D9B">
              <w:rPr>
                <w:noProof/>
                <w:webHidden/>
              </w:rPr>
              <w:instrText xml:space="preserve"> PAGEREF _Toc148720171 \h </w:instrText>
            </w:r>
            <w:r w:rsidR="006D5D9B">
              <w:rPr>
                <w:noProof/>
                <w:webHidden/>
              </w:rPr>
            </w:r>
            <w:r w:rsidR="006D5D9B">
              <w:rPr>
                <w:noProof/>
                <w:webHidden/>
              </w:rPr>
              <w:fldChar w:fldCharType="separate"/>
            </w:r>
            <w:r w:rsidR="006D5D9B">
              <w:rPr>
                <w:noProof/>
                <w:webHidden/>
              </w:rPr>
              <w:t>2</w:t>
            </w:r>
            <w:r w:rsidR="006D5D9B">
              <w:rPr>
                <w:noProof/>
                <w:webHidden/>
              </w:rPr>
              <w:fldChar w:fldCharType="end"/>
            </w:r>
          </w:hyperlink>
        </w:p>
        <w:p w14:paraId="3BA83656" w14:textId="2A57FBF0" w:rsidR="006D5D9B" w:rsidRDefault="00000000">
          <w:pPr>
            <w:pStyle w:val="TOC2"/>
            <w:tabs>
              <w:tab w:val="right" w:leader="dot" w:pos="9016"/>
            </w:tabs>
            <w:rPr>
              <w:rFonts w:eastAsiaTheme="minorEastAsia"/>
              <w:noProof/>
              <w:lang w:val="en-CA" w:eastAsia="en-CA"/>
            </w:rPr>
          </w:pPr>
          <w:hyperlink w:anchor="_Toc148720172" w:history="1">
            <w:r w:rsidR="006D5D9B" w:rsidRPr="00572687">
              <w:rPr>
                <w:rStyle w:val="Hyperlink"/>
                <w:b/>
                <w:bCs/>
                <w:noProof/>
              </w:rPr>
              <w:t>Feature 1: User Authentication</w:t>
            </w:r>
            <w:r w:rsidR="006D5D9B">
              <w:rPr>
                <w:noProof/>
                <w:webHidden/>
              </w:rPr>
              <w:tab/>
            </w:r>
            <w:r w:rsidR="006D5D9B">
              <w:rPr>
                <w:noProof/>
                <w:webHidden/>
              </w:rPr>
              <w:fldChar w:fldCharType="begin"/>
            </w:r>
            <w:r w:rsidR="006D5D9B">
              <w:rPr>
                <w:noProof/>
                <w:webHidden/>
              </w:rPr>
              <w:instrText xml:space="preserve"> PAGEREF _Toc148720172 \h </w:instrText>
            </w:r>
            <w:r w:rsidR="006D5D9B">
              <w:rPr>
                <w:noProof/>
                <w:webHidden/>
              </w:rPr>
            </w:r>
            <w:r w:rsidR="006D5D9B">
              <w:rPr>
                <w:noProof/>
                <w:webHidden/>
              </w:rPr>
              <w:fldChar w:fldCharType="separate"/>
            </w:r>
            <w:r w:rsidR="006D5D9B">
              <w:rPr>
                <w:noProof/>
                <w:webHidden/>
              </w:rPr>
              <w:t>2</w:t>
            </w:r>
            <w:r w:rsidR="006D5D9B">
              <w:rPr>
                <w:noProof/>
                <w:webHidden/>
              </w:rPr>
              <w:fldChar w:fldCharType="end"/>
            </w:r>
          </w:hyperlink>
        </w:p>
        <w:p w14:paraId="3F396832" w14:textId="76B07FB2" w:rsidR="006D5D9B" w:rsidRDefault="00000000">
          <w:pPr>
            <w:pStyle w:val="TOC2"/>
            <w:tabs>
              <w:tab w:val="right" w:leader="dot" w:pos="9016"/>
            </w:tabs>
            <w:rPr>
              <w:rFonts w:eastAsiaTheme="minorEastAsia"/>
              <w:noProof/>
              <w:lang w:val="en-CA" w:eastAsia="en-CA"/>
            </w:rPr>
          </w:pPr>
          <w:hyperlink w:anchor="_Toc148720173" w:history="1">
            <w:r w:rsidR="006D5D9B" w:rsidRPr="00572687">
              <w:rPr>
                <w:rStyle w:val="Hyperlink"/>
                <w:b/>
                <w:bCs/>
                <w:noProof/>
              </w:rPr>
              <w:t>Feature 2: Account Management</w:t>
            </w:r>
            <w:r w:rsidR="006D5D9B">
              <w:rPr>
                <w:noProof/>
                <w:webHidden/>
              </w:rPr>
              <w:tab/>
            </w:r>
            <w:r w:rsidR="006D5D9B">
              <w:rPr>
                <w:noProof/>
                <w:webHidden/>
              </w:rPr>
              <w:fldChar w:fldCharType="begin"/>
            </w:r>
            <w:r w:rsidR="006D5D9B">
              <w:rPr>
                <w:noProof/>
                <w:webHidden/>
              </w:rPr>
              <w:instrText xml:space="preserve"> PAGEREF _Toc148720173 \h </w:instrText>
            </w:r>
            <w:r w:rsidR="006D5D9B">
              <w:rPr>
                <w:noProof/>
                <w:webHidden/>
              </w:rPr>
            </w:r>
            <w:r w:rsidR="006D5D9B">
              <w:rPr>
                <w:noProof/>
                <w:webHidden/>
              </w:rPr>
              <w:fldChar w:fldCharType="separate"/>
            </w:r>
            <w:r w:rsidR="006D5D9B">
              <w:rPr>
                <w:noProof/>
                <w:webHidden/>
              </w:rPr>
              <w:t>2</w:t>
            </w:r>
            <w:r w:rsidR="006D5D9B">
              <w:rPr>
                <w:noProof/>
                <w:webHidden/>
              </w:rPr>
              <w:fldChar w:fldCharType="end"/>
            </w:r>
          </w:hyperlink>
        </w:p>
        <w:p w14:paraId="185F0FAC" w14:textId="692836B6" w:rsidR="006D5D9B" w:rsidRDefault="00000000">
          <w:pPr>
            <w:pStyle w:val="TOC2"/>
            <w:tabs>
              <w:tab w:val="right" w:leader="dot" w:pos="9016"/>
            </w:tabs>
            <w:rPr>
              <w:rFonts w:eastAsiaTheme="minorEastAsia"/>
              <w:noProof/>
              <w:lang w:val="en-CA" w:eastAsia="en-CA"/>
            </w:rPr>
          </w:pPr>
          <w:hyperlink w:anchor="_Toc148720174" w:history="1">
            <w:r w:rsidR="006D5D9B" w:rsidRPr="00572687">
              <w:rPr>
                <w:rStyle w:val="Hyperlink"/>
                <w:b/>
                <w:bCs/>
                <w:noProof/>
              </w:rPr>
              <w:t>Feature 3: Transaction Services</w:t>
            </w:r>
            <w:r w:rsidR="006D5D9B">
              <w:rPr>
                <w:noProof/>
                <w:webHidden/>
              </w:rPr>
              <w:tab/>
            </w:r>
            <w:r w:rsidR="006D5D9B">
              <w:rPr>
                <w:noProof/>
                <w:webHidden/>
              </w:rPr>
              <w:fldChar w:fldCharType="begin"/>
            </w:r>
            <w:r w:rsidR="006D5D9B">
              <w:rPr>
                <w:noProof/>
                <w:webHidden/>
              </w:rPr>
              <w:instrText xml:space="preserve"> PAGEREF _Toc148720174 \h </w:instrText>
            </w:r>
            <w:r w:rsidR="006D5D9B">
              <w:rPr>
                <w:noProof/>
                <w:webHidden/>
              </w:rPr>
            </w:r>
            <w:r w:rsidR="006D5D9B">
              <w:rPr>
                <w:noProof/>
                <w:webHidden/>
              </w:rPr>
              <w:fldChar w:fldCharType="separate"/>
            </w:r>
            <w:r w:rsidR="006D5D9B">
              <w:rPr>
                <w:noProof/>
                <w:webHidden/>
              </w:rPr>
              <w:t>3</w:t>
            </w:r>
            <w:r w:rsidR="006D5D9B">
              <w:rPr>
                <w:noProof/>
                <w:webHidden/>
              </w:rPr>
              <w:fldChar w:fldCharType="end"/>
            </w:r>
          </w:hyperlink>
        </w:p>
        <w:p w14:paraId="11E8F43B" w14:textId="705F2701" w:rsidR="006D5D9B" w:rsidRDefault="00000000">
          <w:pPr>
            <w:pStyle w:val="TOC2"/>
            <w:tabs>
              <w:tab w:val="right" w:leader="dot" w:pos="9016"/>
            </w:tabs>
            <w:rPr>
              <w:rFonts w:eastAsiaTheme="minorEastAsia"/>
              <w:noProof/>
              <w:lang w:val="en-CA" w:eastAsia="en-CA"/>
            </w:rPr>
          </w:pPr>
          <w:hyperlink w:anchor="_Toc148720175" w:history="1">
            <w:r w:rsidR="006D5D9B" w:rsidRPr="00572687">
              <w:rPr>
                <w:rStyle w:val="Hyperlink"/>
                <w:b/>
                <w:bCs/>
                <w:noProof/>
              </w:rPr>
              <w:t>Feature 4: Onboarding Services</w:t>
            </w:r>
            <w:r w:rsidR="006D5D9B">
              <w:rPr>
                <w:noProof/>
                <w:webHidden/>
              </w:rPr>
              <w:tab/>
            </w:r>
            <w:r w:rsidR="006D5D9B">
              <w:rPr>
                <w:noProof/>
                <w:webHidden/>
              </w:rPr>
              <w:fldChar w:fldCharType="begin"/>
            </w:r>
            <w:r w:rsidR="006D5D9B">
              <w:rPr>
                <w:noProof/>
                <w:webHidden/>
              </w:rPr>
              <w:instrText xml:space="preserve"> PAGEREF _Toc148720175 \h </w:instrText>
            </w:r>
            <w:r w:rsidR="006D5D9B">
              <w:rPr>
                <w:noProof/>
                <w:webHidden/>
              </w:rPr>
            </w:r>
            <w:r w:rsidR="006D5D9B">
              <w:rPr>
                <w:noProof/>
                <w:webHidden/>
              </w:rPr>
              <w:fldChar w:fldCharType="separate"/>
            </w:r>
            <w:r w:rsidR="006D5D9B">
              <w:rPr>
                <w:noProof/>
                <w:webHidden/>
              </w:rPr>
              <w:t>4</w:t>
            </w:r>
            <w:r w:rsidR="006D5D9B">
              <w:rPr>
                <w:noProof/>
                <w:webHidden/>
              </w:rPr>
              <w:fldChar w:fldCharType="end"/>
            </w:r>
          </w:hyperlink>
        </w:p>
        <w:p w14:paraId="30EE3E7F" w14:textId="60A15623" w:rsidR="006D5D9B" w:rsidRDefault="00000000">
          <w:pPr>
            <w:pStyle w:val="TOC2"/>
            <w:tabs>
              <w:tab w:val="right" w:leader="dot" w:pos="9016"/>
            </w:tabs>
            <w:rPr>
              <w:rFonts w:eastAsiaTheme="minorEastAsia"/>
              <w:noProof/>
              <w:lang w:val="en-CA" w:eastAsia="en-CA"/>
            </w:rPr>
          </w:pPr>
          <w:hyperlink w:anchor="_Toc148720176" w:history="1">
            <w:r w:rsidR="006D5D9B" w:rsidRPr="00572687">
              <w:rPr>
                <w:rStyle w:val="Hyperlink"/>
                <w:b/>
                <w:bCs/>
                <w:noProof/>
              </w:rPr>
              <w:t>Feature 5: Customer Assistance</w:t>
            </w:r>
            <w:r w:rsidR="006D5D9B">
              <w:rPr>
                <w:noProof/>
                <w:webHidden/>
              </w:rPr>
              <w:tab/>
            </w:r>
            <w:r w:rsidR="006D5D9B">
              <w:rPr>
                <w:noProof/>
                <w:webHidden/>
              </w:rPr>
              <w:fldChar w:fldCharType="begin"/>
            </w:r>
            <w:r w:rsidR="006D5D9B">
              <w:rPr>
                <w:noProof/>
                <w:webHidden/>
              </w:rPr>
              <w:instrText xml:space="preserve"> PAGEREF _Toc148720176 \h </w:instrText>
            </w:r>
            <w:r w:rsidR="006D5D9B">
              <w:rPr>
                <w:noProof/>
                <w:webHidden/>
              </w:rPr>
            </w:r>
            <w:r w:rsidR="006D5D9B">
              <w:rPr>
                <w:noProof/>
                <w:webHidden/>
              </w:rPr>
              <w:fldChar w:fldCharType="separate"/>
            </w:r>
            <w:r w:rsidR="006D5D9B">
              <w:rPr>
                <w:noProof/>
                <w:webHidden/>
              </w:rPr>
              <w:t>4</w:t>
            </w:r>
            <w:r w:rsidR="006D5D9B">
              <w:rPr>
                <w:noProof/>
                <w:webHidden/>
              </w:rPr>
              <w:fldChar w:fldCharType="end"/>
            </w:r>
          </w:hyperlink>
        </w:p>
        <w:p w14:paraId="3EE0576B" w14:textId="0FC64EF3" w:rsidR="006D5D9B" w:rsidRDefault="00000000">
          <w:pPr>
            <w:pStyle w:val="TOC2"/>
            <w:tabs>
              <w:tab w:val="right" w:leader="dot" w:pos="9016"/>
            </w:tabs>
            <w:rPr>
              <w:rFonts w:eastAsiaTheme="minorEastAsia"/>
              <w:noProof/>
              <w:lang w:val="en-CA" w:eastAsia="en-CA"/>
            </w:rPr>
          </w:pPr>
          <w:hyperlink w:anchor="_Toc148720177" w:history="1">
            <w:r w:rsidR="006D5D9B" w:rsidRPr="00572687">
              <w:rPr>
                <w:rStyle w:val="Hyperlink"/>
                <w:b/>
                <w:bCs/>
                <w:noProof/>
              </w:rPr>
              <w:t>Feature 6: Web Banking</w:t>
            </w:r>
            <w:r w:rsidR="006D5D9B">
              <w:rPr>
                <w:noProof/>
                <w:webHidden/>
              </w:rPr>
              <w:tab/>
            </w:r>
            <w:r w:rsidR="006D5D9B">
              <w:rPr>
                <w:noProof/>
                <w:webHidden/>
              </w:rPr>
              <w:fldChar w:fldCharType="begin"/>
            </w:r>
            <w:r w:rsidR="006D5D9B">
              <w:rPr>
                <w:noProof/>
                <w:webHidden/>
              </w:rPr>
              <w:instrText xml:space="preserve"> PAGEREF _Toc148720177 \h </w:instrText>
            </w:r>
            <w:r w:rsidR="006D5D9B">
              <w:rPr>
                <w:noProof/>
                <w:webHidden/>
              </w:rPr>
            </w:r>
            <w:r w:rsidR="006D5D9B">
              <w:rPr>
                <w:noProof/>
                <w:webHidden/>
              </w:rPr>
              <w:fldChar w:fldCharType="separate"/>
            </w:r>
            <w:r w:rsidR="006D5D9B">
              <w:rPr>
                <w:noProof/>
                <w:webHidden/>
              </w:rPr>
              <w:t>5</w:t>
            </w:r>
            <w:r w:rsidR="006D5D9B">
              <w:rPr>
                <w:noProof/>
                <w:webHidden/>
              </w:rPr>
              <w:fldChar w:fldCharType="end"/>
            </w:r>
          </w:hyperlink>
        </w:p>
        <w:p w14:paraId="3F867013" w14:textId="7DD8802C" w:rsidR="006D5D9B" w:rsidRDefault="00000000">
          <w:pPr>
            <w:pStyle w:val="TOC2"/>
            <w:tabs>
              <w:tab w:val="right" w:leader="dot" w:pos="9016"/>
            </w:tabs>
            <w:rPr>
              <w:rFonts w:eastAsiaTheme="minorEastAsia"/>
              <w:noProof/>
              <w:lang w:val="en-CA" w:eastAsia="en-CA"/>
            </w:rPr>
          </w:pPr>
          <w:hyperlink w:anchor="_Toc148720178" w:history="1">
            <w:r w:rsidR="006D5D9B" w:rsidRPr="00572687">
              <w:rPr>
                <w:rStyle w:val="Hyperlink"/>
                <w:b/>
                <w:bCs/>
                <w:noProof/>
              </w:rPr>
              <w:t>Feature 7: Security</w:t>
            </w:r>
            <w:r w:rsidR="006D5D9B">
              <w:rPr>
                <w:noProof/>
                <w:webHidden/>
              </w:rPr>
              <w:tab/>
            </w:r>
            <w:r w:rsidR="006D5D9B">
              <w:rPr>
                <w:noProof/>
                <w:webHidden/>
              </w:rPr>
              <w:fldChar w:fldCharType="begin"/>
            </w:r>
            <w:r w:rsidR="006D5D9B">
              <w:rPr>
                <w:noProof/>
                <w:webHidden/>
              </w:rPr>
              <w:instrText xml:space="preserve"> PAGEREF _Toc148720178 \h </w:instrText>
            </w:r>
            <w:r w:rsidR="006D5D9B">
              <w:rPr>
                <w:noProof/>
                <w:webHidden/>
              </w:rPr>
            </w:r>
            <w:r w:rsidR="006D5D9B">
              <w:rPr>
                <w:noProof/>
                <w:webHidden/>
              </w:rPr>
              <w:fldChar w:fldCharType="separate"/>
            </w:r>
            <w:r w:rsidR="006D5D9B">
              <w:rPr>
                <w:noProof/>
                <w:webHidden/>
              </w:rPr>
              <w:t>6</w:t>
            </w:r>
            <w:r w:rsidR="006D5D9B">
              <w:rPr>
                <w:noProof/>
                <w:webHidden/>
              </w:rPr>
              <w:fldChar w:fldCharType="end"/>
            </w:r>
          </w:hyperlink>
        </w:p>
        <w:p w14:paraId="23865854" w14:textId="2461A04C" w:rsidR="006D5D9B" w:rsidRDefault="00000000">
          <w:pPr>
            <w:pStyle w:val="TOC2"/>
            <w:tabs>
              <w:tab w:val="right" w:leader="dot" w:pos="9016"/>
            </w:tabs>
            <w:rPr>
              <w:rFonts w:eastAsiaTheme="minorEastAsia"/>
              <w:noProof/>
              <w:lang w:val="en-CA" w:eastAsia="en-CA"/>
            </w:rPr>
          </w:pPr>
          <w:hyperlink w:anchor="_Toc148720179" w:history="1">
            <w:r w:rsidR="006D5D9B" w:rsidRPr="00572687">
              <w:rPr>
                <w:rStyle w:val="Hyperlink"/>
                <w:b/>
                <w:bCs/>
                <w:noProof/>
              </w:rPr>
              <w:t>Feature 8: User Experience</w:t>
            </w:r>
            <w:r w:rsidR="006D5D9B">
              <w:rPr>
                <w:noProof/>
                <w:webHidden/>
              </w:rPr>
              <w:tab/>
            </w:r>
            <w:r w:rsidR="006D5D9B">
              <w:rPr>
                <w:noProof/>
                <w:webHidden/>
              </w:rPr>
              <w:fldChar w:fldCharType="begin"/>
            </w:r>
            <w:r w:rsidR="006D5D9B">
              <w:rPr>
                <w:noProof/>
                <w:webHidden/>
              </w:rPr>
              <w:instrText xml:space="preserve"> PAGEREF _Toc148720179 \h </w:instrText>
            </w:r>
            <w:r w:rsidR="006D5D9B">
              <w:rPr>
                <w:noProof/>
                <w:webHidden/>
              </w:rPr>
            </w:r>
            <w:r w:rsidR="006D5D9B">
              <w:rPr>
                <w:noProof/>
                <w:webHidden/>
              </w:rPr>
              <w:fldChar w:fldCharType="separate"/>
            </w:r>
            <w:r w:rsidR="006D5D9B">
              <w:rPr>
                <w:noProof/>
                <w:webHidden/>
              </w:rPr>
              <w:t>6</w:t>
            </w:r>
            <w:r w:rsidR="006D5D9B">
              <w:rPr>
                <w:noProof/>
                <w:webHidden/>
              </w:rPr>
              <w:fldChar w:fldCharType="end"/>
            </w:r>
          </w:hyperlink>
        </w:p>
        <w:p w14:paraId="73F756AB" w14:textId="749BF709" w:rsidR="006D5D9B" w:rsidRDefault="00000000">
          <w:pPr>
            <w:pStyle w:val="TOC2"/>
            <w:tabs>
              <w:tab w:val="right" w:leader="dot" w:pos="9016"/>
            </w:tabs>
            <w:rPr>
              <w:rFonts w:eastAsiaTheme="minorEastAsia"/>
              <w:noProof/>
              <w:lang w:val="en-CA" w:eastAsia="en-CA"/>
            </w:rPr>
          </w:pPr>
          <w:hyperlink w:anchor="_Toc148720180" w:history="1">
            <w:r w:rsidR="006D5D9B" w:rsidRPr="00572687">
              <w:rPr>
                <w:rStyle w:val="Hyperlink"/>
                <w:b/>
                <w:bCs/>
                <w:noProof/>
              </w:rPr>
              <w:t>Feature 9: Administrative Features</w:t>
            </w:r>
            <w:r w:rsidR="006D5D9B">
              <w:rPr>
                <w:noProof/>
                <w:webHidden/>
              </w:rPr>
              <w:tab/>
            </w:r>
            <w:r w:rsidR="006D5D9B">
              <w:rPr>
                <w:noProof/>
                <w:webHidden/>
              </w:rPr>
              <w:fldChar w:fldCharType="begin"/>
            </w:r>
            <w:r w:rsidR="006D5D9B">
              <w:rPr>
                <w:noProof/>
                <w:webHidden/>
              </w:rPr>
              <w:instrText xml:space="preserve"> PAGEREF _Toc148720180 \h </w:instrText>
            </w:r>
            <w:r w:rsidR="006D5D9B">
              <w:rPr>
                <w:noProof/>
                <w:webHidden/>
              </w:rPr>
            </w:r>
            <w:r w:rsidR="006D5D9B">
              <w:rPr>
                <w:noProof/>
                <w:webHidden/>
              </w:rPr>
              <w:fldChar w:fldCharType="separate"/>
            </w:r>
            <w:r w:rsidR="006D5D9B">
              <w:rPr>
                <w:noProof/>
                <w:webHidden/>
              </w:rPr>
              <w:t>7</w:t>
            </w:r>
            <w:r w:rsidR="006D5D9B">
              <w:rPr>
                <w:noProof/>
                <w:webHidden/>
              </w:rPr>
              <w:fldChar w:fldCharType="end"/>
            </w:r>
          </w:hyperlink>
        </w:p>
        <w:p w14:paraId="72C4DB40" w14:textId="1597C486" w:rsidR="006D5D9B" w:rsidRDefault="00000000">
          <w:pPr>
            <w:pStyle w:val="TOC1"/>
            <w:tabs>
              <w:tab w:val="right" w:leader="dot" w:pos="9016"/>
            </w:tabs>
            <w:rPr>
              <w:rFonts w:eastAsiaTheme="minorEastAsia"/>
              <w:noProof/>
              <w:lang w:val="en-CA" w:eastAsia="en-CA"/>
            </w:rPr>
          </w:pPr>
          <w:hyperlink w:anchor="_Toc148720181" w:history="1">
            <w:r w:rsidR="006D5D9B" w:rsidRPr="00572687">
              <w:rPr>
                <w:rStyle w:val="Hyperlink"/>
                <w:noProof/>
              </w:rPr>
              <w:t>Non-Functional Requirements</w:t>
            </w:r>
            <w:r w:rsidR="006D5D9B">
              <w:rPr>
                <w:noProof/>
                <w:webHidden/>
              </w:rPr>
              <w:tab/>
            </w:r>
            <w:r w:rsidR="006D5D9B">
              <w:rPr>
                <w:noProof/>
                <w:webHidden/>
              </w:rPr>
              <w:fldChar w:fldCharType="begin"/>
            </w:r>
            <w:r w:rsidR="006D5D9B">
              <w:rPr>
                <w:noProof/>
                <w:webHidden/>
              </w:rPr>
              <w:instrText xml:space="preserve"> PAGEREF _Toc148720181 \h </w:instrText>
            </w:r>
            <w:r w:rsidR="006D5D9B">
              <w:rPr>
                <w:noProof/>
                <w:webHidden/>
              </w:rPr>
            </w:r>
            <w:r w:rsidR="006D5D9B">
              <w:rPr>
                <w:noProof/>
                <w:webHidden/>
              </w:rPr>
              <w:fldChar w:fldCharType="separate"/>
            </w:r>
            <w:r w:rsidR="006D5D9B">
              <w:rPr>
                <w:noProof/>
                <w:webHidden/>
              </w:rPr>
              <w:t>9</w:t>
            </w:r>
            <w:r w:rsidR="006D5D9B">
              <w:rPr>
                <w:noProof/>
                <w:webHidden/>
              </w:rPr>
              <w:fldChar w:fldCharType="end"/>
            </w:r>
          </w:hyperlink>
        </w:p>
        <w:p w14:paraId="051C0D48" w14:textId="1CAD3A4F" w:rsidR="006D5D9B" w:rsidRDefault="00000000">
          <w:pPr>
            <w:pStyle w:val="TOC1"/>
            <w:tabs>
              <w:tab w:val="right" w:leader="dot" w:pos="9016"/>
            </w:tabs>
            <w:rPr>
              <w:rFonts w:eastAsiaTheme="minorEastAsia"/>
              <w:noProof/>
              <w:lang w:val="en-CA" w:eastAsia="en-CA"/>
            </w:rPr>
          </w:pPr>
          <w:hyperlink w:anchor="_Toc148720182" w:history="1">
            <w:r w:rsidR="006D5D9B" w:rsidRPr="00572687">
              <w:rPr>
                <w:rStyle w:val="Hyperlink"/>
                <w:noProof/>
              </w:rPr>
              <w:t>Assumptions and Constraints</w:t>
            </w:r>
            <w:r w:rsidR="006D5D9B">
              <w:rPr>
                <w:noProof/>
                <w:webHidden/>
              </w:rPr>
              <w:tab/>
            </w:r>
            <w:r w:rsidR="006D5D9B">
              <w:rPr>
                <w:noProof/>
                <w:webHidden/>
              </w:rPr>
              <w:fldChar w:fldCharType="begin"/>
            </w:r>
            <w:r w:rsidR="006D5D9B">
              <w:rPr>
                <w:noProof/>
                <w:webHidden/>
              </w:rPr>
              <w:instrText xml:space="preserve"> PAGEREF _Toc148720182 \h </w:instrText>
            </w:r>
            <w:r w:rsidR="006D5D9B">
              <w:rPr>
                <w:noProof/>
                <w:webHidden/>
              </w:rPr>
            </w:r>
            <w:r w:rsidR="006D5D9B">
              <w:rPr>
                <w:noProof/>
                <w:webHidden/>
              </w:rPr>
              <w:fldChar w:fldCharType="separate"/>
            </w:r>
            <w:r w:rsidR="006D5D9B">
              <w:rPr>
                <w:noProof/>
                <w:webHidden/>
              </w:rPr>
              <w:t>10</w:t>
            </w:r>
            <w:r w:rsidR="006D5D9B">
              <w:rPr>
                <w:noProof/>
                <w:webHidden/>
              </w:rPr>
              <w:fldChar w:fldCharType="end"/>
            </w:r>
          </w:hyperlink>
        </w:p>
        <w:p w14:paraId="20362D58" w14:textId="5CEC0933" w:rsidR="006D5D9B" w:rsidRDefault="00000000">
          <w:pPr>
            <w:pStyle w:val="TOC2"/>
            <w:tabs>
              <w:tab w:val="right" w:leader="dot" w:pos="9016"/>
            </w:tabs>
            <w:rPr>
              <w:rFonts w:eastAsiaTheme="minorEastAsia"/>
              <w:noProof/>
              <w:lang w:val="en-CA" w:eastAsia="en-CA"/>
            </w:rPr>
          </w:pPr>
          <w:hyperlink w:anchor="_Toc148720183" w:history="1">
            <w:r w:rsidR="006D5D9B" w:rsidRPr="00572687">
              <w:rPr>
                <w:rStyle w:val="Hyperlink"/>
                <w:noProof/>
              </w:rPr>
              <w:t>Assumptions</w:t>
            </w:r>
            <w:r w:rsidR="006D5D9B">
              <w:rPr>
                <w:noProof/>
                <w:webHidden/>
              </w:rPr>
              <w:tab/>
            </w:r>
            <w:r w:rsidR="006D5D9B">
              <w:rPr>
                <w:noProof/>
                <w:webHidden/>
              </w:rPr>
              <w:fldChar w:fldCharType="begin"/>
            </w:r>
            <w:r w:rsidR="006D5D9B">
              <w:rPr>
                <w:noProof/>
                <w:webHidden/>
              </w:rPr>
              <w:instrText xml:space="preserve"> PAGEREF _Toc148720183 \h </w:instrText>
            </w:r>
            <w:r w:rsidR="006D5D9B">
              <w:rPr>
                <w:noProof/>
                <w:webHidden/>
              </w:rPr>
            </w:r>
            <w:r w:rsidR="006D5D9B">
              <w:rPr>
                <w:noProof/>
                <w:webHidden/>
              </w:rPr>
              <w:fldChar w:fldCharType="separate"/>
            </w:r>
            <w:r w:rsidR="006D5D9B">
              <w:rPr>
                <w:noProof/>
                <w:webHidden/>
              </w:rPr>
              <w:t>10</w:t>
            </w:r>
            <w:r w:rsidR="006D5D9B">
              <w:rPr>
                <w:noProof/>
                <w:webHidden/>
              </w:rPr>
              <w:fldChar w:fldCharType="end"/>
            </w:r>
          </w:hyperlink>
        </w:p>
        <w:p w14:paraId="5976468F" w14:textId="7268DE91" w:rsidR="006D5D9B" w:rsidRDefault="00000000">
          <w:pPr>
            <w:pStyle w:val="TOC2"/>
            <w:tabs>
              <w:tab w:val="right" w:leader="dot" w:pos="9016"/>
            </w:tabs>
            <w:rPr>
              <w:rFonts w:eastAsiaTheme="minorEastAsia"/>
              <w:noProof/>
              <w:lang w:val="en-CA" w:eastAsia="en-CA"/>
            </w:rPr>
          </w:pPr>
          <w:hyperlink w:anchor="_Toc148720184" w:history="1">
            <w:r w:rsidR="006D5D9B" w:rsidRPr="00572687">
              <w:rPr>
                <w:rStyle w:val="Hyperlink"/>
                <w:noProof/>
              </w:rPr>
              <w:t>Constraints</w:t>
            </w:r>
            <w:r w:rsidR="006D5D9B">
              <w:rPr>
                <w:noProof/>
                <w:webHidden/>
              </w:rPr>
              <w:tab/>
            </w:r>
            <w:r w:rsidR="006D5D9B">
              <w:rPr>
                <w:noProof/>
                <w:webHidden/>
              </w:rPr>
              <w:fldChar w:fldCharType="begin"/>
            </w:r>
            <w:r w:rsidR="006D5D9B">
              <w:rPr>
                <w:noProof/>
                <w:webHidden/>
              </w:rPr>
              <w:instrText xml:space="preserve"> PAGEREF _Toc148720184 \h </w:instrText>
            </w:r>
            <w:r w:rsidR="006D5D9B">
              <w:rPr>
                <w:noProof/>
                <w:webHidden/>
              </w:rPr>
            </w:r>
            <w:r w:rsidR="006D5D9B">
              <w:rPr>
                <w:noProof/>
                <w:webHidden/>
              </w:rPr>
              <w:fldChar w:fldCharType="separate"/>
            </w:r>
            <w:r w:rsidR="006D5D9B">
              <w:rPr>
                <w:noProof/>
                <w:webHidden/>
              </w:rPr>
              <w:t>11</w:t>
            </w:r>
            <w:r w:rsidR="006D5D9B">
              <w:rPr>
                <w:noProof/>
                <w:webHidden/>
              </w:rPr>
              <w:fldChar w:fldCharType="end"/>
            </w:r>
          </w:hyperlink>
        </w:p>
        <w:p w14:paraId="297DC1A1" w14:textId="09DE699D" w:rsidR="006D5D9B" w:rsidRDefault="00000000">
          <w:pPr>
            <w:pStyle w:val="TOC1"/>
            <w:tabs>
              <w:tab w:val="right" w:leader="dot" w:pos="9016"/>
            </w:tabs>
            <w:rPr>
              <w:rFonts w:eastAsiaTheme="minorEastAsia"/>
              <w:noProof/>
              <w:lang w:val="en-CA" w:eastAsia="en-CA"/>
            </w:rPr>
          </w:pPr>
          <w:hyperlink w:anchor="_Toc148720185" w:history="1">
            <w:r w:rsidR="006D5D9B" w:rsidRPr="00572687">
              <w:rPr>
                <w:rStyle w:val="Hyperlink"/>
                <w:noProof/>
              </w:rPr>
              <w:t>Conclusion</w:t>
            </w:r>
            <w:r w:rsidR="006D5D9B">
              <w:rPr>
                <w:noProof/>
                <w:webHidden/>
              </w:rPr>
              <w:tab/>
            </w:r>
            <w:r w:rsidR="006D5D9B">
              <w:rPr>
                <w:noProof/>
                <w:webHidden/>
              </w:rPr>
              <w:fldChar w:fldCharType="begin"/>
            </w:r>
            <w:r w:rsidR="006D5D9B">
              <w:rPr>
                <w:noProof/>
                <w:webHidden/>
              </w:rPr>
              <w:instrText xml:space="preserve"> PAGEREF _Toc148720185 \h </w:instrText>
            </w:r>
            <w:r w:rsidR="006D5D9B">
              <w:rPr>
                <w:noProof/>
                <w:webHidden/>
              </w:rPr>
            </w:r>
            <w:r w:rsidR="006D5D9B">
              <w:rPr>
                <w:noProof/>
                <w:webHidden/>
              </w:rPr>
              <w:fldChar w:fldCharType="separate"/>
            </w:r>
            <w:r w:rsidR="006D5D9B">
              <w:rPr>
                <w:noProof/>
                <w:webHidden/>
              </w:rPr>
              <w:t>11</w:t>
            </w:r>
            <w:r w:rsidR="006D5D9B">
              <w:rPr>
                <w:noProof/>
                <w:webHidden/>
              </w:rPr>
              <w:fldChar w:fldCharType="end"/>
            </w:r>
          </w:hyperlink>
        </w:p>
        <w:p w14:paraId="587A039F" w14:textId="504C90CD" w:rsidR="006D5D9B" w:rsidRDefault="00000000">
          <w:pPr>
            <w:pStyle w:val="TOC1"/>
            <w:tabs>
              <w:tab w:val="right" w:leader="dot" w:pos="9016"/>
            </w:tabs>
            <w:rPr>
              <w:rFonts w:eastAsiaTheme="minorEastAsia"/>
              <w:noProof/>
              <w:lang w:val="en-CA" w:eastAsia="en-CA"/>
            </w:rPr>
          </w:pPr>
          <w:hyperlink w:anchor="_Toc148720186" w:history="1">
            <w:r w:rsidR="006D5D9B" w:rsidRPr="00572687">
              <w:rPr>
                <w:rStyle w:val="Hyperlink"/>
                <w:noProof/>
              </w:rPr>
              <w:t>Call to action</w:t>
            </w:r>
            <w:r w:rsidR="006D5D9B">
              <w:rPr>
                <w:noProof/>
                <w:webHidden/>
              </w:rPr>
              <w:tab/>
            </w:r>
            <w:r w:rsidR="006D5D9B">
              <w:rPr>
                <w:noProof/>
                <w:webHidden/>
              </w:rPr>
              <w:fldChar w:fldCharType="begin"/>
            </w:r>
            <w:r w:rsidR="006D5D9B">
              <w:rPr>
                <w:noProof/>
                <w:webHidden/>
              </w:rPr>
              <w:instrText xml:space="preserve"> PAGEREF _Toc148720186 \h </w:instrText>
            </w:r>
            <w:r w:rsidR="006D5D9B">
              <w:rPr>
                <w:noProof/>
                <w:webHidden/>
              </w:rPr>
            </w:r>
            <w:r w:rsidR="006D5D9B">
              <w:rPr>
                <w:noProof/>
                <w:webHidden/>
              </w:rPr>
              <w:fldChar w:fldCharType="separate"/>
            </w:r>
            <w:r w:rsidR="006D5D9B">
              <w:rPr>
                <w:noProof/>
                <w:webHidden/>
              </w:rPr>
              <w:t>11</w:t>
            </w:r>
            <w:r w:rsidR="006D5D9B">
              <w:rPr>
                <w:noProof/>
                <w:webHidden/>
              </w:rPr>
              <w:fldChar w:fldCharType="end"/>
            </w:r>
          </w:hyperlink>
        </w:p>
        <w:p w14:paraId="5BE9C533" w14:textId="55042BF3" w:rsidR="006D5D9B" w:rsidRDefault="00000000">
          <w:pPr>
            <w:pStyle w:val="TOC1"/>
            <w:tabs>
              <w:tab w:val="right" w:leader="dot" w:pos="9016"/>
            </w:tabs>
            <w:rPr>
              <w:rFonts w:eastAsiaTheme="minorEastAsia"/>
              <w:noProof/>
              <w:lang w:val="en-CA" w:eastAsia="en-CA"/>
            </w:rPr>
          </w:pPr>
          <w:hyperlink w:anchor="_Toc148720187" w:history="1">
            <w:r w:rsidR="006D5D9B" w:rsidRPr="00572687">
              <w:rPr>
                <w:rStyle w:val="Hyperlink"/>
                <w:noProof/>
              </w:rPr>
              <w:t>References</w:t>
            </w:r>
            <w:r w:rsidR="006D5D9B">
              <w:rPr>
                <w:noProof/>
                <w:webHidden/>
              </w:rPr>
              <w:tab/>
            </w:r>
            <w:r w:rsidR="006D5D9B">
              <w:rPr>
                <w:noProof/>
                <w:webHidden/>
              </w:rPr>
              <w:fldChar w:fldCharType="begin"/>
            </w:r>
            <w:r w:rsidR="006D5D9B">
              <w:rPr>
                <w:noProof/>
                <w:webHidden/>
              </w:rPr>
              <w:instrText xml:space="preserve"> PAGEREF _Toc148720187 \h </w:instrText>
            </w:r>
            <w:r w:rsidR="006D5D9B">
              <w:rPr>
                <w:noProof/>
                <w:webHidden/>
              </w:rPr>
            </w:r>
            <w:r w:rsidR="006D5D9B">
              <w:rPr>
                <w:noProof/>
                <w:webHidden/>
              </w:rPr>
              <w:fldChar w:fldCharType="separate"/>
            </w:r>
            <w:r w:rsidR="006D5D9B">
              <w:rPr>
                <w:noProof/>
                <w:webHidden/>
              </w:rPr>
              <w:t>13</w:t>
            </w:r>
            <w:r w:rsidR="006D5D9B">
              <w:rPr>
                <w:noProof/>
                <w:webHidden/>
              </w:rPr>
              <w:fldChar w:fldCharType="end"/>
            </w:r>
          </w:hyperlink>
        </w:p>
        <w:p w14:paraId="596834E8" w14:textId="323F1895" w:rsidR="00A71E98" w:rsidRDefault="00A71E98" w:rsidP="00A71E98">
          <w:r>
            <w:rPr>
              <w:b/>
              <w:bCs/>
              <w:noProof/>
            </w:rPr>
            <w:fldChar w:fldCharType="end"/>
          </w:r>
        </w:p>
      </w:sdtContent>
    </w:sdt>
    <w:p w14:paraId="2141EB33" w14:textId="77777777" w:rsidR="00526C51" w:rsidRDefault="00526C51" w:rsidP="002E5553">
      <w:pPr>
        <w:rPr>
          <w:b/>
          <w:bCs/>
        </w:rPr>
      </w:pPr>
    </w:p>
    <w:p w14:paraId="0F4521AC" w14:textId="77777777" w:rsidR="00A71E98" w:rsidRDefault="00A71E98" w:rsidP="00526C51">
      <w:pPr>
        <w:pStyle w:val="Heading1"/>
      </w:pPr>
    </w:p>
    <w:p w14:paraId="52E27741" w14:textId="77777777" w:rsidR="00A71E98" w:rsidRDefault="00A71E98" w:rsidP="00526C51">
      <w:pPr>
        <w:pStyle w:val="Heading1"/>
      </w:pPr>
    </w:p>
    <w:p w14:paraId="6523C677" w14:textId="77777777" w:rsidR="00A71E98" w:rsidRDefault="00A71E98" w:rsidP="00A71E98"/>
    <w:p w14:paraId="14B4D0B0" w14:textId="77777777" w:rsidR="00A71E98" w:rsidRDefault="00A71E98" w:rsidP="00A71E98"/>
    <w:p w14:paraId="38C3FBD9" w14:textId="77777777" w:rsidR="00A71E98" w:rsidRDefault="00A71E98" w:rsidP="00A71E98"/>
    <w:p w14:paraId="1A66CDA2" w14:textId="77777777" w:rsidR="00690F4D" w:rsidRDefault="00690F4D" w:rsidP="00A71E98"/>
    <w:p w14:paraId="3272A4FB" w14:textId="77777777" w:rsidR="00690F4D" w:rsidRDefault="00690F4D" w:rsidP="00A71E98"/>
    <w:p w14:paraId="1186207F" w14:textId="77777777" w:rsidR="00690F4D" w:rsidRDefault="00690F4D" w:rsidP="00A71E98"/>
    <w:p w14:paraId="56AF416D" w14:textId="77777777" w:rsidR="00690F4D" w:rsidRDefault="00690F4D" w:rsidP="00A71E98"/>
    <w:p w14:paraId="3BE1E6E2" w14:textId="77777777" w:rsidR="00A71E98" w:rsidRDefault="00A71E98" w:rsidP="00A71E98"/>
    <w:p w14:paraId="7939F1A6" w14:textId="5840E2EC" w:rsidR="00C611D0" w:rsidRDefault="000C1EB1" w:rsidP="00C611D0">
      <w:pPr>
        <w:pStyle w:val="Heading1"/>
      </w:pPr>
      <w:bookmarkStart w:id="1" w:name="_Toc148720170"/>
      <w:r>
        <w:lastRenderedPageBreak/>
        <w:t>Scope Definition</w:t>
      </w:r>
      <w:bookmarkEnd w:id="1"/>
    </w:p>
    <w:p w14:paraId="4F41F389" w14:textId="77777777" w:rsidR="00952B3F" w:rsidRPr="00952B3F" w:rsidRDefault="00952B3F" w:rsidP="00952B3F">
      <w:pPr>
        <w:spacing w:after="0"/>
      </w:pPr>
    </w:p>
    <w:p w14:paraId="69E591E9" w14:textId="3EF8577B" w:rsidR="00AF4951" w:rsidRDefault="00C611D0" w:rsidP="00C07E62">
      <w:pPr>
        <w:jc w:val="both"/>
      </w:pPr>
      <w:r w:rsidRPr="00C611D0">
        <w:t>The Digital Banking Kiosk project endeavours to revolutionize banking experiences. It intends to bridge gaps in accessibility and efficiency by introducing an all-in-one banking solution. This kiosk is not just a traditional ATM. It includes advanced functionalities ranging from biometric access, web banking, bill payments, and more. This kiosk, set for deployment in urban hubs and remote Canadian locations, is positioned to mitigate the challenges of banking inaccessibility. Through seamless digital transformations, it aims to empower customers to conduct a myriad of banking activities 24/7 without the constraints of conventional banking.</w:t>
      </w:r>
    </w:p>
    <w:p w14:paraId="646FE19C" w14:textId="77777777" w:rsidR="00AF4951" w:rsidRDefault="00AF4951" w:rsidP="000C1EB1">
      <w:pPr>
        <w:pStyle w:val="Heading1"/>
      </w:pPr>
    </w:p>
    <w:p w14:paraId="314F2F69" w14:textId="77777777" w:rsidR="00AF4951" w:rsidRDefault="00AF4951" w:rsidP="000C1EB1">
      <w:pPr>
        <w:pStyle w:val="Heading1"/>
      </w:pPr>
    </w:p>
    <w:p w14:paraId="6F4FABB3" w14:textId="77777777" w:rsidR="00AF4951" w:rsidRDefault="00AF4951" w:rsidP="000C1EB1">
      <w:pPr>
        <w:pStyle w:val="Heading1"/>
      </w:pPr>
    </w:p>
    <w:p w14:paraId="2DC851E3" w14:textId="77777777" w:rsidR="00AF4951" w:rsidRDefault="00AF4951" w:rsidP="000C1EB1">
      <w:pPr>
        <w:pStyle w:val="Heading1"/>
      </w:pPr>
    </w:p>
    <w:p w14:paraId="35B49AAC" w14:textId="77777777" w:rsidR="00AF4951" w:rsidRDefault="00AF4951" w:rsidP="000C1EB1">
      <w:pPr>
        <w:pStyle w:val="Heading1"/>
      </w:pPr>
    </w:p>
    <w:p w14:paraId="18CDDDEF" w14:textId="77777777" w:rsidR="00AF4951" w:rsidRDefault="00AF4951" w:rsidP="000C1EB1">
      <w:pPr>
        <w:pStyle w:val="Heading1"/>
      </w:pPr>
    </w:p>
    <w:p w14:paraId="0849D294" w14:textId="77777777" w:rsidR="00AF4951" w:rsidRDefault="00AF4951" w:rsidP="000C1EB1">
      <w:pPr>
        <w:pStyle w:val="Heading1"/>
      </w:pPr>
    </w:p>
    <w:p w14:paraId="55B46959" w14:textId="77777777" w:rsidR="00AF4951" w:rsidRDefault="00AF4951" w:rsidP="000C1EB1">
      <w:pPr>
        <w:pStyle w:val="Heading1"/>
      </w:pPr>
    </w:p>
    <w:p w14:paraId="2AD3BFCB" w14:textId="77777777" w:rsidR="00AF4951" w:rsidRDefault="00AF4951" w:rsidP="000C1EB1">
      <w:pPr>
        <w:pStyle w:val="Heading1"/>
      </w:pPr>
    </w:p>
    <w:p w14:paraId="5B29967E" w14:textId="77777777" w:rsidR="00AF4951" w:rsidRDefault="00AF4951" w:rsidP="000C1EB1">
      <w:pPr>
        <w:pStyle w:val="Heading1"/>
      </w:pPr>
    </w:p>
    <w:p w14:paraId="5C5F12E1" w14:textId="77777777" w:rsidR="00AF4951" w:rsidRDefault="00AF4951" w:rsidP="000C1EB1">
      <w:pPr>
        <w:pStyle w:val="Heading1"/>
      </w:pPr>
    </w:p>
    <w:p w14:paraId="0B267B8F" w14:textId="77777777" w:rsidR="00AF4951" w:rsidRDefault="00AF4951" w:rsidP="000C1EB1">
      <w:pPr>
        <w:pStyle w:val="Heading1"/>
      </w:pPr>
    </w:p>
    <w:p w14:paraId="3FE02536" w14:textId="77777777" w:rsidR="00AF4951" w:rsidRDefault="00AF4951" w:rsidP="000C1EB1">
      <w:pPr>
        <w:pStyle w:val="Heading1"/>
      </w:pPr>
    </w:p>
    <w:p w14:paraId="1E3DAF47" w14:textId="77777777" w:rsidR="00D028FA" w:rsidRDefault="00D028FA" w:rsidP="00D028FA"/>
    <w:p w14:paraId="4578CF94" w14:textId="77777777" w:rsidR="00D028FA" w:rsidRPr="00D028FA" w:rsidRDefault="00D028FA" w:rsidP="00D028FA"/>
    <w:p w14:paraId="49B720B8" w14:textId="77777777" w:rsidR="00AF4951" w:rsidRDefault="00AF4951" w:rsidP="00AF4951"/>
    <w:p w14:paraId="7A2D24ED" w14:textId="77777777" w:rsidR="00EA0F86" w:rsidRDefault="00EA0F86" w:rsidP="00AF4951"/>
    <w:p w14:paraId="4B589F1A" w14:textId="77777777" w:rsidR="00EA0F86" w:rsidRPr="00AF4951" w:rsidRDefault="00EA0F86" w:rsidP="00AF4951"/>
    <w:p w14:paraId="0207A974" w14:textId="3687E84B" w:rsidR="000C1EB1" w:rsidRDefault="00534188" w:rsidP="00EA0F86">
      <w:pPr>
        <w:pStyle w:val="Heading1"/>
      </w:pPr>
      <w:bookmarkStart w:id="2" w:name="_Toc148720171"/>
      <w:r>
        <w:lastRenderedPageBreak/>
        <w:t>Functional Requirements</w:t>
      </w:r>
      <w:bookmarkEnd w:id="2"/>
    </w:p>
    <w:p w14:paraId="4423AD14" w14:textId="77777777" w:rsidR="00EA0F86" w:rsidRPr="00EA0F86" w:rsidRDefault="00EA0F86" w:rsidP="006C6480">
      <w:pPr>
        <w:spacing w:after="0"/>
      </w:pPr>
    </w:p>
    <w:p w14:paraId="3ECC4BCB" w14:textId="77777777" w:rsidR="000C1EB1" w:rsidRPr="00AA189D" w:rsidRDefault="000C1EB1" w:rsidP="000C1EB1">
      <w:pPr>
        <w:rPr>
          <w:sz w:val="24"/>
          <w:szCs w:val="24"/>
        </w:rPr>
      </w:pPr>
      <w:bookmarkStart w:id="3" w:name="_Toc148720172"/>
      <w:r w:rsidRPr="00AA189D">
        <w:rPr>
          <w:rStyle w:val="Heading2Char"/>
          <w:b/>
          <w:bCs/>
          <w:sz w:val="24"/>
          <w:szCs w:val="24"/>
        </w:rPr>
        <w:t>Feature 1: User Authentication</w:t>
      </w:r>
      <w:bookmarkEnd w:id="3"/>
    </w:p>
    <w:p w14:paraId="6E375FB0" w14:textId="384EF675" w:rsidR="000C1EB1" w:rsidRDefault="000C1EB1" w:rsidP="000C1EB1">
      <w:r w:rsidRPr="000C1EB1">
        <w:rPr>
          <w:b/>
          <w:bCs/>
          <w:color w:val="0070C0"/>
        </w:rPr>
        <w:t>Purpose:</w:t>
      </w:r>
      <w:r w:rsidRPr="000C1EB1">
        <w:rPr>
          <w:color w:val="1F4E79" w:themeColor="accent5" w:themeShade="80"/>
        </w:rPr>
        <w:t xml:space="preserve"> </w:t>
      </w:r>
      <w:r>
        <w:t>To securely identify users and provide access to banking service</w:t>
      </w:r>
    </w:p>
    <w:p w14:paraId="484DC9E7" w14:textId="2FEFFE78" w:rsidR="00DD7470" w:rsidRPr="002911DD" w:rsidRDefault="00DD7470" w:rsidP="000C1EB1">
      <w:pPr>
        <w:rPr>
          <w:b/>
          <w:bCs/>
        </w:rPr>
      </w:pPr>
      <w:r w:rsidRPr="002911DD">
        <w:rPr>
          <w:b/>
          <w:bCs/>
        </w:rPr>
        <w:t>Table 1</w:t>
      </w:r>
    </w:p>
    <w:p w14:paraId="5D2B1FC3" w14:textId="3BF5773B" w:rsidR="00DD7470" w:rsidRPr="002911DD" w:rsidRDefault="00DD7470" w:rsidP="000C1EB1">
      <w:pPr>
        <w:rPr>
          <w:i/>
          <w:iCs/>
        </w:rPr>
      </w:pPr>
      <w:r w:rsidRPr="002911DD">
        <w:rPr>
          <w:i/>
          <w:iCs/>
        </w:rPr>
        <w:t>User Authentication</w:t>
      </w:r>
    </w:p>
    <w:tbl>
      <w:tblPr>
        <w:tblStyle w:val="GridTable4-Accent5"/>
        <w:tblW w:w="9634" w:type="dxa"/>
        <w:tblLayout w:type="fixed"/>
        <w:tblLook w:val="04A0" w:firstRow="1" w:lastRow="0" w:firstColumn="1" w:lastColumn="0" w:noHBand="0" w:noVBand="1"/>
      </w:tblPr>
      <w:tblGrid>
        <w:gridCol w:w="1696"/>
        <w:gridCol w:w="1418"/>
        <w:gridCol w:w="2268"/>
        <w:gridCol w:w="1417"/>
        <w:gridCol w:w="1276"/>
        <w:gridCol w:w="1559"/>
      </w:tblGrid>
      <w:tr w:rsidR="009A0F51" w:rsidRPr="00514945" w14:paraId="35D5E1FF" w14:textId="77777777" w:rsidTr="00AA1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259DE01" w14:textId="77777777" w:rsidR="000C1EB1" w:rsidRPr="000C1EB1" w:rsidRDefault="000C1EB1" w:rsidP="00AA189D">
            <w:pPr>
              <w:jc w:val="center"/>
            </w:pPr>
            <w:r w:rsidRPr="000C1EB1">
              <w:t>Section</w:t>
            </w:r>
          </w:p>
        </w:tc>
        <w:tc>
          <w:tcPr>
            <w:tcW w:w="1418" w:type="dxa"/>
            <w:vAlign w:val="center"/>
          </w:tcPr>
          <w:p w14:paraId="0CA6956C" w14:textId="77777777" w:rsidR="000C1EB1" w:rsidRPr="000C1EB1" w:rsidRDefault="000C1EB1" w:rsidP="00AA189D">
            <w:pPr>
              <w:jc w:val="center"/>
              <w:cnfStyle w:val="100000000000" w:firstRow="1" w:lastRow="0" w:firstColumn="0" w:lastColumn="0" w:oddVBand="0" w:evenVBand="0" w:oddHBand="0" w:evenHBand="0" w:firstRowFirstColumn="0" w:firstRowLastColumn="0" w:lastRowFirstColumn="0" w:lastRowLastColumn="0"/>
            </w:pPr>
            <w:r w:rsidRPr="000C1EB1">
              <w:t>Requirement Identifying Number</w:t>
            </w:r>
          </w:p>
        </w:tc>
        <w:tc>
          <w:tcPr>
            <w:tcW w:w="2268" w:type="dxa"/>
            <w:vAlign w:val="center"/>
          </w:tcPr>
          <w:p w14:paraId="6DBF0787" w14:textId="77777777" w:rsidR="000C1EB1" w:rsidRPr="000C1EB1" w:rsidRDefault="000C1EB1" w:rsidP="00AA189D">
            <w:pPr>
              <w:jc w:val="center"/>
              <w:cnfStyle w:val="100000000000" w:firstRow="1" w:lastRow="0" w:firstColumn="0" w:lastColumn="0" w:oddVBand="0" w:evenVBand="0" w:oddHBand="0" w:evenHBand="0" w:firstRowFirstColumn="0" w:firstRowLastColumn="0" w:lastRowFirstColumn="0" w:lastRowLastColumn="0"/>
            </w:pPr>
            <w:r w:rsidRPr="000C1EB1">
              <w:t>Requirement Description</w:t>
            </w:r>
          </w:p>
        </w:tc>
        <w:tc>
          <w:tcPr>
            <w:tcW w:w="1417" w:type="dxa"/>
            <w:vAlign w:val="center"/>
          </w:tcPr>
          <w:p w14:paraId="5490C831" w14:textId="33AAFC0B" w:rsidR="000C1EB1" w:rsidRPr="000C1EB1" w:rsidRDefault="000C1EB1" w:rsidP="00AA189D">
            <w:pPr>
              <w:jc w:val="center"/>
              <w:cnfStyle w:val="100000000000" w:firstRow="1" w:lastRow="0" w:firstColumn="0" w:lastColumn="0" w:oddVBand="0" w:evenVBand="0" w:oddHBand="0" w:evenHBand="0" w:firstRowFirstColumn="0" w:firstRowLastColumn="0" w:lastRowFirstColumn="0" w:lastRowLastColumn="0"/>
            </w:pPr>
            <w:r w:rsidRPr="000C1EB1">
              <w:t>Requirement prioritization (</w:t>
            </w:r>
            <w:r w:rsidR="009A0F51" w:rsidRPr="000C1EB1">
              <w:t>H, M</w:t>
            </w:r>
            <w:r w:rsidRPr="000C1EB1">
              <w:t>,</w:t>
            </w:r>
            <w:r w:rsidR="009A0F51">
              <w:t xml:space="preserve"> </w:t>
            </w:r>
            <w:r w:rsidRPr="000C1EB1">
              <w:t>L)</w:t>
            </w:r>
          </w:p>
        </w:tc>
        <w:tc>
          <w:tcPr>
            <w:tcW w:w="1276" w:type="dxa"/>
            <w:vAlign w:val="center"/>
          </w:tcPr>
          <w:p w14:paraId="515CED45" w14:textId="77777777" w:rsidR="000C1EB1" w:rsidRPr="000C1EB1" w:rsidRDefault="000C1EB1" w:rsidP="00AA189D">
            <w:pPr>
              <w:jc w:val="center"/>
              <w:cnfStyle w:val="100000000000" w:firstRow="1" w:lastRow="0" w:firstColumn="0" w:lastColumn="0" w:oddVBand="0" w:evenVBand="0" w:oddHBand="0" w:evenHBand="0" w:firstRowFirstColumn="0" w:firstRowLastColumn="0" w:lastRowFirstColumn="0" w:lastRowLastColumn="0"/>
            </w:pPr>
            <w:r w:rsidRPr="000C1EB1">
              <w:t>Traceability</w:t>
            </w:r>
          </w:p>
        </w:tc>
        <w:tc>
          <w:tcPr>
            <w:tcW w:w="1559" w:type="dxa"/>
            <w:vAlign w:val="center"/>
          </w:tcPr>
          <w:p w14:paraId="7507585D" w14:textId="77777777" w:rsidR="000C1EB1" w:rsidRPr="000C1EB1" w:rsidRDefault="000C1EB1" w:rsidP="00AA189D">
            <w:pPr>
              <w:jc w:val="center"/>
              <w:cnfStyle w:val="100000000000" w:firstRow="1" w:lastRow="0" w:firstColumn="0" w:lastColumn="0" w:oddVBand="0" w:evenVBand="0" w:oddHBand="0" w:evenHBand="0" w:firstRowFirstColumn="0" w:firstRowLastColumn="0" w:lastRowFirstColumn="0" w:lastRowLastColumn="0"/>
            </w:pPr>
            <w:r w:rsidRPr="000C1EB1">
              <w:t>Requirement Notes</w:t>
            </w:r>
          </w:p>
        </w:tc>
      </w:tr>
      <w:tr w:rsidR="009A0F51" w:rsidRPr="00514945" w14:paraId="50C1FE77" w14:textId="77777777" w:rsidTr="00AA1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4BB100" w14:textId="77777777" w:rsidR="000C1EB1" w:rsidRPr="00514945" w:rsidRDefault="000C1EB1" w:rsidP="004C4FD2">
            <w:r w:rsidRPr="00514945">
              <w:t>User Authentication</w:t>
            </w:r>
          </w:p>
        </w:tc>
        <w:tc>
          <w:tcPr>
            <w:tcW w:w="1418" w:type="dxa"/>
            <w:vAlign w:val="center"/>
          </w:tcPr>
          <w:p w14:paraId="17D24424" w14:textId="77777777" w:rsidR="000C1EB1" w:rsidRPr="00514945" w:rsidRDefault="000C1EB1" w:rsidP="00AA189D">
            <w:pPr>
              <w:jc w:val="center"/>
              <w:cnfStyle w:val="000000100000" w:firstRow="0" w:lastRow="0" w:firstColumn="0" w:lastColumn="0" w:oddVBand="0" w:evenVBand="0" w:oddHBand="1" w:evenHBand="0" w:firstRowFirstColumn="0" w:firstRowLastColumn="0" w:lastRowFirstColumn="0" w:lastRowLastColumn="0"/>
            </w:pPr>
            <w:r w:rsidRPr="00514945">
              <w:t>FR-01</w:t>
            </w:r>
          </w:p>
        </w:tc>
        <w:tc>
          <w:tcPr>
            <w:tcW w:w="2268" w:type="dxa"/>
            <w:vAlign w:val="center"/>
          </w:tcPr>
          <w:p w14:paraId="788CC535" w14:textId="72FC0A59" w:rsidR="000C1EB1" w:rsidRPr="00514945" w:rsidRDefault="00EA0F86" w:rsidP="004C4FD2">
            <w:pPr>
              <w:cnfStyle w:val="000000100000" w:firstRow="0" w:lastRow="0" w:firstColumn="0" w:lastColumn="0" w:oddVBand="0" w:evenVBand="0" w:oddHBand="1" w:evenHBand="0" w:firstRowFirstColumn="0" w:firstRowLastColumn="0" w:lastRowFirstColumn="0" w:lastRowLastColumn="0"/>
            </w:pPr>
            <w:r>
              <w:t>The u</w:t>
            </w:r>
            <w:r w:rsidR="000C1EB1" w:rsidRPr="00514945">
              <w:t>sers can authenticate via a combination of facial recognition and fingerprint scan</w:t>
            </w:r>
            <w:r w:rsidR="00F70386">
              <w:t>ning</w:t>
            </w:r>
            <w:r w:rsidR="000C1EB1" w:rsidRPr="00514945">
              <w:t>.</w:t>
            </w:r>
          </w:p>
        </w:tc>
        <w:tc>
          <w:tcPr>
            <w:tcW w:w="1417" w:type="dxa"/>
            <w:vAlign w:val="center"/>
          </w:tcPr>
          <w:p w14:paraId="4B7681EE" w14:textId="77777777" w:rsidR="000C1EB1" w:rsidRPr="00514945" w:rsidRDefault="000C1EB1" w:rsidP="00AA189D">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76" w:type="dxa"/>
            <w:vAlign w:val="center"/>
          </w:tcPr>
          <w:p w14:paraId="1C637515" w14:textId="77777777" w:rsidR="000C1EB1" w:rsidRPr="00514945" w:rsidRDefault="000C1EB1" w:rsidP="004C4FD2">
            <w:pPr>
              <w:cnfStyle w:val="000000100000" w:firstRow="0" w:lastRow="0" w:firstColumn="0" w:lastColumn="0" w:oddVBand="0" w:evenVBand="0" w:oddHBand="1" w:evenHBand="0" w:firstRowFirstColumn="0" w:firstRowLastColumn="0" w:lastRowFirstColumn="0" w:lastRowLastColumn="0"/>
            </w:pPr>
            <w:r w:rsidRPr="00514945">
              <w:t>User Experience</w:t>
            </w:r>
          </w:p>
        </w:tc>
        <w:tc>
          <w:tcPr>
            <w:tcW w:w="1559" w:type="dxa"/>
            <w:vAlign w:val="center"/>
          </w:tcPr>
          <w:p w14:paraId="2E8F7681" w14:textId="77777777" w:rsidR="000C1EB1" w:rsidRPr="00514945" w:rsidRDefault="000C1EB1" w:rsidP="004C4FD2">
            <w:pPr>
              <w:cnfStyle w:val="000000100000" w:firstRow="0" w:lastRow="0" w:firstColumn="0" w:lastColumn="0" w:oddVBand="0" w:evenVBand="0" w:oddHBand="1" w:evenHBand="0" w:firstRowFirstColumn="0" w:firstRowLastColumn="0" w:lastRowFirstColumn="0" w:lastRowLastColumn="0"/>
            </w:pPr>
            <w:r w:rsidRPr="00514945">
              <w:t>Biometric integration</w:t>
            </w:r>
          </w:p>
        </w:tc>
      </w:tr>
      <w:tr w:rsidR="009A0F51" w:rsidRPr="00514945" w14:paraId="426AD6AC" w14:textId="77777777" w:rsidTr="00AA189D">
        <w:tc>
          <w:tcPr>
            <w:cnfStyle w:val="001000000000" w:firstRow="0" w:lastRow="0" w:firstColumn="1" w:lastColumn="0" w:oddVBand="0" w:evenVBand="0" w:oddHBand="0" w:evenHBand="0" w:firstRowFirstColumn="0" w:firstRowLastColumn="0" w:lastRowFirstColumn="0" w:lastRowLastColumn="0"/>
            <w:tcW w:w="1696" w:type="dxa"/>
            <w:vAlign w:val="center"/>
          </w:tcPr>
          <w:p w14:paraId="3D4BFFA3" w14:textId="77777777" w:rsidR="000C1EB1" w:rsidRPr="00514945" w:rsidRDefault="000C1EB1" w:rsidP="004C4FD2">
            <w:r w:rsidRPr="00514945">
              <w:t>User Authentication</w:t>
            </w:r>
          </w:p>
        </w:tc>
        <w:tc>
          <w:tcPr>
            <w:tcW w:w="1418" w:type="dxa"/>
            <w:vAlign w:val="center"/>
          </w:tcPr>
          <w:p w14:paraId="279AD2FA" w14:textId="77777777" w:rsidR="000C1EB1" w:rsidRPr="00514945" w:rsidRDefault="000C1EB1" w:rsidP="00AA189D">
            <w:pPr>
              <w:jc w:val="center"/>
              <w:cnfStyle w:val="000000000000" w:firstRow="0" w:lastRow="0" w:firstColumn="0" w:lastColumn="0" w:oddVBand="0" w:evenVBand="0" w:oddHBand="0" w:evenHBand="0" w:firstRowFirstColumn="0" w:firstRowLastColumn="0" w:lastRowFirstColumn="0" w:lastRowLastColumn="0"/>
            </w:pPr>
            <w:r w:rsidRPr="00514945">
              <w:t>FR-02</w:t>
            </w:r>
          </w:p>
        </w:tc>
        <w:tc>
          <w:tcPr>
            <w:tcW w:w="2268" w:type="dxa"/>
            <w:vAlign w:val="center"/>
          </w:tcPr>
          <w:p w14:paraId="799C9496" w14:textId="1E2AC530" w:rsidR="000C1EB1" w:rsidRPr="00514945" w:rsidRDefault="00EA0F86" w:rsidP="004C4FD2">
            <w:pPr>
              <w:cnfStyle w:val="000000000000" w:firstRow="0" w:lastRow="0" w:firstColumn="0" w:lastColumn="0" w:oddVBand="0" w:evenVBand="0" w:oddHBand="0" w:evenHBand="0" w:firstRowFirstColumn="0" w:firstRowLastColumn="0" w:lastRowFirstColumn="0" w:lastRowLastColumn="0"/>
            </w:pPr>
            <w:r>
              <w:t>The system</w:t>
            </w:r>
            <w:r w:rsidR="000C1EB1" w:rsidRPr="00514945">
              <w:t xml:space="preserve"> shall allow </w:t>
            </w:r>
            <w:r w:rsidR="009A0F51">
              <w:t>web banking credentials-based login</w:t>
            </w:r>
            <w:r w:rsidR="000C1EB1" w:rsidRPr="00514945">
              <w:t>.</w:t>
            </w:r>
          </w:p>
        </w:tc>
        <w:tc>
          <w:tcPr>
            <w:tcW w:w="1417" w:type="dxa"/>
            <w:vAlign w:val="center"/>
          </w:tcPr>
          <w:p w14:paraId="06FD418C" w14:textId="77777777" w:rsidR="000C1EB1" w:rsidRPr="00514945" w:rsidRDefault="000C1EB1" w:rsidP="00AA189D">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76" w:type="dxa"/>
            <w:vAlign w:val="center"/>
          </w:tcPr>
          <w:p w14:paraId="3CC83F7F" w14:textId="77777777" w:rsidR="000C1EB1" w:rsidRPr="00514945" w:rsidRDefault="000C1EB1" w:rsidP="004C4FD2">
            <w:pPr>
              <w:cnfStyle w:val="000000000000" w:firstRow="0" w:lastRow="0" w:firstColumn="0" w:lastColumn="0" w:oddVBand="0" w:evenVBand="0" w:oddHBand="0" w:evenHBand="0" w:firstRowFirstColumn="0" w:firstRowLastColumn="0" w:lastRowFirstColumn="0" w:lastRowLastColumn="0"/>
            </w:pPr>
            <w:r w:rsidRPr="00514945">
              <w:t>User Security</w:t>
            </w:r>
          </w:p>
        </w:tc>
        <w:tc>
          <w:tcPr>
            <w:tcW w:w="1559" w:type="dxa"/>
            <w:vAlign w:val="center"/>
          </w:tcPr>
          <w:p w14:paraId="6938C858" w14:textId="796EA32B" w:rsidR="000C1EB1" w:rsidRPr="00514945" w:rsidRDefault="009A0F51" w:rsidP="004C4FD2">
            <w:pPr>
              <w:cnfStyle w:val="000000000000" w:firstRow="0" w:lastRow="0" w:firstColumn="0" w:lastColumn="0" w:oddVBand="0" w:evenVBand="0" w:oddHBand="0" w:evenHBand="0" w:firstRowFirstColumn="0" w:firstRowLastColumn="0" w:lastRowFirstColumn="0" w:lastRowLastColumn="0"/>
            </w:pPr>
            <w:r w:rsidRPr="00514945">
              <w:t>Backup login method</w:t>
            </w:r>
          </w:p>
        </w:tc>
      </w:tr>
      <w:tr w:rsidR="009A0F51" w:rsidRPr="00514945" w14:paraId="0A2FFA8F" w14:textId="77777777" w:rsidTr="00AA1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7BA643F" w14:textId="77777777" w:rsidR="000C1EB1" w:rsidRPr="00514945" w:rsidRDefault="000C1EB1" w:rsidP="004C4FD2">
            <w:r w:rsidRPr="00514945">
              <w:t>User Authentication</w:t>
            </w:r>
          </w:p>
        </w:tc>
        <w:tc>
          <w:tcPr>
            <w:tcW w:w="1418" w:type="dxa"/>
            <w:vAlign w:val="center"/>
          </w:tcPr>
          <w:p w14:paraId="64A47D9B" w14:textId="77777777" w:rsidR="000C1EB1" w:rsidRPr="00514945" w:rsidRDefault="000C1EB1" w:rsidP="00AA189D">
            <w:pPr>
              <w:jc w:val="center"/>
              <w:cnfStyle w:val="000000100000" w:firstRow="0" w:lastRow="0" w:firstColumn="0" w:lastColumn="0" w:oddVBand="0" w:evenVBand="0" w:oddHBand="1" w:evenHBand="0" w:firstRowFirstColumn="0" w:firstRowLastColumn="0" w:lastRowFirstColumn="0" w:lastRowLastColumn="0"/>
            </w:pPr>
            <w:r w:rsidRPr="00514945">
              <w:t>FR-03</w:t>
            </w:r>
          </w:p>
        </w:tc>
        <w:tc>
          <w:tcPr>
            <w:tcW w:w="2268" w:type="dxa"/>
            <w:vAlign w:val="center"/>
          </w:tcPr>
          <w:p w14:paraId="15739068" w14:textId="5270E8E6" w:rsidR="000C1EB1" w:rsidRPr="00514945" w:rsidRDefault="00EA0F86" w:rsidP="004C4FD2">
            <w:pPr>
              <w:cnfStyle w:val="000000100000" w:firstRow="0" w:lastRow="0" w:firstColumn="0" w:lastColumn="0" w:oddVBand="0" w:evenVBand="0" w:oddHBand="1" w:evenHBand="0" w:firstRowFirstColumn="0" w:firstRowLastColumn="0" w:lastRowFirstColumn="0" w:lastRowLastColumn="0"/>
            </w:pPr>
            <w:r>
              <w:t>The system</w:t>
            </w:r>
            <w:r w:rsidR="000C1EB1" w:rsidRPr="00514945">
              <w:t xml:space="preserve"> shall </w:t>
            </w:r>
            <w:r w:rsidR="009A0F51" w:rsidRPr="00514945">
              <w:t>allow</w:t>
            </w:r>
            <w:r w:rsidR="009A0F51">
              <w:t xml:space="preserve"> users to withdraw money by inserting </w:t>
            </w:r>
            <w:r w:rsidR="00F70386">
              <w:t xml:space="preserve">a </w:t>
            </w:r>
            <w:r w:rsidR="009A0F51">
              <w:t xml:space="preserve">debit card and providing </w:t>
            </w:r>
            <w:r w:rsidR="00F70386">
              <w:t>the PIN</w:t>
            </w:r>
            <w:r w:rsidR="000C1EB1" w:rsidRPr="00514945">
              <w:t>.</w:t>
            </w:r>
          </w:p>
        </w:tc>
        <w:tc>
          <w:tcPr>
            <w:tcW w:w="1417" w:type="dxa"/>
            <w:vAlign w:val="center"/>
          </w:tcPr>
          <w:p w14:paraId="0D77AB3E" w14:textId="77777777" w:rsidR="000C1EB1" w:rsidRPr="00514945" w:rsidRDefault="000C1EB1" w:rsidP="00AA189D">
            <w:pPr>
              <w:jc w:val="center"/>
              <w:cnfStyle w:val="000000100000" w:firstRow="0" w:lastRow="0" w:firstColumn="0" w:lastColumn="0" w:oddVBand="0" w:evenVBand="0" w:oddHBand="1" w:evenHBand="0" w:firstRowFirstColumn="0" w:firstRowLastColumn="0" w:lastRowFirstColumn="0" w:lastRowLastColumn="0"/>
            </w:pPr>
            <w:r w:rsidRPr="00514945">
              <w:t>M</w:t>
            </w:r>
          </w:p>
        </w:tc>
        <w:tc>
          <w:tcPr>
            <w:tcW w:w="1276" w:type="dxa"/>
            <w:vAlign w:val="center"/>
          </w:tcPr>
          <w:p w14:paraId="42F12B9C" w14:textId="77777777" w:rsidR="000C1EB1" w:rsidRPr="00514945" w:rsidRDefault="000C1EB1" w:rsidP="004C4FD2">
            <w:pPr>
              <w:cnfStyle w:val="000000100000" w:firstRow="0" w:lastRow="0" w:firstColumn="0" w:lastColumn="0" w:oddVBand="0" w:evenVBand="0" w:oddHBand="1" w:evenHBand="0" w:firstRowFirstColumn="0" w:firstRowLastColumn="0" w:lastRowFirstColumn="0" w:lastRowLastColumn="0"/>
            </w:pPr>
            <w:r w:rsidRPr="00514945">
              <w:t>User Experience</w:t>
            </w:r>
          </w:p>
        </w:tc>
        <w:tc>
          <w:tcPr>
            <w:tcW w:w="1559" w:type="dxa"/>
            <w:vAlign w:val="center"/>
          </w:tcPr>
          <w:p w14:paraId="3922E174" w14:textId="143C2D33" w:rsidR="000C1EB1" w:rsidRPr="00514945" w:rsidRDefault="009A0F51" w:rsidP="004C4FD2">
            <w:pPr>
              <w:cnfStyle w:val="000000100000" w:firstRow="0" w:lastRow="0" w:firstColumn="0" w:lastColumn="0" w:oddVBand="0" w:evenVBand="0" w:oddHBand="1" w:evenHBand="0" w:firstRowFirstColumn="0" w:firstRowLastColumn="0" w:lastRowFirstColumn="0" w:lastRowLastColumn="0"/>
            </w:pPr>
            <w:r>
              <w:t>Debit card authentication</w:t>
            </w:r>
          </w:p>
        </w:tc>
      </w:tr>
    </w:tbl>
    <w:p w14:paraId="41734714" w14:textId="4E6301EC" w:rsidR="00A8639F" w:rsidRDefault="00A8639F" w:rsidP="00CF0824">
      <w:pPr>
        <w:spacing w:before="240"/>
      </w:pPr>
      <w:r w:rsidRPr="00A8639F">
        <w:rPr>
          <w:i/>
          <w:iCs/>
        </w:rPr>
        <w:t>Note</w:t>
      </w:r>
      <w:r>
        <w:t xml:space="preserve">. </w:t>
      </w:r>
      <w:r w:rsidR="00D20E3D">
        <w:t>F</w:t>
      </w:r>
      <w:r>
        <w:t>rom</w:t>
      </w:r>
      <w:r w:rsidR="00D20E3D">
        <w:t xml:space="preserve"> Conestoga, n.d.</w:t>
      </w:r>
    </w:p>
    <w:p w14:paraId="2241C968" w14:textId="77777777" w:rsidR="00362B5B" w:rsidRDefault="00362B5B" w:rsidP="00362B5B">
      <w:pPr>
        <w:spacing w:after="0"/>
      </w:pPr>
    </w:p>
    <w:p w14:paraId="3BDB350E" w14:textId="6BC50C81" w:rsidR="00287F06" w:rsidRPr="00D028FA" w:rsidRDefault="00287F06" w:rsidP="00287F06">
      <w:pPr>
        <w:rPr>
          <w:rStyle w:val="Heading2Char"/>
          <w:b/>
          <w:bCs/>
          <w:sz w:val="24"/>
          <w:szCs w:val="24"/>
        </w:rPr>
      </w:pPr>
      <w:bookmarkStart w:id="4" w:name="_Toc148720173"/>
      <w:r w:rsidRPr="00AA189D">
        <w:rPr>
          <w:rStyle w:val="Heading2Char"/>
          <w:b/>
          <w:bCs/>
          <w:sz w:val="24"/>
          <w:szCs w:val="24"/>
        </w:rPr>
        <w:t>Feature 2:</w:t>
      </w:r>
      <w:r w:rsidRPr="00D028FA">
        <w:rPr>
          <w:rStyle w:val="Heading2Char"/>
          <w:b/>
          <w:bCs/>
          <w:sz w:val="24"/>
          <w:szCs w:val="24"/>
        </w:rPr>
        <w:t xml:space="preserve"> </w:t>
      </w:r>
      <w:bookmarkStart w:id="5" w:name="_Hlk148715616"/>
      <w:r w:rsidRPr="00AA189D">
        <w:rPr>
          <w:rStyle w:val="Heading2Char"/>
          <w:b/>
          <w:bCs/>
          <w:sz w:val="24"/>
          <w:szCs w:val="24"/>
        </w:rPr>
        <w:t>Account Management</w:t>
      </w:r>
      <w:bookmarkEnd w:id="4"/>
      <w:bookmarkEnd w:id="5"/>
    </w:p>
    <w:p w14:paraId="185A1A93" w14:textId="6FDD87F9" w:rsidR="000C1EB1" w:rsidRDefault="00287F06" w:rsidP="00287F06">
      <w:r w:rsidRPr="00287F06">
        <w:rPr>
          <w:b/>
          <w:bCs/>
          <w:color w:val="0070C0"/>
        </w:rPr>
        <w:t>Purpose:</w:t>
      </w:r>
      <w:r>
        <w:t xml:space="preserve"> To facilitate users with </w:t>
      </w:r>
      <w:r w:rsidR="00EA0F86">
        <w:t>managing</w:t>
      </w:r>
      <w:r>
        <w:t xml:space="preserve"> their bank account</w:t>
      </w:r>
      <w:r w:rsidR="00EA0F86">
        <w:t>s</w:t>
      </w:r>
      <w:r>
        <w:t xml:space="preserve"> and services.</w:t>
      </w:r>
    </w:p>
    <w:p w14:paraId="646F434B" w14:textId="486AB68E" w:rsidR="00B936EB" w:rsidRPr="002911DD" w:rsidRDefault="00B936EB" w:rsidP="00B936EB">
      <w:pPr>
        <w:rPr>
          <w:b/>
          <w:bCs/>
        </w:rPr>
      </w:pPr>
      <w:r w:rsidRPr="002911DD">
        <w:rPr>
          <w:b/>
          <w:bCs/>
        </w:rPr>
        <w:t xml:space="preserve">Table </w:t>
      </w:r>
      <w:r>
        <w:rPr>
          <w:b/>
          <w:bCs/>
        </w:rPr>
        <w:t>2</w:t>
      </w:r>
    </w:p>
    <w:p w14:paraId="1B758D55" w14:textId="78F8E9BD" w:rsidR="00B936EB" w:rsidRPr="00B936EB" w:rsidRDefault="00B936EB" w:rsidP="00B936EB">
      <w:pPr>
        <w:rPr>
          <w:i/>
          <w:iCs/>
        </w:rPr>
      </w:pPr>
      <w:r w:rsidRPr="00B936EB">
        <w:rPr>
          <w:i/>
          <w:iCs/>
        </w:rPr>
        <w:t>Account Management</w:t>
      </w:r>
    </w:p>
    <w:tbl>
      <w:tblPr>
        <w:tblStyle w:val="GridTable4-Accent5"/>
        <w:tblW w:w="9634" w:type="dxa"/>
        <w:tblLook w:val="04A0" w:firstRow="1" w:lastRow="0" w:firstColumn="1" w:lastColumn="0" w:noHBand="0" w:noVBand="1"/>
      </w:tblPr>
      <w:tblGrid>
        <w:gridCol w:w="1440"/>
        <w:gridCol w:w="1407"/>
        <w:gridCol w:w="2535"/>
        <w:gridCol w:w="1417"/>
        <w:gridCol w:w="1276"/>
        <w:gridCol w:w="1559"/>
      </w:tblGrid>
      <w:tr w:rsidR="00AA189D" w:rsidRPr="00514945" w14:paraId="236CF0F8" w14:textId="77777777" w:rsidTr="00AA1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B0C715A" w14:textId="52B3CF7D" w:rsidR="00287F06" w:rsidRPr="00514945" w:rsidRDefault="00287F06" w:rsidP="00AA189D">
            <w:pPr>
              <w:jc w:val="center"/>
              <w:rPr>
                <w:color w:val="auto"/>
              </w:rPr>
            </w:pPr>
            <w:r w:rsidRPr="000C1EB1">
              <w:t>Section</w:t>
            </w:r>
          </w:p>
        </w:tc>
        <w:tc>
          <w:tcPr>
            <w:tcW w:w="1407" w:type="dxa"/>
            <w:vAlign w:val="center"/>
          </w:tcPr>
          <w:p w14:paraId="67656508" w14:textId="572BC09B" w:rsidR="00287F06" w:rsidRPr="00514945" w:rsidRDefault="00287F06"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535" w:type="dxa"/>
            <w:vAlign w:val="center"/>
          </w:tcPr>
          <w:p w14:paraId="37E1CDDB" w14:textId="4488DE1D" w:rsidR="00287F06" w:rsidRPr="00514945" w:rsidRDefault="00287F06"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17" w:type="dxa"/>
            <w:vAlign w:val="center"/>
          </w:tcPr>
          <w:p w14:paraId="6CA31E40" w14:textId="384E420E" w:rsidR="00287F06" w:rsidRPr="00514945" w:rsidRDefault="00287F06"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w:t>
            </w:r>
            <w:r w:rsidR="00AA189D" w:rsidRPr="000C1EB1">
              <w:t>H, M</w:t>
            </w:r>
            <w:r w:rsidRPr="000C1EB1">
              <w:t>,</w:t>
            </w:r>
            <w:r w:rsidR="00AA189D">
              <w:t xml:space="preserve"> </w:t>
            </w:r>
            <w:r w:rsidRPr="000C1EB1">
              <w:t>L)</w:t>
            </w:r>
          </w:p>
        </w:tc>
        <w:tc>
          <w:tcPr>
            <w:tcW w:w="1276" w:type="dxa"/>
            <w:vAlign w:val="center"/>
          </w:tcPr>
          <w:p w14:paraId="48CC7955" w14:textId="7AD2302A" w:rsidR="00287F06" w:rsidRPr="00514945" w:rsidRDefault="00287F06"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559" w:type="dxa"/>
            <w:vAlign w:val="center"/>
          </w:tcPr>
          <w:p w14:paraId="675783EC" w14:textId="6C8EBB4F" w:rsidR="00287F06" w:rsidRPr="00514945" w:rsidRDefault="00287F06"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287F06" w:rsidRPr="00514945" w14:paraId="758648D7" w14:textId="77777777" w:rsidTr="00AA1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BF81AB6" w14:textId="77777777" w:rsidR="00287F06" w:rsidRPr="00514945" w:rsidRDefault="00287F06" w:rsidP="00F70386">
            <w:pPr>
              <w:jc w:val="both"/>
            </w:pPr>
            <w:r w:rsidRPr="00514945">
              <w:t>Account Management</w:t>
            </w:r>
          </w:p>
        </w:tc>
        <w:tc>
          <w:tcPr>
            <w:tcW w:w="1407" w:type="dxa"/>
            <w:vAlign w:val="center"/>
          </w:tcPr>
          <w:p w14:paraId="2825AB5C" w14:textId="77777777" w:rsidR="00287F06" w:rsidRPr="00514945" w:rsidRDefault="00287F06" w:rsidP="00F70386">
            <w:pPr>
              <w:jc w:val="both"/>
              <w:cnfStyle w:val="000000100000" w:firstRow="0" w:lastRow="0" w:firstColumn="0" w:lastColumn="0" w:oddVBand="0" w:evenVBand="0" w:oddHBand="1" w:evenHBand="0" w:firstRowFirstColumn="0" w:firstRowLastColumn="0" w:lastRowFirstColumn="0" w:lastRowLastColumn="0"/>
            </w:pPr>
            <w:r w:rsidRPr="00514945">
              <w:t>FR-04</w:t>
            </w:r>
          </w:p>
        </w:tc>
        <w:tc>
          <w:tcPr>
            <w:tcW w:w="2535" w:type="dxa"/>
            <w:vAlign w:val="center"/>
          </w:tcPr>
          <w:p w14:paraId="482BA9FC" w14:textId="1062C588" w:rsidR="00287F06" w:rsidRPr="00514945" w:rsidRDefault="00B32948" w:rsidP="00F70386">
            <w:pPr>
              <w:jc w:val="both"/>
              <w:cnfStyle w:val="000000100000" w:firstRow="0" w:lastRow="0" w:firstColumn="0" w:lastColumn="0" w:oddVBand="0" w:evenVBand="0" w:oddHBand="1" w:evenHBand="0" w:firstRowFirstColumn="0" w:firstRowLastColumn="0" w:lastRowFirstColumn="0" w:lastRowLastColumn="0"/>
            </w:pPr>
            <w:r>
              <w:t>The u</w:t>
            </w:r>
            <w:r w:rsidR="00287F06" w:rsidRPr="00514945">
              <w:t>sers shall be able to view account balance and transaction history.</w:t>
            </w:r>
          </w:p>
        </w:tc>
        <w:tc>
          <w:tcPr>
            <w:tcW w:w="1417" w:type="dxa"/>
            <w:vAlign w:val="center"/>
          </w:tcPr>
          <w:p w14:paraId="4E24FFEA" w14:textId="77777777" w:rsidR="00287F06" w:rsidRPr="00514945" w:rsidRDefault="00287F06" w:rsidP="00D271B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76" w:type="dxa"/>
            <w:vAlign w:val="center"/>
          </w:tcPr>
          <w:p w14:paraId="7C7A85E7" w14:textId="77777777" w:rsidR="00287F06" w:rsidRPr="00514945" w:rsidRDefault="00287F06" w:rsidP="00F70386">
            <w:pPr>
              <w:jc w:val="both"/>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559" w:type="dxa"/>
            <w:vAlign w:val="center"/>
          </w:tcPr>
          <w:p w14:paraId="036FDD37" w14:textId="77777777" w:rsidR="00287F06" w:rsidRPr="00514945" w:rsidRDefault="00287F06" w:rsidP="00F70386">
            <w:pPr>
              <w:jc w:val="both"/>
              <w:cnfStyle w:val="000000100000" w:firstRow="0" w:lastRow="0" w:firstColumn="0" w:lastColumn="0" w:oddVBand="0" w:evenVBand="0" w:oddHBand="1" w:evenHBand="0" w:firstRowFirstColumn="0" w:firstRowLastColumn="0" w:lastRowFirstColumn="0" w:lastRowLastColumn="0"/>
            </w:pPr>
            <w:r w:rsidRPr="00514945">
              <w:t>Basic banking function</w:t>
            </w:r>
          </w:p>
        </w:tc>
      </w:tr>
      <w:tr w:rsidR="00287F06" w:rsidRPr="00514945" w14:paraId="3E0B4B0E" w14:textId="77777777" w:rsidTr="00AA189D">
        <w:tc>
          <w:tcPr>
            <w:cnfStyle w:val="001000000000" w:firstRow="0" w:lastRow="0" w:firstColumn="1" w:lastColumn="0" w:oddVBand="0" w:evenVBand="0" w:oddHBand="0" w:evenHBand="0" w:firstRowFirstColumn="0" w:firstRowLastColumn="0" w:lastRowFirstColumn="0" w:lastRowLastColumn="0"/>
            <w:tcW w:w="1440" w:type="dxa"/>
            <w:vAlign w:val="center"/>
          </w:tcPr>
          <w:p w14:paraId="3BA55359" w14:textId="77777777" w:rsidR="00287F06" w:rsidRPr="00514945" w:rsidRDefault="00287F06" w:rsidP="00F70386">
            <w:pPr>
              <w:jc w:val="both"/>
            </w:pPr>
            <w:r w:rsidRPr="00514945">
              <w:t>Account Management</w:t>
            </w:r>
          </w:p>
        </w:tc>
        <w:tc>
          <w:tcPr>
            <w:tcW w:w="1407" w:type="dxa"/>
            <w:vAlign w:val="center"/>
          </w:tcPr>
          <w:p w14:paraId="507B3EE5" w14:textId="77777777" w:rsidR="00287F06" w:rsidRPr="00514945" w:rsidRDefault="00287F06" w:rsidP="00F70386">
            <w:pPr>
              <w:jc w:val="both"/>
              <w:cnfStyle w:val="000000000000" w:firstRow="0" w:lastRow="0" w:firstColumn="0" w:lastColumn="0" w:oddVBand="0" w:evenVBand="0" w:oddHBand="0" w:evenHBand="0" w:firstRowFirstColumn="0" w:firstRowLastColumn="0" w:lastRowFirstColumn="0" w:lastRowLastColumn="0"/>
            </w:pPr>
            <w:r w:rsidRPr="00514945">
              <w:t>FR-05</w:t>
            </w:r>
          </w:p>
        </w:tc>
        <w:tc>
          <w:tcPr>
            <w:tcW w:w="2535" w:type="dxa"/>
            <w:vAlign w:val="center"/>
          </w:tcPr>
          <w:p w14:paraId="2328AE8F" w14:textId="188811F8" w:rsidR="00287F06" w:rsidRPr="00514945" w:rsidRDefault="00EA0F86" w:rsidP="00F70386">
            <w:pPr>
              <w:jc w:val="both"/>
              <w:cnfStyle w:val="000000000000" w:firstRow="0" w:lastRow="0" w:firstColumn="0" w:lastColumn="0" w:oddVBand="0" w:evenVBand="0" w:oddHBand="0" w:evenHBand="0" w:firstRowFirstColumn="0" w:firstRowLastColumn="0" w:lastRowFirstColumn="0" w:lastRowLastColumn="0"/>
            </w:pPr>
            <w:r>
              <w:t>The system</w:t>
            </w:r>
            <w:r w:rsidR="00287F06" w:rsidRPr="00514945">
              <w:t xml:space="preserve"> shall facilitate intra-bank and inter-bank fund transfers.</w:t>
            </w:r>
          </w:p>
        </w:tc>
        <w:tc>
          <w:tcPr>
            <w:tcW w:w="1417" w:type="dxa"/>
            <w:vAlign w:val="center"/>
          </w:tcPr>
          <w:p w14:paraId="6ABD75D8" w14:textId="77777777" w:rsidR="00287F06" w:rsidRPr="00514945" w:rsidRDefault="00287F06" w:rsidP="00D271B3">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76" w:type="dxa"/>
            <w:vAlign w:val="center"/>
          </w:tcPr>
          <w:p w14:paraId="015ECDC4" w14:textId="77777777" w:rsidR="00287F06" w:rsidRPr="00514945" w:rsidRDefault="00287F06" w:rsidP="00F70386">
            <w:pPr>
              <w:jc w:val="both"/>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559" w:type="dxa"/>
            <w:vAlign w:val="center"/>
          </w:tcPr>
          <w:p w14:paraId="2D089A11" w14:textId="77777777" w:rsidR="00287F06" w:rsidRPr="00514945" w:rsidRDefault="00287F06" w:rsidP="00F70386">
            <w:pPr>
              <w:jc w:val="both"/>
              <w:cnfStyle w:val="000000000000" w:firstRow="0" w:lastRow="0" w:firstColumn="0" w:lastColumn="0" w:oddVBand="0" w:evenVBand="0" w:oddHBand="0" w:evenHBand="0" w:firstRowFirstColumn="0" w:firstRowLastColumn="0" w:lastRowFirstColumn="0" w:lastRowLastColumn="0"/>
            </w:pPr>
            <w:r w:rsidRPr="00514945">
              <w:t>Transfer capability</w:t>
            </w:r>
          </w:p>
        </w:tc>
      </w:tr>
      <w:tr w:rsidR="00287F06" w:rsidRPr="00514945" w14:paraId="3572F37A" w14:textId="77777777" w:rsidTr="00AA1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A5B2E54" w14:textId="0101383E" w:rsidR="00287F06" w:rsidRPr="00514945" w:rsidRDefault="00287F06" w:rsidP="00F70386">
            <w:pPr>
              <w:jc w:val="both"/>
            </w:pPr>
            <w:r w:rsidRPr="00514945">
              <w:t>Account Management</w:t>
            </w:r>
          </w:p>
        </w:tc>
        <w:tc>
          <w:tcPr>
            <w:tcW w:w="1407" w:type="dxa"/>
            <w:vAlign w:val="center"/>
          </w:tcPr>
          <w:p w14:paraId="470D3497" w14:textId="3DE81E52" w:rsidR="00287F06" w:rsidRPr="00514945" w:rsidRDefault="00287F06" w:rsidP="00F70386">
            <w:pPr>
              <w:jc w:val="both"/>
              <w:cnfStyle w:val="000000100000" w:firstRow="0" w:lastRow="0" w:firstColumn="0" w:lastColumn="0" w:oddVBand="0" w:evenVBand="0" w:oddHBand="1" w:evenHBand="0" w:firstRowFirstColumn="0" w:firstRowLastColumn="0" w:lastRowFirstColumn="0" w:lastRowLastColumn="0"/>
            </w:pPr>
            <w:r w:rsidRPr="00514945">
              <w:t>FR-0</w:t>
            </w:r>
            <w:r>
              <w:t>6</w:t>
            </w:r>
          </w:p>
        </w:tc>
        <w:tc>
          <w:tcPr>
            <w:tcW w:w="2535" w:type="dxa"/>
            <w:vAlign w:val="center"/>
          </w:tcPr>
          <w:p w14:paraId="60A76A28" w14:textId="242B469F" w:rsidR="00287F06" w:rsidRPr="00514945" w:rsidRDefault="00F774A1" w:rsidP="00F70386">
            <w:pPr>
              <w:jc w:val="both"/>
              <w:cnfStyle w:val="000000100000" w:firstRow="0" w:lastRow="0" w:firstColumn="0" w:lastColumn="0" w:oddVBand="0" w:evenVBand="0" w:oddHBand="1" w:evenHBand="0" w:firstRowFirstColumn="0" w:firstRowLastColumn="0" w:lastRowFirstColumn="0" w:lastRowLastColumn="0"/>
            </w:pPr>
            <w:r>
              <w:t>The users</w:t>
            </w:r>
            <w:r w:rsidR="00287F06" w:rsidRPr="00287F06">
              <w:t xml:space="preserve"> shall be able to set up and manage recurring payments.</w:t>
            </w:r>
          </w:p>
        </w:tc>
        <w:tc>
          <w:tcPr>
            <w:tcW w:w="1417" w:type="dxa"/>
            <w:vAlign w:val="center"/>
          </w:tcPr>
          <w:p w14:paraId="11A0708D" w14:textId="3FCFD0C9" w:rsidR="00287F06" w:rsidRPr="00514945" w:rsidRDefault="00287F06" w:rsidP="00D271B3">
            <w:pPr>
              <w:jc w:val="center"/>
              <w:cnfStyle w:val="000000100000" w:firstRow="0" w:lastRow="0" w:firstColumn="0" w:lastColumn="0" w:oddVBand="0" w:evenVBand="0" w:oddHBand="1" w:evenHBand="0" w:firstRowFirstColumn="0" w:firstRowLastColumn="0" w:lastRowFirstColumn="0" w:lastRowLastColumn="0"/>
            </w:pPr>
            <w:r>
              <w:t>H</w:t>
            </w:r>
          </w:p>
        </w:tc>
        <w:tc>
          <w:tcPr>
            <w:tcW w:w="1276" w:type="dxa"/>
            <w:vAlign w:val="center"/>
          </w:tcPr>
          <w:p w14:paraId="530A99E7" w14:textId="05FF7DBA" w:rsidR="00287F06" w:rsidRPr="00514945" w:rsidRDefault="00287F06" w:rsidP="00F70386">
            <w:pPr>
              <w:jc w:val="both"/>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559" w:type="dxa"/>
            <w:vAlign w:val="center"/>
          </w:tcPr>
          <w:p w14:paraId="58BF1419" w14:textId="492A7CDA" w:rsidR="00287F06" w:rsidRPr="00514945" w:rsidRDefault="00AF4951" w:rsidP="00F70386">
            <w:pPr>
              <w:jc w:val="both"/>
              <w:cnfStyle w:val="000000100000" w:firstRow="0" w:lastRow="0" w:firstColumn="0" w:lastColumn="0" w:oddVBand="0" w:evenVBand="0" w:oddHBand="1" w:evenHBand="0" w:firstRowFirstColumn="0" w:firstRowLastColumn="0" w:lastRowFirstColumn="0" w:lastRowLastColumn="0"/>
            </w:pPr>
            <w:r>
              <w:t>Automatic Payment setup</w:t>
            </w:r>
          </w:p>
        </w:tc>
      </w:tr>
      <w:tr w:rsidR="00287F06" w:rsidRPr="00514945" w14:paraId="0374287D" w14:textId="77777777" w:rsidTr="00AA189D">
        <w:tc>
          <w:tcPr>
            <w:cnfStyle w:val="001000000000" w:firstRow="0" w:lastRow="0" w:firstColumn="1" w:lastColumn="0" w:oddVBand="0" w:evenVBand="0" w:oddHBand="0" w:evenHBand="0" w:firstRowFirstColumn="0" w:firstRowLastColumn="0" w:lastRowFirstColumn="0" w:lastRowLastColumn="0"/>
            <w:tcW w:w="1440" w:type="dxa"/>
            <w:vAlign w:val="center"/>
          </w:tcPr>
          <w:p w14:paraId="31FA527E" w14:textId="42DB4EBE" w:rsidR="00287F06" w:rsidRPr="00514945" w:rsidRDefault="00287F06" w:rsidP="00F70386">
            <w:pPr>
              <w:jc w:val="both"/>
            </w:pPr>
            <w:r w:rsidRPr="00514945">
              <w:lastRenderedPageBreak/>
              <w:t>Account Management</w:t>
            </w:r>
          </w:p>
        </w:tc>
        <w:tc>
          <w:tcPr>
            <w:tcW w:w="1407" w:type="dxa"/>
            <w:vAlign w:val="center"/>
          </w:tcPr>
          <w:p w14:paraId="6B3B6FE2" w14:textId="294C288B" w:rsidR="00287F06" w:rsidRPr="00514945" w:rsidRDefault="00287F06" w:rsidP="00F70386">
            <w:pPr>
              <w:jc w:val="both"/>
              <w:cnfStyle w:val="000000000000" w:firstRow="0" w:lastRow="0" w:firstColumn="0" w:lastColumn="0" w:oddVBand="0" w:evenVBand="0" w:oddHBand="0" w:evenHBand="0" w:firstRowFirstColumn="0" w:firstRowLastColumn="0" w:lastRowFirstColumn="0" w:lastRowLastColumn="0"/>
            </w:pPr>
            <w:r w:rsidRPr="00514945">
              <w:t>FR-0</w:t>
            </w:r>
            <w:r>
              <w:t>7</w:t>
            </w:r>
          </w:p>
        </w:tc>
        <w:tc>
          <w:tcPr>
            <w:tcW w:w="2535" w:type="dxa"/>
            <w:vAlign w:val="center"/>
          </w:tcPr>
          <w:p w14:paraId="62400F36" w14:textId="4AF7431F" w:rsidR="00287F06" w:rsidRPr="00514945" w:rsidRDefault="00EA0F86" w:rsidP="00F70386">
            <w:pPr>
              <w:jc w:val="both"/>
              <w:cnfStyle w:val="000000000000" w:firstRow="0" w:lastRow="0" w:firstColumn="0" w:lastColumn="0" w:oddVBand="0" w:evenVBand="0" w:oddHBand="0" w:evenHBand="0" w:firstRowFirstColumn="0" w:firstRowLastColumn="0" w:lastRowFirstColumn="0" w:lastRowLastColumn="0"/>
            </w:pPr>
            <w:r>
              <w:t>The system</w:t>
            </w:r>
            <w:r w:rsidR="00287F06" w:rsidRPr="00287F06">
              <w:t xml:space="preserve"> shall provide options for updating personal information.</w:t>
            </w:r>
          </w:p>
        </w:tc>
        <w:tc>
          <w:tcPr>
            <w:tcW w:w="1417" w:type="dxa"/>
            <w:vAlign w:val="center"/>
          </w:tcPr>
          <w:p w14:paraId="4E9469DA" w14:textId="20EA1983" w:rsidR="00287F06" w:rsidRPr="00514945" w:rsidRDefault="00287F06" w:rsidP="00D271B3">
            <w:pPr>
              <w:jc w:val="center"/>
              <w:cnfStyle w:val="000000000000" w:firstRow="0" w:lastRow="0" w:firstColumn="0" w:lastColumn="0" w:oddVBand="0" w:evenVBand="0" w:oddHBand="0" w:evenHBand="0" w:firstRowFirstColumn="0" w:firstRowLastColumn="0" w:lastRowFirstColumn="0" w:lastRowLastColumn="0"/>
            </w:pPr>
            <w:r>
              <w:t>M</w:t>
            </w:r>
          </w:p>
        </w:tc>
        <w:tc>
          <w:tcPr>
            <w:tcW w:w="1276" w:type="dxa"/>
            <w:vAlign w:val="center"/>
          </w:tcPr>
          <w:p w14:paraId="2EADA4DE" w14:textId="7E3DBAC6" w:rsidR="00287F06" w:rsidRPr="00514945" w:rsidRDefault="00287F06" w:rsidP="00F70386">
            <w:pPr>
              <w:jc w:val="both"/>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559" w:type="dxa"/>
            <w:vAlign w:val="center"/>
          </w:tcPr>
          <w:p w14:paraId="569A95DD" w14:textId="241E1396" w:rsidR="00287F06" w:rsidRPr="00514945" w:rsidRDefault="00AA189D" w:rsidP="00F70386">
            <w:pPr>
              <w:jc w:val="both"/>
              <w:cnfStyle w:val="000000000000" w:firstRow="0" w:lastRow="0" w:firstColumn="0" w:lastColumn="0" w:oddVBand="0" w:evenVBand="0" w:oddHBand="0" w:evenHBand="0" w:firstRowFirstColumn="0" w:firstRowLastColumn="0" w:lastRowFirstColumn="0" w:lastRowLastColumn="0"/>
            </w:pPr>
            <w:r>
              <w:t>Account i</w:t>
            </w:r>
            <w:r w:rsidR="00287F06">
              <w:t xml:space="preserve">nformation </w:t>
            </w:r>
            <w:r>
              <w:t>change</w:t>
            </w:r>
          </w:p>
        </w:tc>
      </w:tr>
      <w:tr w:rsidR="00E23AF3" w:rsidRPr="00514945" w14:paraId="61391993" w14:textId="77777777" w:rsidTr="00AA1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4C7AD91" w14:textId="48B68FAE" w:rsidR="00E23AF3" w:rsidRPr="00514945" w:rsidRDefault="00E23AF3" w:rsidP="00F70386">
            <w:pPr>
              <w:jc w:val="both"/>
            </w:pPr>
            <w:r w:rsidRPr="00514945">
              <w:t>Account Management</w:t>
            </w:r>
          </w:p>
        </w:tc>
        <w:tc>
          <w:tcPr>
            <w:tcW w:w="1407" w:type="dxa"/>
            <w:vAlign w:val="center"/>
          </w:tcPr>
          <w:p w14:paraId="1B5A4BBA" w14:textId="65BAA369" w:rsidR="00E23AF3" w:rsidRPr="00514945" w:rsidRDefault="00E23AF3" w:rsidP="00F70386">
            <w:pPr>
              <w:jc w:val="both"/>
              <w:cnfStyle w:val="000000100000" w:firstRow="0" w:lastRow="0" w:firstColumn="0" w:lastColumn="0" w:oddVBand="0" w:evenVBand="0" w:oddHBand="1" w:evenHBand="0" w:firstRowFirstColumn="0" w:firstRowLastColumn="0" w:lastRowFirstColumn="0" w:lastRowLastColumn="0"/>
            </w:pPr>
            <w:r w:rsidRPr="00514945">
              <w:t>FR-</w:t>
            </w:r>
            <w:r>
              <w:t>08</w:t>
            </w:r>
          </w:p>
        </w:tc>
        <w:tc>
          <w:tcPr>
            <w:tcW w:w="2535" w:type="dxa"/>
            <w:vAlign w:val="center"/>
          </w:tcPr>
          <w:p w14:paraId="7217E3F4" w14:textId="710E1C06" w:rsidR="00E23AF3" w:rsidRPr="00287F06" w:rsidRDefault="00EA0F86" w:rsidP="00F70386">
            <w:pPr>
              <w:jc w:val="both"/>
              <w:cnfStyle w:val="000000100000" w:firstRow="0" w:lastRow="0" w:firstColumn="0" w:lastColumn="0" w:oddVBand="0" w:evenVBand="0" w:oddHBand="1" w:evenHBand="0" w:firstRowFirstColumn="0" w:firstRowLastColumn="0" w:lastRowFirstColumn="0" w:lastRowLastColumn="0"/>
            </w:pPr>
            <w:r>
              <w:t>The system</w:t>
            </w:r>
            <w:r w:rsidR="00E23AF3" w:rsidRPr="00514945">
              <w:t xml:space="preserve"> shall provide the functionality to add or remove beneficiaries for transfers.</w:t>
            </w:r>
          </w:p>
        </w:tc>
        <w:tc>
          <w:tcPr>
            <w:tcW w:w="1417" w:type="dxa"/>
            <w:vAlign w:val="center"/>
          </w:tcPr>
          <w:p w14:paraId="1990E920" w14:textId="0E673150" w:rsidR="00E23AF3" w:rsidRDefault="00E23AF3" w:rsidP="00D271B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76" w:type="dxa"/>
            <w:vAlign w:val="center"/>
          </w:tcPr>
          <w:p w14:paraId="674C303D" w14:textId="27DB8482" w:rsidR="00E23AF3" w:rsidRPr="00514945" w:rsidRDefault="00E23AF3" w:rsidP="00F70386">
            <w:pPr>
              <w:jc w:val="both"/>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559" w:type="dxa"/>
            <w:vAlign w:val="center"/>
          </w:tcPr>
          <w:p w14:paraId="70E3762A" w14:textId="2B773CC7" w:rsidR="00E23AF3" w:rsidRDefault="00E23AF3" w:rsidP="00F70386">
            <w:pPr>
              <w:jc w:val="both"/>
              <w:cnfStyle w:val="000000100000" w:firstRow="0" w:lastRow="0" w:firstColumn="0" w:lastColumn="0" w:oddVBand="0" w:evenVBand="0" w:oddHBand="1" w:evenHBand="0" w:firstRowFirstColumn="0" w:firstRowLastColumn="0" w:lastRowFirstColumn="0" w:lastRowLastColumn="0"/>
            </w:pPr>
            <w:r w:rsidRPr="00514945">
              <w:t>Beneficiary management</w:t>
            </w:r>
          </w:p>
        </w:tc>
      </w:tr>
    </w:tbl>
    <w:p w14:paraId="69920153" w14:textId="0403F0FE" w:rsidR="009C12FE" w:rsidRDefault="00CF0824" w:rsidP="000662BC">
      <w:pPr>
        <w:spacing w:before="240"/>
      </w:pPr>
      <w:r w:rsidRPr="00A8639F">
        <w:rPr>
          <w:i/>
          <w:iCs/>
        </w:rPr>
        <w:t>Note</w:t>
      </w:r>
      <w:r>
        <w:t>. From Conestoga, n.d.</w:t>
      </w:r>
    </w:p>
    <w:p w14:paraId="22167DFB" w14:textId="77777777" w:rsidR="000662BC" w:rsidRDefault="000662BC" w:rsidP="000662BC">
      <w:pPr>
        <w:spacing w:before="240" w:after="0"/>
      </w:pPr>
    </w:p>
    <w:p w14:paraId="6C0CDE4B" w14:textId="77777777" w:rsidR="00287F06" w:rsidRPr="00AA189D" w:rsidRDefault="00287F06" w:rsidP="00287F06">
      <w:pPr>
        <w:rPr>
          <w:rStyle w:val="Heading2Char"/>
          <w:b/>
          <w:bCs/>
          <w:sz w:val="24"/>
          <w:szCs w:val="24"/>
        </w:rPr>
      </w:pPr>
      <w:bookmarkStart w:id="6" w:name="_Toc148720174"/>
      <w:r w:rsidRPr="00AA189D">
        <w:rPr>
          <w:rStyle w:val="Heading2Char"/>
          <w:b/>
          <w:bCs/>
          <w:sz w:val="24"/>
          <w:szCs w:val="24"/>
        </w:rPr>
        <w:t xml:space="preserve">Feature 3: </w:t>
      </w:r>
      <w:bookmarkStart w:id="7" w:name="_Hlk148716263"/>
      <w:r w:rsidRPr="00AA189D">
        <w:rPr>
          <w:rStyle w:val="Heading2Char"/>
          <w:b/>
          <w:bCs/>
          <w:sz w:val="24"/>
          <w:szCs w:val="24"/>
        </w:rPr>
        <w:t>Transaction Services</w:t>
      </w:r>
      <w:bookmarkEnd w:id="6"/>
      <w:bookmarkEnd w:id="7"/>
    </w:p>
    <w:p w14:paraId="71559740" w14:textId="44B8D9C8" w:rsidR="00287F06" w:rsidRDefault="00287F06" w:rsidP="00287F06">
      <w:r w:rsidRPr="00287F06">
        <w:rPr>
          <w:b/>
          <w:bCs/>
          <w:color w:val="0070C0"/>
        </w:rPr>
        <w:t>Purpose:</w:t>
      </w:r>
      <w:r>
        <w:t xml:space="preserve"> To enable users to conduct diverse banking transactions.</w:t>
      </w:r>
    </w:p>
    <w:p w14:paraId="3F30584A" w14:textId="736295AA" w:rsidR="00690F4D" w:rsidRDefault="00690F4D" w:rsidP="00690F4D">
      <w:pPr>
        <w:rPr>
          <w:b/>
          <w:bCs/>
        </w:rPr>
      </w:pPr>
      <w:r w:rsidRPr="002911DD">
        <w:rPr>
          <w:b/>
          <w:bCs/>
        </w:rPr>
        <w:t xml:space="preserve">Table </w:t>
      </w:r>
      <w:r>
        <w:rPr>
          <w:b/>
          <w:bCs/>
        </w:rPr>
        <w:t>3</w:t>
      </w:r>
    </w:p>
    <w:p w14:paraId="29CC514E" w14:textId="55AC03C7" w:rsidR="00690F4D" w:rsidRPr="00690F4D" w:rsidRDefault="00690F4D" w:rsidP="00287F06">
      <w:pPr>
        <w:rPr>
          <w:i/>
          <w:iCs/>
        </w:rPr>
      </w:pPr>
      <w:r w:rsidRPr="00690F4D">
        <w:rPr>
          <w:i/>
          <w:iCs/>
        </w:rPr>
        <w:t>Transaction Services</w:t>
      </w:r>
    </w:p>
    <w:tbl>
      <w:tblPr>
        <w:tblStyle w:val="GridTable4-Accent5"/>
        <w:tblW w:w="9634" w:type="dxa"/>
        <w:tblLook w:val="04A0" w:firstRow="1" w:lastRow="0" w:firstColumn="1" w:lastColumn="0" w:noHBand="0" w:noVBand="1"/>
      </w:tblPr>
      <w:tblGrid>
        <w:gridCol w:w="1268"/>
        <w:gridCol w:w="1411"/>
        <w:gridCol w:w="2857"/>
        <w:gridCol w:w="1407"/>
        <w:gridCol w:w="1275"/>
        <w:gridCol w:w="1416"/>
      </w:tblGrid>
      <w:tr w:rsidR="00AA189D" w:rsidRPr="00514945" w14:paraId="156E6262" w14:textId="77777777" w:rsidTr="006F0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5C62E4C7" w14:textId="28A8C891" w:rsidR="00AF4951" w:rsidRPr="00514945" w:rsidRDefault="00AF4951" w:rsidP="00AA189D">
            <w:pPr>
              <w:jc w:val="center"/>
              <w:rPr>
                <w:color w:val="auto"/>
              </w:rPr>
            </w:pPr>
            <w:r w:rsidRPr="000C1EB1">
              <w:t>Section</w:t>
            </w:r>
          </w:p>
        </w:tc>
        <w:tc>
          <w:tcPr>
            <w:tcW w:w="1411" w:type="dxa"/>
            <w:vAlign w:val="center"/>
          </w:tcPr>
          <w:p w14:paraId="58EF82C1" w14:textId="6E2332FF" w:rsidR="00AF4951" w:rsidRPr="00514945" w:rsidRDefault="00AF4951"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857" w:type="dxa"/>
            <w:vAlign w:val="center"/>
          </w:tcPr>
          <w:p w14:paraId="77781C7F" w14:textId="5768560C" w:rsidR="00AF4951" w:rsidRPr="00514945" w:rsidRDefault="00AF4951"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07" w:type="dxa"/>
            <w:vAlign w:val="center"/>
          </w:tcPr>
          <w:p w14:paraId="55EA340A" w14:textId="62481450" w:rsidR="00AF4951" w:rsidRPr="00514945" w:rsidRDefault="00AF4951"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w:t>
            </w:r>
            <w:r w:rsidR="00AA189D" w:rsidRPr="000C1EB1">
              <w:t>H, M</w:t>
            </w:r>
            <w:r w:rsidRPr="000C1EB1">
              <w:t>,</w:t>
            </w:r>
            <w:r w:rsidR="00AA189D">
              <w:t xml:space="preserve"> </w:t>
            </w:r>
            <w:r w:rsidRPr="000C1EB1">
              <w:t>L)</w:t>
            </w:r>
          </w:p>
        </w:tc>
        <w:tc>
          <w:tcPr>
            <w:tcW w:w="1275" w:type="dxa"/>
            <w:vAlign w:val="center"/>
          </w:tcPr>
          <w:p w14:paraId="14DB3FDF" w14:textId="7217A04B" w:rsidR="00AF4951" w:rsidRPr="00514945" w:rsidRDefault="00AF4951"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416" w:type="dxa"/>
            <w:vAlign w:val="center"/>
          </w:tcPr>
          <w:p w14:paraId="3A2E187E" w14:textId="0F6D647F" w:rsidR="00AF4951" w:rsidRPr="00514945" w:rsidRDefault="00AF4951"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AF4951" w:rsidRPr="00514945" w14:paraId="1549F03A" w14:textId="77777777" w:rsidTr="006F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780E80A1" w14:textId="77777777" w:rsidR="00AF4951" w:rsidRPr="00514945" w:rsidRDefault="00AF4951" w:rsidP="00AA189D">
            <w:r w:rsidRPr="00514945">
              <w:t>Transaction</w:t>
            </w:r>
          </w:p>
        </w:tc>
        <w:tc>
          <w:tcPr>
            <w:tcW w:w="1411" w:type="dxa"/>
            <w:vAlign w:val="center"/>
          </w:tcPr>
          <w:p w14:paraId="5F698C9C" w14:textId="4399E881" w:rsidR="00AF4951" w:rsidRPr="00514945" w:rsidRDefault="00AF4951" w:rsidP="00AA189D">
            <w:pPr>
              <w:jc w:val="center"/>
              <w:cnfStyle w:val="000000100000" w:firstRow="0" w:lastRow="0" w:firstColumn="0" w:lastColumn="0" w:oddVBand="0" w:evenVBand="0" w:oddHBand="1" w:evenHBand="0" w:firstRowFirstColumn="0" w:firstRowLastColumn="0" w:lastRowFirstColumn="0" w:lastRowLastColumn="0"/>
            </w:pPr>
            <w:r w:rsidRPr="00514945">
              <w:t>FR-0</w:t>
            </w:r>
            <w:r w:rsidR="00E23AF3">
              <w:t>9</w:t>
            </w:r>
          </w:p>
        </w:tc>
        <w:tc>
          <w:tcPr>
            <w:tcW w:w="2857" w:type="dxa"/>
            <w:vAlign w:val="center"/>
          </w:tcPr>
          <w:p w14:paraId="6F4431A2" w14:textId="50081658" w:rsidR="00AF4951" w:rsidRPr="00514945" w:rsidRDefault="00045835" w:rsidP="002C6CAC">
            <w:pPr>
              <w:jc w:val="both"/>
              <w:cnfStyle w:val="000000100000" w:firstRow="0" w:lastRow="0" w:firstColumn="0" w:lastColumn="0" w:oddVBand="0" w:evenVBand="0" w:oddHBand="1" w:evenHBand="0" w:firstRowFirstColumn="0" w:firstRowLastColumn="0" w:lastRowFirstColumn="0" w:lastRowLastColumn="0"/>
            </w:pPr>
            <w:r>
              <w:t>The users</w:t>
            </w:r>
            <w:r w:rsidR="00AF4951" w:rsidRPr="00514945">
              <w:t xml:space="preserve"> shall be able to deposit cheques via an integrated scanner.</w:t>
            </w:r>
          </w:p>
        </w:tc>
        <w:tc>
          <w:tcPr>
            <w:tcW w:w="1407" w:type="dxa"/>
            <w:vAlign w:val="center"/>
          </w:tcPr>
          <w:p w14:paraId="26310273" w14:textId="77777777" w:rsidR="00AF4951" w:rsidRPr="00514945" w:rsidRDefault="00AF4951" w:rsidP="00AA189D">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75" w:type="dxa"/>
            <w:vAlign w:val="center"/>
          </w:tcPr>
          <w:p w14:paraId="4137AD26" w14:textId="77777777" w:rsidR="00AF4951" w:rsidRPr="00514945" w:rsidRDefault="00AF4951" w:rsidP="00AA189D">
            <w:pPr>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416" w:type="dxa"/>
            <w:vAlign w:val="center"/>
          </w:tcPr>
          <w:p w14:paraId="0FFA6D90" w14:textId="77777777" w:rsidR="00AF4951" w:rsidRPr="00514945" w:rsidRDefault="00AF4951" w:rsidP="00AA189D">
            <w:pPr>
              <w:cnfStyle w:val="000000100000" w:firstRow="0" w:lastRow="0" w:firstColumn="0" w:lastColumn="0" w:oddVBand="0" w:evenVBand="0" w:oddHBand="1" w:evenHBand="0" w:firstRowFirstColumn="0" w:firstRowLastColumn="0" w:lastRowFirstColumn="0" w:lastRowLastColumn="0"/>
            </w:pPr>
            <w:r w:rsidRPr="00514945">
              <w:t>Cheque deposit capability</w:t>
            </w:r>
          </w:p>
        </w:tc>
      </w:tr>
      <w:tr w:rsidR="00AA189D" w:rsidRPr="00514945" w14:paraId="11997A49" w14:textId="77777777" w:rsidTr="006F0475">
        <w:tc>
          <w:tcPr>
            <w:cnfStyle w:val="001000000000" w:firstRow="0" w:lastRow="0" w:firstColumn="1" w:lastColumn="0" w:oddVBand="0" w:evenVBand="0" w:oddHBand="0" w:evenHBand="0" w:firstRowFirstColumn="0" w:firstRowLastColumn="0" w:lastRowFirstColumn="0" w:lastRowLastColumn="0"/>
            <w:tcW w:w="1268" w:type="dxa"/>
            <w:vAlign w:val="center"/>
          </w:tcPr>
          <w:p w14:paraId="50919C6A" w14:textId="77777777" w:rsidR="00AF4951" w:rsidRPr="00514945" w:rsidRDefault="00AF4951" w:rsidP="00AA189D">
            <w:r w:rsidRPr="00514945">
              <w:t>Transaction</w:t>
            </w:r>
          </w:p>
        </w:tc>
        <w:tc>
          <w:tcPr>
            <w:tcW w:w="1411" w:type="dxa"/>
            <w:vAlign w:val="center"/>
          </w:tcPr>
          <w:p w14:paraId="7D2A62F3" w14:textId="731789D2" w:rsidR="00AF4951" w:rsidRPr="00514945" w:rsidRDefault="00AF4951" w:rsidP="00AA189D">
            <w:pPr>
              <w:jc w:val="center"/>
              <w:cnfStyle w:val="000000000000" w:firstRow="0" w:lastRow="0" w:firstColumn="0" w:lastColumn="0" w:oddVBand="0" w:evenVBand="0" w:oddHBand="0" w:evenHBand="0" w:firstRowFirstColumn="0" w:firstRowLastColumn="0" w:lastRowFirstColumn="0" w:lastRowLastColumn="0"/>
            </w:pPr>
            <w:r w:rsidRPr="00514945">
              <w:t>FR-</w:t>
            </w:r>
            <w:r w:rsidR="00E23AF3">
              <w:t>10</w:t>
            </w:r>
          </w:p>
        </w:tc>
        <w:tc>
          <w:tcPr>
            <w:tcW w:w="2857" w:type="dxa"/>
            <w:vAlign w:val="center"/>
          </w:tcPr>
          <w:p w14:paraId="5E22F950" w14:textId="12E68186" w:rsidR="00AF4951" w:rsidRPr="00514945" w:rsidRDefault="00EA0F86" w:rsidP="002C6CAC">
            <w:pPr>
              <w:jc w:val="both"/>
              <w:cnfStyle w:val="000000000000" w:firstRow="0" w:lastRow="0" w:firstColumn="0" w:lastColumn="0" w:oddVBand="0" w:evenVBand="0" w:oddHBand="0" w:evenHBand="0" w:firstRowFirstColumn="0" w:firstRowLastColumn="0" w:lastRowFirstColumn="0" w:lastRowLastColumn="0"/>
            </w:pPr>
            <w:r>
              <w:t>The system</w:t>
            </w:r>
            <w:r w:rsidR="00AF4951" w:rsidRPr="00514945">
              <w:t xml:space="preserve"> shall allow cash deposits with immediate account reflection.</w:t>
            </w:r>
          </w:p>
        </w:tc>
        <w:tc>
          <w:tcPr>
            <w:tcW w:w="1407" w:type="dxa"/>
            <w:vAlign w:val="center"/>
          </w:tcPr>
          <w:p w14:paraId="7EC367C5" w14:textId="77777777" w:rsidR="00AF4951" w:rsidRPr="00514945" w:rsidRDefault="00AF4951" w:rsidP="00AA189D">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75" w:type="dxa"/>
            <w:vAlign w:val="center"/>
          </w:tcPr>
          <w:p w14:paraId="2970FE7B" w14:textId="77777777" w:rsidR="00AF4951" w:rsidRPr="00514945" w:rsidRDefault="00AF4951" w:rsidP="00AA189D">
            <w:pPr>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416" w:type="dxa"/>
            <w:vAlign w:val="center"/>
          </w:tcPr>
          <w:p w14:paraId="6EDF8FB8" w14:textId="77777777" w:rsidR="00AF4951" w:rsidRPr="00514945" w:rsidRDefault="00AF4951" w:rsidP="00AA189D">
            <w:pPr>
              <w:cnfStyle w:val="000000000000" w:firstRow="0" w:lastRow="0" w:firstColumn="0" w:lastColumn="0" w:oddVBand="0" w:evenVBand="0" w:oddHBand="0" w:evenHBand="0" w:firstRowFirstColumn="0" w:firstRowLastColumn="0" w:lastRowFirstColumn="0" w:lastRowLastColumn="0"/>
            </w:pPr>
            <w:r w:rsidRPr="00514945">
              <w:t>Cash deposit functionality</w:t>
            </w:r>
          </w:p>
        </w:tc>
      </w:tr>
      <w:tr w:rsidR="00AF4951" w:rsidRPr="00514945" w14:paraId="0D2B8FE3" w14:textId="77777777" w:rsidTr="006F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47F5007C" w14:textId="77777777" w:rsidR="00AF4951" w:rsidRPr="00514945" w:rsidRDefault="00AF4951" w:rsidP="00AA189D">
            <w:r w:rsidRPr="00514945">
              <w:t>Transaction</w:t>
            </w:r>
          </w:p>
        </w:tc>
        <w:tc>
          <w:tcPr>
            <w:tcW w:w="1411" w:type="dxa"/>
            <w:vAlign w:val="center"/>
          </w:tcPr>
          <w:p w14:paraId="1D207735" w14:textId="0848318A" w:rsidR="00AF4951" w:rsidRPr="00514945" w:rsidRDefault="00AF4951" w:rsidP="00AA189D">
            <w:pPr>
              <w:jc w:val="center"/>
              <w:cnfStyle w:val="000000100000" w:firstRow="0" w:lastRow="0" w:firstColumn="0" w:lastColumn="0" w:oddVBand="0" w:evenVBand="0" w:oddHBand="1" w:evenHBand="0" w:firstRowFirstColumn="0" w:firstRowLastColumn="0" w:lastRowFirstColumn="0" w:lastRowLastColumn="0"/>
            </w:pPr>
            <w:r w:rsidRPr="00514945">
              <w:t>FR-</w:t>
            </w:r>
            <w:r>
              <w:t>1</w:t>
            </w:r>
            <w:r w:rsidR="00E23AF3">
              <w:t>1</w:t>
            </w:r>
          </w:p>
        </w:tc>
        <w:tc>
          <w:tcPr>
            <w:tcW w:w="2857" w:type="dxa"/>
            <w:vAlign w:val="center"/>
          </w:tcPr>
          <w:p w14:paraId="0189DDC9" w14:textId="16EC60D1" w:rsidR="00AF4951" w:rsidRPr="00514945" w:rsidRDefault="00EA0F86" w:rsidP="002C6CAC">
            <w:pPr>
              <w:jc w:val="both"/>
              <w:cnfStyle w:val="000000100000" w:firstRow="0" w:lastRow="0" w:firstColumn="0" w:lastColumn="0" w:oddVBand="0" w:evenVBand="0" w:oddHBand="1" w:evenHBand="0" w:firstRowFirstColumn="0" w:firstRowLastColumn="0" w:lastRowFirstColumn="0" w:lastRowLastColumn="0"/>
            </w:pPr>
            <w:r>
              <w:t>The system</w:t>
            </w:r>
            <w:r w:rsidR="00AF4951" w:rsidRPr="00514945">
              <w:t xml:space="preserve"> shall allow cash </w:t>
            </w:r>
            <w:r w:rsidR="00AF4951">
              <w:t>withdrawal</w:t>
            </w:r>
            <w:r w:rsidR="00AF4951" w:rsidRPr="00514945">
              <w:t xml:space="preserve"> with immediate account reflection.</w:t>
            </w:r>
          </w:p>
        </w:tc>
        <w:tc>
          <w:tcPr>
            <w:tcW w:w="1407" w:type="dxa"/>
            <w:vAlign w:val="center"/>
          </w:tcPr>
          <w:p w14:paraId="210E1DF8" w14:textId="7E103D56" w:rsidR="00AF4951" w:rsidRPr="00514945" w:rsidRDefault="00AF4951" w:rsidP="00AA189D">
            <w:pPr>
              <w:jc w:val="center"/>
              <w:cnfStyle w:val="000000100000" w:firstRow="0" w:lastRow="0" w:firstColumn="0" w:lastColumn="0" w:oddVBand="0" w:evenVBand="0" w:oddHBand="1" w:evenHBand="0" w:firstRowFirstColumn="0" w:firstRowLastColumn="0" w:lastRowFirstColumn="0" w:lastRowLastColumn="0"/>
            </w:pPr>
            <w:r>
              <w:t>H</w:t>
            </w:r>
          </w:p>
        </w:tc>
        <w:tc>
          <w:tcPr>
            <w:tcW w:w="1275" w:type="dxa"/>
            <w:vAlign w:val="center"/>
          </w:tcPr>
          <w:p w14:paraId="35A0848B" w14:textId="57297AF3" w:rsidR="00AF4951" w:rsidRPr="00514945" w:rsidRDefault="00AF4951" w:rsidP="00AA189D">
            <w:pPr>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416" w:type="dxa"/>
            <w:vAlign w:val="center"/>
          </w:tcPr>
          <w:p w14:paraId="6A09987B" w14:textId="71EB7EF6" w:rsidR="00AF4951" w:rsidRPr="00514945" w:rsidRDefault="00AF4951" w:rsidP="00AA189D">
            <w:pPr>
              <w:cnfStyle w:val="000000100000" w:firstRow="0" w:lastRow="0" w:firstColumn="0" w:lastColumn="0" w:oddVBand="0" w:evenVBand="0" w:oddHBand="1" w:evenHBand="0" w:firstRowFirstColumn="0" w:firstRowLastColumn="0" w:lastRowFirstColumn="0" w:lastRowLastColumn="0"/>
            </w:pPr>
            <w:r w:rsidRPr="00514945">
              <w:t xml:space="preserve">Cash </w:t>
            </w:r>
            <w:r>
              <w:t>withdrawal</w:t>
            </w:r>
            <w:r w:rsidRPr="00514945">
              <w:t xml:space="preserve"> functionality</w:t>
            </w:r>
          </w:p>
        </w:tc>
      </w:tr>
      <w:tr w:rsidR="00AF4951" w:rsidRPr="00514945" w14:paraId="5AC436BE" w14:textId="77777777" w:rsidTr="006F0475">
        <w:tc>
          <w:tcPr>
            <w:cnfStyle w:val="001000000000" w:firstRow="0" w:lastRow="0" w:firstColumn="1" w:lastColumn="0" w:oddVBand="0" w:evenVBand="0" w:oddHBand="0" w:evenHBand="0" w:firstRowFirstColumn="0" w:firstRowLastColumn="0" w:lastRowFirstColumn="0" w:lastRowLastColumn="0"/>
            <w:tcW w:w="1268" w:type="dxa"/>
            <w:vAlign w:val="center"/>
          </w:tcPr>
          <w:p w14:paraId="33C4D4F2" w14:textId="6E14ECB1" w:rsidR="00AF4951" w:rsidRPr="00514945" w:rsidRDefault="00AF4951" w:rsidP="00AA189D">
            <w:r w:rsidRPr="00514945">
              <w:t>Transaction</w:t>
            </w:r>
          </w:p>
        </w:tc>
        <w:tc>
          <w:tcPr>
            <w:tcW w:w="1411" w:type="dxa"/>
            <w:vAlign w:val="center"/>
          </w:tcPr>
          <w:p w14:paraId="212A1CF6" w14:textId="48CD6E17" w:rsidR="00AF4951" w:rsidRPr="00514945" w:rsidRDefault="00AF4951" w:rsidP="00AA189D">
            <w:pPr>
              <w:jc w:val="center"/>
              <w:cnfStyle w:val="000000000000" w:firstRow="0" w:lastRow="0" w:firstColumn="0" w:lastColumn="0" w:oddVBand="0" w:evenVBand="0" w:oddHBand="0" w:evenHBand="0" w:firstRowFirstColumn="0" w:firstRowLastColumn="0" w:lastRowFirstColumn="0" w:lastRowLastColumn="0"/>
            </w:pPr>
            <w:r w:rsidRPr="00514945">
              <w:t>FR-</w:t>
            </w:r>
            <w:r>
              <w:t>1</w:t>
            </w:r>
            <w:r w:rsidR="00E23AF3">
              <w:t>2</w:t>
            </w:r>
          </w:p>
        </w:tc>
        <w:tc>
          <w:tcPr>
            <w:tcW w:w="2857" w:type="dxa"/>
            <w:vAlign w:val="center"/>
          </w:tcPr>
          <w:p w14:paraId="67A5C30F" w14:textId="2923A5FE" w:rsidR="00AF4951" w:rsidRPr="00514945" w:rsidRDefault="00EA0F86" w:rsidP="002C6CAC">
            <w:pPr>
              <w:jc w:val="both"/>
              <w:cnfStyle w:val="000000000000" w:firstRow="0" w:lastRow="0" w:firstColumn="0" w:lastColumn="0" w:oddVBand="0" w:evenVBand="0" w:oddHBand="0" w:evenHBand="0" w:firstRowFirstColumn="0" w:firstRowLastColumn="0" w:lastRowFirstColumn="0" w:lastRowLastColumn="0"/>
            </w:pPr>
            <w:r>
              <w:t>The system</w:t>
            </w:r>
            <w:r w:rsidR="00AF4951" w:rsidRPr="00AF4951">
              <w:t xml:space="preserve"> shall offer bill payment services for various utilities and services.</w:t>
            </w:r>
          </w:p>
        </w:tc>
        <w:tc>
          <w:tcPr>
            <w:tcW w:w="1407" w:type="dxa"/>
            <w:vAlign w:val="center"/>
          </w:tcPr>
          <w:p w14:paraId="5D391168" w14:textId="60BEC4BB" w:rsidR="00AF4951" w:rsidRDefault="00AF4951" w:rsidP="00AA189D">
            <w:pPr>
              <w:jc w:val="center"/>
              <w:cnfStyle w:val="000000000000" w:firstRow="0" w:lastRow="0" w:firstColumn="0" w:lastColumn="0" w:oddVBand="0" w:evenVBand="0" w:oddHBand="0" w:evenHBand="0" w:firstRowFirstColumn="0" w:firstRowLastColumn="0" w:lastRowFirstColumn="0" w:lastRowLastColumn="0"/>
            </w:pPr>
            <w:r>
              <w:t>H</w:t>
            </w:r>
          </w:p>
        </w:tc>
        <w:tc>
          <w:tcPr>
            <w:tcW w:w="1275" w:type="dxa"/>
            <w:vAlign w:val="center"/>
          </w:tcPr>
          <w:p w14:paraId="715D9F64" w14:textId="0F427BC9" w:rsidR="00AF4951" w:rsidRPr="00514945" w:rsidRDefault="00AF4951" w:rsidP="00AA189D">
            <w:pPr>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416" w:type="dxa"/>
            <w:vAlign w:val="center"/>
          </w:tcPr>
          <w:p w14:paraId="2FB8ACA6" w14:textId="0AA4765A" w:rsidR="00AF4951" w:rsidRPr="00514945" w:rsidRDefault="00AF4951" w:rsidP="00AA189D">
            <w:pPr>
              <w:cnfStyle w:val="000000000000" w:firstRow="0" w:lastRow="0" w:firstColumn="0" w:lastColumn="0" w:oddVBand="0" w:evenVBand="0" w:oddHBand="0" w:evenHBand="0" w:firstRowFirstColumn="0" w:firstRowLastColumn="0" w:lastRowFirstColumn="0" w:lastRowLastColumn="0"/>
            </w:pPr>
            <w:r>
              <w:t>Bill Payment</w:t>
            </w:r>
            <w:r w:rsidRPr="00514945">
              <w:t xml:space="preserve"> functionality</w:t>
            </w:r>
          </w:p>
        </w:tc>
      </w:tr>
      <w:tr w:rsidR="00E23AF3" w:rsidRPr="00514945" w14:paraId="5DB1D58C" w14:textId="77777777" w:rsidTr="006F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vAlign w:val="center"/>
          </w:tcPr>
          <w:p w14:paraId="15F58EDB" w14:textId="090F4741" w:rsidR="00E23AF3" w:rsidRPr="00514945" w:rsidRDefault="00E23AF3" w:rsidP="00AA189D">
            <w:r w:rsidRPr="00514945">
              <w:t>Transaction</w:t>
            </w:r>
          </w:p>
        </w:tc>
        <w:tc>
          <w:tcPr>
            <w:tcW w:w="1411" w:type="dxa"/>
            <w:vAlign w:val="center"/>
          </w:tcPr>
          <w:p w14:paraId="087617AB" w14:textId="41D49DCF" w:rsidR="00E23AF3" w:rsidRPr="00514945" w:rsidRDefault="00E23AF3" w:rsidP="00AA189D">
            <w:pPr>
              <w:jc w:val="center"/>
              <w:cnfStyle w:val="000000100000" w:firstRow="0" w:lastRow="0" w:firstColumn="0" w:lastColumn="0" w:oddVBand="0" w:evenVBand="0" w:oddHBand="1" w:evenHBand="0" w:firstRowFirstColumn="0" w:firstRowLastColumn="0" w:lastRowFirstColumn="0" w:lastRowLastColumn="0"/>
            </w:pPr>
            <w:r w:rsidRPr="00514945">
              <w:t>FR-1</w:t>
            </w:r>
            <w:r>
              <w:t>3</w:t>
            </w:r>
          </w:p>
        </w:tc>
        <w:tc>
          <w:tcPr>
            <w:tcW w:w="2857" w:type="dxa"/>
            <w:vAlign w:val="center"/>
          </w:tcPr>
          <w:p w14:paraId="35769FC3" w14:textId="406803C1" w:rsidR="00E23AF3" w:rsidRPr="00AF4951" w:rsidRDefault="00EA0F86" w:rsidP="002C6CAC">
            <w:pPr>
              <w:jc w:val="both"/>
              <w:cnfStyle w:val="000000100000" w:firstRow="0" w:lastRow="0" w:firstColumn="0" w:lastColumn="0" w:oddVBand="0" w:evenVBand="0" w:oddHBand="1" w:evenHBand="0" w:firstRowFirstColumn="0" w:firstRowLastColumn="0" w:lastRowFirstColumn="0" w:lastRowLastColumn="0"/>
            </w:pPr>
            <w:r>
              <w:t>The system</w:t>
            </w:r>
            <w:r w:rsidR="00E23AF3" w:rsidRPr="00514945">
              <w:t xml:space="preserve"> shall support e-transactions with proper authentication.</w:t>
            </w:r>
          </w:p>
        </w:tc>
        <w:tc>
          <w:tcPr>
            <w:tcW w:w="1407" w:type="dxa"/>
            <w:vAlign w:val="center"/>
          </w:tcPr>
          <w:p w14:paraId="22DBCEDD" w14:textId="00FB17A2" w:rsidR="00E23AF3" w:rsidRDefault="00E23AF3" w:rsidP="00AA189D">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75" w:type="dxa"/>
            <w:vAlign w:val="center"/>
          </w:tcPr>
          <w:p w14:paraId="659BB1A6" w14:textId="3BC6496A" w:rsidR="00E23AF3" w:rsidRPr="00514945" w:rsidRDefault="00E23AF3" w:rsidP="00AA189D">
            <w:pPr>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416" w:type="dxa"/>
            <w:vAlign w:val="center"/>
          </w:tcPr>
          <w:p w14:paraId="20FB2471" w14:textId="40FB3DC0" w:rsidR="00E23AF3" w:rsidRDefault="00E23AF3" w:rsidP="00AA189D">
            <w:pPr>
              <w:cnfStyle w:val="000000100000" w:firstRow="0" w:lastRow="0" w:firstColumn="0" w:lastColumn="0" w:oddVBand="0" w:evenVBand="0" w:oddHBand="1" w:evenHBand="0" w:firstRowFirstColumn="0" w:firstRowLastColumn="0" w:lastRowFirstColumn="0" w:lastRowLastColumn="0"/>
            </w:pPr>
            <w:r w:rsidRPr="00514945">
              <w:t>E-transaction capability</w:t>
            </w:r>
          </w:p>
        </w:tc>
      </w:tr>
    </w:tbl>
    <w:p w14:paraId="6AAEA0D6" w14:textId="77777777" w:rsidR="006F0475" w:rsidRDefault="006F0475" w:rsidP="006F0475">
      <w:pPr>
        <w:spacing w:before="240"/>
      </w:pPr>
      <w:r w:rsidRPr="00A8639F">
        <w:rPr>
          <w:i/>
          <w:iCs/>
        </w:rPr>
        <w:t>Note</w:t>
      </w:r>
      <w:r>
        <w:t>. From Conestoga, n.d.</w:t>
      </w:r>
    </w:p>
    <w:p w14:paraId="32A9D769" w14:textId="77777777" w:rsidR="00E23AF3" w:rsidRDefault="00E23AF3" w:rsidP="0059256D">
      <w:pPr>
        <w:spacing w:after="0"/>
      </w:pPr>
    </w:p>
    <w:p w14:paraId="1A4B76D7" w14:textId="77777777" w:rsidR="009318D0" w:rsidRDefault="009318D0" w:rsidP="0059256D">
      <w:pPr>
        <w:spacing w:after="0"/>
      </w:pPr>
    </w:p>
    <w:p w14:paraId="14EFF999" w14:textId="77777777" w:rsidR="009318D0" w:rsidRDefault="009318D0" w:rsidP="0059256D">
      <w:pPr>
        <w:spacing w:after="0"/>
      </w:pPr>
    </w:p>
    <w:p w14:paraId="1FADF553" w14:textId="77777777" w:rsidR="009318D0" w:rsidRDefault="009318D0" w:rsidP="0059256D">
      <w:pPr>
        <w:spacing w:after="0"/>
      </w:pPr>
    </w:p>
    <w:p w14:paraId="0947BC68" w14:textId="77777777" w:rsidR="009318D0" w:rsidRDefault="009318D0" w:rsidP="0059256D">
      <w:pPr>
        <w:spacing w:after="0"/>
      </w:pPr>
    </w:p>
    <w:p w14:paraId="7AC7FED8" w14:textId="77777777" w:rsidR="009318D0" w:rsidRDefault="009318D0" w:rsidP="0059256D">
      <w:pPr>
        <w:spacing w:after="0"/>
      </w:pPr>
    </w:p>
    <w:p w14:paraId="623FA62D" w14:textId="77777777" w:rsidR="009318D0" w:rsidRDefault="009318D0" w:rsidP="0059256D">
      <w:pPr>
        <w:spacing w:after="0"/>
      </w:pPr>
    </w:p>
    <w:p w14:paraId="3628E656" w14:textId="77777777" w:rsidR="009318D0" w:rsidRDefault="009318D0" w:rsidP="0059256D">
      <w:pPr>
        <w:spacing w:after="0"/>
      </w:pPr>
    </w:p>
    <w:p w14:paraId="6FD3C6BB" w14:textId="77777777" w:rsidR="009318D0" w:rsidRDefault="009318D0" w:rsidP="0059256D">
      <w:pPr>
        <w:spacing w:after="0"/>
      </w:pPr>
    </w:p>
    <w:p w14:paraId="0FD5AEDD" w14:textId="77777777" w:rsidR="009318D0" w:rsidRDefault="009318D0" w:rsidP="0059256D">
      <w:pPr>
        <w:spacing w:after="0"/>
      </w:pPr>
    </w:p>
    <w:p w14:paraId="2567978E" w14:textId="77777777" w:rsidR="009318D0" w:rsidRDefault="009318D0" w:rsidP="0059256D">
      <w:pPr>
        <w:spacing w:after="0"/>
      </w:pPr>
    </w:p>
    <w:p w14:paraId="4E6E2B8E" w14:textId="77777777" w:rsidR="009318D0" w:rsidRDefault="009318D0" w:rsidP="0059256D">
      <w:pPr>
        <w:spacing w:after="0"/>
      </w:pPr>
    </w:p>
    <w:p w14:paraId="1EE5C1FB" w14:textId="77777777" w:rsidR="00E23AF3" w:rsidRPr="00AA189D" w:rsidRDefault="00E23AF3" w:rsidP="00E23AF3">
      <w:pPr>
        <w:rPr>
          <w:rStyle w:val="Heading2Char"/>
          <w:b/>
          <w:bCs/>
          <w:sz w:val="24"/>
          <w:szCs w:val="24"/>
        </w:rPr>
      </w:pPr>
      <w:bookmarkStart w:id="8" w:name="_Toc148720175"/>
      <w:r w:rsidRPr="00AA189D">
        <w:rPr>
          <w:rStyle w:val="Heading2Char"/>
          <w:b/>
          <w:bCs/>
          <w:sz w:val="24"/>
          <w:szCs w:val="24"/>
        </w:rPr>
        <w:t xml:space="preserve">Feature 4: </w:t>
      </w:r>
      <w:bookmarkStart w:id="9" w:name="_Hlk148716300"/>
      <w:r w:rsidRPr="00AA189D">
        <w:rPr>
          <w:rStyle w:val="Heading2Char"/>
          <w:b/>
          <w:bCs/>
          <w:sz w:val="24"/>
          <w:szCs w:val="24"/>
        </w:rPr>
        <w:t>Onboarding Services</w:t>
      </w:r>
      <w:bookmarkEnd w:id="8"/>
      <w:bookmarkEnd w:id="9"/>
    </w:p>
    <w:p w14:paraId="4037DED8" w14:textId="77777777" w:rsidR="00E23AF3" w:rsidRDefault="00E23AF3" w:rsidP="00E23AF3">
      <w:r w:rsidRPr="00E23AF3">
        <w:rPr>
          <w:b/>
          <w:bCs/>
          <w:color w:val="0070C0"/>
        </w:rPr>
        <w:t>Purpose:</w:t>
      </w:r>
      <w:r>
        <w:t xml:space="preserve"> To allow users to open a new bank account.</w:t>
      </w:r>
    </w:p>
    <w:p w14:paraId="6B80A89A" w14:textId="70BBCF51" w:rsidR="00346011" w:rsidRDefault="00346011" w:rsidP="00E23AF3">
      <w:pPr>
        <w:rPr>
          <w:b/>
          <w:bCs/>
        </w:rPr>
      </w:pPr>
      <w:r w:rsidRPr="00346011">
        <w:rPr>
          <w:b/>
          <w:bCs/>
        </w:rPr>
        <w:t>Table 4</w:t>
      </w:r>
    </w:p>
    <w:p w14:paraId="465A62EE" w14:textId="4F18041D" w:rsidR="00346011" w:rsidRPr="00346011" w:rsidRDefault="00346011" w:rsidP="00E23AF3">
      <w:pPr>
        <w:rPr>
          <w:i/>
          <w:iCs/>
        </w:rPr>
      </w:pPr>
      <w:r w:rsidRPr="00346011">
        <w:rPr>
          <w:i/>
          <w:iCs/>
        </w:rPr>
        <w:t>Onboarding Services</w:t>
      </w:r>
    </w:p>
    <w:tbl>
      <w:tblPr>
        <w:tblStyle w:val="GridTable4-Accent5"/>
        <w:tblW w:w="9634" w:type="dxa"/>
        <w:tblLook w:val="04A0" w:firstRow="1" w:lastRow="0" w:firstColumn="1" w:lastColumn="0" w:noHBand="0" w:noVBand="1"/>
      </w:tblPr>
      <w:tblGrid>
        <w:gridCol w:w="1298"/>
        <w:gridCol w:w="1407"/>
        <w:gridCol w:w="2831"/>
        <w:gridCol w:w="1407"/>
        <w:gridCol w:w="1284"/>
        <w:gridCol w:w="1407"/>
      </w:tblGrid>
      <w:tr w:rsidR="00AA189D" w:rsidRPr="00514945" w14:paraId="5D70540F" w14:textId="77777777" w:rsidTr="005E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vAlign w:val="center"/>
          </w:tcPr>
          <w:p w14:paraId="2BA1D0BA" w14:textId="319D3C7B" w:rsidR="00E23AF3" w:rsidRPr="00514945" w:rsidRDefault="00E23AF3" w:rsidP="00AA189D">
            <w:pPr>
              <w:jc w:val="center"/>
              <w:rPr>
                <w:color w:val="auto"/>
              </w:rPr>
            </w:pPr>
            <w:r w:rsidRPr="000C1EB1">
              <w:t>Section</w:t>
            </w:r>
          </w:p>
        </w:tc>
        <w:tc>
          <w:tcPr>
            <w:tcW w:w="1407" w:type="dxa"/>
            <w:vAlign w:val="center"/>
          </w:tcPr>
          <w:p w14:paraId="79D12717" w14:textId="7825FD11" w:rsidR="00E23AF3" w:rsidRPr="00514945" w:rsidRDefault="00E23AF3"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831" w:type="dxa"/>
            <w:vAlign w:val="center"/>
          </w:tcPr>
          <w:p w14:paraId="67D58E0C" w14:textId="646A72D4" w:rsidR="00E23AF3" w:rsidRPr="00514945" w:rsidRDefault="00E23AF3"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07" w:type="dxa"/>
            <w:vAlign w:val="center"/>
          </w:tcPr>
          <w:p w14:paraId="06B74365" w14:textId="7FCDF05F" w:rsidR="00E23AF3" w:rsidRPr="00514945" w:rsidRDefault="00E23AF3"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w:t>
            </w:r>
            <w:r w:rsidR="004C7208" w:rsidRPr="000C1EB1">
              <w:t>H, M</w:t>
            </w:r>
            <w:r w:rsidRPr="000C1EB1">
              <w:t>,</w:t>
            </w:r>
            <w:r w:rsidR="004C7208">
              <w:t xml:space="preserve"> </w:t>
            </w:r>
            <w:r w:rsidRPr="000C1EB1">
              <w:t>L)</w:t>
            </w:r>
          </w:p>
        </w:tc>
        <w:tc>
          <w:tcPr>
            <w:tcW w:w="1284" w:type="dxa"/>
            <w:vAlign w:val="center"/>
          </w:tcPr>
          <w:p w14:paraId="3FA135C9" w14:textId="191B22A0" w:rsidR="00E23AF3" w:rsidRPr="00514945" w:rsidRDefault="00E23AF3"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407" w:type="dxa"/>
            <w:vAlign w:val="center"/>
          </w:tcPr>
          <w:p w14:paraId="26992D6C" w14:textId="410C117E" w:rsidR="00E23AF3" w:rsidRPr="00514945" w:rsidRDefault="00E23AF3" w:rsidP="00AA189D">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179E3" w:rsidRPr="00514945" w14:paraId="6657549E" w14:textId="77777777" w:rsidTr="005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vAlign w:val="center"/>
          </w:tcPr>
          <w:p w14:paraId="68FE9403" w14:textId="078103BB" w:rsidR="004C7208" w:rsidRDefault="004C7208" w:rsidP="00AA189D">
            <w:r>
              <w:t>Onboarding Services</w:t>
            </w:r>
          </w:p>
        </w:tc>
        <w:tc>
          <w:tcPr>
            <w:tcW w:w="1407" w:type="dxa"/>
            <w:vAlign w:val="center"/>
          </w:tcPr>
          <w:p w14:paraId="09811F3E" w14:textId="370A9C08" w:rsidR="004C7208" w:rsidRPr="00514945" w:rsidRDefault="004C7208" w:rsidP="00AA189D">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14</w:t>
            </w:r>
          </w:p>
        </w:tc>
        <w:tc>
          <w:tcPr>
            <w:tcW w:w="2831" w:type="dxa"/>
            <w:vAlign w:val="center"/>
          </w:tcPr>
          <w:p w14:paraId="3998536F" w14:textId="674D3DAC" w:rsidR="004C7208" w:rsidRPr="00514945" w:rsidRDefault="00372336" w:rsidP="00C70C48">
            <w:pPr>
              <w:jc w:val="both"/>
              <w:cnfStyle w:val="000000100000" w:firstRow="0" w:lastRow="0" w:firstColumn="0" w:lastColumn="0" w:oddVBand="0" w:evenVBand="0" w:oddHBand="1" w:evenHBand="0" w:firstRowFirstColumn="0" w:firstRowLastColumn="0" w:lastRowFirstColumn="0" w:lastRowLastColumn="0"/>
            </w:pPr>
            <w:r>
              <w:t>The users</w:t>
            </w:r>
            <w:r w:rsidR="004C7208" w:rsidRPr="00514945">
              <w:t xml:space="preserve"> can open new </w:t>
            </w:r>
            <w:r w:rsidR="00EA0F86">
              <w:t>savings and current bank accounts</w:t>
            </w:r>
            <w:r w:rsidR="004C7208" w:rsidRPr="00514945">
              <w:t xml:space="preserve"> via the kiosk.</w:t>
            </w:r>
          </w:p>
        </w:tc>
        <w:tc>
          <w:tcPr>
            <w:tcW w:w="1407" w:type="dxa"/>
            <w:vAlign w:val="center"/>
          </w:tcPr>
          <w:p w14:paraId="23C58EDC" w14:textId="55656DBD" w:rsidR="004C7208" w:rsidRPr="00514945" w:rsidRDefault="004C7208" w:rsidP="00AA189D">
            <w:pPr>
              <w:jc w:val="center"/>
              <w:cnfStyle w:val="000000100000" w:firstRow="0" w:lastRow="0" w:firstColumn="0" w:lastColumn="0" w:oddVBand="0" w:evenVBand="0" w:oddHBand="1" w:evenHBand="0" w:firstRowFirstColumn="0" w:firstRowLastColumn="0" w:lastRowFirstColumn="0" w:lastRowLastColumn="0"/>
            </w:pPr>
            <w:r w:rsidRPr="00514945">
              <w:t>M</w:t>
            </w:r>
          </w:p>
        </w:tc>
        <w:tc>
          <w:tcPr>
            <w:tcW w:w="1284" w:type="dxa"/>
            <w:vAlign w:val="center"/>
          </w:tcPr>
          <w:p w14:paraId="6D0656F9" w14:textId="2F2FBEE8" w:rsidR="004C7208" w:rsidRPr="00514945" w:rsidRDefault="004C7208" w:rsidP="00AA189D">
            <w:pPr>
              <w:cnfStyle w:val="000000100000" w:firstRow="0" w:lastRow="0" w:firstColumn="0" w:lastColumn="0" w:oddVBand="0" w:evenVBand="0" w:oddHBand="1" w:evenHBand="0" w:firstRowFirstColumn="0" w:firstRowLastColumn="0" w:lastRowFirstColumn="0" w:lastRowLastColumn="0"/>
            </w:pPr>
            <w:r w:rsidRPr="00514945">
              <w:t>Banking Service Expansion</w:t>
            </w:r>
          </w:p>
        </w:tc>
        <w:tc>
          <w:tcPr>
            <w:tcW w:w="1407" w:type="dxa"/>
            <w:vAlign w:val="center"/>
          </w:tcPr>
          <w:p w14:paraId="2743927C" w14:textId="55BB9C8D" w:rsidR="004C7208" w:rsidRPr="00514945" w:rsidRDefault="004C7208" w:rsidP="00AA189D">
            <w:pPr>
              <w:cnfStyle w:val="000000100000" w:firstRow="0" w:lastRow="0" w:firstColumn="0" w:lastColumn="0" w:oddVBand="0" w:evenVBand="0" w:oddHBand="1" w:evenHBand="0" w:firstRowFirstColumn="0" w:firstRowLastColumn="0" w:lastRowFirstColumn="0" w:lastRowLastColumn="0"/>
            </w:pPr>
            <w:r w:rsidRPr="00514945">
              <w:t>Account opening feature</w:t>
            </w:r>
          </w:p>
        </w:tc>
      </w:tr>
      <w:tr w:rsidR="005179E3" w:rsidRPr="00514945" w14:paraId="1B665F52" w14:textId="77777777" w:rsidTr="005E723A">
        <w:tc>
          <w:tcPr>
            <w:cnfStyle w:val="001000000000" w:firstRow="0" w:lastRow="0" w:firstColumn="1" w:lastColumn="0" w:oddVBand="0" w:evenVBand="0" w:oddHBand="0" w:evenHBand="0" w:firstRowFirstColumn="0" w:firstRowLastColumn="0" w:lastRowFirstColumn="0" w:lastRowLastColumn="0"/>
            <w:tcW w:w="1298" w:type="dxa"/>
            <w:vAlign w:val="center"/>
          </w:tcPr>
          <w:p w14:paraId="330FD6B2" w14:textId="0B3BD32E" w:rsidR="004C7208" w:rsidRDefault="004C7208" w:rsidP="00AA189D">
            <w:r>
              <w:t>Onboarding Services</w:t>
            </w:r>
          </w:p>
        </w:tc>
        <w:tc>
          <w:tcPr>
            <w:tcW w:w="1407" w:type="dxa"/>
            <w:vAlign w:val="center"/>
          </w:tcPr>
          <w:p w14:paraId="01AC3286" w14:textId="72D15EC7"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15</w:t>
            </w:r>
          </w:p>
        </w:tc>
        <w:tc>
          <w:tcPr>
            <w:tcW w:w="2831" w:type="dxa"/>
            <w:vAlign w:val="center"/>
          </w:tcPr>
          <w:p w14:paraId="461AF993" w14:textId="12ECADBF" w:rsidR="004C7208" w:rsidRPr="00514945" w:rsidRDefault="00372336" w:rsidP="00C70C48">
            <w:pPr>
              <w:jc w:val="both"/>
              <w:cnfStyle w:val="000000000000" w:firstRow="0" w:lastRow="0" w:firstColumn="0" w:lastColumn="0" w:oddVBand="0" w:evenVBand="0" w:oddHBand="0" w:evenHBand="0" w:firstRowFirstColumn="0" w:firstRowLastColumn="0" w:lastRowFirstColumn="0" w:lastRowLastColumn="0"/>
            </w:pPr>
            <w:r>
              <w:t>The users</w:t>
            </w:r>
            <w:r w:rsidR="004C7208" w:rsidRPr="004C7208">
              <w:t xml:space="preserve"> can scan and upload necessary documents for account opening.</w:t>
            </w:r>
          </w:p>
        </w:tc>
        <w:tc>
          <w:tcPr>
            <w:tcW w:w="1407" w:type="dxa"/>
            <w:vAlign w:val="center"/>
          </w:tcPr>
          <w:p w14:paraId="13E54D68" w14:textId="4404F6A6"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t>M</w:t>
            </w:r>
          </w:p>
        </w:tc>
        <w:tc>
          <w:tcPr>
            <w:tcW w:w="1284" w:type="dxa"/>
            <w:vAlign w:val="center"/>
          </w:tcPr>
          <w:p w14:paraId="5ED74075" w14:textId="3B8D8AB2"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rsidRPr="00514945">
              <w:t>Banking Service Expansion</w:t>
            </w:r>
          </w:p>
        </w:tc>
        <w:tc>
          <w:tcPr>
            <w:tcW w:w="1407" w:type="dxa"/>
            <w:vAlign w:val="center"/>
          </w:tcPr>
          <w:p w14:paraId="02D0B2C2" w14:textId="0C890370"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rsidRPr="00514945">
              <w:t>Account</w:t>
            </w:r>
            <w:r w:rsidR="00AA189D">
              <w:t xml:space="preserve"> </w:t>
            </w:r>
            <w:r>
              <w:t xml:space="preserve">documents gathering </w:t>
            </w:r>
            <w:r w:rsidRPr="00514945">
              <w:t>feature</w:t>
            </w:r>
          </w:p>
        </w:tc>
      </w:tr>
      <w:tr w:rsidR="005179E3" w:rsidRPr="00514945" w14:paraId="7E0213B5" w14:textId="77777777" w:rsidTr="005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vAlign w:val="center"/>
          </w:tcPr>
          <w:p w14:paraId="572F901D" w14:textId="02C08B8D" w:rsidR="004C7208" w:rsidRDefault="004C7208" w:rsidP="00AA189D">
            <w:r>
              <w:t>Onboarding Services</w:t>
            </w:r>
          </w:p>
        </w:tc>
        <w:tc>
          <w:tcPr>
            <w:tcW w:w="1407" w:type="dxa"/>
            <w:vAlign w:val="center"/>
          </w:tcPr>
          <w:p w14:paraId="56B87CE7" w14:textId="03FA8D89" w:rsidR="004C7208" w:rsidRPr="00514945" w:rsidRDefault="004C7208" w:rsidP="00AA189D">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16</w:t>
            </w:r>
          </w:p>
        </w:tc>
        <w:tc>
          <w:tcPr>
            <w:tcW w:w="2831" w:type="dxa"/>
            <w:vAlign w:val="center"/>
          </w:tcPr>
          <w:p w14:paraId="7E9C97FC" w14:textId="47631875" w:rsidR="004C7208" w:rsidRPr="004C7208" w:rsidRDefault="00EA0F86" w:rsidP="00C70C48">
            <w:pPr>
              <w:jc w:val="both"/>
              <w:cnfStyle w:val="000000100000" w:firstRow="0" w:lastRow="0" w:firstColumn="0" w:lastColumn="0" w:oddVBand="0" w:evenVBand="0" w:oddHBand="1" w:evenHBand="0" w:firstRowFirstColumn="0" w:firstRowLastColumn="0" w:lastRowFirstColumn="0" w:lastRowLastColumn="0"/>
            </w:pPr>
            <w:r>
              <w:t>The system</w:t>
            </w:r>
            <w:r w:rsidR="004C7208" w:rsidRPr="004C7208">
              <w:t xml:space="preserve"> shall facilitate real-time verification of uploaded documents.</w:t>
            </w:r>
          </w:p>
        </w:tc>
        <w:tc>
          <w:tcPr>
            <w:tcW w:w="1407" w:type="dxa"/>
            <w:vAlign w:val="center"/>
          </w:tcPr>
          <w:p w14:paraId="587F983B" w14:textId="379DA9C6" w:rsidR="004C7208" w:rsidRDefault="004C7208" w:rsidP="00AA189D">
            <w:pPr>
              <w:jc w:val="center"/>
              <w:cnfStyle w:val="000000100000" w:firstRow="0" w:lastRow="0" w:firstColumn="0" w:lastColumn="0" w:oddVBand="0" w:evenVBand="0" w:oddHBand="1" w:evenHBand="0" w:firstRowFirstColumn="0" w:firstRowLastColumn="0" w:lastRowFirstColumn="0" w:lastRowLastColumn="0"/>
            </w:pPr>
            <w:r>
              <w:t>M</w:t>
            </w:r>
          </w:p>
        </w:tc>
        <w:tc>
          <w:tcPr>
            <w:tcW w:w="1284" w:type="dxa"/>
            <w:vAlign w:val="center"/>
          </w:tcPr>
          <w:p w14:paraId="31FFE8AD" w14:textId="3686F0D7" w:rsidR="004C7208" w:rsidRPr="00514945" w:rsidRDefault="004C7208" w:rsidP="00AA189D">
            <w:pPr>
              <w:cnfStyle w:val="000000100000" w:firstRow="0" w:lastRow="0" w:firstColumn="0" w:lastColumn="0" w:oddVBand="0" w:evenVBand="0" w:oddHBand="1" w:evenHBand="0" w:firstRowFirstColumn="0" w:firstRowLastColumn="0" w:lastRowFirstColumn="0" w:lastRowLastColumn="0"/>
            </w:pPr>
            <w:r w:rsidRPr="00514945">
              <w:t>Banking Service Expansion</w:t>
            </w:r>
          </w:p>
        </w:tc>
        <w:tc>
          <w:tcPr>
            <w:tcW w:w="1407" w:type="dxa"/>
            <w:vAlign w:val="center"/>
          </w:tcPr>
          <w:p w14:paraId="418DF523" w14:textId="5ACF6EC1" w:rsidR="004C7208" w:rsidRPr="00514945" w:rsidRDefault="004C7208" w:rsidP="00AA189D">
            <w:pPr>
              <w:cnfStyle w:val="000000100000" w:firstRow="0" w:lastRow="0" w:firstColumn="0" w:lastColumn="0" w:oddVBand="0" w:evenVBand="0" w:oddHBand="1" w:evenHBand="0" w:firstRowFirstColumn="0" w:firstRowLastColumn="0" w:lastRowFirstColumn="0" w:lastRowLastColumn="0"/>
            </w:pPr>
            <w:r w:rsidRPr="00514945">
              <w:t>Account</w:t>
            </w:r>
            <w:r w:rsidR="00AA189D">
              <w:t xml:space="preserve"> </w:t>
            </w:r>
            <w:r>
              <w:t xml:space="preserve">documents verification </w:t>
            </w:r>
            <w:r w:rsidRPr="00514945">
              <w:t>feature</w:t>
            </w:r>
          </w:p>
        </w:tc>
      </w:tr>
      <w:tr w:rsidR="00AA189D" w:rsidRPr="00514945" w14:paraId="2706A5FF" w14:textId="77777777" w:rsidTr="005E723A">
        <w:tc>
          <w:tcPr>
            <w:cnfStyle w:val="001000000000" w:firstRow="0" w:lastRow="0" w:firstColumn="1" w:lastColumn="0" w:oddVBand="0" w:evenVBand="0" w:oddHBand="0" w:evenHBand="0" w:firstRowFirstColumn="0" w:firstRowLastColumn="0" w:lastRowFirstColumn="0" w:lastRowLastColumn="0"/>
            <w:tcW w:w="1298" w:type="dxa"/>
            <w:vAlign w:val="center"/>
          </w:tcPr>
          <w:p w14:paraId="4B91401F" w14:textId="106E71A7" w:rsidR="004C7208" w:rsidRPr="00514945" w:rsidRDefault="004C7208" w:rsidP="00AA189D">
            <w:r>
              <w:t>Onboarding Services</w:t>
            </w:r>
          </w:p>
        </w:tc>
        <w:tc>
          <w:tcPr>
            <w:tcW w:w="1407" w:type="dxa"/>
            <w:vAlign w:val="center"/>
          </w:tcPr>
          <w:p w14:paraId="1E55D0C9" w14:textId="16B7EE41"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17</w:t>
            </w:r>
          </w:p>
        </w:tc>
        <w:tc>
          <w:tcPr>
            <w:tcW w:w="2831" w:type="dxa"/>
            <w:vAlign w:val="center"/>
          </w:tcPr>
          <w:p w14:paraId="5D377B98" w14:textId="1443FE82" w:rsidR="004C7208" w:rsidRPr="00514945" w:rsidRDefault="00EA0F86" w:rsidP="00C70C48">
            <w:pPr>
              <w:jc w:val="both"/>
              <w:cnfStyle w:val="000000000000" w:firstRow="0" w:lastRow="0" w:firstColumn="0" w:lastColumn="0" w:oddVBand="0" w:evenVBand="0" w:oddHBand="0" w:evenHBand="0" w:firstRowFirstColumn="0" w:firstRowLastColumn="0" w:lastRowFirstColumn="0" w:lastRowLastColumn="0"/>
            </w:pPr>
            <w:r>
              <w:t>The system</w:t>
            </w:r>
            <w:r w:rsidR="004C7208" w:rsidRPr="00514945">
              <w:t xml:space="preserve"> shall allow users to register their biometric details for the first time.</w:t>
            </w:r>
          </w:p>
        </w:tc>
        <w:tc>
          <w:tcPr>
            <w:tcW w:w="1407" w:type="dxa"/>
            <w:vAlign w:val="center"/>
          </w:tcPr>
          <w:p w14:paraId="348D687C" w14:textId="77777777"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84" w:type="dxa"/>
            <w:vAlign w:val="center"/>
          </w:tcPr>
          <w:p w14:paraId="2FEE36F6" w14:textId="77777777"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rsidRPr="00514945">
              <w:t>User Security</w:t>
            </w:r>
          </w:p>
        </w:tc>
        <w:tc>
          <w:tcPr>
            <w:tcW w:w="1407" w:type="dxa"/>
            <w:vAlign w:val="center"/>
          </w:tcPr>
          <w:p w14:paraId="60BF5401" w14:textId="77777777"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rsidRPr="00514945">
              <w:t>First-time user setup</w:t>
            </w:r>
          </w:p>
        </w:tc>
      </w:tr>
      <w:tr w:rsidR="005179E3" w:rsidRPr="00514945" w14:paraId="002F03BE" w14:textId="77777777" w:rsidTr="005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vAlign w:val="center"/>
          </w:tcPr>
          <w:p w14:paraId="5945047E" w14:textId="0832FE5C" w:rsidR="004C7208" w:rsidRPr="00514945" w:rsidRDefault="004C7208" w:rsidP="00AA189D">
            <w:r>
              <w:t>Onboarding Services</w:t>
            </w:r>
          </w:p>
        </w:tc>
        <w:tc>
          <w:tcPr>
            <w:tcW w:w="1407" w:type="dxa"/>
            <w:vAlign w:val="center"/>
          </w:tcPr>
          <w:p w14:paraId="47CA341C" w14:textId="65214DCC" w:rsidR="004C7208" w:rsidRPr="00514945" w:rsidRDefault="004C7208" w:rsidP="00AA189D">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18</w:t>
            </w:r>
          </w:p>
        </w:tc>
        <w:tc>
          <w:tcPr>
            <w:tcW w:w="2831" w:type="dxa"/>
            <w:vAlign w:val="center"/>
          </w:tcPr>
          <w:p w14:paraId="333DE3F3" w14:textId="5C48D5C8" w:rsidR="004C7208" w:rsidRPr="00514945" w:rsidRDefault="004C7208" w:rsidP="00C70C48">
            <w:pPr>
              <w:jc w:val="both"/>
              <w:cnfStyle w:val="000000100000" w:firstRow="0" w:lastRow="0" w:firstColumn="0" w:lastColumn="0" w:oddVBand="0" w:evenVBand="0" w:oddHBand="1" w:evenHBand="0" w:firstRowFirstColumn="0" w:firstRowLastColumn="0" w:lastRowFirstColumn="0" w:lastRowLastColumn="0"/>
            </w:pPr>
            <w:r w:rsidRPr="004C7208">
              <w:t>Upon successful verification, the system shall dispense a new account kit.</w:t>
            </w:r>
          </w:p>
        </w:tc>
        <w:tc>
          <w:tcPr>
            <w:tcW w:w="1407" w:type="dxa"/>
            <w:vAlign w:val="center"/>
          </w:tcPr>
          <w:p w14:paraId="685EA995" w14:textId="7C1BA853" w:rsidR="004C7208" w:rsidRPr="00514945" w:rsidRDefault="004C7208" w:rsidP="00AA189D">
            <w:pPr>
              <w:jc w:val="center"/>
              <w:cnfStyle w:val="000000100000" w:firstRow="0" w:lastRow="0" w:firstColumn="0" w:lastColumn="0" w:oddVBand="0" w:evenVBand="0" w:oddHBand="1" w:evenHBand="0" w:firstRowFirstColumn="0" w:firstRowLastColumn="0" w:lastRowFirstColumn="0" w:lastRowLastColumn="0"/>
            </w:pPr>
            <w:r>
              <w:t>H</w:t>
            </w:r>
          </w:p>
        </w:tc>
        <w:tc>
          <w:tcPr>
            <w:tcW w:w="1284" w:type="dxa"/>
            <w:vAlign w:val="center"/>
          </w:tcPr>
          <w:p w14:paraId="129C9DD6" w14:textId="2905F544" w:rsidR="004C7208" w:rsidRPr="00514945" w:rsidRDefault="004C7208" w:rsidP="00AA189D">
            <w:pPr>
              <w:cnfStyle w:val="000000100000" w:firstRow="0" w:lastRow="0" w:firstColumn="0" w:lastColumn="0" w:oddVBand="0" w:evenVBand="0" w:oddHBand="1" w:evenHBand="0" w:firstRowFirstColumn="0" w:firstRowLastColumn="0" w:lastRowFirstColumn="0" w:lastRowLastColumn="0"/>
            </w:pPr>
            <w:r w:rsidRPr="00514945">
              <w:t>Banking Service Expansion</w:t>
            </w:r>
          </w:p>
        </w:tc>
        <w:tc>
          <w:tcPr>
            <w:tcW w:w="1407" w:type="dxa"/>
            <w:vAlign w:val="center"/>
          </w:tcPr>
          <w:p w14:paraId="1D5FD304" w14:textId="2BA32273" w:rsidR="004C7208" w:rsidRPr="00514945" w:rsidRDefault="00EA0F86" w:rsidP="00AA189D">
            <w:pPr>
              <w:cnfStyle w:val="000000100000" w:firstRow="0" w:lastRow="0" w:firstColumn="0" w:lastColumn="0" w:oddVBand="0" w:evenVBand="0" w:oddHBand="1" w:evenHBand="0" w:firstRowFirstColumn="0" w:firstRowLastColumn="0" w:lastRowFirstColumn="0" w:lastRowLastColumn="0"/>
            </w:pPr>
            <w:r>
              <w:t>The new</w:t>
            </w:r>
            <w:r w:rsidR="004C7208">
              <w:t xml:space="preserve"> a</w:t>
            </w:r>
            <w:r w:rsidR="004C7208" w:rsidRPr="00514945">
              <w:t xml:space="preserve">ccount </w:t>
            </w:r>
            <w:r w:rsidR="004C7208">
              <w:t xml:space="preserve">kit </w:t>
            </w:r>
            <w:r w:rsidR="004C7208" w:rsidRPr="00514945">
              <w:t>feature</w:t>
            </w:r>
          </w:p>
        </w:tc>
      </w:tr>
      <w:tr w:rsidR="005179E3" w:rsidRPr="00514945" w14:paraId="507F44AC" w14:textId="77777777" w:rsidTr="005E723A">
        <w:tc>
          <w:tcPr>
            <w:cnfStyle w:val="001000000000" w:firstRow="0" w:lastRow="0" w:firstColumn="1" w:lastColumn="0" w:oddVBand="0" w:evenVBand="0" w:oddHBand="0" w:evenHBand="0" w:firstRowFirstColumn="0" w:firstRowLastColumn="0" w:lastRowFirstColumn="0" w:lastRowLastColumn="0"/>
            <w:tcW w:w="1298" w:type="dxa"/>
            <w:vAlign w:val="center"/>
          </w:tcPr>
          <w:p w14:paraId="232A8356" w14:textId="3697C8C2" w:rsidR="004C7208" w:rsidRPr="00514945" w:rsidRDefault="004C7208" w:rsidP="00AA189D">
            <w:r>
              <w:t>Onboarding Services</w:t>
            </w:r>
          </w:p>
        </w:tc>
        <w:tc>
          <w:tcPr>
            <w:tcW w:w="1407" w:type="dxa"/>
            <w:vAlign w:val="center"/>
          </w:tcPr>
          <w:p w14:paraId="30FD32E4" w14:textId="7FC65066"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19</w:t>
            </w:r>
          </w:p>
        </w:tc>
        <w:tc>
          <w:tcPr>
            <w:tcW w:w="2831" w:type="dxa"/>
            <w:vAlign w:val="center"/>
          </w:tcPr>
          <w:p w14:paraId="7C961497" w14:textId="082735A8" w:rsidR="004C7208" w:rsidRPr="00514945" w:rsidRDefault="00372336" w:rsidP="00C70C48">
            <w:pPr>
              <w:jc w:val="both"/>
              <w:cnfStyle w:val="000000000000" w:firstRow="0" w:lastRow="0" w:firstColumn="0" w:lastColumn="0" w:oddVBand="0" w:evenVBand="0" w:oddHBand="0" w:evenHBand="0" w:firstRowFirstColumn="0" w:firstRowLastColumn="0" w:lastRowFirstColumn="0" w:lastRowLastColumn="0"/>
            </w:pPr>
            <w:r>
              <w:t>The</w:t>
            </w:r>
            <w:r w:rsidR="004C7208" w:rsidRPr="004C7208">
              <w:t xml:space="preserve"> </w:t>
            </w:r>
            <w:r>
              <w:t xml:space="preserve">users </w:t>
            </w:r>
            <w:r w:rsidR="004C7208" w:rsidRPr="004C7208">
              <w:t>shall be able to activate their debit card using an integrated card reader.</w:t>
            </w:r>
          </w:p>
        </w:tc>
        <w:tc>
          <w:tcPr>
            <w:tcW w:w="1407" w:type="dxa"/>
            <w:vAlign w:val="center"/>
          </w:tcPr>
          <w:p w14:paraId="24A0D4CD" w14:textId="55975FF3" w:rsidR="004C7208" w:rsidRPr="00514945" w:rsidRDefault="004C7208" w:rsidP="00AA189D">
            <w:pPr>
              <w:jc w:val="center"/>
              <w:cnfStyle w:val="000000000000" w:firstRow="0" w:lastRow="0" w:firstColumn="0" w:lastColumn="0" w:oddVBand="0" w:evenVBand="0" w:oddHBand="0" w:evenHBand="0" w:firstRowFirstColumn="0" w:firstRowLastColumn="0" w:lastRowFirstColumn="0" w:lastRowLastColumn="0"/>
            </w:pPr>
            <w:r>
              <w:t>H</w:t>
            </w:r>
          </w:p>
        </w:tc>
        <w:tc>
          <w:tcPr>
            <w:tcW w:w="1284" w:type="dxa"/>
            <w:vAlign w:val="center"/>
          </w:tcPr>
          <w:p w14:paraId="49107E56" w14:textId="46832A45"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rsidRPr="00514945">
              <w:t>Banking Service Expansion</w:t>
            </w:r>
          </w:p>
        </w:tc>
        <w:tc>
          <w:tcPr>
            <w:tcW w:w="1407" w:type="dxa"/>
            <w:vAlign w:val="center"/>
          </w:tcPr>
          <w:p w14:paraId="18CB761F" w14:textId="6C4C872E" w:rsidR="004C7208" w:rsidRPr="00514945" w:rsidRDefault="004C7208" w:rsidP="00AA189D">
            <w:pPr>
              <w:cnfStyle w:val="000000000000" w:firstRow="0" w:lastRow="0" w:firstColumn="0" w:lastColumn="0" w:oddVBand="0" w:evenVBand="0" w:oddHBand="0" w:evenHBand="0" w:firstRowFirstColumn="0" w:firstRowLastColumn="0" w:lastRowFirstColumn="0" w:lastRowLastColumn="0"/>
            </w:pPr>
            <w:r>
              <w:t xml:space="preserve">Debit card activation </w:t>
            </w:r>
            <w:r w:rsidRPr="00514945">
              <w:t>feature</w:t>
            </w:r>
          </w:p>
        </w:tc>
      </w:tr>
    </w:tbl>
    <w:p w14:paraId="5BD4E218" w14:textId="77777777" w:rsidR="005E723A" w:rsidRDefault="005E723A" w:rsidP="00026A5C">
      <w:pPr>
        <w:spacing w:before="240" w:after="0"/>
      </w:pPr>
      <w:r w:rsidRPr="00A8639F">
        <w:rPr>
          <w:i/>
          <w:iCs/>
        </w:rPr>
        <w:t>Note</w:t>
      </w:r>
      <w:r>
        <w:t>. From Conestoga, n.d.</w:t>
      </w:r>
    </w:p>
    <w:p w14:paraId="0F6C3D14" w14:textId="77777777" w:rsidR="00026A5C" w:rsidRDefault="00026A5C" w:rsidP="00026A5C">
      <w:pPr>
        <w:spacing w:before="240" w:after="0"/>
      </w:pPr>
    </w:p>
    <w:p w14:paraId="1A86F7D0" w14:textId="7561F77E" w:rsidR="009A0F51" w:rsidRPr="005179E3" w:rsidRDefault="009A0F51" w:rsidP="009A0F51">
      <w:pPr>
        <w:rPr>
          <w:rStyle w:val="Heading2Char"/>
          <w:b/>
          <w:bCs/>
          <w:sz w:val="24"/>
          <w:szCs w:val="24"/>
        </w:rPr>
      </w:pPr>
      <w:bookmarkStart w:id="10" w:name="_Toc148720176"/>
      <w:r w:rsidRPr="005179E3">
        <w:rPr>
          <w:rStyle w:val="Heading2Char"/>
          <w:b/>
          <w:bCs/>
          <w:sz w:val="24"/>
          <w:szCs w:val="24"/>
        </w:rPr>
        <w:t>Feature 5: Customer Assistance</w:t>
      </w:r>
      <w:bookmarkEnd w:id="10"/>
    </w:p>
    <w:p w14:paraId="1375DE00" w14:textId="46DDA042" w:rsidR="004C7208" w:rsidRDefault="009A0F51" w:rsidP="009A0F51">
      <w:r w:rsidRPr="009A0F51">
        <w:rPr>
          <w:b/>
          <w:bCs/>
          <w:color w:val="0070C0"/>
        </w:rPr>
        <w:t>Purpose:</w:t>
      </w:r>
      <w:r>
        <w:t xml:space="preserve"> To offer users assistance and guidance.</w:t>
      </w:r>
    </w:p>
    <w:p w14:paraId="5F49B61A" w14:textId="4B8EB3BD" w:rsidR="00B20337" w:rsidRPr="00B20337" w:rsidRDefault="00B20337" w:rsidP="009A0F51">
      <w:pPr>
        <w:rPr>
          <w:b/>
          <w:bCs/>
        </w:rPr>
      </w:pPr>
      <w:r w:rsidRPr="00B20337">
        <w:rPr>
          <w:b/>
          <w:bCs/>
        </w:rPr>
        <w:t>Table 5</w:t>
      </w:r>
    </w:p>
    <w:p w14:paraId="4DEB9CE6" w14:textId="10C7471B" w:rsidR="00B20337" w:rsidRPr="00B20337" w:rsidRDefault="00B20337" w:rsidP="009A0F51">
      <w:pPr>
        <w:rPr>
          <w:i/>
          <w:iCs/>
        </w:rPr>
      </w:pPr>
      <w:r w:rsidRPr="00B20337">
        <w:rPr>
          <w:i/>
          <w:iCs/>
        </w:rPr>
        <w:t>Customer Assistance</w:t>
      </w:r>
    </w:p>
    <w:tbl>
      <w:tblPr>
        <w:tblStyle w:val="GridTable4-Accent5"/>
        <w:tblW w:w="9634" w:type="dxa"/>
        <w:tblLook w:val="04A0" w:firstRow="1" w:lastRow="0" w:firstColumn="1" w:lastColumn="0" w:noHBand="0" w:noVBand="1"/>
      </w:tblPr>
      <w:tblGrid>
        <w:gridCol w:w="1168"/>
        <w:gridCol w:w="1407"/>
        <w:gridCol w:w="2949"/>
        <w:gridCol w:w="1417"/>
        <w:gridCol w:w="1286"/>
        <w:gridCol w:w="1407"/>
      </w:tblGrid>
      <w:tr w:rsidR="005179E3" w:rsidRPr="00514945" w14:paraId="2DCF899E" w14:textId="77777777" w:rsidTr="0051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750B2D1C" w14:textId="66305745" w:rsidR="005A0E07" w:rsidRPr="00514945" w:rsidRDefault="005A0E07" w:rsidP="005179E3">
            <w:pPr>
              <w:jc w:val="center"/>
              <w:rPr>
                <w:color w:val="auto"/>
              </w:rPr>
            </w:pPr>
            <w:r w:rsidRPr="000C1EB1">
              <w:t>Section</w:t>
            </w:r>
          </w:p>
        </w:tc>
        <w:tc>
          <w:tcPr>
            <w:tcW w:w="1407" w:type="dxa"/>
            <w:vAlign w:val="center"/>
          </w:tcPr>
          <w:p w14:paraId="48CE6F0D" w14:textId="6790D3C5" w:rsidR="005A0E07" w:rsidRPr="00514945" w:rsidRDefault="005A0E07"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949" w:type="dxa"/>
            <w:vAlign w:val="center"/>
          </w:tcPr>
          <w:p w14:paraId="32872482" w14:textId="3A192760" w:rsidR="005A0E07" w:rsidRPr="00514945" w:rsidRDefault="005A0E07"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17" w:type="dxa"/>
            <w:vAlign w:val="center"/>
          </w:tcPr>
          <w:p w14:paraId="05906074" w14:textId="72085C8C" w:rsidR="005A0E07" w:rsidRPr="00514945" w:rsidRDefault="005A0E07"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(H, M,</w:t>
            </w:r>
            <w:r>
              <w:t xml:space="preserve"> </w:t>
            </w:r>
            <w:r w:rsidRPr="000C1EB1">
              <w:t>L)</w:t>
            </w:r>
          </w:p>
        </w:tc>
        <w:tc>
          <w:tcPr>
            <w:tcW w:w="1286" w:type="dxa"/>
            <w:vAlign w:val="center"/>
          </w:tcPr>
          <w:p w14:paraId="0ED0F1B9" w14:textId="45D35C6C" w:rsidR="005A0E07" w:rsidRPr="00514945" w:rsidRDefault="005A0E07"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407" w:type="dxa"/>
            <w:vAlign w:val="center"/>
          </w:tcPr>
          <w:p w14:paraId="00D606CD" w14:textId="588D74EC" w:rsidR="005A0E07" w:rsidRPr="00514945" w:rsidRDefault="005A0E07"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A0E07" w:rsidRPr="00514945" w14:paraId="5815DC0A"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165C488D" w14:textId="5BBBA4DF" w:rsidR="005A0E07" w:rsidRPr="00514945" w:rsidRDefault="005A0E07" w:rsidP="00AA189D">
            <w:r w:rsidRPr="00514945">
              <w:t xml:space="preserve">Customer </w:t>
            </w:r>
            <w:r>
              <w:t>Assistance</w:t>
            </w:r>
          </w:p>
        </w:tc>
        <w:tc>
          <w:tcPr>
            <w:tcW w:w="1407" w:type="dxa"/>
            <w:vAlign w:val="center"/>
          </w:tcPr>
          <w:p w14:paraId="6D580636" w14:textId="11CD182D" w:rsidR="005A0E07" w:rsidRPr="00514945" w:rsidRDefault="005A0E07"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2</w:t>
            </w:r>
            <w:r w:rsidRPr="00514945">
              <w:t>0</w:t>
            </w:r>
          </w:p>
        </w:tc>
        <w:tc>
          <w:tcPr>
            <w:tcW w:w="2949" w:type="dxa"/>
            <w:vAlign w:val="center"/>
          </w:tcPr>
          <w:p w14:paraId="64F34046" w14:textId="5AA62E49" w:rsidR="005A0E07" w:rsidRPr="00514945" w:rsidRDefault="00EA0F86" w:rsidP="00A1134C">
            <w:pPr>
              <w:jc w:val="both"/>
              <w:cnfStyle w:val="000000100000" w:firstRow="0" w:lastRow="0" w:firstColumn="0" w:lastColumn="0" w:oddVBand="0" w:evenVBand="0" w:oddHBand="1" w:evenHBand="0" w:firstRowFirstColumn="0" w:firstRowLastColumn="0" w:lastRowFirstColumn="0" w:lastRowLastColumn="0"/>
            </w:pPr>
            <w:r>
              <w:t>The system</w:t>
            </w:r>
            <w:r w:rsidR="005A0E07" w:rsidRPr="00514945">
              <w:t xml:space="preserve"> shall provide a live </w:t>
            </w:r>
            <w:r w:rsidR="005A0E07">
              <w:t>video call</w:t>
            </w:r>
            <w:r w:rsidR="005A0E07" w:rsidRPr="00514945">
              <w:t xml:space="preserve"> option </w:t>
            </w:r>
            <w:r w:rsidR="005A0E07">
              <w:t xml:space="preserve">with a Banker </w:t>
            </w:r>
            <w:r w:rsidR="005A0E07" w:rsidRPr="00514945">
              <w:t>for user queries during operating hours.</w:t>
            </w:r>
          </w:p>
        </w:tc>
        <w:tc>
          <w:tcPr>
            <w:tcW w:w="1417" w:type="dxa"/>
            <w:vAlign w:val="center"/>
          </w:tcPr>
          <w:p w14:paraId="62F5A49B" w14:textId="77777777" w:rsidR="005A0E07" w:rsidRPr="00514945" w:rsidRDefault="005A0E07" w:rsidP="005179E3">
            <w:pPr>
              <w:jc w:val="center"/>
              <w:cnfStyle w:val="000000100000" w:firstRow="0" w:lastRow="0" w:firstColumn="0" w:lastColumn="0" w:oddVBand="0" w:evenVBand="0" w:oddHBand="1" w:evenHBand="0" w:firstRowFirstColumn="0" w:firstRowLastColumn="0" w:lastRowFirstColumn="0" w:lastRowLastColumn="0"/>
            </w:pPr>
            <w:r w:rsidRPr="00514945">
              <w:t>L</w:t>
            </w:r>
          </w:p>
        </w:tc>
        <w:tc>
          <w:tcPr>
            <w:tcW w:w="1286" w:type="dxa"/>
            <w:vAlign w:val="center"/>
          </w:tcPr>
          <w:p w14:paraId="04B8ACB9" w14:textId="77777777" w:rsidR="005A0E07" w:rsidRPr="00514945" w:rsidRDefault="005A0E07" w:rsidP="00AA189D">
            <w:pPr>
              <w:cnfStyle w:val="000000100000" w:firstRow="0" w:lastRow="0" w:firstColumn="0" w:lastColumn="0" w:oddVBand="0" w:evenVBand="0" w:oddHBand="1" w:evenHBand="0" w:firstRowFirstColumn="0" w:firstRowLastColumn="0" w:lastRowFirstColumn="0" w:lastRowLastColumn="0"/>
            </w:pPr>
            <w:r w:rsidRPr="00514945">
              <w:t>Customer Support</w:t>
            </w:r>
          </w:p>
        </w:tc>
        <w:tc>
          <w:tcPr>
            <w:tcW w:w="1407" w:type="dxa"/>
            <w:vAlign w:val="center"/>
          </w:tcPr>
          <w:p w14:paraId="3BC6E397" w14:textId="77777777" w:rsidR="005A0E07" w:rsidRPr="00514945" w:rsidRDefault="005A0E07" w:rsidP="00AA189D">
            <w:pPr>
              <w:cnfStyle w:val="000000100000" w:firstRow="0" w:lastRow="0" w:firstColumn="0" w:lastColumn="0" w:oddVBand="0" w:evenVBand="0" w:oddHBand="1" w:evenHBand="0" w:firstRowFirstColumn="0" w:firstRowLastColumn="0" w:lastRowFirstColumn="0" w:lastRowLastColumn="0"/>
            </w:pPr>
            <w:r w:rsidRPr="00514945">
              <w:t>Customer service option</w:t>
            </w:r>
          </w:p>
        </w:tc>
      </w:tr>
      <w:tr w:rsidR="001C516A" w:rsidRPr="00514945" w14:paraId="45A05B74" w14:textId="77777777" w:rsidTr="005179E3">
        <w:tc>
          <w:tcPr>
            <w:cnfStyle w:val="001000000000" w:firstRow="0" w:lastRow="0" w:firstColumn="1" w:lastColumn="0" w:oddVBand="0" w:evenVBand="0" w:oddHBand="0" w:evenHBand="0" w:firstRowFirstColumn="0" w:firstRowLastColumn="0" w:lastRowFirstColumn="0" w:lastRowLastColumn="0"/>
            <w:tcW w:w="1168" w:type="dxa"/>
            <w:vAlign w:val="center"/>
          </w:tcPr>
          <w:p w14:paraId="32D02C0E" w14:textId="43BDEB92" w:rsidR="001C516A" w:rsidRPr="00514945" w:rsidRDefault="001C516A" w:rsidP="00AA189D">
            <w:r w:rsidRPr="00514945">
              <w:lastRenderedPageBreak/>
              <w:t xml:space="preserve">Customer </w:t>
            </w:r>
            <w:r>
              <w:t>Assistance</w:t>
            </w:r>
          </w:p>
        </w:tc>
        <w:tc>
          <w:tcPr>
            <w:tcW w:w="1407" w:type="dxa"/>
            <w:vAlign w:val="center"/>
          </w:tcPr>
          <w:p w14:paraId="7736E615" w14:textId="14F40869" w:rsidR="001C516A" w:rsidRPr="00514945" w:rsidRDefault="001C516A"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21</w:t>
            </w:r>
          </w:p>
        </w:tc>
        <w:tc>
          <w:tcPr>
            <w:tcW w:w="2949" w:type="dxa"/>
            <w:vAlign w:val="center"/>
          </w:tcPr>
          <w:p w14:paraId="10259B08" w14:textId="2B250455" w:rsidR="001C516A" w:rsidRPr="00514945" w:rsidRDefault="00EA0F86" w:rsidP="00A1134C">
            <w:pPr>
              <w:jc w:val="both"/>
              <w:cnfStyle w:val="000000000000" w:firstRow="0" w:lastRow="0" w:firstColumn="0" w:lastColumn="0" w:oddVBand="0" w:evenVBand="0" w:oddHBand="0" w:evenHBand="0" w:firstRowFirstColumn="0" w:firstRowLastColumn="0" w:lastRowFirstColumn="0" w:lastRowLastColumn="0"/>
            </w:pPr>
            <w:r>
              <w:t>The system</w:t>
            </w:r>
            <w:r w:rsidR="001C516A">
              <w:t xml:space="preserve"> shall allow u</w:t>
            </w:r>
            <w:r w:rsidR="001C516A" w:rsidRPr="001C516A">
              <w:t xml:space="preserve">sers </w:t>
            </w:r>
            <w:r w:rsidR="001C516A">
              <w:t>to</w:t>
            </w:r>
            <w:r w:rsidR="001C516A" w:rsidRPr="001C516A">
              <w:t xml:space="preserve"> request a callback from the bank's customer service.</w:t>
            </w:r>
          </w:p>
        </w:tc>
        <w:tc>
          <w:tcPr>
            <w:tcW w:w="1417" w:type="dxa"/>
            <w:vAlign w:val="center"/>
          </w:tcPr>
          <w:p w14:paraId="0DB94EDC" w14:textId="23C1B58D" w:rsidR="001C516A" w:rsidRPr="00514945" w:rsidRDefault="001C516A" w:rsidP="005179E3">
            <w:pPr>
              <w:jc w:val="center"/>
              <w:cnfStyle w:val="000000000000" w:firstRow="0" w:lastRow="0" w:firstColumn="0" w:lastColumn="0" w:oddVBand="0" w:evenVBand="0" w:oddHBand="0" w:evenHBand="0" w:firstRowFirstColumn="0" w:firstRowLastColumn="0" w:lastRowFirstColumn="0" w:lastRowLastColumn="0"/>
            </w:pPr>
            <w:r>
              <w:t>M</w:t>
            </w:r>
          </w:p>
        </w:tc>
        <w:tc>
          <w:tcPr>
            <w:tcW w:w="1286" w:type="dxa"/>
            <w:vAlign w:val="center"/>
          </w:tcPr>
          <w:p w14:paraId="1913164E" w14:textId="66DB1E8D" w:rsidR="001C516A" w:rsidRPr="00514945" w:rsidRDefault="001C516A" w:rsidP="00AA189D">
            <w:pPr>
              <w:cnfStyle w:val="000000000000" w:firstRow="0" w:lastRow="0" w:firstColumn="0" w:lastColumn="0" w:oddVBand="0" w:evenVBand="0" w:oddHBand="0" w:evenHBand="0" w:firstRowFirstColumn="0" w:firstRowLastColumn="0" w:lastRowFirstColumn="0" w:lastRowLastColumn="0"/>
            </w:pPr>
            <w:r w:rsidRPr="00514945">
              <w:t>Customer Support</w:t>
            </w:r>
          </w:p>
        </w:tc>
        <w:tc>
          <w:tcPr>
            <w:tcW w:w="1407" w:type="dxa"/>
            <w:vAlign w:val="center"/>
          </w:tcPr>
          <w:p w14:paraId="0C4B73A6" w14:textId="39729964" w:rsidR="001C516A" w:rsidRPr="00514945" w:rsidRDefault="001C516A" w:rsidP="00AA189D">
            <w:pPr>
              <w:cnfStyle w:val="000000000000" w:firstRow="0" w:lastRow="0" w:firstColumn="0" w:lastColumn="0" w:oddVBand="0" w:evenVBand="0" w:oddHBand="0" w:evenHBand="0" w:firstRowFirstColumn="0" w:firstRowLastColumn="0" w:lastRowFirstColumn="0" w:lastRowLastColumn="0"/>
            </w:pPr>
            <w:r>
              <w:t>Callback support</w:t>
            </w:r>
          </w:p>
        </w:tc>
      </w:tr>
      <w:tr w:rsidR="001C516A" w:rsidRPr="00514945" w14:paraId="1E8A0FA2"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14:paraId="6479D8D3" w14:textId="3D20EFD5" w:rsidR="001C516A" w:rsidRPr="00514945" w:rsidRDefault="001C516A" w:rsidP="00AA189D">
            <w:r w:rsidRPr="00514945">
              <w:t>Customer Support</w:t>
            </w:r>
          </w:p>
        </w:tc>
        <w:tc>
          <w:tcPr>
            <w:tcW w:w="1407" w:type="dxa"/>
            <w:vAlign w:val="center"/>
          </w:tcPr>
          <w:p w14:paraId="31800087" w14:textId="4532A0E1" w:rsidR="001C516A" w:rsidRPr="00514945"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FR-2</w:t>
            </w:r>
            <w:r w:rsidR="00D028FA">
              <w:t>2</w:t>
            </w:r>
          </w:p>
        </w:tc>
        <w:tc>
          <w:tcPr>
            <w:tcW w:w="2949" w:type="dxa"/>
            <w:vAlign w:val="center"/>
          </w:tcPr>
          <w:p w14:paraId="16A107C6" w14:textId="361A3592" w:rsidR="001C516A" w:rsidRDefault="00FD483F" w:rsidP="00A1134C">
            <w:pPr>
              <w:jc w:val="both"/>
              <w:cnfStyle w:val="000000100000" w:firstRow="0" w:lastRow="0" w:firstColumn="0" w:lastColumn="0" w:oddVBand="0" w:evenVBand="0" w:oddHBand="1" w:evenHBand="0" w:firstRowFirstColumn="0" w:firstRowLastColumn="0" w:lastRowFirstColumn="0" w:lastRowLastColumn="0"/>
            </w:pPr>
            <w:r>
              <w:t>The users</w:t>
            </w:r>
            <w:r w:rsidR="001C516A" w:rsidRPr="00514945">
              <w:t xml:space="preserve"> can lodge complaints or provide feedback directly through the kiosk system.</w:t>
            </w:r>
          </w:p>
        </w:tc>
        <w:tc>
          <w:tcPr>
            <w:tcW w:w="1417" w:type="dxa"/>
            <w:vAlign w:val="center"/>
          </w:tcPr>
          <w:p w14:paraId="3AB3EA68" w14:textId="038AEC63" w:rsidR="001C516A"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L</w:t>
            </w:r>
          </w:p>
        </w:tc>
        <w:tc>
          <w:tcPr>
            <w:tcW w:w="1286" w:type="dxa"/>
            <w:vAlign w:val="center"/>
          </w:tcPr>
          <w:p w14:paraId="23346975" w14:textId="039B3CC1" w:rsidR="001C516A" w:rsidRPr="00514945" w:rsidRDefault="001C516A" w:rsidP="00AA189D">
            <w:pPr>
              <w:cnfStyle w:val="000000100000" w:firstRow="0" w:lastRow="0" w:firstColumn="0" w:lastColumn="0" w:oddVBand="0" w:evenVBand="0" w:oddHBand="1" w:evenHBand="0" w:firstRowFirstColumn="0" w:firstRowLastColumn="0" w:lastRowFirstColumn="0" w:lastRowLastColumn="0"/>
            </w:pPr>
            <w:r w:rsidRPr="00514945">
              <w:t>Customer Support</w:t>
            </w:r>
          </w:p>
        </w:tc>
        <w:tc>
          <w:tcPr>
            <w:tcW w:w="1407" w:type="dxa"/>
            <w:vAlign w:val="center"/>
          </w:tcPr>
          <w:p w14:paraId="2CBE6088" w14:textId="757660B9" w:rsidR="001C516A" w:rsidRDefault="001C516A" w:rsidP="00AA189D">
            <w:pPr>
              <w:cnfStyle w:val="000000100000" w:firstRow="0" w:lastRow="0" w:firstColumn="0" w:lastColumn="0" w:oddVBand="0" w:evenVBand="0" w:oddHBand="1" w:evenHBand="0" w:firstRowFirstColumn="0" w:firstRowLastColumn="0" w:lastRowFirstColumn="0" w:lastRowLastColumn="0"/>
            </w:pPr>
            <w:r w:rsidRPr="00514945">
              <w:t>Feedback and complaints feature</w:t>
            </w:r>
          </w:p>
        </w:tc>
      </w:tr>
    </w:tbl>
    <w:p w14:paraId="4B09B007" w14:textId="77777777" w:rsidR="00026A5C" w:rsidRDefault="00026A5C" w:rsidP="00026A5C">
      <w:pPr>
        <w:spacing w:before="240"/>
      </w:pPr>
      <w:r w:rsidRPr="00A8639F">
        <w:rPr>
          <w:i/>
          <w:iCs/>
        </w:rPr>
        <w:t>Note</w:t>
      </w:r>
      <w:r>
        <w:t>. From Conestoga, n.d.</w:t>
      </w:r>
    </w:p>
    <w:p w14:paraId="1DF38CE1" w14:textId="77777777" w:rsidR="004858D3" w:rsidRDefault="004858D3" w:rsidP="00026A5C">
      <w:pPr>
        <w:spacing w:after="0"/>
      </w:pPr>
    </w:p>
    <w:p w14:paraId="51F9FA1E" w14:textId="77777777" w:rsidR="001C516A" w:rsidRPr="005179E3" w:rsidRDefault="001C516A" w:rsidP="001C516A">
      <w:pPr>
        <w:rPr>
          <w:rStyle w:val="Heading2Char"/>
          <w:b/>
          <w:bCs/>
          <w:sz w:val="24"/>
          <w:szCs w:val="24"/>
        </w:rPr>
      </w:pPr>
      <w:bookmarkStart w:id="11" w:name="_Toc148720177"/>
      <w:r w:rsidRPr="005179E3">
        <w:rPr>
          <w:rStyle w:val="Heading2Char"/>
          <w:b/>
          <w:bCs/>
          <w:sz w:val="24"/>
          <w:szCs w:val="24"/>
        </w:rPr>
        <w:t>Feature 6: Web Banking</w:t>
      </w:r>
      <w:bookmarkEnd w:id="11"/>
    </w:p>
    <w:p w14:paraId="1503CBDC" w14:textId="77777777" w:rsidR="001C516A" w:rsidRDefault="001C516A" w:rsidP="001C516A">
      <w:r w:rsidRPr="001C516A">
        <w:rPr>
          <w:b/>
          <w:bCs/>
          <w:color w:val="0070C0"/>
        </w:rPr>
        <w:t>Purpose:</w:t>
      </w:r>
      <w:r>
        <w:t xml:space="preserve"> To enable users to access online banking features.</w:t>
      </w:r>
    </w:p>
    <w:p w14:paraId="6B3DDCA2" w14:textId="1AD50FD0" w:rsidR="004858D3" w:rsidRDefault="004858D3" w:rsidP="001C516A">
      <w:pPr>
        <w:rPr>
          <w:b/>
          <w:bCs/>
        </w:rPr>
      </w:pPr>
      <w:r w:rsidRPr="004858D3">
        <w:rPr>
          <w:b/>
          <w:bCs/>
        </w:rPr>
        <w:t>Table 6</w:t>
      </w:r>
    </w:p>
    <w:p w14:paraId="0ECCB4C5" w14:textId="2F38497B" w:rsidR="004858D3" w:rsidRPr="004858D3" w:rsidRDefault="004858D3" w:rsidP="001C516A">
      <w:pPr>
        <w:rPr>
          <w:i/>
          <w:iCs/>
        </w:rPr>
      </w:pPr>
      <w:r w:rsidRPr="004858D3">
        <w:rPr>
          <w:i/>
          <w:iCs/>
        </w:rPr>
        <w:t>Web Banking</w:t>
      </w:r>
    </w:p>
    <w:tbl>
      <w:tblPr>
        <w:tblStyle w:val="GridTable4-Accent5"/>
        <w:tblW w:w="9634" w:type="dxa"/>
        <w:tblLook w:val="04A0" w:firstRow="1" w:lastRow="0" w:firstColumn="1" w:lastColumn="0" w:noHBand="0" w:noVBand="1"/>
      </w:tblPr>
      <w:tblGrid>
        <w:gridCol w:w="1464"/>
        <w:gridCol w:w="1495"/>
        <w:gridCol w:w="2565"/>
        <w:gridCol w:w="1426"/>
        <w:gridCol w:w="1268"/>
        <w:gridCol w:w="1416"/>
      </w:tblGrid>
      <w:tr w:rsidR="001C516A" w:rsidRPr="00514945" w14:paraId="310DC4D5" w14:textId="77777777" w:rsidTr="0051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7F03F081" w14:textId="6FD367A4" w:rsidR="001C516A" w:rsidRPr="00514945" w:rsidRDefault="001C516A" w:rsidP="005179E3">
            <w:pPr>
              <w:jc w:val="center"/>
              <w:rPr>
                <w:color w:val="auto"/>
              </w:rPr>
            </w:pPr>
            <w:r w:rsidRPr="000C1EB1">
              <w:t>Section</w:t>
            </w:r>
          </w:p>
        </w:tc>
        <w:tc>
          <w:tcPr>
            <w:tcW w:w="1495" w:type="dxa"/>
            <w:vAlign w:val="center"/>
          </w:tcPr>
          <w:p w14:paraId="552E6E96" w14:textId="1C3BFCFC" w:rsidR="001C516A" w:rsidRPr="00514945" w:rsidRDefault="001C516A"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565" w:type="dxa"/>
            <w:vAlign w:val="center"/>
          </w:tcPr>
          <w:p w14:paraId="715555B8" w14:textId="44651382" w:rsidR="001C516A" w:rsidRPr="00514945" w:rsidRDefault="001C516A"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26" w:type="dxa"/>
            <w:vAlign w:val="center"/>
          </w:tcPr>
          <w:p w14:paraId="71C65CE4" w14:textId="74AA3266" w:rsidR="001C516A" w:rsidRPr="00514945" w:rsidRDefault="001C516A"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(H, M,</w:t>
            </w:r>
            <w:r>
              <w:t xml:space="preserve"> </w:t>
            </w:r>
            <w:r w:rsidRPr="000C1EB1">
              <w:t>L)</w:t>
            </w:r>
          </w:p>
        </w:tc>
        <w:tc>
          <w:tcPr>
            <w:tcW w:w="1268" w:type="dxa"/>
            <w:vAlign w:val="center"/>
          </w:tcPr>
          <w:p w14:paraId="61E68A24" w14:textId="405C5A88" w:rsidR="001C516A" w:rsidRPr="00514945" w:rsidRDefault="001C516A"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416" w:type="dxa"/>
            <w:vAlign w:val="center"/>
          </w:tcPr>
          <w:p w14:paraId="644E75E5" w14:textId="3209E767" w:rsidR="001C516A" w:rsidRPr="00514945" w:rsidRDefault="001C516A"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179E3" w:rsidRPr="00514945" w14:paraId="44E19845"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30D5225C" w14:textId="7B179AFF" w:rsidR="001C516A" w:rsidRPr="00514945" w:rsidRDefault="001C516A" w:rsidP="00AA189D">
            <w:r>
              <w:t>Web Banking</w:t>
            </w:r>
          </w:p>
        </w:tc>
        <w:tc>
          <w:tcPr>
            <w:tcW w:w="1495" w:type="dxa"/>
            <w:vAlign w:val="center"/>
          </w:tcPr>
          <w:p w14:paraId="7B93DF83" w14:textId="181F3CDC" w:rsidR="001C516A" w:rsidRPr="00514945"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23</w:t>
            </w:r>
          </w:p>
        </w:tc>
        <w:tc>
          <w:tcPr>
            <w:tcW w:w="2565" w:type="dxa"/>
            <w:vAlign w:val="center"/>
          </w:tcPr>
          <w:p w14:paraId="72F2985A" w14:textId="4F5A9F9E" w:rsidR="001C516A" w:rsidRPr="00514945" w:rsidRDefault="0092062A" w:rsidP="00044EA7">
            <w:pPr>
              <w:jc w:val="both"/>
              <w:cnfStyle w:val="000000100000" w:firstRow="0" w:lastRow="0" w:firstColumn="0" w:lastColumn="0" w:oddVBand="0" w:evenVBand="0" w:oddHBand="1" w:evenHBand="0" w:firstRowFirstColumn="0" w:firstRowLastColumn="0" w:lastRowFirstColumn="0" w:lastRowLastColumn="0"/>
            </w:pPr>
            <w:r>
              <w:t>The users</w:t>
            </w:r>
            <w:r w:rsidR="001C516A" w:rsidRPr="001C516A">
              <w:t xml:space="preserve"> can navigate and use web banking services.</w:t>
            </w:r>
          </w:p>
        </w:tc>
        <w:tc>
          <w:tcPr>
            <w:tcW w:w="1426" w:type="dxa"/>
            <w:vAlign w:val="center"/>
          </w:tcPr>
          <w:p w14:paraId="5FCBA6F6" w14:textId="77777777" w:rsidR="001C516A" w:rsidRPr="00514945"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68" w:type="dxa"/>
            <w:vAlign w:val="center"/>
          </w:tcPr>
          <w:p w14:paraId="22D1055C" w14:textId="77777777" w:rsidR="001C516A" w:rsidRPr="00514945" w:rsidRDefault="001C516A" w:rsidP="00AA189D">
            <w:pPr>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416" w:type="dxa"/>
            <w:vAlign w:val="center"/>
          </w:tcPr>
          <w:p w14:paraId="47C753AB" w14:textId="77777777" w:rsidR="001C516A" w:rsidRPr="00514945" w:rsidRDefault="001C516A" w:rsidP="00AA189D">
            <w:pPr>
              <w:cnfStyle w:val="000000100000" w:firstRow="0" w:lastRow="0" w:firstColumn="0" w:lastColumn="0" w:oddVBand="0" w:evenVBand="0" w:oddHBand="1" w:evenHBand="0" w:firstRowFirstColumn="0" w:firstRowLastColumn="0" w:lastRowFirstColumn="0" w:lastRowLastColumn="0"/>
            </w:pPr>
            <w:r w:rsidRPr="00514945">
              <w:t>Web banking integration</w:t>
            </w:r>
          </w:p>
        </w:tc>
      </w:tr>
      <w:tr w:rsidR="001C516A" w:rsidRPr="00514945" w14:paraId="5F94A64E" w14:textId="77777777" w:rsidTr="005179E3">
        <w:tc>
          <w:tcPr>
            <w:cnfStyle w:val="001000000000" w:firstRow="0" w:lastRow="0" w:firstColumn="1" w:lastColumn="0" w:oddVBand="0" w:evenVBand="0" w:oddHBand="0" w:evenHBand="0" w:firstRowFirstColumn="0" w:firstRowLastColumn="0" w:lastRowFirstColumn="0" w:lastRowLastColumn="0"/>
            <w:tcW w:w="1464" w:type="dxa"/>
            <w:vAlign w:val="center"/>
          </w:tcPr>
          <w:p w14:paraId="7A51274A" w14:textId="4F4F3067" w:rsidR="001C516A" w:rsidRPr="00514945" w:rsidRDefault="001C516A" w:rsidP="00AA189D">
            <w:r>
              <w:t>Web Banking</w:t>
            </w:r>
          </w:p>
        </w:tc>
        <w:tc>
          <w:tcPr>
            <w:tcW w:w="1495" w:type="dxa"/>
            <w:vAlign w:val="center"/>
          </w:tcPr>
          <w:p w14:paraId="165D2BE9" w14:textId="7D4AA605" w:rsidR="001C516A" w:rsidRPr="00514945" w:rsidRDefault="001C516A"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24</w:t>
            </w:r>
          </w:p>
        </w:tc>
        <w:tc>
          <w:tcPr>
            <w:tcW w:w="2565" w:type="dxa"/>
            <w:vAlign w:val="center"/>
          </w:tcPr>
          <w:p w14:paraId="0F6A3E06" w14:textId="292D0DFC" w:rsidR="001C516A" w:rsidRPr="00514945" w:rsidRDefault="00E851D6" w:rsidP="00044EA7">
            <w:pPr>
              <w:jc w:val="both"/>
              <w:cnfStyle w:val="000000000000" w:firstRow="0" w:lastRow="0" w:firstColumn="0" w:lastColumn="0" w:oddVBand="0" w:evenVBand="0" w:oddHBand="0" w:evenHBand="0" w:firstRowFirstColumn="0" w:firstRowLastColumn="0" w:lastRowFirstColumn="0" w:lastRowLastColumn="0"/>
            </w:pPr>
            <w:r>
              <w:t>The users</w:t>
            </w:r>
            <w:r w:rsidR="001C516A" w:rsidRPr="001C516A">
              <w:t xml:space="preserve"> can view and manage credit card details.</w:t>
            </w:r>
          </w:p>
        </w:tc>
        <w:tc>
          <w:tcPr>
            <w:tcW w:w="1426" w:type="dxa"/>
            <w:vAlign w:val="center"/>
          </w:tcPr>
          <w:p w14:paraId="79DA1E61" w14:textId="24F73392" w:rsidR="001C516A" w:rsidRPr="00514945" w:rsidRDefault="001C516A" w:rsidP="005179E3">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68" w:type="dxa"/>
            <w:vAlign w:val="center"/>
          </w:tcPr>
          <w:p w14:paraId="3FCC63E7" w14:textId="3A822F5F" w:rsidR="001C516A" w:rsidRPr="00514945" w:rsidRDefault="001C516A" w:rsidP="00AA189D">
            <w:pPr>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416" w:type="dxa"/>
            <w:vAlign w:val="center"/>
          </w:tcPr>
          <w:p w14:paraId="1F2167B7" w14:textId="74C5C314" w:rsidR="001C516A" w:rsidRPr="00514945" w:rsidRDefault="001C516A" w:rsidP="00AA189D">
            <w:pPr>
              <w:cnfStyle w:val="000000000000" w:firstRow="0" w:lastRow="0" w:firstColumn="0" w:lastColumn="0" w:oddVBand="0" w:evenVBand="0" w:oddHBand="0" w:evenHBand="0" w:firstRowFirstColumn="0" w:firstRowLastColumn="0" w:lastRowFirstColumn="0" w:lastRowLastColumn="0"/>
            </w:pPr>
            <w:r w:rsidRPr="00514945">
              <w:t xml:space="preserve">Web banking </w:t>
            </w:r>
            <w:r>
              <w:t>functionality</w:t>
            </w:r>
          </w:p>
        </w:tc>
      </w:tr>
      <w:tr w:rsidR="001C516A" w:rsidRPr="00514945" w14:paraId="44DABB70"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64BCDB78" w14:textId="720A9686" w:rsidR="001C516A" w:rsidRPr="00514945" w:rsidRDefault="001C516A" w:rsidP="00AA189D">
            <w:r>
              <w:t>Web Banking</w:t>
            </w:r>
          </w:p>
        </w:tc>
        <w:tc>
          <w:tcPr>
            <w:tcW w:w="1495" w:type="dxa"/>
            <w:vAlign w:val="center"/>
          </w:tcPr>
          <w:p w14:paraId="3C3C8254" w14:textId="63E47F9D" w:rsidR="001C516A" w:rsidRPr="00514945"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25</w:t>
            </w:r>
          </w:p>
        </w:tc>
        <w:tc>
          <w:tcPr>
            <w:tcW w:w="2565" w:type="dxa"/>
            <w:vAlign w:val="center"/>
          </w:tcPr>
          <w:p w14:paraId="7860B464" w14:textId="19BEBBE1" w:rsidR="001C516A" w:rsidRPr="00514945" w:rsidRDefault="00E851D6" w:rsidP="00044EA7">
            <w:pPr>
              <w:jc w:val="both"/>
              <w:cnfStyle w:val="000000100000" w:firstRow="0" w:lastRow="0" w:firstColumn="0" w:lastColumn="0" w:oddVBand="0" w:evenVBand="0" w:oddHBand="1" w:evenHBand="0" w:firstRowFirstColumn="0" w:firstRowLastColumn="0" w:lastRowFirstColumn="0" w:lastRowLastColumn="0"/>
            </w:pPr>
            <w:r>
              <w:t>The users</w:t>
            </w:r>
            <w:r w:rsidR="001C516A" w:rsidRPr="001C516A">
              <w:t xml:space="preserve"> can </w:t>
            </w:r>
            <w:r w:rsidR="001C516A">
              <w:t>pay</w:t>
            </w:r>
            <w:r w:rsidR="001C516A" w:rsidRPr="001C516A">
              <w:t xml:space="preserve"> </w:t>
            </w:r>
            <w:r w:rsidR="001C516A">
              <w:t xml:space="preserve">their </w:t>
            </w:r>
            <w:r w:rsidR="001C516A" w:rsidRPr="001C516A">
              <w:t xml:space="preserve">credit card </w:t>
            </w:r>
            <w:r w:rsidR="001C516A">
              <w:t>bill</w:t>
            </w:r>
            <w:r>
              <w:t>s</w:t>
            </w:r>
            <w:r w:rsidR="001C516A" w:rsidRPr="001C516A">
              <w:t>.</w:t>
            </w:r>
          </w:p>
        </w:tc>
        <w:tc>
          <w:tcPr>
            <w:tcW w:w="1426" w:type="dxa"/>
            <w:vAlign w:val="center"/>
          </w:tcPr>
          <w:p w14:paraId="30F56567" w14:textId="2F60972B" w:rsidR="001C516A" w:rsidRPr="00514945" w:rsidRDefault="001C516A" w:rsidP="005179E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68" w:type="dxa"/>
            <w:vAlign w:val="center"/>
          </w:tcPr>
          <w:p w14:paraId="513FEAAC" w14:textId="2794209E" w:rsidR="001C516A" w:rsidRPr="00514945" w:rsidRDefault="001C516A" w:rsidP="00AA189D">
            <w:pPr>
              <w:cnfStyle w:val="000000100000" w:firstRow="0" w:lastRow="0" w:firstColumn="0" w:lastColumn="0" w:oddVBand="0" w:evenVBand="0" w:oddHBand="1" w:evenHBand="0" w:firstRowFirstColumn="0" w:firstRowLastColumn="0" w:lastRowFirstColumn="0" w:lastRowLastColumn="0"/>
            </w:pPr>
            <w:r w:rsidRPr="00514945">
              <w:t>Core Banking Function</w:t>
            </w:r>
          </w:p>
        </w:tc>
        <w:tc>
          <w:tcPr>
            <w:tcW w:w="1416" w:type="dxa"/>
            <w:vAlign w:val="center"/>
          </w:tcPr>
          <w:p w14:paraId="1C1AA28D" w14:textId="7A60169E" w:rsidR="001C516A" w:rsidRPr="00514945" w:rsidRDefault="001C516A" w:rsidP="00AA189D">
            <w:pPr>
              <w:cnfStyle w:val="000000100000" w:firstRow="0" w:lastRow="0" w:firstColumn="0" w:lastColumn="0" w:oddVBand="0" w:evenVBand="0" w:oddHBand="1" w:evenHBand="0" w:firstRowFirstColumn="0" w:firstRowLastColumn="0" w:lastRowFirstColumn="0" w:lastRowLastColumn="0"/>
            </w:pPr>
            <w:r>
              <w:t>Credit card payment</w:t>
            </w:r>
          </w:p>
        </w:tc>
      </w:tr>
      <w:tr w:rsidR="009F48F4" w:rsidRPr="00514945" w14:paraId="2765DABA" w14:textId="77777777" w:rsidTr="005179E3">
        <w:tc>
          <w:tcPr>
            <w:cnfStyle w:val="001000000000" w:firstRow="0" w:lastRow="0" w:firstColumn="1" w:lastColumn="0" w:oddVBand="0" w:evenVBand="0" w:oddHBand="0" w:evenHBand="0" w:firstRowFirstColumn="0" w:firstRowLastColumn="0" w:lastRowFirstColumn="0" w:lastRowLastColumn="0"/>
            <w:tcW w:w="1464" w:type="dxa"/>
            <w:vAlign w:val="center"/>
          </w:tcPr>
          <w:p w14:paraId="0098088B" w14:textId="1DF36BAE" w:rsidR="009F48F4" w:rsidRDefault="009F48F4" w:rsidP="00AA189D">
            <w:r>
              <w:t>Web Banking</w:t>
            </w:r>
          </w:p>
        </w:tc>
        <w:tc>
          <w:tcPr>
            <w:tcW w:w="1495" w:type="dxa"/>
            <w:vAlign w:val="center"/>
          </w:tcPr>
          <w:p w14:paraId="638C77D6" w14:textId="4D32E345" w:rsidR="009F48F4" w:rsidRPr="00514945" w:rsidRDefault="009F48F4"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26</w:t>
            </w:r>
          </w:p>
        </w:tc>
        <w:tc>
          <w:tcPr>
            <w:tcW w:w="2565" w:type="dxa"/>
            <w:vAlign w:val="center"/>
          </w:tcPr>
          <w:p w14:paraId="1EDE478E" w14:textId="57169E2B" w:rsidR="009F48F4" w:rsidRPr="001C516A" w:rsidRDefault="00E851D6" w:rsidP="00044EA7">
            <w:pPr>
              <w:jc w:val="both"/>
              <w:cnfStyle w:val="000000000000" w:firstRow="0" w:lastRow="0" w:firstColumn="0" w:lastColumn="0" w:oddVBand="0" w:evenVBand="0" w:oddHBand="0" w:evenHBand="0" w:firstRowFirstColumn="0" w:firstRowLastColumn="0" w:lastRowFirstColumn="0" w:lastRowLastColumn="0"/>
            </w:pPr>
            <w:r>
              <w:t>The users</w:t>
            </w:r>
            <w:r w:rsidR="009F48F4" w:rsidRPr="001C516A">
              <w:t xml:space="preserve"> can </w:t>
            </w:r>
            <w:r w:rsidR="009F48F4">
              <w:t>view their account transaction summary</w:t>
            </w:r>
            <w:r w:rsidR="009F48F4" w:rsidRPr="001C516A">
              <w:t>.</w:t>
            </w:r>
          </w:p>
        </w:tc>
        <w:tc>
          <w:tcPr>
            <w:tcW w:w="1426" w:type="dxa"/>
            <w:vAlign w:val="center"/>
          </w:tcPr>
          <w:p w14:paraId="506BC65C" w14:textId="5B3D52D2" w:rsidR="009F48F4" w:rsidRPr="00514945" w:rsidRDefault="009F48F4" w:rsidP="005179E3">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68" w:type="dxa"/>
            <w:vAlign w:val="center"/>
          </w:tcPr>
          <w:p w14:paraId="51A5A4F7" w14:textId="5A9F35AD" w:rsidR="009F48F4" w:rsidRPr="00514945" w:rsidRDefault="009F48F4" w:rsidP="00AA189D">
            <w:pPr>
              <w:cnfStyle w:val="000000000000" w:firstRow="0" w:lastRow="0" w:firstColumn="0" w:lastColumn="0" w:oddVBand="0" w:evenVBand="0" w:oddHBand="0" w:evenHBand="0" w:firstRowFirstColumn="0" w:firstRowLastColumn="0" w:lastRowFirstColumn="0" w:lastRowLastColumn="0"/>
            </w:pPr>
            <w:r w:rsidRPr="00514945">
              <w:t>Core Banking Function</w:t>
            </w:r>
          </w:p>
        </w:tc>
        <w:tc>
          <w:tcPr>
            <w:tcW w:w="1416" w:type="dxa"/>
            <w:vAlign w:val="center"/>
          </w:tcPr>
          <w:p w14:paraId="5AB686FF" w14:textId="5D3E91B7" w:rsidR="009F48F4" w:rsidRDefault="009F48F4" w:rsidP="00AA189D">
            <w:pPr>
              <w:cnfStyle w:val="000000000000" w:firstRow="0" w:lastRow="0" w:firstColumn="0" w:lastColumn="0" w:oddVBand="0" w:evenVBand="0" w:oddHBand="0" w:evenHBand="0" w:firstRowFirstColumn="0" w:firstRowLastColumn="0" w:lastRowFirstColumn="0" w:lastRowLastColumn="0"/>
            </w:pPr>
            <w:r w:rsidRPr="009F48F4">
              <w:t>Account transparency</w:t>
            </w:r>
          </w:p>
        </w:tc>
      </w:tr>
      <w:tr w:rsidR="00774022" w:rsidRPr="00514945" w14:paraId="73B793B6"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32D9FB2F" w14:textId="63AF9E1A" w:rsidR="00774022" w:rsidRDefault="00774022" w:rsidP="00AA189D">
            <w:r>
              <w:t>Web Banking</w:t>
            </w:r>
          </w:p>
        </w:tc>
        <w:tc>
          <w:tcPr>
            <w:tcW w:w="1495" w:type="dxa"/>
            <w:vAlign w:val="center"/>
          </w:tcPr>
          <w:p w14:paraId="6F861975" w14:textId="5EA30804" w:rsidR="00774022" w:rsidRPr="00514945" w:rsidRDefault="00774022"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27</w:t>
            </w:r>
          </w:p>
        </w:tc>
        <w:tc>
          <w:tcPr>
            <w:tcW w:w="2565" w:type="dxa"/>
            <w:vAlign w:val="center"/>
          </w:tcPr>
          <w:p w14:paraId="068B801D" w14:textId="7794D8FA" w:rsidR="00774022" w:rsidRPr="001C516A" w:rsidRDefault="00E851D6" w:rsidP="00044EA7">
            <w:pPr>
              <w:jc w:val="both"/>
              <w:cnfStyle w:val="000000100000" w:firstRow="0" w:lastRow="0" w:firstColumn="0" w:lastColumn="0" w:oddVBand="0" w:evenVBand="0" w:oddHBand="1" w:evenHBand="0" w:firstRowFirstColumn="0" w:firstRowLastColumn="0" w:lastRowFirstColumn="0" w:lastRowLastColumn="0"/>
            </w:pPr>
            <w:r>
              <w:t>The users</w:t>
            </w:r>
            <w:r w:rsidR="00774022" w:rsidRPr="00514945">
              <w:t xml:space="preserve"> can initiate loan applications through the kiosk interface.</w:t>
            </w:r>
          </w:p>
        </w:tc>
        <w:tc>
          <w:tcPr>
            <w:tcW w:w="1426" w:type="dxa"/>
            <w:vAlign w:val="center"/>
          </w:tcPr>
          <w:p w14:paraId="30BE8D83" w14:textId="7C9E2C9A" w:rsidR="00774022" w:rsidRPr="00514945" w:rsidRDefault="00774022" w:rsidP="005179E3">
            <w:pPr>
              <w:jc w:val="center"/>
              <w:cnfStyle w:val="000000100000" w:firstRow="0" w:lastRow="0" w:firstColumn="0" w:lastColumn="0" w:oddVBand="0" w:evenVBand="0" w:oddHBand="1" w:evenHBand="0" w:firstRowFirstColumn="0" w:firstRowLastColumn="0" w:lastRowFirstColumn="0" w:lastRowLastColumn="0"/>
            </w:pPr>
            <w:r w:rsidRPr="00514945">
              <w:t>M</w:t>
            </w:r>
          </w:p>
        </w:tc>
        <w:tc>
          <w:tcPr>
            <w:tcW w:w="1268" w:type="dxa"/>
            <w:vAlign w:val="center"/>
          </w:tcPr>
          <w:p w14:paraId="19479E2E" w14:textId="5B21FD57" w:rsidR="00774022" w:rsidRPr="00514945" w:rsidRDefault="00774022" w:rsidP="00AA189D">
            <w:pPr>
              <w:cnfStyle w:val="000000100000" w:firstRow="0" w:lastRow="0" w:firstColumn="0" w:lastColumn="0" w:oddVBand="0" w:evenVBand="0" w:oddHBand="1" w:evenHBand="0" w:firstRowFirstColumn="0" w:firstRowLastColumn="0" w:lastRowFirstColumn="0" w:lastRowLastColumn="0"/>
            </w:pPr>
            <w:r w:rsidRPr="00514945">
              <w:t>Banking Service Expansion</w:t>
            </w:r>
          </w:p>
        </w:tc>
        <w:tc>
          <w:tcPr>
            <w:tcW w:w="1416" w:type="dxa"/>
            <w:vAlign w:val="center"/>
          </w:tcPr>
          <w:p w14:paraId="6B8BF80A" w14:textId="4200D3F0" w:rsidR="00774022" w:rsidRPr="009F48F4" w:rsidRDefault="00774022" w:rsidP="00AA189D">
            <w:pPr>
              <w:cnfStyle w:val="000000100000" w:firstRow="0" w:lastRow="0" w:firstColumn="0" w:lastColumn="0" w:oddVBand="0" w:evenVBand="0" w:oddHBand="1" w:evenHBand="0" w:firstRowFirstColumn="0" w:firstRowLastColumn="0" w:lastRowFirstColumn="0" w:lastRowLastColumn="0"/>
            </w:pPr>
            <w:r w:rsidRPr="00514945">
              <w:t>Loan application feature</w:t>
            </w:r>
          </w:p>
        </w:tc>
      </w:tr>
      <w:tr w:rsidR="00774022" w:rsidRPr="00514945" w14:paraId="7E256784" w14:textId="77777777" w:rsidTr="005179E3">
        <w:tc>
          <w:tcPr>
            <w:cnfStyle w:val="001000000000" w:firstRow="0" w:lastRow="0" w:firstColumn="1" w:lastColumn="0" w:oddVBand="0" w:evenVBand="0" w:oddHBand="0" w:evenHBand="0" w:firstRowFirstColumn="0" w:firstRowLastColumn="0" w:lastRowFirstColumn="0" w:lastRowLastColumn="0"/>
            <w:tcW w:w="1464" w:type="dxa"/>
            <w:vAlign w:val="center"/>
          </w:tcPr>
          <w:p w14:paraId="62C62036" w14:textId="3510A719" w:rsidR="00774022" w:rsidRDefault="00774022" w:rsidP="00AA189D">
            <w:r>
              <w:t>Web Banking</w:t>
            </w:r>
          </w:p>
        </w:tc>
        <w:tc>
          <w:tcPr>
            <w:tcW w:w="1495" w:type="dxa"/>
            <w:vAlign w:val="center"/>
          </w:tcPr>
          <w:p w14:paraId="65CE908E" w14:textId="75126EB7" w:rsidR="00774022" w:rsidRPr="00514945" w:rsidRDefault="00774022"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28</w:t>
            </w:r>
          </w:p>
        </w:tc>
        <w:tc>
          <w:tcPr>
            <w:tcW w:w="2565" w:type="dxa"/>
            <w:vAlign w:val="center"/>
          </w:tcPr>
          <w:p w14:paraId="408C88BA" w14:textId="3EF74090" w:rsidR="00774022" w:rsidRPr="00514945" w:rsidRDefault="00E851D6" w:rsidP="00044EA7">
            <w:pPr>
              <w:jc w:val="both"/>
              <w:cnfStyle w:val="000000000000" w:firstRow="0" w:lastRow="0" w:firstColumn="0" w:lastColumn="0" w:oddVBand="0" w:evenVBand="0" w:oddHBand="0" w:evenHBand="0" w:firstRowFirstColumn="0" w:firstRowLastColumn="0" w:lastRowFirstColumn="0" w:lastRowLastColumn="0"/>
            </w:pPr>
            <w:r>
              <w:t>The users</w:t>
            </w:r>
            <w:r w:rsidR="00774022" w:rsidRPr="00514945">
              <w:t xml:space="preserve"> can </w:t>
            </w:r>
            <w:r w:rsidR="00774022">
              <w:t xml:space="preserve">apply for credit </w:t>
            </w:r>
            <w:r>
              <w:t>cards</w:t>
            </w:r>
            <w:r w:rsidR="00774022" w:rsidRPr="00514945">
              <w:t xml:space="preserve"> through the kiosk interface.</w:t>
            </w:r>
          </w:p>
        </w:tc>
        <w:tc>
          <w:tcPr>
            <w:tcW w:w="1426" w:type="dxa"/>
            <w:vAlign w:val="center"/>
          </w:tcPr>
          <w:p w14:paraId="6A662C0C" w14:textId="4175E678" w:rsidR="00774022" w:rsidRPr="00514945" w:rsidRDefault="00774022" w:rsidP="005179E3">
            <w:pPr>
              <w:jc w:val="center"/>
              <w:cnfStyle w:val="000000000000" w:firstRow="0" w:lastRow="0" w:firstColumn="0" w:lastColumn="0" w:oddVBand="0" w:evenVBand="0" w:oddHBand="0" w:evenHBand="0" w:firstRowFirstColumn="0" w:firstRowLastColumn="0" w:lastRowFirstColumn="0" w:lastRowLastColumn="0"/>
            </w:pPr>
            <w:r w:rsidRPr="00514945">
              <w:t>M</w:t>
            </w:r>
          </w:p>
        </w:tc>
        <w:tc>
          <w:tcPr>
            <w:tcW w:w="1268" w:type="dxa"/>
            <w:vAlign w:val="center"/>
          </w:tcPr>
          <w:p w14:paraId="6CB4B873" w14:textId="631767ED" w:rsidR="00774022" w:rsidRPr="00514945" w:rsidRDefault="00774022" w:rsidP="00AA189D">
            <w:pPr>
              <w:cnfStyle w:val="000000000000" w:firstRow="0" w:lastRow="0" w:firstColumn="0" w:lastColumn="0" w:oddVBand="0" w:evenVBand="0" w:oddHBand="0" w:evenHBand="0" w:firstRowFirstColumn="0" w:firstRowLastColumn="0" w:lastRowFirstColumn="0" w:lastRowLastColumn="0"/>
            </w:pPr>
            <w:r w:rsidRPr="00514945">
              <w:t>Banking Service Expansion</w:t>
            </w:r>
          </w:p>
        </w:tc>
        <w:tc>
          <w:tcPr>
            <w:tcW w:w="1416" w:type="dxa"/>
            <w:vAlign w:val="center"/>
          </w:tcPr>
          <w:p w14:paraId="6C1509C9" w14:textId="7EA89517" w:rsidR="00774022" w:rsidRPr="00514945" w:rsidRDefault="00774022" w:rsidP="00AA189D">
            <w:pPr>
              <w:cnfStyle w:val="000000000000" w:firstRow="0" w:lastRow="0" w:firstColumn="0" w:lastColumn="0" w:oddVBand="0" w:evenVBand="0" w:oddHBand="0" w:evenHBand="0" w:firstRowFirstColumn="0" w:firstRowLastColumn="0" w:lastRowFirstColumn="0" w:lastRowLastColumn="0"/>
            </w:pPr>
            <w:r>
              <w:t>Credit card</w:t>
            </w:r>
            <w:r w:rsidRPr="00514945">
              <w:t xml:space="preserve"> application feature</w:t>
            </w:r>
          </w:p>
        </w:tc>
      </w:tr>
    </w:tbl>
    <w:p w14:paraId="64D4618E" w14:textId="77777777" w:rsidR="00026A5C" w:rsidRDefault="00026A5C" w:rsidP="00026A5C">
      <w:pPr>
        <w:spacing w:before="240"/>
      </w:pPr>
      <w:r w:rsidRPr="00A8639F">
        <w:rPr>
          <w:i/>
          <w:iCs/>
        </w:rPr>
        <w:t>Note</w:t>
      </w:r>
      <w:r>
        <w:t>. From Conestoga, n.d.</w:t>
      </w:r>
    </w:p>
    <w:p w14:paraId="5356307D" w14:textId="77777777" w:rsidR="00026A5C" w:rsidRDefault="00026A5C" w:rsidP="00026A5C">
      <w:pPr>
        <w:spacing w:after="0"/>
        <w:rPr>
          <w:rStyle w:val="Heading2Char"/>
          <w:b/>
          <w:bCs/>
          <w:sz w:val="24"/>
          <w:szCs w:val="24"/>
        </w:rPr>
      </w:pPr>
    </w:p>
    <w:p w14:paraId="701B289C" w14:textId="77777777" w:rsidR="00321340" w:rsidRDefault="00321340" w:rsidP="00026A5C">
      <w:pPr>
        <w:spacing w:after="0"/>
        <w:rPr>
          <w:rStyle w:val="Heading2Char"/>
          <w:b/>
          <w:bCs/>
          <w:sz w:val="24"/>
          <w:szCs w:val="24"/>
        </w:rPr>
      </w:pPr>
    </w:p>
    <w:p w14:paraId="44077329" w14:textId="77777777" w:rsidR="00321340" w:rsidRDefault="00321340" w:rsidP="00026A5C">
      <w:pPr>
        <w:spacing w:after="0"/>
        <w:rPr>
          <w:rStyle w:val="Heading2Char"/>
          <w:b/>
          <w:bCs/>
          <w:sz w:val="24"/>
          <w:szCs w:val="24"/>
        </w:rPr>
      </w:pPr>
    </w:p>
    <w:p w14:paraId="626AD8F9" w14:textId="77777777" w:rsidR="00321340" w:rsidRDefault="00321340" w:rsidP="00026A5C">
      <w:pPr>
        <w:spacing w:after="0"/>
        <w:rPr>
          <w:rStyle w:val="Heading2Char"/>
          <w:b/>
          <w:bCs/>
          <w:sz w:val="24"/>
          <w:szCs w:val="24"/>
        </w:rPr>
      </w:pPr>
    </w:p>
    <w:p w14:paraId="73952104" w14:textId="467002C3" w:rsidR="00321340" w:rsidRDefault="00321340" w:rsidP="00026A5C">
      <w:pPr>
        <w:spacing w:after="0"/>
        <w:rPr>
          <w:rStyle w:val="Heading2Char"/>
          <w:b/>
          <w:bCs/>
          <w:sz w:val="24"/>
          <w:szCs w:val="24"/>
        </w:rPr>
      </w:pPr>
    </w:p>
    <w:p w14:paraId="32E09F68" w14:textId="77777777" w:rsidR="00141DDC" w:rsidRDefault="00141DDC" w:rsidP="00026A5C">
      <w:pPr>
        <w:spacing w:after="0"/>
        <w:rPr>
          <w:rStyle w:val="Heading2Char"/>
          <w:b/>
          <w:bCs/>
          <w:sz w:val="24"/>
          <w:szCs w:val="24"/>
        </w:rPr>
      </w:pPr>
    </w:p>
    <w:p w14:paraId="11E73B26" w14:textId="77777777" w:rsidR="00141DDC" w:rsidRDefault="00141DDC" w:rsidP="00026A5C">
      <w:pPr>
        <w:spacing w:after="0"/>
        <w:rPr>
          <w:rStyle w:val="Heading2Char"/>
          <w:b/>
          <w:bCs/>
          <w:sz w:val="24"/>
          <w:szCs w:val="24"/>
        </w:rPr>
      </w:pPr>
    </w:p>
    <w:p w14:paraId="638D0B05" w14:textId="77777777" w:rsidR="00321340" w:rsidRDefault="00321340" w:rsidP="00026A5C">
      <w:pPr>
        <w:spacing w:after="0"/>
        <w:rPr>
          <w:rStyle w:val="Heading2Char"/>
          <w:b/>
          <w:bCs/>
          <w:sz w:val="24"/>
          <w:szCs w:val="24"/>
        </w:rPr>
      </w:pPr>
    </w:p>
    <w:p w14:paraId="4695AB9E" w14:textId="77777777" w:rsidR="00321340" w:rsidRDefault="00321340" w:rsidP="00026A5C">
      <w:pPr>
        <w:spacing w:after="0"/>
        <w:rPr>
          <w:rStyle w:val="Heading2Char"/>
          <w:b/>
          <w:bCs/>
          <w:sz w:val="24"/>
          <w:szCs w:val="24"/>
        </w:rPr>
      </w:pPr>
    </w:p>
    <w:p w14:paraId="563967FD" w14:textId="77777777" w:rsidR="00321340" w:rsidRDefault="00321340" w:rsidP="00026A5C">
      <w:pPr>
        <w:spacing w:after="0"/>
        <w:rPr>
          <w:rStyle w:val="Heading2Char"/>
          <w:b/>
          <w:bCs/>
          <w:sz w:val="24"/>
          <w:szCs w:val="24"/>
        </w:rPr>
      </w:pPr>
    </w:p>
    <w:p w14:paraId="421A4CE9" w14:textId="77777777" w:rsidR="00321340" w:rsidRDefault="00321340" w:rsidP="00026A5C">
      <w:pPr>
        <w:spacing w:after="0"/>
        <w:rPr>
          <w:rStyle w:val="Heading2Char"/>
          <w:b/>
          <w:bCs/>
          <w:sz w:val="24"/>
          <w:szCs w:val="24"/>
        </w:rPr>
      </w:pPr>
    </w:p>
    <w:p w14:paraId="709D9821" w14:textId="4D157469" w:rsidR="009F48F4" w:rsidRPr="005179E3" w:rsidRDefault="009F48F4" w:rsidP="009F48F4">
      <w:pPr>
        <w:rPr>
          <w:rStyle w:val="Heading2Char"/>
          <w:b/>
          <w:bCs/>
          <w:sz w:val="24"/>
          <w:szCs w:val="24"/>
        </w:rPr>
      </w:pPr>
      <w:bookmarkStart w:id="12" w:name="_Toc148720178"/>
      <w:r w:rsidRPr="005179E3">
        <w:rPr>
          <w:rStyle w:val="Heading2Char"/>
          <w:b/>
          <w:bCs/>
          <w:sz w:val="24"/>
          <w:szCs w:val="24"/>
        </w:rPr>
        <w:t xml:space="preserve">Feature </w:t>
      </w:r>
      <w:r w:rsidR="00CA0EC0">
        <w:rPr>
          <w:rStyle w:val="Heading2Char"/>
          <w:b/>
          <w:bCs/>
          <w:sz w:val="24"/>
          <w:szCs w:val="24"/>
        </w:rPr>
        <w:t>7</w:t>
      </w:r>
      <w:r w:rsidRPr="005179E3">
        <w:rPr>
          <w:rStyle w:val="Heading2Char"/>
          <w:b/>
          <w:bCs/>
          <w:sz w:val="24"/>
          <w:szCs w:val="24"/>
        </w:rPr>
        <w:t>: Security</w:t>
      </w:r>
      <w:bookmarkEnd w:id="12"/>
    </w:p>
    <w:p w14:paraId="68E22000" w14:textId="72C93018" w:rsidR="009F48F4" w:rsidRDefault="009F48F4" w:rsidP="009F48F4">
      <w:r w:rsidRPr="001C516A">
        <w:rPr>
          <w:b/>
          <w:bCs/>
          <w:color w:val="0070C0"/>
        </w:rPr>
        <w:t>Purpose:</w:t>
      </w:r>
      <w:r>
        <w:t xml:space="preserve"> To enable security during user sessions.</w:t>
      </w:r>
    </w:p>
    <w:p w14:paraId="5B9D2C3D" w14:textId="665F9208" w:rsidR="00306828" w:rsidRPr="00306828" w:rsidRDefault="00306828" w:rsidP="009F48F4">
      <w:pPr>
        <w:rPr>
          <w:b/>
          <w:bCs/>
        </w:rPr>
      </w:pPr>
      <w:r w:rsidRPr="00306828">
        <w:rPr>
          <w:b/>
          <w:bCs/>
        </w:rPr>
        <w:t>Table 7</w:t>
      </w:r>
    </w:p>
    <w:p w14:paraId="661869F1" w14:textId="102DA5D3" w:rsidR="00306828" w:rsidRPr="00306828" w:rsidRDefault="00306828" w:rsidP="009F48F4">
      <w:pPr>
        <w:rPr>
          <w:i/>
          <w:iCs/>
        </w:rPr>
      </w:pPr>
      <w:r w:rsidRPr="00306828">
        <w:rPr>
          <w:i/>
          <w:iCs/>
        </w:rPr>
        <w:t>Security</w:t>
      </w:r>
    </w:p>
    <w:tbl>
      <w:tblPr>
        <w:tblStyle w:val="GridTable4-Accent5"/>
        <w:tblW w:w="9776" w:type="dxa"/>
        <w:tblLook w:val="04A0" w:firstRow="1" w:lastRow="0" w:firstColumn="1" w:lastColumn="0" w:noHBand="0" w:noVBand="1"/>
      </w:tblPr>
      <w:tblGrid>
        <w:gridCol w:w="977"/>
        <w:gridCol w:w="1413"/>
        <w:gridCol w:w="3289"/>
        <w:gridCol w:w="1407"/>
        <w:gridCol w:w="1283"/>
        <w:gridCol w:w="1407"/>
      </w:tblGrid>
      <w:tr w:rsidR="005179E3" w:rsidRPr="00514945" w14:paraId="399865A3" w14:textId="77777777" w:rsidTr="00E4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Align w:val="center"/>
          </w:tcPr>
          <w:p w14:paraId="72959B46" w14:textId="0552A4C4" w:rsidR="009F48F4" w:rsidRPr="00514945" w:rsidRDefault="009F48F4" w:rsidP="005179E3">
            <w:pPr>
              <w:jc w:val="center"/>
              <w:rPr>
                <w:color w:val="auto"/>
              </w:rPr>
            </w:pPr>
            <w:r w:rsidRPr="000C1EB1">
              <w:t>Section</w:t>
            </w:r>
          </w:p>
        </w:tc>
        <w:tc>
          <w:tcPr>
            <w:tcW w:w="1413" w:type="dxa"/>
            <w:vAlign w:val="center"/>
          </w:tcPr>
          <w:p w14:paraId="7072B540" w14:textId="4E87B66A" w:rsidR="009F48F4" w:rsidRPr="00514945" w:rsidRDefault="009F48F4"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3289" w:type="dxa"/>
            <w:vAlign w:val="center"/>
          </w:tcPr>
          <w:p w14:paraId="7BA05CF2" w14:textId="476DD7B9" w:rsidR="009F48F4" w:rsidRPr="00514945" w:rsidRDefault="009F48F4"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07" w:type="dxa"/>
            <w:vAlign w:val="center"/>
          </w:tcPr>
          <w:p w14:paraId="521AA421" w14:textId="5BF9BE87" w:rsidR="009F48F4" w:rsidRPr="00514945" w:rsidRDefault="009F48F4"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(H, M,</w:t>
            </w:r>
            <w:r>
              <w:t xml:space="preserve"> </w:t>
            </w:r>
            <w:r w:rsidRPr="000C1EB1">
              <w:t>L)</w:t>
            </w:r>
          </w:p>
        </w:tc>
        <w:tc>
          <w:tcPr>
            <w:tcW w:w="1283" w:type="dxa"/>
            <w:vAlign w:val="center"/>
          </w:tcPr>
          <w:p w14:paraId="63175556" w14:textId="170F3795" w:rsidR="009F48F4" w:rsidRPr="00514945" w:rsidRDefault="009F48F4"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407" w:type="dxa"/>
            <w:vAlign w:val="center"/>
          </w:tcPr>
          <w:p w14:paraId="1131ABCC" w14:textId="3DD4103E" w:rsidR="009F48F4" w:rsidRPr="00514945" w:rsidRDefault="009F48F4"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179E3" w:rsidRPr="00514945" w14:paraId="79A02F50" w14:textId="77777777" w:rsidTr="00E4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Align w:val="center"/>
          </w:tcPr>
          <w:p w14:paraId="45E8A9C9" w14:textId="77777777" w:rsidR="009F48F4" w:rsidRPr="00514945" w:rsidRDefault="009F48F4" w:rsidP="00AA189D">
            <w:r w:rsidRPr="00514945">
              <w:t>Security</w:t>
            </w:r>
          </w:p>
        </w:tc>
        <w:tc>
          <w:tcPr>
            <w:tcW w:w="1413" w:type="dxa"/>
            <w:vAlign w:val="center"/>
          </w:tcPr>
          <w:p w14:paraId="09C662F5" w14:textId="244F5E60" w:rsidR="009F48F4" w:rsidRPr="00514945" w:rsidRDefault="009F48F4"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29</w:t>
            </w:r>
          </w:p>
        </w:tc>
        <w:tc>
          <w:tcPr>
            <w:tcW w:w="3289" w:type="dxa"/>
            <w:vAlign w:val="center"/>
          </w:tcPr>
          <w:p w14:paraId="1ACF09CD" w14:textId="766F0A5A" w:rsidR="009F48F4" w:rsidRPr="00514945" w:rsidRDefault="00EC3C77" w:rsidP="00DD40C6">
            <w:pPr>
              <w:jc w:val="both"/>
              <w:cnfStyle w:val="000000100000" w:firstRow="0" w:lastRow="0" w:firstColumn="0" w:lastColumn="0" w:oddVBand="0" w:evenVBand="0" w:oddHBand="1" w:evenHBand="0" w:firstRowFirstColumn="0" w:firstRowLastColumn="0" w:lastRowFirstColumn="0" w:lastRowLastColumn="0"/>
            </w:pPr>
            <w:r>
              <w:t>The s</w:t>
            </w:r>
            <w:r w:rsidR="009F48F4" w:rsidRPr="00514945">
              <w:t>ystem shall have an inactivity timeout after 5 minutes of no action, requiring re-authentication.</w:t>
            </w:r>
          </w:p>
        </w:tc>
        <w:tc>
          <w:tcPr>
            <w:tcW w:w="1407" w:type="dxa"/>
            <w:vAlign w:val="center"/>
          </w:tcPr>
          <w:p w14:paraId="13B7CB2D" w14:textId="77777777" w:rsidR="009F48F4" w:rsidRPr="00514945" w:rsidRDefault="009F48F4" w:rsidP="005179E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83" w:type="dxa"/>
            <w:vAlign w:val="center"/>
          </w:tcPr>
          <w:p w14:paraId="0CFA3EB0" w14:textId="77777777" w:rsidR="009F48F4" w:rsidRPr="00514945" w:rsidRDefault="009F48F4" w:rsidP="00AA189D">
            <w:pPr>
              <w:cnfStyle w:val="000000100000" w:firstRow="0" w:lastRow="0" w:firstColumn="0" w:lastColumn="0" w:oddVBand="0" w:evenVBand="0" w:oddHBand="1" w:evenHBand="0" w:firstRowFirstColumn="0" w:firstRowLastColumn="0" w:lastRowFirstColumn="0" w:lastRowLastColumn="0"/>
            </w:pPr>
            <w:r w:rsidRPr="00514945">
              <w:t>User Security</w:t>
            </w:r>
          </w:p>
        </w:tc>
        <w:tc>
          <w:tcPr>
            <w:tcW w:w="1407" w:type="dxa"/>
            <w:vAlign w:val="center"/>
          </w:tcPr>
          <w:p w14:paraId="7743A865" w14:textId="77777777" w:rsidR="009F48F4" w:rsidRPr="00514945" w:rsidRDefault="009F48F4" w:rsidP="00AA189D">
            <w:pPr>
              <w:cnfStyle w:val="000000100000" w:firstRow="0" w:lastRow="0" w:firstColumn="0" w:lastColumn="0" w:oddVBand="0" w:evenVBand="0" w:oddHBand="1" w:evenHBand="0" w:firstRowFirstColumn="0" w:firstRowLastColumn="0" w:lastRowFirstColumn="0" w:lastRowLastColumn="0"/>
            </w:pPr>
            <w:r w:rsidRPr="00514945">
              <w:t>Timeout for security</w:t>
            </w:r>
          </w:p>
        </w:tc>
      </w:tr>
      <w:tr w:rsidR="005179E3" w:rsidRPr="00514945" w14:paraId="22255A55" w14:textId="77777777" w:rsidTr="00E46178">
        <w:tc>
          <w:tcPr>
            <w:cnfStyle w:val="001000000000" w:firstRow="0" w:lastRow="0" w:firstColumn="1" w:lastColumn="0" w:oddVBand="0" w:evenVBand="0" w:oddHBand="0" w:evenHBand="0" w:firstRowFirstColumn="0" w:firstRowLastColumn="0" w:lastRowFirstColumn="0" w:lastRowLastColumn="0"/>
            <w:tcW w:w="977" w:type="dxa"/>
            <w:vAlign w:val="center"/>
          </w:tcPr>
          <w:p w14:paraId="1BD6E61B" w14:textId="64FB1BCC" w:rsidR="009F48F4" w:rsidRPr="00514945" w:rsidRDefault="009F48F4" w:rsidP="00AA189D">
            <w:r w:rsidRPr="00514945">
              <w:t>Security</w:t>
            </w:r>
          </w:p>
        </w:tc>
        <w:tc>
          <w:tcPr>
            <w:tcW w:w="1413" w:type="dxa"/>
            <w:vAlign w:val="center"/>
          </w:tcPr>
          <w:p w14:paraId="1E46571A" w14:textId="78A7DF88" w:rsidR="009F48F4" w:rsidRPr="00514945" w:rsidRDefault="009F48F4"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30</w:t>
            </w:r>
          </w:p>
        </w:tc>
        <w:tc>
          <w:tcPr>
            <w:tcW w:w="3289" w:type="dxa"/>
            <w:vAlign w:val="center"/>
          </w:tcPr>
          <w:p w14:paraId="0B884A41" w14:textId="4E2941ED" w:rsidR="009F48F4" w:rsidRPr="00514945" w:rsidRDefault="00EC3C77" w:rsidP="00DD40C6">
            <w:pPr>
              <w:jc w:val="both"/>
              <w:cnfStyle w:val="000000000000" w:firstRow="0" w:lastRow="0" w:firstColumn="0" w:lastColumn="0" w:oddVBand="0" w:evenVBand="0" w:oddHBand="0" w:evenHBand="0" w:firstRowFirstColumn="0" w:firstRowLastColumn="0" w:lastRowFirstColumn="0" w:lastRowLastColumn="0"/>
            </w:pPr>
            <w:r>
              <w:t>The s</w:t>
            </w:r>
            <w:r w:rsidR="009F48F4" w:rsidRPr="00514945">
              <w:t>ystem shall allow users to set transaction limits, both daily and monthly, to ensure account security.</w:t>
            </w:r>
          </w:p>
        </w:tc>
        <w:tc>
          <w:tcPr>
            <w:tcW w:w="1407" w:type="dxa"/>
            <w:vAlign w:val="center"/>
          </w:tcPr>
          <w:p w14:paraId="06954FDF" w14:textId="3B64F170" w:rsidR="009F48F4" w:rsidRPr="00514945" w:rsidRDefault="009F48F4" w:rsidP="005179E3">
            <w:pPr>
              <w:jc w:val="center"/>
              <w:cnfStyle w:val="000000000000" w:firstRow="0" w:lastRow="0" w:firstColumn="0" w:lastColumn="0" w:oddVBand="0" w:evenVBand="0" w:oddHBand="0" w:evenHBand="0" w:firstRowFirstColumn="0" w:firstRowLastColumn="0" w:lastRowFirstColumn="0" w:lastRowLastColumn="0"/>
            </w:pPr>
            <w:r w:rsidRPr="00514945">
              <w:t>L</w:t>
            </w:r>
          </w:p>
        </w:tc>
        <w:tc>
          <w:tcPr>
            <w:tcW w:w="1283" w:type="dxa"/>
            <w:vAlign w:val="center"/>
          </w:tcPr>
          <w:p w14:paraId="2925D097" w14:textId="2A8F2FAE" w:rsidR="009F48F4" w:rsidRPr="00514945" w:rsidRDefault="009F48F4" w:rsidP="00AA189D">
            <w:pPr>
              <w:cnfStyle w:val="000000000000" w:firstRow="0" w:lastRow="0" w:firstColumn="0" w:lastColumn="0" w:oddVBand="0" w:evenVBand="0" w:oddHBand="0" w:evenHBand="0" w:firstRowFirstColumn="0" w:firstRowLastColumn="0" w:lastRowFirstColumn="0" w:lastRowLastColumn="0"/>
            </w:pPr>
            <w:r w:rsidRPr="00514945">
              <w:t>User Security</w:t>
            </w:r>
          </w:p>
        </w:tc>
        <w:tc>
          <w:tcPr>
            <w:tcW w:w="1407" w:type="dxa"/>
            <w:vAlign w:val="center"/>
          </w:tcPr>
          <w:p w14:paraId="2ABFFBA3" w14:textId="5224DF75" w:rsidR="009F48F4" w:rsidRPr="00514945" w:rsidRDefault="009F48F4" w:rsidP="00AA189D">
            <w:pPr>
              <w:cnfStyle w:val="000000000000" w:firstRow="0" w:lastRow="0" w:firstColumn="0" w:lastColumn="0" w:oddVBand="0" w:evenVBand="0" w:oddHBand="0" w:evenHBand="0" w:firstRowFirstColumn="0" w:firstRowLastColumn="0" w:lastRowFirstColumn="0" w:lastRowLastColumn="0"/>
            </w:pPr>
            <w:r w:rsidRPr="00514945">
              <w:t>User-defined transaction limit feature</w:t>
            </w:r>
          </w:p>
        </w:tc>
      </w:tr>
      <w:tr w:rsidR="005179E3" w:rsidRPr="00514945" w14:paraId="3C05EAAC" w14:textId="77777777" w:rsidTr="00E4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Align w:val="center"/>
          </w:tcPr>
          <w:p w14:paraId="6D0FAAE5" w14:textId="6B472790" w:rsidR="00E8343E" w:rsidRPr="00514945" w:rsidRDefault="00E8343E" w:rsidP="00AA189D">
            <w:r w:rsidRPr="00514945">
              <w:t>Security</w:t>
            </w:r>
          </w:p>
        </w:tc>
        <w:tc>
          <w:tcPr>
            <w:tcW w:w="1413" w:type="dxa"/>
            <w:vAlign w:val="center"/>
          </w:tcPr>
          <w:p w14:paraId="0D1C023D" w14:textId="1E4EFB43" w:rsidR="00E8343E" w:rsidRPr="00514945" w:rsidRDefault="00E8343E"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31</w:t>
            </w:r>
          </w:p>
        </w:tc>
        <w:tc>
          <w:tcPr>
            <w:tcW w:w="3289" w:type="dxa"/>
            <w:vAlign w:val="center"/>
          </w:tcPr>
          <w:p w14:paraId="068E9922" w14:textId="79DDD2C8" w:rsidR="00E8343E" w:rsidRPr="00514945" w:rsidRDefault="00EC3C77" w:rsidP="00DD40C6">
            <w:pPr>
              <w:jc w:val="both"/>
              <w:cnfStyle w:val="000000100000" w:firstRow="0" w:lastRow="0" w:firstColumn="0" w:lastColumn="0" w:oddVBand="0" w:evenVBand="0" w:oddHBand="1" w:evenHBand="0" w:firstRowFirstColumn="0" w:firstRowLastColumn="0" w:lastRowFirstColumn="0" w:lastRowLastColumn="0"/>
            </w:pPr>
            <w:r>
              <w:t>The s</w:t>
            </w:r>
            <w:r w:rsidR="00E8343E" w:rsidRPr="00514945">
              <w:t>ystem shall generate and send OTPs for certain high-value or suspicious transactions.</w:t>
            </w:r>
          </w:p>
        </w:tc>
        <w:tc>
          <w:tcPr>
            <w:tcW w:w="1407" w:type="dxa"/>
            <w:vAlign w:val="center"/>
          </w:tcPr>
          <w:p w14:paraId="27955EF5" w14:textId="2EB840FE" w:rsidR="00E8343E" w:rsidRPr="00514945" w:rsidRDefault="00E8343E" w:rsidP="005179E3">
            <w:pPr>
              <w:jc w:val="center"/>
              <w:cnfStyle w:val="000000100000" w:firstRow="0" w:lastRow="0" w:firstColumn="0" w:lastColumn="0" w:oddVBand="0" w:evenVBand="0" w:oddHBand="1" w:evenHBand="0" w:firstRowFirstColumn="0" w:firstRowLastColumn="0" w:lastRowFirstColumn="0" w:lastRowLastColumn="0"/>
            </w:pPr>
            <w:r w:rsidRPr="00514945">
              <w:t>H</w:t>
            </w:r>
          </w:p>
        </w:tc>
        <w:tc>
          <w:tcPr>
            <w:tcW w:w="1283" w:type="dxa"/>
            <w:vAlign w:val="center"/>
          </w:tcPr>
          <w:p w14:paraId="286899EC" w14:textId="6DA22504" w:rsidR="00E8343E" w:rsidRPr="00514945" w:rsidRDefault="00E8343E" w:rsidP="00AA189D">
            <w:pPr>
              <w:cnfStyle w:val="000000100000" w:firstRow="0" w:lastRow="0" w:firstColumn="0" w:lastColumn="0" w:oddVBand="0" w:evenVBand="0" w:oddHBand="1" w:evenHBand="0" w:firstRowFirstColumn="0" w:firstRowLastColumn="0" w:lastRowFirstColumn="0" w:lastRowLastColumn="0"/>
            </w:pPr>
            <w:r w:rsidRPr="00514945">
              <w:t>User Security</w:t>
            </w:r>
          </w:p>
        </w:tc>
        <w:tc>
          <w:tcPr>
            <w:tcW w:w="1407" w:type="dxa"/>
            <w:vAlign w:val="center"/>
          </w:tcPr>
          <w:p w14:paraId="4FE5C00F" w14:textId="0072F501" w:rsidR="00E8343E" w:rsidRPr="00514945" w:rsidRDefault="00E8343E" w:rsidP="00AA189D">
            <w:pPr>
              <w:cnfStyle w:val="000000100000" w:firstRow="0" w:lastRow="0" w:firstColumn="0" w:lastColumn="0" w:oddVBand="0" w:evenVBand="0" w:oddHBand="1" w:evenHBand="0" w:firstRowFirstColumn="0" w:firstRowLastColumn="0" w:lastRowFirstColumn="0" w:lastRowLastColumn="0"/>
            </w:pPr>
            <w:r w:rsidRPr="00514945">
              <w:t>OTP generation for security</w:t>
            </w:r>
          </w:p>
        </w:tc>
      </w:tr>
      <w:tr w:rsidR="005179E3" w:rsidRPr="00514945" w14:paraId="2E869423" w14:textId="77777777" w:rsidTr="00E46178">
        <w:tc>
          <w:tcPr>
            <w:cnfStyle w:val="001000000000" w:firstRow="0" w:lastRow="0" w:firstColumn="1" w:lastColumn="0" w:oddVBand="0" w:evenVBand="0" w:oddHBand="0" w:evenHBand="0" w:firstRowFirstColumn="0" w:firstRowLastColumn="0" w:lastRowFirstColumn="0" w:lastRowLastColumn="0"/>
            <w:tcW w:w="977" w:type="dxa"/>
            <w:vAlign w:val="center"/>
          </w:tcPr>
          <w:p w14:paraId="7E71C092" w14:textId="13263697" w:rsidR="00E8343E" w:rsidRPr="00514945" w:rsidRDefault="00E8343E" w:rsidP="00AA189D">
            <w:r w:rsidRPr="00514945">
              <w:t>Security</w:t>
            </w:r>
          </w:p>
        </w:tc>
        <w:tc>
          <w:tcPr>
            <w:tcW w:w="1413" w:type="dxa"/>
            <w:vAlign w:val="center"/>
          </w:tcPr>
          <w:p w14:paraId="6CF5951A" w14:textId="1B24D924" w:rsidR="00E8343E" w:rsidRPr="00514945" w:rsidRDefault="00E8343E"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32</w:t>
            </w:r>
          </w:p>
        </w:tc>
        <w:tc>
          <w:tcPr>
            <w:tcW w:w="3289" w:type="dxa"/>
            <w:vAlign w:val="center"/>
          </w:tcPr>
          <w:p w14:paraId="2465EE39" w14:textId="14171365" w:rsidR="00E8343E" w:rsidRPr="00514945" w:rsidRDefault="00EC3C77" w:rsidP="00DD40C6">
            <w:pPr>
              <w:jc w:val="both"/>
              <w:cnfStyle w:val="000000000000" w:firstRow="0" w:lastRow="0" w:firstColumn="0" w:lastColumn="0" w:oddVBand="0" w:evenVBand="0" w:oddHBand="0" w:evenHBand="0" w:firstRowFirstColumn="0" w:firstRowLastColumn="0" w:lastRowFirstColumn="0" w:lastRowLastColumn="0"/>
            </w:pPr>
            <w:r>
              <w:t>The s</w:t>
            </w:r>
            <w:r w:rsidR="00E8343E" w:rsidRPr="00514945">
              <w:t>ystem shall maintain a log of all transactions and user activities, which</w:t>
            </w:r>
            <w:r>
              <w:t xml:space="preserve"> only</w:t>
            </w:r>
            <w:r w:rsidR="00E8343E" w:rsidRPr="00514945">
              <w:t xml:space="preserve"> </w:t>
            </w:r>
            <w:r>
              <w:t>authorized personnel can access</w:t>
            </w:r>
            <w:r w:rsidR="00E8343E" w:rsidRPr="00514945">
              <w:t>.</w:t>
            </w:r>
          </w:p>
        </w:tc>
        <w:tc>
          <w:tcPr>
            <w:tcW w:w="1407" w:type="dxa"/>
            <w:vAlign w:val="center"/>
          </w:tcPr>
          <w:p w14:paraId="7570CA35" w14:textId="46D7C817" w:rsidR="00E8343E" w:rsidRPr="00514945" w:rsidRDefault="00E8343E" w:rsidP="005179E3">
            <w:pPr>
              <w:jc w:val="center"/>
              <w:cnfStyle w:val="000000000000" w:firstRow="0" w:lastRow="0" w:firstColumn="0" w:lastColumn="0" w:oddVBand="0" w:evenVBand="0" w:oddHBand="0" w:evenHBand="0" w:firstRowFirstColumn="0" w:firstRowLastColumn="0" w:lastRowFirstColumn="0" w:lastRowLastColumn="0"/>
            </w:pPr>
            <w:r w:rsidRPr="00514945">
              <w:t>H</w:t>
            </w:r>
          </w:p>
        </w:tc>
        <w:tc>
          <w:tcPr>
            <w:tcW w:w="1283" w:type="dxa"/>
            <w:vAlign w:val="center"/>
          </w:tcPr>
          <w:p w14:paraId="030A5ABA" w14:textId="5F23E907" w:rsidR="00E8343E" w:rsidRPr="00514945" w:rsidRDefault="00E8343E" w:rsidP="00AA189D">
            <w:pPr>
              <w:cnfStyle w:val="000000000000" w:firstRow="0" w:lastRow="0" w:firstColumn="0" w:lastColumn="0" w:oddVBand="0" w:evenVBand="0" w:oddHBand="0" w:evenHBand="0" w:firstRowFirstColumn="0" w:firstRowLastColumn="0" w:lastRowFirstColumn="0" w:lastRowLastColumn="0"/>
            </w:pPr>
            <w:r w:rsidRPr="00514945">
              <w:t>Compliance and Security</w:t>
            </w:r>
          </w:p>
        </w:tc>
        <w:tc>
          <w:tcPr>
            <w:tcW w:w="1407" w:type="dxa"/>
            <w:vAlign w:val="center"/>
          </w:tcPr>
          <w:p w14:paraId="3F4754A2" w14:textId="7FAFA71A" w:rsidR="00E8343E" w:rsidRPr="00514945" w:rsidRDefault="00E8343E" w:rsidP="00AA189D">
            <w:pPr>
              <w:cnfStyle w:val="000000000000" w:firstRow="0" w:lastRow="0" w:firstColumn="0" w:lastColumn="0" w:oddVBand="0" w:evenVBand="0" w:oddHBand="0" w:evenHBand="0" w:firstRowFirstColumn="0" w:firstRowLastColumn="0" w:lastRowFirstColumn="0" w:lastRowLastColumn="0"/>
            </w:pPr>
            <w:r w:rsidRPr="00514945">
              <w:t>Transaction log feature</w:t>
            </w:r>
          </w:p>
        </w:tc>
      </w:tr>
    </w:tbl>
    <w:p w14:paraId="166024F1" w14:textId="77777777" w:rsidR="00E46178" w:rsidRDefault="00E46178" w:rsidP="00CA010E">
      <w:pPr>
        <w:spacing w:before="240" w:after="0"/>
      </w:pPr>
      <w:r w:rsidRPr="00A8639F">
        <w:rPr>
          <w:i/>
          <w:iCs/>
        </w:rPr>
        <w:t>Note</w:t>
      </w:r>
      <w:r>
        <w:t>. From Conestoga, n.d.</w:t>
      </w:r>
    </w:p>
    <w:p w14:paraId="07ABD1C0" w14:textId="77777777" w:rsidR="00E8343E" w:rsidRDefault="00E8343E" w:rsidP="00E46178">
      <w:pPr>
        <w:spacing w:after="0"/>
      </w:pPr>
    </w:p>
    <w:p w14:paraId="47013F91" w14:textId="724D13FA" w:rsidR="00E8343E" w:rsidRPr="005179E3" w:rsidRDefault="00E8343E" w:rsidP="00E8343E">
      <w:pPr>
        <w:rPr>
          <w:rStyle w:val="Heading2Char"/>
          <w:b/>
          <w:bCs/>
          <w:sz w:val="24"/>
          <w:szCs w:val="24"/>
        </w:rPr>
      </w:pPr>
      <w:bookmarkStart w:id="13" w:name="_Toc148720179"/>
      <w:r w:rsidRPr="005179E3">
        <w:rPr>
          <w:rStyle w:val="Heading2Char"/>
          <w:b/>
          <w:bCs/>
          <w:sz w:val="24"/>
          <w:szCs w:val="24"/>
        </w:rPr>
        <w:t xml:space="preserve">Feature </w:t>
      </w:r>
      <w:r w:rsidR="00561850">
        <w:rPr>
          <w:rStyle w:val="Heading2Char"/>
          <w:b/>
          <w:bCs/>
          <w:sz w:val="24"/>
          <w:szCs w:val="24"/>
        </w:rPr>
        <w:t>8</w:t>
      </w:r>
      <w:r w:rsidRPr="005179E3">
        <w:rPr>
          <w:rStyle w:val="Heading2Char"/>
          <w:b/>
          <w:bCs/>
          <w:sz w:val="24"/>
          <w:szCs w:val="24"/>
        </w:rPr>
        <w:t>: User Experience</w:t>
      </w:r>
      <w:bookmarkEnd w:id="13"/>
    </w:p>
    <w:p w14:paraId="15F078A4" w14:textId="08522BA9" w:rsidR="00E8343E" w:rsidRDefault="00E8343E" w:rsidP="00E8343E">
      <w:r w:rsidRPr="001C516A">
        <w:rPr>
          <w:b/>
          <w:bCs/>
          <w:color w:val="0070C0"/>
        </w:rPr>
        <w:t>Purpose:</w:t>
      </w:r>
      <w:r>
        <w:t xml:space="preserve"> </w:t>
      </w:r>
      <w:r w:rsidRPr="00E8343E">
        <w:t xml:space="preserve">To ensure an intuitive and seamless interaction with the kiosk, enhancing user satisfaction </w:t>
      </w:r>
      <w:r w:rsidR="00EB292A">
        <w:t>as well as</w:t>
      </w:r>
      <w:r w:rsidRPr="00E8343E">
        <w:t xml:space="preserve"> trust in the digital banking solution.</w:t>
      </w:r>
    </w:p>
    <w:p w14:paraId="1644B21F" w14:textId="703A8694" w:rsidR="00135F3D" w:rsidRPr="00135F3D" w:rsidRDefault="00135F3D" w:rsidP="00E8343E">
      <w:pPr>
        <w:rPr>
          <w:b/>
          <w:bCs/>
          <w:i/>
          <w:iCs/>
        </w:rPr>
      </w:pPr>
      <w:r w:rsidRPr="00135F3D">
        <w:rPr>
          <w:b/>
          <w:bCs/>
        </w:rPr>
        <w:t>Table 8</w:t>
      </w:r>
    </w:p>
    <w:p w14:paraId="79582F91" w14:textId="6BC1B508" w:rsidR="00135F3D" w:rsidRPr="00135F3D" w:rsidRDefault="00135F3D" w:rsidP="00E8343E">
      <w:pPr>
        <w:rPr>
          <w:b/>
          <w:bCs/>
        </w:rPr>
      </w:pPr>
      <w:r w:rsidRPr="00135F3D">
        <w:rPr>
          <w:i/>
          <w:iCs/>
        </w:rPr>
        <w:t>User Experience</w:t>
      </w:r>
    </w:p>
    <w:tbl>
      <w:tblPr>
        <w:tblStyle w:val="GridTable4-Accent5"/>
        <w:tblW w:w="9776" w:type="dxa"/>
        <w:tblLook w:val="04A0" w:firstRow="1" w:lastRow="0" w:firstColumn="1" w:lastColumn="0" w:noHBand="0" w:noVBand="1"/>
      </w:tblPr>
      <w:tblGrid>
        <w:gridCol w:w="1261"/>
        <w:gridCol w:w="1421"/>
        <w:gridCol w:w="2775"/>
        <w:gridCol w:w="1407"/>
        <w:gridCol w:w="1339"/>
        <w:gridCol w:w="1573"/>
      </w:tblGrid>
      <w:tr w:rsidR="00E8343E" w:rsidRPr="00514945" w14:paraId="2DC9F4C5" w14:textId="77777777" w:rsidTr="00E4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0F111BE8" w14:textId="72FD1D69" w:rsidR="00E8343E" w:rsidRPr="00514945" w:rsidRDefault="00E8343E" w:rsidP="005179E3">
            <w:pPr>
              <w:jc w:val="center"/>
              <w:rPr>
                <w:color w:val="auto"/>
              </w:rPr>
            </w:pPr>
            <w:r w:rsidRPr="000C1EB1">
              <w:t>Section</w:t>
            </w:r>
          </w:p>
        </w:tc>
        <w:tc>
          <w:tcPr>
            <w:tcW w:w="1421" w:type="dxa"/>
            <w:vAlign w:val="center"/>
          </w:tcPr>
          <w:p w14:paraId="1E683D05" w14:textId="735E4605" w:rsidR="00E8343E" w:rsidRPr="00514945" w:rsidRDefault="00E8343E"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775" w:type="dxa"/>
            <w:vAlign w:val="center"/>
          </w:tcPr>
          <w:p w14:paraId="1FF9A2F7" w14:textId="02B117D8" w:rsidR="00E8343E" w:rsidRPr="00514945" w:rsidRDefault="00E8343E"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07" w:type="dxa"/>
            <w:vAlign w:val="center"/>
          </w:tcPr>
          <w:p w14:paraId="46ED8F68" w14:textId="5EEC6DD8" w:rsidR="00E8343E" w:rsidRPr="00514945" w:rsidRDefault="00E8343E"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(H, M,</w:t>
            </w:r>
            <w:r>
              <w:t xml:space="preserve"> </w:t>
            </w:r>
            <w:r w:rsidRPr="000C1EB1">
              <w:t>L)</w:t>
            </w:r>
          </w:p>
        </w:tc>
        <w:tc>
          <w:tcPr>
            <w:tcW w:w="1339" w:type="dxa"/>
            <w:vAlign w:val="center"/>
          </w:tcPr>
          <w:p w14:paraId="22A37308" w14:textId="2F3ED00A" w:rsidR="00E8343E" w:rsidRPr="00514945" w:rsidRDefault="00E8343E"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573" w:type="dxa"/>
            <w:vAlign w:val="center"/>
          </w:tcPr>
          <w:p w14:paraId="7380C31C" w14:textId="17BFCE93" w:rsidR="00E8343E" w:rsidRPr="00514945" w:rsidRDefault="00E8343E"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179E3" w:rsidRPr="00514945" w14:paraId="207E3088" w14:textId="77777777" w:rsidTr="00E4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2DFF01A3" w14:textId="77777777" w:rsidR="00E8343E" w:rsidRPr="00514945" w:rsidRDefault="00E8343E" w:rsidP="00AA189D">
            <w:r w:rsidRPr="00514945">
              <w:t>User Experience</w:t>
            </w:r>
          </w:p>
        </w:tc>
        <w:tc>
          <w:tcPr>
            <w:tcW w:w="1421" w:type="dxa"/>
            <w:vAlign w:val="center"/>
          </w:tcPr>
          <w:p w14:paraId="2AEE86D5" w14:textId="302BB94B" w:rsidR="00E8343E" w:rsidRPr="00514945" w:rsidRDefault="00E8343E"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33</w:t>
            </w:r>
          </w:p>
        </w:tc>
        <w:tc>
          <w:tcPr>
            <w:tcW w:w="2775" w:type="dxa"/>
            <w:vAlign w:val="center"/>
          </w:tcPr>
          <w:p w14:paraId="1BB77133" w14:textId="44ACA90A" w:rsidR="00E8343E" w:rsidRPr="00514945" w:rsidRDefault="00044DC1" w:rsidP="00DD40C6">
            <w:pPr>
              <w:jc w:val="both"/>
              <w:cnfStyle w:val="000000100000" w:firstRow="0" w:lastRow="0" w:firstColumn="0" w:lastColumn="0" w:oddVBand="0" w:evenVBand="0" w:oddHBand="1" w:evenHBand="0" w:firstRowFirstColumn="0" w:firstRowLastColumn="0" w:lastRowFirstColumn="0" w:lastRowLastColumn="0"/>
            </w:pPr>
            <w:r>
              <w:t>The system</w:t>
            </w:r>
            <w:r w:rsidR="00E8343E" w:rsidRPr="00514945">
              <w:t xml:space="preserve"> shall provide tutorials and walkthroughs for first-time users.</w:t>
            </w:r>
          </w:p>
        </w:tc>
        <w:tc>
          <w:tcPr>
            <w:tcW w:w="1407" w:type="dxa"/>
            <w:vAlign w:val="center"/>
          </w:tcPr>
          <w:p w14:paraId="677E6081" w14:textId="77777777" w:rsidR="00E8343E" w:rsidRPr="00514945" w:rsidRDefault="00E8343E" w:rsidP="005179E3">
            <w:pPr>
              <w:jc w:val="center"/>
              <w:cnfStyle w:val="000000100000" w:firstRow="0" w:lastRow="0" w:firstColumn="0" w:lastColumn="0" w:oddVBand="0" w:evenVBand="0" w:oddHBand="1" w:evenHBand="0" w:firstRowFirstColumn="0" w:firstRowLastColumn="0" w:lastRowFirstColumn="0" w:lastRowLastColumn="0"/>
            </w:pPr>
            <w:r w:rsidRPr="00514945">
              <w:t>M</w:t>
            </w:r>
          </w:p>
        </w:tc>
        <w:tc>
          <w:tcPr>
            <w:tcW w:w="1339" w:type="dxa"/>
            <w:vAlign w:val="center"/>
          </w:tcPr>
          <w:p w14:paraId="764930CB" w14:textId="77777777" w:rsidR="00E8343E" w:rsidRPr="00514945" w:rsidRDefault="00E8343E" w:rsidP="00AA189D">
            <w:pPr>
              <w:cnfStyle w:val="000000100000" w:firstRow="0" w:lastRow="0" w:firstColumn="0" w:lastColumn="0" w:oddVBand="0" w:evenVBand="0" w:oddHBand="1" w:evenHBand="0" w:firstRowFirstColumn="0" w:firstRowLastColumn="0" w:lastRowFirstColumn="0" w:lastRowLastColumn="0"/>
            </w:pPr>
            <w:r w:rsidRPr="00514945">
              <w:t>Enhanced User Experience</w:t>
            </w:r>
          </w:p>
        </w:tc>
        <w:tc>
          <w:tcPr>
            <w:tcW w:w="1573" w:type="dxa"/>
            <w:vAlign w:val="center"/>
          </w:tcPr>
          <w:p w14:paraId="70E1C637" w14:textId="77777777" w:rsidR="00E8343E" w:rsidRPr="00514945" w:rsidRDefault="00E8343E" w:rsidP="00AA189D">
            <w:pPr>
              <w:cnfStyle w:val="000000100000" w:firstRow="0" w:lastRow="0" w:firstColumn="0" w:lastColumn="0" w:oddVBand="0" w:evenVBand="0" w:oddHBand="1" w:evenHBand="0" w:firstRowFirstColumn="0" w:firstRowLastColumn="0" w:lastRowFirstColumn="0" w:lastRowLastColumn="0"/>
            </w:pPr>
            <w:r w:rsidRPr="00514945">
              <w:t>Onboarding assistance</w:t>
            </w:r>
          </w:p>
        </w:tc>
      </w:tr>
      <w:tr w:rsidR="00E8343E" w:rsidRPr="00514945" w14:paraId="261AF43E" w14:textId="77777777" w:rsidTr="00E46178">
        <w:tc>
          <w:tcPr>
            <w:cnfStyle w:val="001000000000" w:firstRow="0" w:lastRow="0" w:firstColumn="1" w:lastColumn="0" w:oddVBand="0" w:evenVBand="0" w:oddHBand="0" w:evenHBand="0" w:firstRowFirstColumn="0" w:firstRowLastColumn="0" w:lastRowFirstColumn="0" w:lastRowLastColumn="0"/>
            <w:tcW w:w="1261" w:type="dxa"/>
            <w:vAlign w:val="center"/>
          </w:tcPr>
          <w:p w14:paraId="034ED6AF" w14:textId="4BB0E046" w:rsidR="00E8343E" w:rsidRPr="00514945" w:rsidRDefault="00E8343E" w:rsidP="00AA189D">
            <w:r w:rsidRPr="00514945">
              <w:t>User Experience</w:t>
            </w:r>
          </w:p>
        </w:tc>
        <w:tc>
          <w:tcPr>
            <w:tcW w:w="1421" w:type="dxa"/>
            <w:vAlign w:val="center"/>
          </w:tcPr>
          <w:p w14:paraId="028EAD9A" w14:textId="54CD81DF" w:rsidR="00E8343E" w:rsidRPr="00514945" w:rsidRDefault="00E8343E"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34</w:t>
            </w:r>
          </w:p>
        </w:tc>
        <w:tc>
          <w:tcPr>
            <w:tcW w:w="2775" w:type="dxa"/>
            <w:vAlign w:val="center"/>
          </w:tcPr>
          <w:p w14:paraId="36A69F00" w14:textId="4C8B3252" w:rsidR="00E8343E" w:rsidRPr="00514945" w:rsidRDefault="00044DC1" w:rsidP="00DD40C6">
            <w:pPr>
              <w:jc w:val="both"/>
              <w:cnfStyle w:val="000000000000" w:firstRow="0" w:lastRow="0" w:firstColumn="0" w:lastColumn="0" w:oddVBand="0" w:evenVBand="0" w:oddHBand="0" w:evenHBand="0" w:firstRowFirstColumn="0" w:firstRowLastColumn="0" w:lastRowFirstColumn="0" w:lastRowLastColumn="0"/>
            </w:pPr>
            <w:r>
              <w:t>The system</w:t>
            </w:r>
            <w:r w:rsidR="00E8343E" w:rsidRPr="00514945">
              <w:t xml:space="preserve"> shall provide product recommendations based on </w:t>
            </w:r>
            <w:r>
              <w:t xml:space="preserve">the </w:t>
            </w:r>
            <w:r w:rsidR="00E8343E" w:rsidRPr="00514945">
              <w:t>user's transaction history.</w:t>
            </w:r>
          </w:p>
        </w:tc>
        <w:tc>
          <w:tcPr>
            <w:tcW w:w="1407" w:type="dxa"/>
            <w:vAlign w:val="center"/>
          </w:tcPr>
          <w:p w14:paraId="312E9A5D" w14:textId="7788A8CE" w:rsidR="00E8343E" w:rsidRPr="00514945" w:rsidRDefault="00E8343E" w:rsidP="005179E3">
            <w:pPr>
              <w:jc w:val="center"/>
              <w:cnfStyle w:val="000000000000" w:firstRow="0" w:lastRow="0" w:firstColumn="0" w:lastColumn="0" w:oddVBand="0" w:evenVBand="0" w:oddHBand="0" w:evenHBand="0" w:firstRowFirstColumn="0" w:firstRowLastColumn="0" w:lastRowFirstColumn="0" w:lastRowLastColumn="0"/>
            </w:pPr>
            <w:r w:rsidRPr="00514945">
              <w:t>L</w:t>
            </w:r>
          </w:p>
        </w:tc>
        <w:tc>
          <w:tcPr>
            <w:tcW w:w="1339" w:type="dxa"/>
            <w:vAlign w:val="center"/>
          </w:tcPr>
          <w:p w14:paraId="63E4AC0A" w14:textId="50C0E89C" w:rsidR="00E8343E" w:rsidRPr="00514945" w:rsidRDefault="00E8343E" w:rsidP="00AA189D">
            <w:pPr>
              <w:cnfStyle w:val="000000000000" w:firstRow="0" w:lastRow="0" w:firstColumn="0" w:lastColumn="0" w:oddVBand="0" w:evenVBand="0" w:oddHBand="0" w:evenHBand="0" w:firstRowFirstColumn="0" w:firstRowLastColumn="0" w:lastRowFirstColumn="0" w:lastRowLastColumn="0"/>
            </w:pPr>
            <w:r w:rsidRPr="00514945">
              <w:t>Personalized User Experience</w:t>
            </w:r>
          </w:p>
        </w:tc>
        <w:tc>
          <w:tcPr>
            <w:tcW w:w="1573" w:type="dxa"/>
            <w:vAlign w:val="center"/>
          </w:tcPr>
          <w:p w14:paraId="56A8D5B2" w14:textId="13A89998" w:rsidR="00E8343E" w:rsidRPr="00514945" w:rsidRDefault="00E8343E" w:rsidP="00AA189D">
            <w:pPr>
              <w:cnfStyle w:val="000000000000" w:firstRow="0" w:lastRow="0" w:firstColumn="0" w:lastColumn="0" w:oddVBand="0" w:evenVBand="0" w:oddHBand="0" w:evenHBand="0" w:firstRowFirstColumn="0" w:firstRowLastColumn="0" w:lastRowFirstColumn="0" w:lastRowLastColumn="0"/>
            </w:pPr>
            <w:r w:rsidRPr="00514945">
              <w:t>Personalization feature</w:t>
            </w:r>
          </w:p>
        </w:tc>
      </w:tr>
      <w:tr w:rsidR="00774022" w:rsidRPr="00514945" w14:paraId="3D5FF488" w14:textId="77777777" w:rsidTr="00E4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01FA64A" w14:textId="28D7D2FD" w:rsidR="00774022" w:rsidRPr="00514945" w:rsidRDefault="00774022" w:rsidP="00AA189D">
            <w:r w:rsidRPr="00514945">
              <w:lastRenderedPageBreak/>
              <w:t>User Experience</w:t>
            </w:r>
          </w:p>
        </w:tc>
        <w:tc>
          <w:tcPr>
            <w:tcW w:w="1421" w:type="dxa"/>
            <w:vAlign w:val="center"/>
          </w:tcPr>
          <w:p w14:paraId="293B2818" w14:textId="20717DD2" w:rsidR="00774022" w:rsidRPr="00514945" w:rsidRDefault="00774022" w:rsidP="005179E3">
            <w:pPr>
              <w:jc w:val="center"/>
              <w:cnfStyle w:val="000000100000" w:firstRow="0" w:lastRow="0" w:firstColumn="0" w:lastColumn="0" w:oddVBand="0" w:evenVBand="0" w:oddHBand="1" w:evenHBand="0" w:firstRowFirstColumn="0" w:firstRowLastColumn="0" w:lastRowFirstColumn="0" w:lastRowLastColumn="0"/>
            </w:pPr>
            <w:r w:rsidRPr="00514945">
              <w:t>FR-</w:t>
            </w:r>
            <w:r w:rsidR="00D028FA">
              <w:t>35</w:t>
            </w:r>
          </w:p>
        </w:tc>
        <w:tc>
          <w:tcPr>
            <w:tcW w:w="2775" w:type="dxa"/>
            <w:vAlign w:val="center"/>
          </w:tcPr>
          <w:p w14:paraId="5D7DF7EF" w14:textId="2E570F1A" w:rsidR="00774022" w:rsidRPr="00514945" w:rsidRDefault="00044DC1" w:rsidP="00DD40C6">
            <w:pPr>
              <w:jc w:val="both"/>
              <w:cnfStyle w:val="000000100000" w:firstRow="0" w:lastRow="0" w:firstColumn="0" w:lastColumn="0" w:oddVBand="0" w:evenVBand="0" w:oddHBand="1" w:evenHBand="0" w:firstRowFirstColumn="0" w:firstRowLastColumn="0" w:lastRowFirstColumn="0" w:lastRowLastColumn="0"/>
            </w:pPr>
            <w:r>
              <w:t>The system</w:t>
            </w:r>
            <w:r w:rsidR="00774022" w:rsidRPr="005A0E07">
              <w:t xml:space="preserve"> shall integrate </w:t>
            </w:r>
            <w:r w:rsidR="00774022">
              <w:t>AI</w:t>
            </w:r>
            <w:r w:rsidR="00774022" w:rsidRPr="005A0E07">
              <w:t xml:space="preserve"> virtual </w:t>
            </w:r>
            <w:r>
              <w:t>assistants</w:t>
            </w:r>
            <w:r w:rsidR="00774022" w:rsidRPr="005A0E07">
              <w:t xml:space="preserve"> for user inquiries.</w:t>
            </w:r>
          </w:p>
        </w:tc>
        <w:tc>
          <w:tcPr>
            <w:tcW w:w="1407" w:type="dxa"/>
            <w:vAlign w:val="center"/>
          </w:tcPr>
          <w:p w14:paraId="449D7626" w14:textId="4DF92E6A" w:rsidR="00774022" w:rsidRPr="00514945" w:rsidRDefault="00774022" w:rsidP="005179E3">
            <w:pPr>
              <w:jc w:val="center"/>
              <w:cnfStyle w:val="000000100000" w:firstRow="0" w:lastRow="0" w:firstColumn="0" w:lastColumn="0" w:oddVBand="0" w:evenVBand="0" w:oddHBand="1" w:evenHBand="0" w:firstRowFirstColumn="0" w:firstRowLastColumn="0" w:lastRowFirstColumn="0" w:lastRowLastColumn="0"/>
            </w:pPr>
            <w:r>
              <w:t>H</w:t>
            </w:r>
          </w:p>
        </w:tc>
        <w:tc>
          <w:tcPr>
            <w:tcW w:w="1339" w:type="dxa"/>
            <w:vAlign w:val="center"/>
          </w:tcPr>
          <w:p w14:paraId="67CA5FFA" w14:textId="6B7680BB" w:rsidR="00774022" w:rsidRPr="00514945" w:rsidRDefault="00774022" w:rsidP="00AA189D">
            <w:pPr>
              <w:cnfStyle w:val="000000100000" w:firstRow="0" w:lastRow="0" w:firstColumn="0" w:lastColumn="0" w:oddVBand="0" w:evenVBand="0" w:oddHBand="1" w:evenHBand="0" w:firstRowFirstColumn="0" w:firstRowLastColumn="0" w:lastRowFirstColumn="0" w:lastRowLastColumn="0"/>
            </w:pPr>
            <w:r w:rsidRPr="00514945">
              <w:t>Customer Support</w:t>
            </w:r>
          </w:p>
        </w:tc>
        <w:tc>
          <w:tcPr>
            <w:tcW w:w="1573" w:type="dxa"/>
            <w:vAlign w:val="center"/>
          </w:tcPr>
          <w:p w14:paraId="59D0E14C" w14:textId="3C35792D" w:rsidR="00774022" w:rsidRPr="00514945" w:rsidRDefault="00774022" w:rsidP="00AA189D">
            <w:pPr>
              <w:cnfStyle w:val="000000100000" w:firstRow="0" w:lastRow="0" w:firstColumn="0" w:lastColumn="0" w:oddVBand="0" w:evenVBand="0" w:oddHBand="1" w:evenHBand="0" w:firstRowFirstColumn="0" w:firstRowLastColumn="0" w:lastRowFirstColumn="0" w:lastRowLastColumn="0"/>
            </w:pPr>
            <w:r>
              <w:t>AI support</w:t>
            </w:r>
          </w:p>
        </w:tc>
      </w:tr>
      <w:tr w:rsidR="00774022" w:rsidRPr="00514945" w14:paraId="7AF1BCE2" w14:textId="77777777" w:rsidTr="00E46178">
        <w:tc>
          <w:tcPr>
            <w:cnfStyle w:val="001000000000" w:firstRow="0" w:lastRow="0" w:firstColumn="1" w:lastColumn="0" w:oddVBand="0" w:evenVBand="0" w:oddHBand="0" w:evenHBand="0" w:firstRowFirstColumn="0" w:firstRowLastColumn="0" w:lastRowFirstColumn="0" w:lastRowLastColumn="0"/>
            <w:tcW w:w="1261" w:type="dxa"/>
            <w:vAlign w:val="center"/>
          </w:tcPr>
          <w:p w14:paraId="5ACA4ABF" w14:textId="0DB5E1C4" w:rsidR="00774022" w:rsidRPr="00514945" w:rsidRDefault="00774022" w:rsidP="00AA189D">
            <w:r w:rsidRPr="00514945">
              <w:t>User Experience</w:t>
            </w:r>
          </w:p>
        </w:tc>
        <w:tc>
          <w:tcPr>
            <w:tcW w:w="1421" w:type="dxa"/>
            <w:vAlign w:val="center"/>
          </w:tcPr>
          <w:p w14:paraId="1DA25D07" w14:textId="3EE0A931" w:rsidR="00774022" w:rsidRPr="00514945" w:rsidRDefault="00774022" w:rsidP="005179E3">
            <w:pPr>
              <w:jc w:val="center"/>
              <w:cnfStyle w:val="000000000000" w:firstRow="0" w:lastRow="0" w:firstColumn="0" w:lastColumn="0" w:oddVBand="0" w:evenVBand="0" w:oddHBand="0" w:evenHBand="0" w:firstRowFirstColumn="0" w:firstRowLastColumn="0" w:lastRowFirstColumn="0" w:lastRowLastColumn="0"/>
            </w:pPr>
            <w:r w:rsidRPr="00514945">
              <w:t>FR-</w:t>
            </w:r>
            <w:r w:rsidR="00D028FA">
              <w:t>36</w:t>
            </w:r>
          </w:p>
        </w:tc>
        <w:tc>
          <w:tcPr>
            <w:tcW w:w="2775" w:type="dxa"/>
            <w:vAlign w:val="center"/>
          </w:tcPr>
          <w:p w14:paraId="78D78EA3" w14:textId="3E3C5501" w:rsidR="00774022" w:rsidRPr="005A0E07" w:rsidRDefault="00044DC1" w:rsidP="00DD40C6">
            <w:pPr>
              <w:jc w:val="both"/>
              <w:cnfStyle w:val="000000000000" w:firstRow="0" w:lastRow="0" w:firstColumn="0" w:lastColumn="0" w:oddVBand="0" w:evenVBand="0" w:oddHBand="0" w:evenHBand="0" w:firstRowFirstColumn="0" w:firstRowLastColumn="0" w:lastRowFirstColumn="0" w:lastRowLastColumn="0"/>
            </w:pPr>
            <w:r>
              <w:t>The system</w:t>
            </w:r>
            <w:r w:rsidR="00774022" w:rsidRPr="005A0E07">
              <w:t xml:space="preserve"> shall </w:t>
            </w:r>
            <w:r w:rsidR="00774022">
              <w:t xml:space="preserve">allow users to take </w:t>
            </w:r>
            <w:r>
              <w:t>printouts</w:t>
            </w:r>
            <w:r w:rsidR="00774022">
              <w:t xml:space="preserve"> of information like transaction summary, transaction receipt</w:t>
            </w:r>
            <w:r>
              <w:t>,</w:t>
            </w:r>
            <w:r w:rsidR="00774022">
              <w:t xml:space="preserve"> or any other information</w:t>
            </w:r>
            <w:r w:rsidR="00774022" w:rsidRPr="005A0E07">
              <w:t>.</w:t>
            </w:r>
          </w:p>
        </w:tc>
        <w:tc>
          <w:tcPr>
            <w:tcW w:w="1407" w:type="dxa"/>
            <w:vAlign w:val="center"/>
          </w:tcPr>
          <w:p w14:paraId="0087ECCB" w14:textId="1DFABD92" w:rsidR="00774022" w:rsidRDefault="00774022" w:rsidP="005179E3">
            <w:pPr>
              <w:jc w:val="center"/>
              <w:cnfStyle w:val="000000000000" w:firstRow="0" w:lastRow="0" w:firstColumn="0" w:lastColumn="0" w:oddVBand="0" w:evenVBand="0" w:oddHBand="0" w:evenHBand="0" w:firstRowFirstColumn="0" w:firstRowLastColumn="0" w:lastRowFirstColumn="0" w:lastRowLastColumn="0"/>
            </w:pPr>
            <w:r>
              <w:t>H</w:t>
            </w:r>
          </w:p>
        </w:tc>
        <w:tc>
          <w:tcPr>
            <w:tcW w:w="1339" w:type="dxa"/>
            <w:vAlign w:val="center"/>
          </w:tcPr>
          <w:p w14:paraId="7993D8AC" w14:textId="6C9BB157" w:rsidR="00774022" w:rsidRPr="00514945" w:rsidRDefault="00774022" w:rsidP="00AA189D">
            <w:pPr>
              <w:cnfStyle w:val="000000000000" w:firstRow="0" w:lastRow="0" w:firstColumn="0" w:lastColumn="0" w:oddVBand="0" w:evenVBand="0" w:oddHBand="0" w:evenHBand="0" w:firstRowFirstColumn="0" w:firstRowLastColumn="0" w:lastRowFirstColumn="0" w:lastRowLastColumn="0"/>
            </w:pPr>
            <w:r w:rsidRPr="00514945">
              <w:t>Enhanced User Experience</w:t>
            </w:r>
          </w:p>
        </w:tc>
        <w:tc>
          <w:tcPr>
            <w:tcW w:w="1573" w:type="dxa"/>
            <w:vAlign w:val="center"/>
          </w:tcPr>
          <w:p w14:paraId="37EC2FC7" w14:textId="2DB99B61" w:rsidR="00774022" w:rsidRDefault="00774022" w:rsidP="00AA189D">
            <w:pPr>
              <w:cnfStyle w:val="000000000000" w:firstRow="0" w:lastRow="0" w:firstColumn="0" w:lastColumn="0" w:oddVBand="0" w:evenVBand="0" w:oddHBand="0" w:evenHBand="0" w:firstRowFirstColumn="0" w:firstRowLastColumn="0" w:lastRowFirstColumn="0" w:lastRowLastColumn="0"/>
            </w:pPr>
            <w:r>
              <w:t>Printout option</w:t>
            </w:r>
          </w:p>
        </w:tc>
      </w:tr>
    </w:tbl>
    <w:p w14:paraId="6FA3ECFD" w14:textId="5D3CDD0B" w:rsidR="00E8343E" w:rsidRDefault="00E46178" w:rsidP="00E46178">
      <w:pPr>
        <w:spacing w:before="240"/>
      </w:pPr>
      <w:r w:rsidRPr="00A8639F">
        <w:rPr>
          <w:i/>
          <w:iCs/>
        </w:rPr>
        <w:t>Note</w:t>
      </w:r>
      <w:r>
        <w:t>. From Conestoga, n.d.</w:t>
      </w:r>
    </w:p>
    <w:p w14:paraId="2C0110EE" w14:textId="77777777" w:rsidR="00594E95" w:rsidRDefault="00594E95" w:rsidP="00E46178">
      <w:pPr>
        <w:spacing w:before="240" w:after="0"/>
      </w:pPr>
    </w:p>
    <w:p w14:paraId="3D0B6D64" w14:textId="01594A30" w:rsidR="00774022" w:rsidRPr="005179E3" w:rsidRDefault="00774022" w:rsidP="00774022">
      <w:pPr>
        <w:rPr>
          <w:rStyle w:val="Heading2Char"/>
          <w:b/>
          <w:bCs/>
          <w:sz w:val="24"/>
          <w:szCs w:val="24"/>
        </w:rPr>
      </w:pPr>
      <w:bookmarkStart w:id="14" w:name="_Toc148720180"/>
      <w:r w:rsidRPr="005179E3">
        <w:rPr>
          <w:rStyle w:val="Heading2Char"/>
          <w:b/>
          <w:bCs/>
          <w:sz w:val="24"/>
          <w:szCs w:val="24"/>
        </w:rPr>
        <w:t xml:space="preserve">Feature </w:t>
      </w:r>
      <w:r w:rsidR="00E92E2A">
        <w:rPr>
          <w:rStyle w:val="Heading2Char"/>
          <w:b/>
          <w:bCs/>
          <w:sz w:val="24"/>
          <w:szCs w:val="24"/>
        </w:rPr>
        <w:t>9</w:t>
      </w:r>
      <w:r w:rsidRPr="005179E3">
        <w:rPr>
          <w:rStyle w:val="Heading2Char"/>
          <w:b/>
          <w:bCs/>
          <w:sz w:val="24"/>
          <w:szCs w:val="24"/>
        </w:rPr>
        <w:t xml:space="preserve">: </w:t>
      </w:r>
      <w:bookmarkStart w:id="15" w:name="_Hlk148716494"/>
      <w:r w:rsidRPr="005179E3">
        <w:rPr>
          <w:rStyle w:val="Heading2Char"/>
          <w:b/>
          <w:bCs/>
          <w:sz w:val="24"/>
          <w:szCs w:val="24"/>
        </w:rPr>
        <w:t>Administrative Features</w:t>
      </w:r>
      <w:bookmarkEnd w:id="14"/>
      <w:bookmarkEnd w:id="15"/>
    </w:p>
    <w:p w14:paraId="4619AF1D" w14:textId="4092DB1F" w:rsidR="00774022" w:rsidRDefault="00774022" w:rsidP="00774022">
      <w:r w:rsidRPr="00774022">
        <w:rPr>
          <w:b/>
          <w:bCs/>
          <w:color w:val="0070C0"/>
        </w:rPr>
        <w:t>Purpose:</w:t>
      </w:r>
      <w:r>
        <w:t xml:space="preserve"> For bank officials</w:t>
      </w:r>
      <w:r w:rsidR="00CF1172">
        <w:t>,</w:t>
      </w:r>
      <w:r>
        <w:t xml:space="preserve"> technicians</w:t>
      </w:r>
      <w:r w:rsidR="00044DC1">
        <w:t>,</w:t>
      </w:r>
      <w:r>
        <w:t xml:space="preserve"> </w:t>
      </w:r>
      <w:r w:rsidR="00CF1172">
        <w:t xml:space="preserve">and management executives </w:t>
      </w:r>
      <w:r>
        <w:t>to maintain</w:t>
      </w:r>
      <w:r w:rsidR="00CF1172">
        <w:t xml:space="preserve">, </w:t>
      </w:r>
      <w:r>
        <w:t xml:space="preserve">manage </w:t>
      </w:r>
      <w:r w:rsidR="00044DC1">
        <w:t>as well as</w:t>
      </w:r>
      <w:r w:rsidR="00CF1172">
        <w:t xml:space="preserve"> monitor </w:t>
      </w:r>
      <w:r>
        <w:t>the kiosk.</w:t>
      </w:r>
    </w:p>
    <w:p w14:paraId="420D0B53" w14:textId="6D7D1D4E" w:rsidR="008A1590" w:rsidRPr="002137D5" w:rsidRDefault="008A1590" w:rsidP="00774022">
      <w:pPr>
        <w:rPr>
          <w:b/>
          <w:bCs/>
        </w:rPr>
      </w:pPr>
      <w:r w:rsidRPr="002137D5">
        <w:rPr>
          <w:b/>
          <w:bCs/>
        </w:rPr>
        <w:t>Table 9</w:t>
      </w:r>
    </w:p>
    <w:p w14:paraId="681E8B65" w14:textId="009F17E2" w:rsidR="008A1590" w:rsidRPr="008A1590" w:rsidRDefault="008A1590" w:rsidP="00774022">
      <w:pPr>
        <w:rPr>
          <w:i/>
          <w:iCs/>
        </w:rPr>
      </w:pPr>
      <w:r w:rsidRPr="008A1590">
        <w:rPr>
          <w:i/>
          <w:iCs/>
        </w:rPr>
        <w:t>Administrative Features</w:t>
      </w:r>
    </w:p>
    <w:tbl>
      <w:tblPr>
        <w:tblStyle w:val="GridTable4-Accent5"/>
        <w:tblW w:w="9923" w:type="dxa"/>
        <w:tblInd w:w="-5" w:type="dxa"/>
        <w:tblLayout w:type="fixed"/>
        <w:tblLook w:val="04A0" w:firstRow="1" w:lastRow="0" w:firstColumn="1" w:lastColumn="0" w:noHBand="0" w:noVBand="1"/>
      </w:tblPr>
      <w:tblGrid>
        <w:gridCol w:w="1560"/>
        <w:gridCol w:w="1417"/>
        <w:gridCol w:w="2268"/>
        <w:gridCol w:w="1418"/>
        <w:gridCol w:w="1559"/>
        <w:gridCol w:w="1701"/>
      </w:tblGrid>
      <w:tr w:rsidR="005179E3" w:rsidRPr="00514945" w14:paraId="1C1F0BDD" w14:textId="77777777" w:rsidTr="00517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0BEE7F" w14:textId="33582159" w:rsidR="005D065D" w:rsidRPr="00514945" w:rsidRDefault="005D065D" w:rsidP="005179E3">
            <w:pPr>
              <w:jc w:val="center"/>
              <w:rPr>
                <w:color w:val="auto"/>
              </w:rPr>
            </w:pPr>
            <w:r w:rsidRPr="000C1EB1">
              <w:t>Section</w:t>
            </w:r>
          </w:p>
        </w:tc>
        <w:tc>
          <w:tcPr>
            <w:tcW w:w="1417" w:type="dxa"/>
            <w:vAlign w:val="center"/>
          </w:tcPr>
          <w:p w14:paraId="2DC96281" w14:textId="57042A8C" w:rsidR="005D065D" w:rsidRPr="00514945" w:rsidRDefault="005D065D"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Identifying Number</w:t>
            </w:r>
          </w:p>
        </w:tc>
        <w:tc>
          <w:tcPr>
            <w:tcW w:w="2268" w:type="dxa"/>
            <w:vAlign w:val="center"/>
          </w:tcPr>
          <w:p w14:paraId="21D4C149" w14:textId="55E1272E" w:rsidR="005D065D" w:rsidRPr="00514945" w:rsidRDefault="005D065D"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Description</w:t>
            </w:r>
          </w:p>
        </w:tc>
        <w:tc>
          <w:tcPr>
            <w:tcW w:w="1418" w:type="dxa"/>
            <w:vAlign w:val="center"/>
          </w:tcPr>
          <w:p w14:paraId="7A07DFDD" w14:textId="39A90640" w:rsidR="005D065D" w:rsidRPr="00514945" w:rsidRDefault="005D065D"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prioritization (H, M,</w:t>
            </w:r>
            <w:r>
              <w:t xml:space="preserve"> </w:t>
            </w:r>
            <w:r w:rsidRPr="000C1EB1">
              <w:t>L)</w:t>
            </w:r>
          </w:p>
        </w:tc>
        <w:tc>
          <w:tcPr>
            <w:tcW w:w="1559" w:type="dxa"/>
            <w:vAlign w:val="center"/>
          </w:tcPr>
          <w:p w14:paraId="1B241307" w14:textId="2461865D" w:rsidR="005D065D" w:rsidRPr="00514945" w:rsidRDefault="005D065D"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Traceability</w:t>
            </w:r>
          </w:p>
        </w:tc>
        <w:tc>
          <w:tcPr>
            <w:tcW w:w="1701" w:type="dxa"/>
            <w:vAlign w:val="center"/>
          </w:tcPr>
          <w:p w14:paraId="51FAC331" w14:textId="4C6C71B4" w:rsidR="005D065D" w:rsidRPr="00514945" w:rsidRDefault="005D065D" w:rsidP="005179E3">
            <w:pPr>
              <w:jc w:val="center"/>
              <w:cnfStyle w:val="100000000000" w:firstRow="1" w:lastRow="0" w:firstColumn="0" w:lastColumn="0" w:oddVBand="0" w:evenVBand="0" w:oddHBand="0" w:evenHBand="0" w:firstRowFirstColumn="0" w:firstRowLastColumn="0" w:lastRowFirstColumn="0" w:lastRowLastColumn="0"/>
              <w:rPr>
                <w:color w:val="auto"/>
              </w:rPr>
            </w:pPr>
            <w:r w:rsidRPr="000C1EB1">
              <w:t>Requirement Notes</w:t>
            </w:r>
          </w:p>
        </w:tc>
      </w:tr>
      <w:tr w:rsidR="005179E3" w:rsidRPr="00514945" w14:paraId="5521BF57"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5D413E9" w14:textId="72C7B54C" w:rsidR="005D065D" w:rsidRPr="005D065D" w:rsidRDefault="005D065D" w:rsidP="00AA189D">
            <w:pPr>
              <w:rPr>
                <w:b w:val="0"/>
                <w:bCs w:val="0"/>
              </w:rPr>
            </w:pPr>
            <w:r w:rsidRPr="005D065D">
              <w:rPr>
                <w:b w:val="0"/>
                <w:bCs w:val="0"/>
              </w:rPr>
              <w:t>Administrative Features</w:t>
            </w:r>
          </w:p>
        </w:tc>
        <w:tc>
          <w:tcPr>
            <w:tcW w:w="1417" w:type="dxa"/>
            <w:vAlign w:val="center"/>
          </w:tcPr>
          <w:p w14:paraId="340C8BF1" w14:textId="6741591A" w:rsidR="005D065D" w:rsidRPr="00514945"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FR</w:t>
            </w:r>
            <w:r w:rsidR="00D028FA">
              <w:t>-37</w:t>
            </w:r>
          </w:p>
        </w:tc>
        <w:tc>
          <w:tcPr>
            <w:tcW w:w="2268" w:type="dxa"/>
            <w:vAlign w:val="center"/>
          </w:tcPr>
          <w:p w14:paraId="60615C2A" w14:textId="2E835893" w:rsidR="005D065D" w:rsidRPr="00514945" w:rsidRDefault="005D065D" w:rsidP="00DD40C6">
            <w:pPr>
              <w:jc w:val="both"/>
              <w:cnfStyle w:val="000000100000" w:firstRow="0" w:lastRow="0" w:firstColumn="0" w:lastColumn="0" w:oddVBand="0" w:evenVBand="0" w:oddHBand="1" w:evenHBand="0" w:firstRowFirstColumn="0" w:firstRowLastColumn="0" w:lastRowFirstColumn="0" w:lastRowLastColumn="0"/>
            </w:pPr>
            <w:r w:rsidRPr="005D065D">
              <w:t xml:space="preserve">Authorized personnel can remotely access the kiosk's system </w:t>
            </w:r>
            <w:r w:rsidR="007A0B42">
              <w:t xml:space="preserve">24/7 </w:t>
            </w:r>
            <w:r w:rsidRPr="005D065D">
              <w:t>for diagnostics and maintenance.</w:t>
            </w:r>
          </w:p>
        </w:tc>
        <w:tc>
          <w:tcPr>
            <w:tcW w:w="1418" w:type="dxa"/>
            <w:vAlign w:val="center"/>
          </w:tcPr>
          <w:p w14:paraId="12199944" w14:textId="7C938261" w:rsidR="005D065D" w:rsidRPr="00514945"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H</w:t>
            </w:r>
          </w:p>
        </w:tc>
        <w:tc>
          <w:tcPr>
            <w:tcW w:w="1559" w:type="dxa"/>
            <w:vAlign w:val="center"/>
          </w:tcPr>
          <w:p w14:paraId="7B198FA7" w14:textId="41FDC0AB" w:rsidR="005D065D" w:rsidRPr="00514945" w:rsidRDefault="005D065D" w:rsidP="00AA189D">
            <w:pPr>
              <w:cnfStyle w:val="000000100000" w:firstRow="0" w:lastRow="0" w:firstColumn="0" w:lastColumn="0" w:oddVBand="0" w:evenVBand="0" w:oddHBand="1" w:evenHBand="0" w:firstRowFirstColumn="0" w:firstRowLastColumn="0" w:lastRowFirstColumn="0" w:lastRowLastColumn="0"/>
            </w:pPr>
            <w:r w:rsidRPr="005D065D">
              <w:t>Compliance, Maintenance</w:t>
            </w:r>
          </w:p>
        </w:tc>
        <w:tc>
          <w:tcPr>
            <w:tcW w:w="1701" w:type="dxa"/>
            <w:vAlign w:val="center"/>
          </w:tcPr>
          <w:p w14:paraId="1EA90496" w14:textId="4BD0A0D8" w:rsidR="005D065D" w:rsidRPr="00514945" w:rsidRDefault="0005720A" w:rsidP="00AA189D">
            <w:pPr>
              <w:cnfStyle w:val="000000100000" w:firstRow="0" w:lastRow="0" w:firstColumn="0" w:lastColumn="0" w:oddVBand="0" w:evenVBand="0" w:oddHBand="1" w:evenHBand="0" w:firstRowFirstColumn="0" w:firstRowLastColumn="0" w:lastRowFirstColumn="0" w:lastRowLastColumn="0"/>
            </w:pPr>
            <w:r>
              <w:t>Secure r</w:t>
            </w:r>
            <w:r w:rsidR="005D065D" w:rsidRPr="005D065D">
              <w:t>emote access through advanced encryption.</w:t>
            </w:r>
          </w:p>
        </w:tc>
      </w:tr>
      <w:tr w:rsidR="005179E3" w:rsidRPr="00514945" w14:paraId="3A60E383" w14:textId="77777777" w:rsidTr="005179E3">
        <w:tc>
          <w:tcPr>
            <w:cnfStyle w:val="001000000000" w:firstRow="0" w:lastRow="0" w:firstColumn="1" w:lastColumn="0" w:oddVBand="0" w:evenVBand="0" w:oddHBand="0" w:evenHBand="0" w:firstRowFirstColumn="0" w:firstRowLastColumn="0" w:lastRowFirstColumn="0" w:lastRowLastColumn="0"/>
            <w:tcW w:w="1560" w:type="dxa"/>
            <w:vAlign w:val="center"/>
          </w:tcPr>
          <w:p w14:paraId="48F5327F" w14:textId="1584DF63" w:rsidR="005D065D" w:rsidRPr="005D065D" w:rsidRDefault="005D065D" w:rsidP="00AA189D">
            <w:pPr>
              <w:rPr>
                <w:b w:val="0"/>
                <w:bCs w:val="0"/>
              </w:rPr>
            </w:pPr>
            <w:r w:rsidRPr="005D065D">
              <w:rPr>
                <w:b w:val="0"/>
                <w:bCs w:val="0"/>
              </w:rPr>
              <w:t>Administrative Features</w:t>
            </w:r>
          </w:p>
        </w:tc>
        <w:tc>
          <w:tcPr>
            <w:tcW w:w="1417" w:type="dxa"/>
            <w:vAlign w:val="center"/>
          </w:tcPr>
          <w:p w14:paraId="019F1259" w14:textId="797DB60F" w:rsidR="005D065D" w:rsidRPr="00514945"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FR</w:t>
            </w:r>
            <w:r w:rsidR="00D028FA">
              <w:t>-38</w:t>
            </w:r>
          </w:p>
        </w:tc>
        <w:tc>
          <w:tcPr>
            <w:tcW w:w="2268" w:type="dxa"/>
            <w:vAlign w:val="center"/>
          </w:tcPr>
          <w:p w14:paraId="4E8F9C80" w14:textId="6A1CD4B4" w:rsidR="005D065D" w:rsidRPr="00514945" w:rsidRDefault="005D065D" w:rsidP="00DD40C6">
            <w:pPr>
              <w:jc w:val="both"/>
              <w:cnfStyle w:val="000000000000" w:firstRow="0" w:lastRow="0" w:firstColumn="0" w:lastColumn="0" w:oddVBand="0" w:evenVBand="0" w:oddHBand="0" w:evenHBand="0" w:firstRowFirstColumn="0" w:firstRowLastColumn="0" w:lastRowFirstColumn="0" w:lastRowLastColumn="0"/>
            </w:pPr>
            <w:r w:rsidRPr="005D065D">
              <w:t>Technicians can calibrate hardware components like the fingerprint scanner and facial recognition camera.</w:t>
            </w:r>
          </w:p>
        </w:tc>
        <w:tc>
          <w:tcPr>
            <w:tcW w:w="1418" w:type="dxa"/>
            <w:vAlign w:val="center"/>
          </w:tcPr>
          <w:p w14:paraId="7673AEDE" w14:textId="6F18E3D1" w:rsidR="005D065D" w:rsidRPr="00514945"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H</w:t>
            </w:r>
          </w:p>
        </w:tc>
        <w:tc>
          <w:tcPr>
            <w:tcW w:w="1559" w:type="dxa"/>
            <w:vAlign w:val="center"/>
          </w:tcPr>
          <w:p w14:paraId="4F08742E" w14:textId="28E8AE61" w:rsidR="005D065D" w:rsidRPr="00514945" w:rsidRDefault="005D065D" w:rsidP="00AA189D">
            <w:pPr>
              <w:cnfStyle w:val="000000000000" w:firstRow="0" w:lastRow="0" w:firstColumn="0" w:lastColumn="0" w:oddVBand="0" w:evenVBand="0" w:oddHBand="0" w:evenHBand="0" w:firstRowFirstColumn="0" w:firstRowLastColumn="0" w:lastRowFirstColumn="0" w:lastRowLastColumn="0"/>
            </w:pPr>
            <w:r w:rsidRPr="005D065D">
              <w:t>Maintenance</w:t>
            </w:r>
          </w:p>
        </w:tc>
        <w:tc>
          <w:tcPr>
            <w:tcW w:w="1701" w:type="dxa"/>
            <w:vAlign w:val="center"/>
          </w:tcPr>
          <w:p w14:paraId="125DFA88" w14:textId="017696FC" w:rsidR="005D065D" w:rsidRPr="00514945" w:rsidRDefault="005D065D" w:rsidP="00AA189D">
            <w:pPr>
              <w:cnfStyle w:val="000000000000" w:firstRow="0" w:lastRow="0" w:firstColumn="0" w:lastColumn="0" w:oddVBand="0" w:evenVBand="0" w:oddHBand="0" w:evenHBand="0" w:firstRowFirstColumn="0" w:firstRowLastColumn="0" w:lastRowFirstColumn="0" w:lastRowLastColumn="0"/>
            </w:pPr>
            <w:r w:rsidRPr="005D065D">
              <w:t>Calibration ensures accuracy and reliability.</w:t>
            </w:r>
          </w:p>
        </w:tc>
      </w:tr>
      <w:tr w:rsidR="005179E3" w:rsidRPr="00514945" w14:paraId="12C6342B"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6790461" w14:textId="1051B5CF" w:rsidR="005D065D" w:rsidRPr="005D065D" w:rsidRDefault="005D065D" w:rsidP="00AA189D">
            <w:pPr>
              <w:rPr>
                <w:b w:val="0"/>
                <w:bCs w:val="0"/>
              </w:rPr>
            </w:pPr>
            <w:r w:rsidRPr="005D065D">
              <w:rPr>
                <w:b w:val="0"/>
                <w:bCs w:val="0"/>
              </w:rPr>
              <w:t>Administrative Features</w:t>
            </w:r>
          </w:p>
        </w:tc>
        <w:tc>
          <w:tcPr>
            <w:tcW w:w="1417" w:type="dxa"/>
            <w:vAlign w:val="center"/>
          </w:tcPr>
          <w:p w14:paraId="0BA9D1C3" w14:textId="5A58AE86" w:rsidR="005D065D" w:rsidRPr="00514945"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FR</w:t>
            </w:r>
            <w:r w:rsidR="00D028FA">
              <w:t>-39</w:t>
            </w:r>
          </w:p>
        </w:tc>
        <w:tc>
          <w:tcPr>
            <w:tcW w:w="2268" w:type="dxa"/>
            <w:vAlign w:val="center"/>
          </w:tcPr>
          <w:p w14:paraId="0CE0D51F" w14:textId="26B0418C" w:rsidR="005D065D" w:rsidRPr="00514945" w:rsidRDefault="005D065D" w:rsidP="00DD40C6">
            <w:pPr>
              <w:jc w:val="both"/>
              <w:cnfStyle w:val="000000100000" w:firstRow="0" w:lastRow="0" w:firstColumn="0" w:lastColumn="0" w:oddVBand="0" w:evenVBand="0" w:oddHBand="1" w:evenHBand="0" w:firstRowFirstColumn="0" w:firstRowLastColumn="0" w:lastRowFirstColumn="0" w:lastRowLastColumn="0"/>
            </w:pPr>
            <w:r w:rsidRPr="005D065D">
              <w:t>Bank officials can update kiosk software and security protocols.</w:t>
            </w:r>
          </w:p>
        </w:tc>
        <w:tc>
          <w:tcPr>
            <w:tcW w:w="1418" w:type="dxa"/>
            <w:vAlign w:val="center"/>
          </w:tcPr>
          <w:p w14:paraId="285CD157" w14:textId="52CF4D82" w:rsidR="005D065D" w:rsidRPr="00514945"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H</w:t>
            </w:r>
          </w:p>
        </w:tc>
        <w:tc>
          <w:tcPr>
            <w:tcW w:w="1559" w:type="dxa"/>
            <w:vAlign w:val="center"/>
          </w:tcPr>
          <w:p w14:paraId="0BD7D099" w14:textId="12CEA927" w:rsidR="005D065D" w:rsidRPr="00514945" w:rsidRDefault="005D065D" w:rsidP="00AA189D">
            <w:pPr>
              <w:cnfStyle w:val="000000100000" w:firstRow="0" w:lastRow="0" w:firstColumn="0" w:lastColumn="0" w:oddVBand="0" w:evenVBand="0" w:oddHBand="1" w:evenHBand="0" w:firstRowFirstColumn="0" w:firstRowLastColumn="0" w:lastRowFirstColumn="0" w:lastRowLastColumn="0"/>
            </w:pPr>
            <w:r w:rsidRPr="005D065D">
              <w:t>Maintenanc</w:t>
            </w:r>
            <w:r w:rsidR="005179E3">
              <w:t>e</w:t>
            </w:r>
            <w:r w:rsidRPr="005D065D">
              <w:t>, Security</w:t>
            </w:r>
          </w:p>
        </w:tc>
        <w:tc>
          <w:tcPr>
            <w:tcW w:w="1701" w:type="dxa"/>
            <w:vAlign w:val="center"/>
          </w:tcPr>
          <w:p w14:paraId="716A36D3" w14:textId="4659303A" w:rsidR="005D065D" w:rsidRPr="00514945" w:rsidRDefault="005D065D" w:rsidP="00AA189D">
            <w:pPr>
              <w:cnfStyle w:val="000000100000" w:firstRow="0" w:lastRow="0" w:firstColumn="0" w:lastColumn="0" w:oddVBand="0" w:evenVBand="0" w:oddHBand="1" w:evenHBand="0" w:firstRowFirstColumn="0" w:firstRowLastColumn="0" w:lastRowFirstColumn="0" w:lastRowLastColumn="0"/>
            </w:pPr>
            <w:r w:rsidRPr="005D065D">
              <w:t>Regular updates ensure system integrity and user security.</w:t>
            </w:r>
          </w:p>
        </w:tc>
      </w:tr>
      <w:tr w:rsidR="007A0B42" w:rsidRPr="00514945" w14:paraId="50F6BF51" w14:textId="77777777" w:rsidTr="005179E3">
        <w:tc>
          <w:tcPr>
            <w:cnfStyle w:val="001000000000" w:firstRow="0" w:lastRow="0" w:firstColumn="1" w:lastColumn="0" w:oddVBand="0" w:evenVBand="0" w:oddHBand="0" w:evenHBand="0" w:firstRowFirstColumn="0" w:firstRowLastColumn="0" w:lastRowFirstColumn="0" w:lastRowLastColumn="0"/>
            <w:tcW w:w="1560" w:type="dxa"/>
            <w:vAlign w:val="center"/>
          </w:tcPr>
          <w:p w14:paraId="2B1F608D" w14:textId="25165DB8" w:rsidR="005D065D" w:rsidRPr="005D065D" w:rsidRDefault="005D065D" w:rsidP="00AA189D">
            <w:pPr>
              <w:rPr>
                <w:b w:val="0"/>
                <w:bCs w:val="0"/>
              </w:rPr>
            </w:pPr>
            <w:r w:rsidRPr="005D065D">
              <w:rPr>
                <w:b w:val="0"/>
                <w:bCs w:val="0"/>
              </w:rPr>
              <w:t>Administrative Features</w:t>
            </w:r>
          </w:p>
        </w:tc>
        <w:tc>
          <w:tcPr>
            <w:tcW w:w="1417" w:type="dxa"/>
            <w:vAlign w:val="center"/>
          </w:tcPr>
          <w:p w14:paraId="6DC7C867" w14:textId="4514B679" w:rsidR="005D065D" w:rsidRPr="005D065D"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FR</w:t>
            </w:r>
            <w:r w:rsidR="00D028FA">
              <w:t>-40</w:t>
            </w:r>
          </w:p>
        </w:tc>
        <w:tc>
          <w:tcPr>
            <w:tcW w:w="2268" w:type="dxa"/>
            <w:vAlign w:val="center"/>
          </w:tcPr>
          <w:p w14:paraId="246006B0" w14:textId="7ADA45FB" w:rsidR="005D065D" w:rsidRPr="005D065D" w:rsidRDefault="005D065D" w:rsidP="00DD40C6">
            <w:pPr>
              <w:jc w:val="both"/>
              <w:cnfStyle w:val="000000000000" w:firstRow="0" w:lastRow="0" w:firstColumn="0" w:lastColumn="0" w:oddVBand="0" w:evenVBand="0" w:oddHBand="0" w:evenHBand="0" w:firstRowFirstColumn="0" w:firstRowLastColumn="0" w:lastRowFirstColumn="0" w:lastRowLastColumn="0"/>
            </w:pPr>
            <w:r w:rsidRPr="005D065D">
              <w:t>The kiosk provides real-time notifications to bank officials for any hardware or software malfunction.</w:t>
            </w:r>
          </w:p>
        </w:tc>
        <w:tc>
          <w:tcPr>
            <w:tcW w:w="1418" w:type="dxa"/>
            <w:vAlign w:val="center"/>
          </w:tcPr>
          <w:p w14:paraId="12ED5DBD" w14:textId="22BB9609" w:rsidR="005D065D" w:rsidRPr="005D065D"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M</w:t>
            </w:r>
          </w:p>
        </w:tc>
        <w:tc>
          <w:tcPr>
            <w:tcW w:w="1559" w:type="dxa"/>
            <w:vAlign w:val="center"/>
          </w:tcPr>
          <w:p w14:paraId="3731E04C" w14:textId="1177A7D2" w:rsidR="005D065D" w:rsidRPr="005D065D" w:rsidRDefault="005D065D" w:rsidP="00AA189D">
            <w:pPr>
              <w:cnfStyle w:val="000000000000" w:firstRow="0" w:lastRow="0" w:firstColumn="0" w:lastColumn="0" w:oddVBand="0" w:evenVBand="0" w:oddHBand="0" w:evenHBand="0" w:firstRowFirstColumn="0" w:firstRowLastColumn="0" w:lastRowFirstColumn="0" w:lastRowLastColumn="0"/>
            </w:pPr>
            <w:r w:rsidRPr="005D065D">
              <w:t>Maintenance, Notification</w:t>
            </w:r>
          </w:p>
        </w:tc>
        <w:tc>
          <w:tcPr>
            <w:tcW w:w="1701" w:type="dxa"/>
            <w:vAlign w:val="center"/>
          </w:tcPr>
          <w:p w14:paraId="0F7685C6" w14:textId="1F969848" w:rsidR="005D065D" w:rsidRPr="005D065D" w:rsidRDefault="005D065D" w:rsidP="00AA189D">
            <w:pPr>
              <w:cnfStyle w:val="000000000000" w:firstRow="0" w:lastRow="0" w:firstColumn="0" w:lastColumn="0" w:oddVBand="0" w:evenVBand="0" w:oddHBand="0" w:evenHBand="0" w:firstRowFirstColumn="0" w:firstRowLastColumn="0" w:lastRowFirstColumn="0" w:lastRowLastColumn="0"/>
            </w:pPr>
            <w:r w:rsidRPr="005D065D">
              <w:t xml:space="preserve">Prompt alerts help in </w:t>
            </w:r>
            <w:r w:rsidR="00756E95">
              <w:t xml:space="preserve">the </w:t>
            </w:r>
            <w:r w:rsidRPr="005D065D">
              <w:t>timely resolution of issues.</w:t>
            </w:r>
          </w:p>
        </w:tc>
      </w:tr>
      <w:tr w:rsidR="005179E3" w:rsidRPr="00514945" w14:paraId="419D1C37"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17D781B" w14:textId="43503968" w:rsidR="005D065D" w:rsidRPr="005D065D" w:rsidRDefault="005D065D" w:rsidP="00AA189D">
            <w:pPr>
              <w:rPr>
                <w:b w:val="0"/>
                <w:bCs w:val="0"/>
              </w:rPr>
            </w:pPr>
            <w:r w:rsidRPr="005D065D">
              <w:rPr>
                <w:b w:val="0"/>
                <w:bCs w:val="0"/>
              </w:rPr>
              <w:t>Administrative Features</w:t>
            </w:r>
          </w:p>
        </w:tc>
        <w:tc>
          <w:tcPr>
            <w:tcW w:w="1417" w:type="dxa"/>
            <w:vAlign w:val="center"/>
          </w:tcPr>
          <w:p w14:paraId="15756466" w14:textId="4B589267" w:rsidR="005D065D" w:rsidRPr="005D065D"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FR</w:t>
            </w:r>
            <w:r w:rsidR="00D028FA">
              <w:t>-41</w:t>
            </w:r>
          </w:p>
        </w:tc>
        <w:tc>
          <w:tcPr>
            <w:tcW w:w="2268" w:type="dxa"/>
            <w:vAlign w:val="center"/>
          </w:tcPr>
          <w:p w14:paraId="5399668F" w14:textId="455E57F4" w:rsidR="005D065D" w:rsidRPr="005D065D" w:rsidRDefault="005D065D" w:rsidP="00DD40C6">
            <w:pPr>
              <w:jc w:val="both"/>
              <w:cnfStyle w:val="000000100000" w:firstRow="0" w:lastRow="0" w:firstColumn="0" w:lastColumn="0" w:oddVBand="0" w:evenVBand="0" w:oddHBand="1" w:evenHBand="0" w:firstRowFirstColumn="0" w:firstRowLastColumn="0" w:lastRowFirstColumn="0" w:lastRowLastColumn="0"/>
            </w:pPr>
            <w:r w:rsidRPr="005D065D">
              <w:t>Technicians can manually refill cash, new account kits, or other consumables.</w:t>
            </w:r>
          </w:p>
        </w:tc>
        <w:tc>
          <w:tcPr>
            <w:tcW w:w="1418" w:type="dxa"/>
            <w:vAlign w:val="center"/>
          </w:tcPr>
          <w:p w14:paraId="3F005D0F" w14:textId="4F6112AB" w:rsidR="005D065D" w:rsidRPr="005D065D"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M</w:t>
            </w:r>
          </w:p>
        </w:tc>
        <w:tc>
          <w:tcPr>
            <w:tcW w:w="1559" w:type="dxa"/>
            <w:vAlign w:val="center"/>
          </w:tcPr>
          <w:p w14:paraId="0BFECB83" w14:textId="5A15FA98" w:rsidR="005D065D" w:rsidRPr="005D065D" w:rsidRDefault="005D065D" w:rsidP="00AA189D">
            <w:pPr>
              <w:cnfStyle w:val="000000100000" w:firstRow="0" w:lastRow="0" w:firstColumn="0" w:lastColumn="0" w:oddVBand="0" w:evenVBand="0" w:oddHBand="1" w:evenHBand="0" w:firstRowFirstColumn="0" w:firstRowLastColumn="0" w:lastRowFirstColumn="0" w:lastRowLastColumn="0"/>
            </w:pPr>
            <w:r w:rsidRPr="005D065D">
              <w:t>Maintenance</w:t>
            </w:r>
          </w:p>
        </w:tc>
        <w:tc>
          <w:tcPr>
            <w:tcW w:w="1701" w:type="dxa"/>
            <w:vAlign w:val="center"/>
          </w:tcPr>
          <w:p w14:paraId="48D229DF" w14:textId="183B7635" w:rsidR="005D065D" w:rsidRPr="005D065D" w:rsidRDefault="005D065D" w:rsidP="00AA189D">
            <w:pPr>
              <w:cnfStyle w:val="000000100000" w:firstRow="0" w:lastRow="0" w:firstColumn="0" w:lastColumn="0" w:oddVBand="0" w:evenVBand="0" w:oddHBand="1" w:evenHBand="0" w:firstRowFirstColumn="0" w:firstRowLastColumn="0" w:lastRowFirstColumn="0" w:lastRowLastColumn="0"/>
            </w:pPr>
            <w:r w:rsidRPr="005D065D">
              <w:t>Secure compartments should exist for each consumable type.</w:t>
            </w:r>
          </w:p>
        </w:tc>
      </w:tr>
      <w:tr w:rsidR="007A0B42" w:rsidRPr="00514945" w14:paraId="1B0355C6" w14:textId="77777777" w:rsidTr="005179E3">
        <w:tc>
          <w:tcPr>
            <w:cnfStyle w:val="001000000000" w:firstRow="0" w:lastRow="0" w:firstColumn="1" w:lastColumn="0" w:oddVBand="0" w:evenVBand="0" w:oddHBand="0" w:evenHBand="0" w:firstRowFirstColumn="0" w:firstRowLastColumn="0" w:lastRowFirstColumn="0" w:lastRowLastColumn="0"/>
            <w:tcW w:w="1560" w:type="dxa"/>
            <w:vAlign w:val="center"/>
          </w:tcPr>
          <w:p w14:paraId="4F1BBA0E" w14:textId="69FE49FE" w:rsidR="005D065D" w:rsidRPr="005D065D" w:rsidRDefault="005D065D" w:rsidP="00AA189D">
            <w:pPr>
              <w:rPr>
                <w:b w:val="0"/>
                <w:bCs w:val="0"/>
              </w:rPr>
            </w:pPr>
            <w:r w:rsidRPr="005D065D">
              <w:rPr>
                <w:b w:val="0"/>
                <w:bCs w:val="0"/>
              </w:rPr>
              <w:lastRenderedPageBreak/>
              <w:t>Administrative Features</w:t>
            </w:r>
          </w:p>
        </w:tc>
        <w:tc>
          <w:tcPr>
            <w:tcW w:w="1417" w:type="dxa"/>
            <w:vAlign w:val="center"/>
          </w:tcPr>
          <w:p w14:paraId="75BD7B42" w14:textId="77F6E5FE" w:rsidR="005D065D" w:rsidRPr="005D065D"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FR</w:t>
            </w:r>
            <w:r w:rsidR="00D028FA">
              <w:t>-42</w:t>
            </w:r>
          </w:p>
        </w:tc>
        <w:tc>
          <w:tcPr>
            <w:tcW w:w="2268" w:type="dxa"/>
            <w:vAlign w:val="center"/>
          </w:tcPr>
          <w:p w14:paraId="012E7A75" w14:textId="7CCED888" w:rsidR="005D065D" w:rsidRPr="005D065D" w:rsidRDefault="005D065D" w:rsidP="00DD40C6">
            <w:pPr>
              <w:jc w:val="both"/>
              <w:cnfStyle w:val="000000000000" w:firstRow="0" w:lastRow="0" w:firstColumn="0" w:lastColumn="0" w:oddVBand="0" w:evenVBand="0" w:oddHBand="0" w:evenHBand="0" w:firstRowFirstColumn="0" w:firstRowLastColumn="0" w:lastRowFirstColumn="0" w:lastRowLastColumn="0"/>
            </w:pPr>
            <w:r w:rsidRPr="005D065D">
              <w:t>A backup and recovery feature to restore data in case of failures.</w:t>
            </w:r>
          </w:p>
        </w:tc>
        <w:tc>
          <w:tcPr>
            <w:tcW w:w="1418" w:type="dxa"/>
            <w:vAlign w:val="center"/>
          </w:tcPr>
          <w:p w14:paraId="6F1C8822" w14:textId="2655D796" w:rsidR="005D065D" w:rsidRPr="005D065D" w:rsidRDefault="005D065D" w:rsidP="005179E3">
            <w:pPr>
              <w:jc w:val="center"/>
              <w:cnfStyle w:val="000000000000" w:firstRow="0" w:lastRow="0" w:firstColumn="0" w:lastColumn="0" w:oddVBand="0" w:evenVBand="0" w:oddHBand="0" w:evenHBand="0" w:firstRowFirstColumn="0" w:firstRowLastColumn="0" w:lastRowFirstColumn="0" w:lastRowLastColumn="0"/>
            </w:pPr>
            <w:r w:rsidRPr="005D065D">
              <w:t>L</w:t>
            </w:r>
          </w:p>
        </w:tc>
        <w:tc>
          <w:tcPr>
            <w:tcW w:w="1559" w:type="dxa"/>
            <w:vAlign w:val="center"/>
          </w:tcPr>
          <w:p w14:paraId="349F71F2" w14:textId="463C6AD6" w:rsidR="005D065D" w:rsidRPr="005D065D" w:rsidRDefault="005D065D" w:rsidP="00AA189D">
            <w:pPr>
              <w:cnfStyle w:val="000000000000" w:firstRow="0" w:lastRow="0" w:firstColumn="0" w:lastColumn="0" w:oddVBand="0" w:evenVBand="0" w:oddHBand="0" w:evenHBand="0" w:firstRowFirstColumn="0" w:firstRowLastColumn="0" w:lastRowFirstColumn="0" w:lastRowLastColumn="0"/>
            </w:pPr>
            <w:r w:rsidRPr="005D065D">
              <w:t>Maintenance, Security</w:t>
            </w:r>
          </w:p>
        </w:tc>
        <w:tc>
          <w:tcPr>
            <w:tcW w:w="1701" w:type="dxa"/>
            <w:vAlign w:val="center"/>
          </w:tcPr>
          <w:p w14:paraId="63E31E03" w14:textId="3BF1763B" w:rsidR="005D065D" w:rsidRPr="005D065D" w:rsidRDefault="005D065D" w:rsidP="00AA189D">
            <w:pPr>
              <w:cnfStyle w:val="000000000000" w:firstRow="0" w:lastRow="0" w:firstColumn="0" w:lastColumn="0" w:oddVBand="0" w:evenVBand="0" w:oddHBand="0" w:evenHBand="0" w:firstRowFirstColumn="0" w:firstRowLastColumn="0" w:lastRowFirstColumn="0" w:lastRowLastColumn="0"/>
            </w:pPr>
            <w:r w:rsidRPr="005D065D">
              <w:t xml:space="preserve">Data restoration ensures </w:t>
            </w:r>
            <w:r w:rsidR="00756E95">
              <w:t xml:space="preserve">the </w:t>
            </w:r>
            <w:r w:rsidRPr="005D065D">
              <w:t>continuity of banking operations.</w:t>
            </w:r>
          </w:p>
        </w:tc>
      </w:tr>
      <w:tr w:rsidR="007A0B42" w:rsidRPr="00514945" w14:paraId="19B5E3D7"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1C3A503" w14:textId="71F27204" w:rsidR="005D065D" w:rsidRPr="005D065D" w:rsidRDefault="005D065D" w:rsidP="00AA189D">
            <w:pPr>
              <w:rPr>
                <w:b w:val="0"/>
                <w:bCs w:val="0"/>
              </w:rPr>
            </w:pPr>
            <w:r w:rsidRPr="005D065D">
              <w:rPr>
                <w:b w:val="0"/>
                <w:bCs w:val="0"/>
              </w:rPr>
              <w:t>Administrative Features</w:t>
            </w:r>
          </w:p>
        </w:tc>
        <w:tc>
          <w:tcPr>
            <w:tcW w:w="1417" w:type="dxa"/>
            <w:vAlign w:val="center"/>
          </w:tcPr>
          <w:p w14:paraId="299E3CBB" w14:textId="6489569D" w:rsidR="005D065D" w:rsidRPr="005D065D"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FR</w:t>
            </w:r>
            <w:r w:rsidR="00D028FA">
              <w:t>-43</w:t>
            </w:r>
          </w:p>
        </w:tc>
        <w:tc>
          <w:tcPr>
            <w:tcW w:w="2268" w:type="dxa"/>
            <w:vAlign w:val="center"/>
          </w:tcPr>
          <w:p w14:paraId="368CA734" w14:textId="546B859B" w:rsidR="005D065D" w:rsidRPr="005D065D" w:rsidRDefault="005D065D" w:rsidP="00DD40C6">
            <w:pPr>
              <w:jc w:val="both"/>
              <w:cnfStyle w:val="000000100000" w:firstRow="0" w:lastRow="0" w:firstColumn="0" w:lastColumn="0" w:oddVBand="0" w:evenVBand="0" w:oddHBand="1" w:evenHBand="0" w:firstRowFirstColumn="0" w:firstRowLastColumn="0" w:lastRowFirstColumn="0" w:lastRowLastColumn="0"/>
            </w:pPr>
            <w:r w:rsidRPr="005D065D">
              <w:t>The kiosk per</w:t>
            </w:r>
            <w:r w:rsidR="00756E95">
              <w:t>forms self-diagnostics and alerts bank officials of</w:t>
            </w:r>
            <w:r w:rsidRPr="005D065D">
              <w:t xml:space="preserve"> potential maintenance needs.</w:t>
            </w:r>
          </w:p>
        </w:tc>
        <w:tc>
          <w:tcPr>
            <w:tcW w:w="1418" w:type="dxa"/>
            <w:vAlign w:val="center"/>
          </w:tcPr>
          <w:p w14:paraId="4CF7447D" w14:textId="51251A5B" w:rsidR="005D065D" w:rsidRPr="005D065D" w:rsidRDefault="005D065D" w:rsidP="005179E3">
            <w:pPr>
              <w:jc w:val="center"/>
              <w:cnfStyle w:val="000000100000" w:firstRow="0" w:lastRow="0" w:firstColumn="0" w:lastColumn="0" w:oddVBand="0" w:evenVBand="0" w:oddHBand="1" w:evenHBand="0" w:firstRowFirstColumn="0" w:firstRowLastColumn="0" w:lastRowFirstColumn="0" w:lastRowLastColumn="0"/>
            </w:pPr>
            <w:r w:rsidRPr="005D065D">
              <w:t>L</w:t>
            </w:r>
          </w:p>
        </w:tc>
        <w:tc>
          <w:tcPr>
            <w:tcW w:w="1559" w:type="dxa"/>
            <w:vAlign w:val="center"/>
          </w:tcPr>
          <w:p w14:paraId="450B5E01" w14:textId="1770EB4E" w:rsidR="005D065D" w:rsidRPr="005D065D" w:rsidRDefault="005D065D" w:rsidP="00AA189D">
            <w:pPr>
              <w:cnfStyle w:val="000000100000" w:firstRow="0" w:lastRow="0" w:firstColumn="0" w:lastColumn="0" w:oddVBand="0" w:evenVBand="0" w:oddHBand="1" w:evenHBand="0" w:firstRowFirstColumn="0" w:firstRowLastColumn="0" w:lastRowFirstColumn="0" w:lastRowLastColumn="0"/>
            </w:pPr>
            <w:r w:rsidRPr="005D065D">
              <w:t>Maintenance</w:t>
            </w:r>
          </w:p>
        </w:tc>
        <w:tc>
          <w:tcPr>
            <w:tcW w:w="1701" w:type="dxa"/>
            <w:vAlign w:val="center"/>
          </w:tcPr>
          <w:p w14:paraId="60222A19" w14:textId="61FFC56F" w:rsidR="005D065D" w:rsidRPr="005D065D" w:rsidRDefault="005D065D" w:rsidP="00AA189D">
            <w:pPr>
              <w:cnfStyle w:val="000000100000" w:firstRow="0" w:lastRow="0" w:firstColumn="0" w:lastColumn="0" w:oddVBand="0" w:evenVBand="0" w:oddHBand="1" w:evenHBand="0" w:firstRowFirstColumn="0" w:firstRowLastColumn="0" w:lastRowFirstColumn="0" w:lastRowLastColumn="0"/>
            </w:pPr>
            <w:r w:rsidRPr="005D065D">
              <w:t>Proactive measures can prevent major malfunctions.</w:t>
            </w:r>
          </w:p>
        </w:tc>
      </w:tr>
      <w:tr w:rsidR="00CF1172" w:rsidRPr="00514945" w14:paraId="5265C15D" w14:textId="77777777" w:rsidTr="005179E3">
        <w:tc>
          <w:tcPr>
            <w:cnfStyle w:val="001000000000" w:firstRow="0" w:lastRow="0" w:firstColumn="1" w:lastColumn="0" w:oddVBand="0" w:evenVBand="0" w:oddHBand="0" w:evenHBand="0" w:firstRowFirstColumn="0" w:firstRowLastColumn="0" w:lastRowFirstColumn="0" w:lastRowLastColumn="0"/>
            <w:tcW w:w="1560" w:type="dxa"/>
            <w:vAlign w:val="center"/>
          </w:tcPr>
          <w:p w14:paraId="0BBE4006" w14:textId="2E0DDFD7" w:rsidR="00CF1172" w:rsidRPr="005D065D" w:rsidRDefault="00CF1172" w:rsidP="00AA189D">
            <w:r w:rsidRPr="005D065D">
              <w:rPr>
                <w:b w:val="0"/>
                <w:bCs w:val="0"/>
              </w:rPr>
              <w:t>Administrative Features</w:t>
            </w:r>
          </w:p>
        </w:tc>
        <w:tc>
          <w:tcPr>
            <w:tcW w:w="1417" w:type="dxa"/>
            <w:vAlign w:val="center"/>
          </w:tcPr>
          <w:p w14:paraId="1CAAD430" w14:textId="7F9D7919" w:rsidR="00CF1172" w:rsidRPr="005D065D" w:rsidRDefault="00CF1172" w:rsidP="005179E3">
            <w:pPr>
              <w:jc w:val="center"/>
              <w:cnfStyle w:val="000000000000" w:firstRow="0" w:lastRow="0" w:firstColumn="0" w:lastColumn="0" w:oddVBand="0" w:evenVBand="0" w:oddHBand="0" w:evenHBand="0" w:firstRowFirstColumn="0" w:firstRowLastColumn="0" w:lastRowFirstColumn="0" w:lastRowLastColumn="0"/>
            </w:pPr>
            <w:r>
              <w:t>FR-44</w:t>
            </w:r>
          </w:p>
        </w:tc>
        <w:tc>
          <w:tcPr>
            <w:tcW w:w="2268" w:type="dxa"/>
            <w:vAlign w:val="center"/>
          </w:tcPr>
          <w:p w14:paraId="609AFD24" w14:textId="5F82E0B8" w:rsidR="00CF1172" w:rsidRPr="005D065D" w:rsidRDefault="00CF1172" w:rsidP="00DD40C6">
            <w:pPr>
              <w:jc w:val="both"/>
              <w:cnfStyle w:val="000000000000" w:firstRow="0" w:lastRow="0" w:firstColumn="0" w:lastColumn="0" w:oddVBand="0" w:evenVBand="0" w:oddHBand="0" w:evenHBand="0" w:firstRowFirstColumn="0" w:firstRowLastColumn="0" w:lastRowFirstColumn="0" w:lastRowLastColumn="0"/>
            </w:pPr>
            <w:r w:rsidRPr="00CF1172">
              <w:t>The administrative dashboard should be able to compute and display the yearly revenue generated by a customer using the kiosk.</w:t>
            </w:r>
          </w:p>
        </w:tc>
        <w:tc>
          <w:tcPr>
            <w:tcW w:w="1418" w:type="dxa"/>
            <w:vAlign w:val="center"/>
          </w:tcPr>
          <w:p w14:paraId="34EE47C3" w14:textId="3AF3E81B" w:rsidR="00CF1172" w:rsidRPr="005D065D" w:rsidRDefault="00CF1172" w:rsidP="005179E3">
            <w:pPr>
              <w:jc w:val="center"/>
              <w:cnfStyle w:val="000000000000" w:firstRow="0" w:lastRow="0" w:firstColumn="0" w:lastColumn="0" w:oddVBand="0" w:evenVBand="0" w:oddHBand="0" w:evenHBand="0" w:firstRowFirstColumn="0" w:firstRowLastColumn="0" w:lastRowFirstColumn="0" w:lastRowLastColumn="0"/>
            </w:pPr>
            <w:r>
              <w:t>M</w:t>
            </w:r>
          </w:p>
        </w:tc>
        <w:tc>
          <w:tcPr>
            <w:tcW w:w="1559" w:type="dxa"/>
            <w:vAlign w:val="center"/>
          </w:tcPr>
          <w:p w14:paraId="3443DD15" w14:textId="14309D3C" w:rsidR="00CF1172" w:rsidRPr="005D065D" w:rsidRDefault="00CF1172" w:rsidP="00CF1172">
            <w:pPr>
              <w:jc w:val="center"/>
              <w:cnfStyle w:val="000000000000" w:firstRow="0" w:lastRow="0" w:firstColumn="0" w:lastColumn="0" w:oddVBand="0" w:evenVBand="0" w:oddHBand="0" w:evenHBand="0" w:firstRowFirstColumn="0" w:firstRowLastColumn="0" w:lastRowFirstColumn="0" w:lastRowLastColumn="0"/>
            </w:pPr>
            <w:r w:rsidRPr="00CF1172">
              <w:t>Revenue Tracking</w:t>
            </w:r>
          </w:p>
        </w:tc>
        <w:tc>
          <w:tcPr>
            <w:tcW w:w="1701" w:type="dxa"/>
            <w:vAlign w:val="center"/>
          </w:tcPr>
          <w:p w14:paraId="2A852EEB" w14:textId="3C7DE308" w:rsidR="00CF1172" w:rsidRPr="005D065D" w:rsidRDefault="00CF1172" w:rsidP="00AA189D">
            <w:pPr>
              <w:cnfStyle w:val="000000000000" w:firstRow="0" w:lastRow="0" w:firstColumn="0" w:lastColumn="0" w:oddVBand="0" w:evenVBand="0" w:oddHBand="0" w:evenHBand="0" w:firstRowFirstColumn="0" w:firstRowLastColumn="0" w:lastRowFirstColumn="0" w:lastRowLastColumn="0"/>
            </w:pPr>
            <w:r w:rsidRPr="00CF1172">
              <w:t xml:space="preserve">This </w:t>
            </w:r>
            <w:r w:rsidR="00611F09">
              <w:t>requirement</w:t>
            </w:r>
            <w:r w:rsidR="00141DDC">
              <w:t xml:space="preserve"> </w:t>
            </w:r>
            <w:r w:rsidRPr="00CF1172">
              <w:t>is based on the data that the yearly average revenue generated by a customer is $912.</w:t>
            </w:r>
          </w:p>
        </w:tc>
      </w:tr>
      <w:tr w:rsidR="00B12686" w:rsidRPr="00514945" w14:paraId="7B8A03EE"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5D7348E" w14:textId="7E7FAC82" w:rsidR="00B12686" w:rsidRPr="005D065D" w:rsidRDefault="00B12686" w:rsidP="00AA189D">
            <w:r w:rsidRPr="005D065D">
              <w:rPr>
                <w:b w:val="0"/>
                <w:bCs w:val="0"/>
              </w:rPr>
              <w:t>Administrative Features</w:t>
            </w:r>
          </w:p>
        </w:tc>
        <w:tc>
          <w:tcPr>
            <w:tcW w:w="1417" w:type="dxa"/>
            <w:vAlign w:val="center"/>
          </w:tcPr>
          <w:p w14:paraId="6C081502" w14:textId="63F5BDA8" w:rsidR="00B12686" w:rsidRDefault="00B12686" w:rsidP="005179E3">
            <w:pPr>
              <w:jc w:val="center"/>
              <w:cnfStyle w:val="000000100000" w:firstRow="0" w:lastRow="0" w:firstColumn="0" w:lastColumn="0" w:oddVBand="0" w:evenVBand="0" w:oddHBand="1" w:evenHBand="0" w:firstRowFirstColumn="0" w:firstRowLastColumn="0" w:lastRowFirstColumn="0" w:lastRowLastColumn="0"/>
            </w:pPr>
            <w:r>
              <w:t>FR-45</w:t>
            </w:r>
          </w:p>
        </w:tc>
        <w:tc>
          <w:tcPr>
            <w:tcW w:w="2268" w:type="dxa"/>
            <w:vAlign w:val="center"/>
          </w:tcPr>
          <w:p w14:paraId="0D1ADD60" w14:textId="45EA35FE" w:rsidR="00B12686" w:rsidRPr="00CF1172" w:rsidRDefault="00756E95" w:rsidP="000606DE">
            <w:pPr>
              <w:jc w:val="both"/>
              <w:cnfStyle w:val="000000100000" w:firstRow="0" w:lastRow="0" w:firstColumn="0" w:lastColumn="0" w:oddVBand="0" w:evenVBand="0" w:oddHBand="1" w:evenHBand="0" w:firstRowFirstColumn="0" w:firstRowLastColumn="0" w:lastRowFirstColumn="0" w:lastRowLastColumn="0"/>
            </w:pPr>
            <w:r>
              <w:t>The k</w:t>
            </w:r>
            <w:r w:rsidR="00B12686" w:rsidRPr="00B12686">
              <w:t xml:space="preserve">iosk system should record and </w:t>
            </w:r>
            <w:proofErr w:type="spellStart"/>
            <w:r w:rsidR="00B12686" w:rsidRPr="00B12686">
              <w:t>analy</w:t>
            </w:r>
            <w:r>
              <w:t>z</w:t>
            </w:r>
            <w:r w:rsidR="00B12686" w:rsidRPr="00B12686">
              <w:t>e</w:t>
            </w:r>
            <w:proofErr w:type="spellEnd"/>
            <w:r w:rsidR="00B12686" w:rsidRPr="00B12686">
              <w:t xml:space="preserve"> the percentage of customers using specific services like cash or cheque deposit</w:t>
            </w:r>
            <w:r>
              <w:t>s</w:t>
            </w:r>
            <w:r w:rsidR="00B12686" w:rsidRPr="00B12686">
              <w:t>.</w:t>
            </w:r>
          </w:p>
        </w:tc>
        <w:tc>
          <w:tcPr>
            <w:tcW w:w="1418" w:type="dxa"/>
            <w:vAlign w:val="center"/>
          </w:tcPr>
          <w:p w14:paraId="5AAB51DD" w14:textId="11175318" w:rsidR="00B12686" w:rsidRDefault="00B12686" w:rsidP="005179E3">
            <w:pPr>
              <w:jc w:val="center"/>
              <w:cnfStyle w:val="000000100000" w:firstRow="0" w:lastRow="0" w:firstColumn="0" w:lastColumn="0" w:oddVBand="0" w:evenVBand="0" w:oddHBand="1" w:evenHBand="0" w:firstRowFirstColumn="0" w:firstRowLastColumn="0" w:lastRowFirstColumn="0" w:lastRowLastColumn="0"/>
            </w:pPr>
            <w:r>
              <w:t>H</w:t>
            </w:r>
          </w:p>
        </w:tc>
        <w:tc>
          <w:tcPr>
            <w:tcW w:w="1559" w:type="dxa"/>
            <w:vAlign w:val="center"/>
          </w:tcPr>
          <w:p w14:paraId="797068A5" w14:textId="411BD7AE" w:rsidR="00B12686" w:rsidRPr="00CF1172" w:rsidRDefault="00B12686" w:rsidP="00CF1172">
            <w:pPr>
              <w:jc w:val="center"/>
              <w:cnfStyle w:val="000000100000" w:firstRow="0" w:lastRow="0" w:firstColumn="0" w:lastColumn="0" w:oddVBand="0" w:evenVBand="0" w:oddHBand="1" w:evenHBand="0" w:firstRowFirstColumn="0" w:firstRowLastColumn="0" w:lastRowFirstColumn="0" w:lastRowLastColumn="0"/>
            </w:pPr>
            <w:r w:rsidRPr="00B12686">
              <w:t>Service Optimization</w:t>
            </w:r>
          </w:p>
        </w:tc>
        <w:tc>
          <w:tcPr>
            <w:tcW w:w="1701" w:type="dxa"/>
            <w:vAlign w:val="center"/>
          </w:tcPr>
          <w:p w14:paraId="686B6837" w14:textId="0FA61882" w:rsidR="00B12686" w:rsidRPr="00CF1172" w:rsidRDefault="00B12686" w:rsidP="00AA189D">
            <w:pPr>
              <w:cnfStyle w:val="000000100000" w:firstRow="0" w:lastRow="0" w:firstColumn="0" w:lastColumn="0" w:oddVBand="0" w:evenVBand="0" w:oddHBand="1" w:evenHBand="0" w:firstRowFirstColumn="0" w:firstRowLastColumn="0" w:lastRowFirstColumn="0" w:lastRowLastColumn="0"/>
            </w:pPr>
            <w:r w:rsidRPr="00B12686">
              <w:t>Currently, 80% of customers use kiosks with existing technology for services like cash or cheque deposit</w:t>
            </w:r>
            <w:r w:rsidR="00756E95">
              <w:t>s</w:t>
            </w:r>
            <w:r w:rsidRPr="00B12686">
              <w:t>.</w:t>
            </w:r>
          </w:p>
        </w:tc>
      </w:tr>
      <w:tr w:rsidR="00B12686" w:rsidRPr="00514945" w14:paraId="5DFB0A58" w14:textId="77777777" w:rsidTr="005179E3">
        <w:tc>
          <w:tcPr>
            <w:cnfStyle w:val="001000000000" w:firstRow="0" w:lastRow="0" w:firstColumn="1" w:lastColumn="0" w:oddVBand="0" w:evenVBand="0" w:oddHBand="0" w:evenHBand="0" w:firstRowFirstColumn="0" w:firstRowLastColumn="0" w:lastRowFirstColumn="0" w:lastRowLastColumn="0"/>
            <w:tcW w:w="1560" w:type="dxa"/>
            <w:vAlign w:val="center"/>
          </w:tcPr>
          <w:p w14:paraId="7E233572" w14:textId="358B856B" w:rsidR="00B12686" w:rsidRPr="005D065D" w:rsidRDefault="00B12686" w:rsidP="00AA189D">
            <w:r w:rsidRPr="005D065D">
              <w:rPr>
                <w:b w:val="0"/>
                <w:bCs w:val="0"/>
              </w:rPr>
              <w:t>Administrative Features</w:t>
            </w:r>
          </w:p>
        </w:tc>
        <w:tc>
          <w:tcPr>
            <w:tcW w:w="1417" w:type="dxa"/>
            <w:vAlign w:val="center"/>
          </w:tcPr>
          <w:p w14:paraId="27C65A11" w14:textId="626F45E5" w:rsidR="00B12686" w:rsidRDefault="00B12686" w:rsidP="005179E3">
            <w:pPr>
              <w:jc w:val="center"/>
              <w:cnfStyle w:val="000000000000" w:firstRow="0" w:lastRow="0" w:firstColumn="0" w:lastColumn="0" w:oddVBand="0" w:evenVBand="0" w:oddHBand="0" w:evenHBand="0" w:firstRowFirstColumn="0" w:firstRowLastColumn="0" w:lastRowFirstColumn="0" w:lastRowLastColumn="0"/>
            </w:pPr>
            <w:r>
              <w:t>FR-46</w:t>
            </w:r>
          </w:p>
        </w:tc>
        <w:tc>
          <w:tcPr>
            <w:tcW w:w="2268" w:type="dxa"/>
            <w:vAlign w:val="center"/>
          </w:tcPr>
          <w:p w14:paraId="7F79F731" w14:textId="1FD37E6F" w:rsidR="00B12686" w:rsidRPr="00B12686" w:rsidRDefault="00756E95" w:rsidP="000606DE">
            <w:pPr>
              <w:jc w:val="both"/>
              <w:cnfStyle w:val="000000000000" w:firstRow="0" w:lastRow="0" w:firstColumn="0" w:lastColumn="0" w:oddVBand="0" w:evenVBand="0" w:oddHBand="0" w:evenHBand="0" w:firstRowFirstColumn="0" w:firstRowLastColumn="0" w:lastRowFirstColumn="0" w:lastRowLastColumn="0"/>
            </w:pPr>
            <w:r>
              <w:t>The k</w:t>
            </w:r>
            <w:r w:rsidR="00B12686" w:rsidRPr="00B12686">
              <w:t xml:space="preserve">iosk system should record and </w:t>
            </w:r>
            <w:proofErr w:type="spellStart"/>
            <w:r w:rsidR="00B12686" w:rsidRPr="00B12686">
              <w:t>analy</w:t>
            </w:r>
            <w:r>
              <w:t>z</w:t>
            </w:r>
            <w:r w:rsidR="00B12686" w:rsidRPr="00B12686">
              <w:t>e</w:t>
            </w:r>
            <w:proofErr w:type="spellEnd"/>
            <w:r w:rsidR="00B12686" w:rsidRPr="00B12686">
              <w:t xml:space="preserve"> the percentage of customers using </w:t>
            </w:r>
            <w:r w:rsidR="00B12686">
              <w:t>the kiosk for</w:t>
            </w:r>
            <w:r w:rsidR="00B12686" w:rsidRPr="00B12686">
              <w:t xml:space="preserve"> ATMs</w:t>
            </w:r>
            <w:r w:rsidR="00B12686">
              <w:t>.</w:t>
            </w:r>
          </w:p>
        </w:tc>
        <w:tc>
          <w:tcPr>
            <w:tcW w:w="1418" w:type="dxa"/>
            <w:vAlign w:val="center"/>
          </w:tcPr>
          <w:p w14:paraId="050D1BC6" w14:textId="3F065EE4" w:rsidR="00B12686" w:rsidRDefault="00B12686" w:rsidP="005179E3">
            <w:pPr>
              <w:jc w:val="center"/>
              <w:cnfStyle w:val="000000000000" w:firstRow="0" w:lastRow="0" w:firstColumn="0" w:lastColumn="0" w:oddVBand="0" w:evenVBand="0" w:oddHBand="0" w:evenHBand="0" w:firstRowFirstColumn="0" w:firstRowLastColumn="0" w:lastRowFirstColumn="0" w:lastRowLastColumn="0"/>
            </w:pPr>
            <w:r>
              <w:t>H</w:t>
            </w:r>
          </w:p>
        </w:tc>
        <w:tc>
          <w:tcPr>
            <w:tcW w:w="1559" w:type="dxa"/>
            <w:vAlign w:val="center"/>
          </w:tcPr>
          <w:p w14:paraId="62EF2FE7" w14:textId="52987D29" w:rsidR="00B12686" w:rsidRPr="00B12686" w:rsidRDefault="00B12686" w:rsidP="00CF1172">
            <w:pPr>
              <w:jc w:val="center"/>
              <w:cnfStyle w:val="000000000000" w:firstRow="0" w:lastRow="0" w:firstColumn="0" w:lastColumn="0" w:oddVBand="0" w:evenVBand="0" w:oddHBand="0" w:evenHBand="0" w:firstRowFirstColumn="0" w:firstRowLastColumn="0" w:lastRowFirstColumn="0" w:lastRowLastColumn="0"/>
            </w:pPr>
            <w:r w:rsidRPr="00B12686">
              <w:t>Customer Information</w:t>
            </w:r>
          </w:p>
        </w:tc>
        <w:tc>
          <w:tcPr>
            <w:tcW w:w="1701" w:type="dxa"/>
            <w:vAlign w:val="center"/>
          </w:tcPr>
          <w:p w14:paraId="0D0D9ADF" w14:textId="3880F96B" w:rsidR="00B12686" w:rsidRPr="00B12686" w:rsidRDefault="00B12686" w:rsidP="00AA189D">
            <w:pPr>
              <w:cnfStyle w:val="000000000000" w:firstRow="0" w:lastRow="0" w:firstColumn="0" w:lastColumn="0" w:oddVBand="0" w:evenVBand="0" w:oddHBand="0" w:evenHBand="0" w:firstRowFirstColumn="0" w:firstRowLastColumn="0" w:lastRowFirstColumn="0" w:lastRowLastColumn="0"/>
            </w:pPr>
            <w:r w:rsidRPr="00B12686">
              <w:t>As per the information, the cost of operating an ATM for Scotiabank is $10,000 to buy and $100/month for operating expenses.</w:t>
            </w:r>
          </w:p>
        </w:tc>
      </w:tr>
      <w:tr w:rsidR="00B12686" w:rsidRPr="00514945" w14:paraId="720192C6" w14:textId="77777777" w:rsidTr="00517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6E0D645" w14:textId="166289D9" w:rsidR="00B12686" w:rsidRPr="005D065D" w:rsidRDefault="00B12686" w:rsidP="00B12686">
            <w:r w:rsidRPr="005D065D">
              <w:rPr>
                <w:b w:val="0"/>
                <w:bCs w:val="0"/>
              </w:rPr>
              <w:t>Administrative Features</w:t>
            </w:r>
          </w:p>
        </w:tc>
        <w:tc>
          <w:tcPr>
            <w:tcW w:w="1417" w:type="dxa"/>
            <w:vAlign w:val="center"/>
          </w:tcPr>
          <w:p w14:paraId="5A88F86C" w14:textId="4E3A4E64" w:rsidR="00B12686" w:rsidRDefault="00B12686" w:rsidP="00B12686">
            <w:pPr>
              <w:jc w:val="center"/>
              <w:cnfStyle w:val="000000100000" w:firstRow="0" w:lastRow="0" w:firstColumn="0" w:lastColumn="0" w:oddVBand="0" w:evenVBand="0" w:oddHBand="1" w:evenHBand="0" w:firstRowFirstColumn="0" w:firstRowLastColumn="0" w:lastRowFirstColumn="0" w:lastRowLastColumn="0"/>
            </w:pPr>
            <w:r>
              <w:t>FR-47</w:t>
            </w:r>
          </w:p>
        </w:tc>
        <w:tc>
          <w:tcPr>
            <w:tcW w:w="2268" w:type="dxa"/>
            <w:vAlign w:val="center"/>
          </w:tcPr>
          <w:p w14:paraId="53AF1B87" w14:textId="3969F28D" w:rsidR="00B12686" w:rsidRPr="00B12686" w:rsidRDefault="00750709" w:rsidP="000606DE">
            <w:pPr>
              <w:jc w:val="both"/>
              <w:cnfStyle w:val="000000100000" w:firstRow="0" w:lastRow="0" w:firstColumn="0" w:lastColumn="0" w:oddVBand="0" w:evenVBand="0" w:oddHBand="1" w:evenHBand="0" w:firstRowFirstColumn="0" w:firstRowLastColumn="0" w:lastRowFirstColumn="0" w:lastRowLastColumn="0"/>
            </w:pPr>
            <w:r w:rsidRPr="00750709">
              <w:t xml:space="preserve">The administrative dashboard should allow bank officials to </w:t>
            </w:r>
            <w:r>
              <w:t xml:space="preserve">see the number of customers and requests </w:t>
            </w:r>
            <w:r w:rsidR="00056EC0">
              <w:t>each kiosk handles</w:t>
            </w:r>
            <w:r w:rsidRPr="00750709">
              <w:t>.</w:t>
            </w:r>
          </w:p>
        </w:tc>
        <w:tc>
          <w:tcPr>
            <w:tcW w:w="1418" w:type="dxa"/>
            <w:vAlign w:val="center"/>
          </w:tcPr>
          <w:p w14:paraId="7FBFF124" w14:textId="289AEF4E" w:rsidR="00B12686" w:rsidRDefault="00750709" w:rsidP="00B12686">
            <w:pPr>
              <w:jc w:val="center"/>
              <w:cnfStyle w:val="000000100000" w:firstRow="0" w:lastRow="0" w:firstColumn="0" w:lastColumn="0" w:oddVBand="0" w:evenVBand="0" w:oddHBand="1" w:evenHBand="0" w:firstRowFirstColumn="0" w:firstRowLastColumn="0" w:lastRowFirstColumn="0" w:lastRowLastColumn="0"/>
            </w:pPr>
            <w:r>
              <w:t>M</w:t>
            </w:r>
          </w:p>
        </w:tc>
        <w:tc>
          <w:tcPr>
            <w:tcW w:w="1559" w:type="dxa"/>
            <w:vAlign w:val="center"/>
          </w:tcPr>
          <w:p w14:paraId="0192EFE3" w14:textId="0773EF61" w:rsidR="00B12686" w:rsidRPr="00B12686" w:rsidRDefault="00750709" w:rsidP="00B12686">
            <w:pPr>
              <w:jc w:val="center"/>
              <w:cnfStyle w:val="000000100000" w:firstRow="0" w:lastRow="0" w:firstColumn="0" w:lastColumn="0" w:oddVBand="0" w:evenVBand="0" w:oddHBand="1" w:evenHBand="0" w:firstRowFirstColumn="0" w:firstRowLastColumn="0" w:lastRowFirstColumn="0" w:lastRowLastColumn="0"/>
            </w:pPr>
            <w:r w:rsidRPr="00750709">
              <w:t>Staff Management</w:t>
            </w:r>
          </w:p>
        </w:tc>
        <w:tc>
          <w:tcPr>
            <w:tcW w:w="1701" w:type="dxa"/>
            <w:vAlign w:val="center"/>
          </w:tcPr>
          <w:p w14:paraId="7D098A0A" w14:textId="077CD518" w:rsidR="00B12686" w:rsidRPr="00B12686" w:rsidRDefault="001071B3" w:rsidP="00B12686">
            <w:pPr>
              <w:cnfStyle w:val="000000100000" w:firstRow="0" w:lastRow="0" w:firstColumn="0" w:lastColumn="0" w:oddVBand="0" w:evenVBand="0" w:oddHBand="1" w:evenHBand="0" w:firstRowFirstColumn="0" w:firstRowLastColumn="0" w:lastRowFirstColumn="0" w:lastRowLastColumn="0"/>
            </w:pPr>
            <w:r>
              <w:t>Two kiosks can handle the workload of 3 full-time and 15 part-time employees</w:t>
            </w:r>
            <w:r w:rsidR="00750709" w:rsidRPr="00750709">
              <w:t xml:space="preserve"> needed to run a branch effectively.</w:t>
            </w:r>
            <w:r w:rsidR="00750709">
              <w:br/>
            </w:r>
            <w:r w:rsidR="00750709">
              <w:br/>
            </w:r>
            <w:r w:rsidR="00750709" w:rsidRPr="00750709">
              <w:t>This</w:t>
            </w:r>
            <w:r w:rsidR="006A7699">
              <w:t xml:space="preserve"> feature</w:t>
            </w:r>
            <w:r w:rsidR="00750709" w:rsidRPr="00750709">
              <w:t xml:space="preserve"> </w:t>
            </w:r>
            <w:r w:rsidR="00750709">
              <w:t xml:space="preserve">also provides </w:t>
            </w:r>
            <w:r w:rsidR="00056EC0">
              <w:t xml:space="preserve">insight into the cost </w:t>
            </w:r>
            <w:r w:rsidR="00056EC0">
              <w:lastRenderedPageBreak/>
              <w:t xml:space="preserve">savings with kiosk-based banking compared to </w:t>
            </w:r>
            <w:r w:rsidR="00750709" w:rsidRPr="00750709">
              <w:t>opening a traditional Scotiabank branch</w:t>
            </w:r>
            <w:r w:rsidR="00056EC0">
              <w:t xml:space="preserve"> in remote locations or cities, which</w:t>
            </w:r>
            <w:r w:rsidR="00750709" w:rsidRPr="00750709">
              <w:t xml:space="preserve"> is $5m.</w:t>
            </w:r>
          </w:p>
        </w:tc>
      </w:tr>
    </w:tbl>
    <w:p w14:paraId="3A3618F0" w14:textId="77777777" w:rsidR="00B1382D" w:rsidRDefault="00B1382D" w:rsidP="00B1382D">
      <w:pPr>
        <w:spacing w:before="240"/>
      </w:pPr>
      <w:r w:rsidRPr="00A8639F">
        <w:rPr>
          <w:i/>
          <w:iCs/>
        </w:rPr>
        <w:t>Note</w:t>
      </w:r>
      <w:r>
        <w:t>. From Conestoga, n.d.</w:t>
      </w:r>
    </w:p>
    <w:p w14:paraId="45ABBC8C" w14:textId="38C0FC98" w:rsidR="003A612D" w:rsidRDefault="007A0B42" w:rsidP="00C34EEE">
      <w:pPr>
        <w:pStyle w:val="Heading1"/>
      </w:pPr>
      <w:bookmarkStart w:id="16" w:name="_Hlk148716535"/>
      <w:bookmarkStart w:id="17" w:name="_Toc148720181"/>
      <w:r>
        <w:t>Non-Functional Requirements</w:t>
      </w:r>
      <w:bookmarkEnd w:id="16"/>
      <w:bookmarkEnd w:id="17"/>
    </w:p>
    <w:p w14:paraId="204C65D6" w14:textId="77777777" w:rsidR="00C34EEE" w:rsidRPr="00C34EEE" w:rsidRDefault="00C34EEE" w:rsidP="00C34EEE">
      <w:pPr>
        <w:spacing w:after="0"/>
      </w:pPr>
    </w:p>
    <w:p w14:paraId="621A97C9" w14:textId="045AB955" w:rsidR="008E0FC0" w:rsidRPr="003A612D" w:rsidRDefault="003A612D" w:rsidP="008E0FC0">
      <w:pPr>
        <w:rPr>
          <w:b/>
          <w:bCs/>
          <w:lang w:val="en-CA"/>
        </w:rPr>
      </w:pPr>
      <w:r w:rsidRPr="003A612D">
        <w:rPr>
          <w:b/>
          <w:bCs/>
          <w:lang w:val="en-CA"/>
        </w:rPr>
        <w:t>Table 10</w:t>
      </w:r>
    </w:p>
    <w:p w14:paraId="298B85EB" w14:textId="6D9BC5BB" w:rsidR="003A612D" w:rsidRPr="003A612D" w:rsidRDefault="003A612D" w:rsidP="008E0FC0">
      <w:pPr>
        <w:rPr>
          <w:i/>
          <w:iCs/>
          <w:lang w:val="en-CA"/>
        </w:rPr>
      </w:pPr>
      <w:r w:rsidRPr="003A612D">
        <w:rPr>
          <w:i/>
          <w:iCs/>
          <w:lang w:val="en-CA"/>
        </w:rPr>
        <w:t>Non-Functional Requirements</w:t>
      </w:r>
    </w:p>
    <w:tbl>
      <w:tblPr>
        <w:tblStyle w:val="GridTable4-Accent5"/>
        <w:tblW w:w="9776" w:type="dxa"/>
        <w:tblLook w:val="04A0" w:firstRow="1" w:lastRow="0" w:firstColumn="1" w:lastColumn="0" w:noHBand="0" w:noVBand="1"/>
      </w:tblPr>
      <w:tblGrid>
        <w:gridCol w:w="1641"/>
        <w:gridCol w:w="1485"/>
        <w:gridCol w:w="2324"/>
        <w:gridCol w:w="1407"/>
        <w:gridCol w:w="1398"/>
        <w:gridCol w:w="1521"/>
      </w:tblGrid>
      <w:tr w:rsidR="008E0FC0" w:rsidRPr="00D272F0" w14:paraId="64E37833" w14:textId="77777777" w:rsidTr="0033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64E739BA" w14:textId="77777777" w:rsidR="007A0B42" w:rsidRPr="00D272F0" w:rsidRDefault="007A0B42" w:rsidP="00D028FA">
            <w:pPr>
              <w:jc w:val="center"/>
            </w:pPr>
            <w:r w:rsidRPr="00D272F0">
              <w:t>Section</w:t>
            </w:r>
          </w:p>
        </w:tc>
        <w:tc>
          <w:tcPr>
            <w:tcW w:w="1485" w:type="dxa"/>
            <w:vAlign w:val="center"/>
          </w:tcPr>
          <w:p w14:paraId="159E83C4" w14:textId="77777777" w:rsidR="007A0B42" w:rsidRPr="00D272F0" w:rsidRDefault="007A0B42" w:rsidP="00D028FA">
            <w:pPr>
              <w:jc w:val="center"/>
              <w:cnfStyle w:val="100000000000" w:firstRow="1" w:lastRow="0" w:firstColumn="0" w:lastColumn="0" w:oddVBand="0" w:evenVBand="0" w:oddHBand="0" w:evenHBand="0" w:firstRowFirstColumn="0" w:firstRowLastColumn="0" w:lastRowFirstColumn="0" w:lastRowLastColumn="0"/>
            </w:pPr>
            <w:r w:rsidRPr="00D272F0">
              <w:t>Requirement Identifying Number</w:t>
            </w:r>
          </w:p>
        </w:tc>
        <w:tc>
          <w:tcPr>
            <w:tcW w:w="2324" w:type="dxa"/>
            <w:vAlign w:val="center"/>
          </w:tcPr>
          <w:p w14:paraId="7D31BEF5" w14:textId="77777777" w:rsidR="007A0B42" w:rsidRPr="00D272F0" w:rsidRDefault="007A0B42" w:rsidP="00D028FA">
            <w:pPr>
              <w:jc w:val="center"/>
              <w:cnfStyle w:val="100000000000" w:firstRow="1" w:lastRow="0" w:firstColumn="0" w:lastColumn="0" w:oddVBand="0" w:evenVBand="0" w:oddHBand="0" w:evenHBand="0" w:firstRowFirstColumn="0" w:firstRowLastColumn="0" w:lastRowFirstColumn="0" w:lastRowLastColumn="0"/>
            </w:pPr>
            <w:r w:rsidRPr="00D272F0">
              <w:t>Requirement Description</w:t>
            </w:r>
          </w:p>
        </w:tc>
        <w:tc>
          <w:tcPr>
            <w:tcW w:w="1407" w:type="dxa"/>
            <w:vAlign w:val="center"/>
          </w:tcPr>
          <w:p w14:paraId="7877A527" w14:textId="6924F5DA" w:rsidR="007A0B42" w:rsidRPr="00D272F0" w:rsidRDefault="007A0B42" w:rsidP="00D028FA">
            <w:pPr>
              <w:jc w:val="center"/>
              <w:cnfStyle w:val="100000000000" w:firstRow="1" w:lastRow="0" w:firstColumn="0" w:lastColumn="0" w:oddVBand="0" w:evenVBand="0" w:oddHBand="0" w:evenHBand="0" w:firstRowFirstColumn="0" w:firstRowLastColumn="0" w:lastRowFirstColumn="0" w:lastRowLastColumn="0"/>
            </w:pPr>
            <w:r w:rsidRPr="00D272F0">
              <w:t>Requirement prioritization (</w:t>
            </w:r>
            <w:r w:rsidR="008E0FC0" w:rsidRPr="00D272F0">
              <w:t>H, M</w:t>
            </w:r>
            <w:r w:rsidRPr="00D272F0">
              <w:t>,</w:t>
            </w:r>
            <w:r w:rsidR="008E0FC0">
              <w:t xml:space="preserve"> </w:t>
            </w:r>
            <w:r w:rsidRPr="00D272F0">
              <w:t>L)</w:t>
            </w:r>
          </w:p>
        </w:tc>
        <w:tc>
          <w:tcPr>
            <w:tcW w:w="1398" w:type="dxa"/>
            <w:vAlign w:val="center"/>
          </w:tcPr>
          <w:p w14:paraId="2107B597" w14:textId="77777777" w:rsidR="007A0B42" w:rsidRPr="00D272F0" w:rsidRDefault="007A0B42" w:rsidP="00D028FA">
            <w:pPr>
              <w:jc w:val="center"/>
              <w:cnfStyle w:val="100000000000" w:firstRow="1" w:lastRow="0" w:firstColumn="0" w:lastColumn="0" w:oddVBand="0" w:evenVBand="0" w:oddHBand="0" w:evenHBand="0" w:firstRowFirstColumn="0" w:firstRowLastColumn="0" w:lastRowFirstColumn="0" w:lastRowLastColumn="0"/>
            </w:pPr>
            <w:r w:rsidRPr="00D272F0">
              <w:t>Traceability</w:t>
            </w:r>
          </w:p>
        </w:tc>
        <w:tc>
          <w:tcPr>
            <w:tcW w:w="1521" w:type="dxa"/>
            <w:vAlign w:val="center"/>
          </w:tcPr>
          <w:p w14:paraId="3FCE3567" w14:textId="77777777" w:rsidR="007A0B42" w:rsidRPr="00D272F0" w:rsidRDefault="007A0B42" w:rsidP="00D028FA">
            <w:pPr>
              <w:jc w:val="center"/>
              <w:cnfStyle w:val="100000000000" w:firstRow="1" w:lastRow="0" w:firstColumn="0" w:lastColumn="0" w:oddVBand="0" w:evenVBand="0" w:oddHBand="0" w:evenHBand="0" w:firstRowFirstColumn="0" w:firstRowLastColumn="0" w:lastRowFirstColumn="0" w:lastRowLastColumn="0"/>
            </w:pPr>
            <w:r w:rsidRPr="00D272F0">
              <w:t>Requirement Notes</w:t>
            </w:r>
          </w:p>
        </w:tc>
      </w:tr>
      <w:tr w:rsidR="008E0FC0" w:rsidRPr="00D272F0" w14:paraId="6183185A"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058716D2" w14:textId="77777777" w:rsidR="007A0B42" w:rsidRPr="00D272F0" w:rsidRDefault="007A0B42" w:rsidP="00D028FA">
            <w:pPr>
              <w:jc w:val="center"/>
            </w:pPr>
            <w:r w:rsidRPr="00D272F0">
              <w:t>Uptime</w:t>
            </w:r>
          </w:p>
        </w:tc>
        <w:tc>
          <w:tcPr>
            <w:tcW w:w="1485" w:type="dxa"/>
            <w:vAlign w:val="center"/>
          </w:tcPr>
          <w:p w14:paraId="2A83250C"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NFR-01</w:t>
            </w:r>
          </w:p>
        </w:tc>
        <w:tc>
          <w:tcPr>
            <w:tcW w:w="2324" w:type="dxa"/>
            <w:vAlign w:val="center"/>
          </w:tcPr>
          <w:p w14:paraId="0430FE07" w14:textId="77777777" w:rsidR="007A0B42" w:rsidRPr="00D272F0" w:rsidRDefault="007A0B42" w:rsidP="00BF0E64">
            <w:pPr>
              <w:jc w:val="both"/>
              <w:cnfStyle w:val="000000100000" w:firstRow="0" w:lastRow="0" w:firstColumn="0" w:lastColumn="0" w:oddVBand="0" w:evenVBand="0" w:oddHBand="1" w:evenHBand="0" w:firstRowFirstColumn="0" w:firstRowLastColumn="0" w:lastRowFirstColumn="0" w:lastRowLastColumn="0"/>
            </w:pPr>
            <w:r w:rsidRPr="00D272F0">
              <w:t>The system shall have an uptime of 99.9%.</w:t>
            </w:r>
          </w:p>
        </w:tc>
        <w:tc>
          <w:tcPr>
            <w:tcW w:w="1407" w:type="dxa"/>
            <w:vAlign w:val="center"/>
          </w:tcPr>
          <w:p w14:paraId="668DFCA7"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H</w:t>
            </w:r>
          </w:p>
        </w:tc>
        <w:tc>
          <w:tcPr>
            <w:tcW w:w="1398" w:type="dxa"/>
            <w:vAlign w:val="center"/>
          </w:tcPr>
          <w:p w14:paraId="70226FA7"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System Reliability</w:t>
            </w:r>
          </w:p>
        </w:tc>
        <w:tc>
          <w:tcPr>
            <w:tcW w:w="1521" w:type="dxa"/>
            <w:vAlign w:val="center"/>
          </w:tcPr>
          <w:p w14:paraId="74224377"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High system availability</w:t>
            </w:r>
          </w:p>
        </w:tc>
      </w:tr>
      <w:tr w:rsidR="008E0FC0" w:rsidRPr="00D272F0" w14:paraId="46D67B03" w14:textId="77777777" w:rsidTr="00331334">
        <w:tc>
          <w:tcPr>
            <w:cnfStyle w:val="001000000000" w:firstRow="0" w:lastRow="0" w:firstColumn="1" w:lastColumn="0" w:oddVBand="0" w:evenVBand="0" w:oddHBand="0" w:evenHBand="0" w:firstRowFirstColumn="0" w:firstRowLastColumn="0" w:lastRowFirstColumn="0" w:lastRowLastColumn="0"/>
            <w:tcW w:w="1641" w:type="dxa"/>
            <w:vAlign w:val="center"/>
          </w:tcPr>
          <w:p w14:paraId="7D4A12BA" w14:textId="77777777" w:rsidR="007A0B42" w:rsidRPr="00D272F0" w:rsidRDefault="007A0B42" w:rsidP="00D028FA">
            <w:pPr>
              <w:jc w:val="center"/>
            </w:pPr>
            <w:r w:rsidRPr="00D272F0">
              <w:t>Speed</w:t>
            </w:r>
          </w:p>
        </w:tc>
        <w:tc>
          <w:tcPr>
            <w:tcW w:w="1485" w:type="dxa"/>
            <w:vAlign w:val="center"/>
          </w:tcPr>
          <w:p w14:paraId="1DBD6834"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NFR-02</w:t>
            </w:r>
          </w:p>
        </w:tc>
        <w:tc>
          <w:tcPr>
            <w:tcW w:w="2324" w:type="dxa"/>
            <w:vAlign w:val="center"/>
          </w:tcPr>
          <w:p w14:paraId="06534579" w14:textId="25C8FA57" w:rsidR="007A0B42" w:rsidRPr="00D272F0" w:rsidRDefault="004F2B1A" w:rsidP="00BF0E64">
            <w:pPr>
              <w:jc w:val="both"/>
              <w:cnfStyle w:val="000000000000" w:firstRow="0" w:lastRow="0" w:firstColumn="0" w:lastColumn="0" w:oddVBand="0" w:evenVBand="0" w:oddHBand="0" w:evenHBand="0" w:firstRowFirstColumn="0" w:firstRowLastColumn="0" w:lastRowFirstColumn="0" w:lastRowLastColumn="0"/>
            </w:pPr>
            <w:r>
              <w:t>The u</w:t>
            </w:r>
            <w:r w:rsidR="007A0B42" w:rsidRPr="00D272F0">
              <w:t>ser authentication via biometrics shall not exceed 5 seconds.</w:t>
            </w:r>
          </w:p>
        </w:tc>
        <w:tc>
          <w:tcPr>
            <w:tcW w:w="1407" w:type="dxa"/>
            <w:vAlign w:val="center"/>
          </w:tcPr>
          <w:p w14:paraId="439CD75F"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H</w:t>
            </w:r>
          </w:p>
        </w:tc>
        <w:tc>
          <w:tcPr>
            <w:tcW w:w="1398" w:type="dxa"/>
            <w:vAlign w:val="center"/>
          </w:tcPr>
          <w:p w14:paraId="72FF3BFD"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User Experience</w:t>
            </w:r>
          </w:p>
        </w:tc>
        <w:tc>
          <w:tcPr>
            <w:tcW w:w="1521" w:type="dxa"/>
            <w:vAlign w:val="center"/>
          </w:tcPr>
          <w:p w14:paraId="44AD4901"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Quick user authentication</w:t>
            </w:r>
          </w:p>
        </w:tc>
      </w:tr>
      <w:tr w:rsidR="008E0FC0" w:rsidRPr="00D272F0" w14:paraId="6A504921"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D39FF27" w14:textId="77777777" w:rsidR="007A0B42" w:rsidRPr="00D272F0" w:rsidRDefault="007A0B42" w:rsidP="00D028FA">
            <w:pPr>
              <w:jc w:val="center"/>
            </w:pPr>
            <w:r w:rsidRPr="00D272F0">
              <w:t>Security</w:t>
            </w:r>
          </w:p>
        </w:tc>
        <w:tc>
          <w:tcPr>
            <w:tcW w:w="1485" w:type="dxa"/>
            <w:vAlign w:val="center"/>
          </w:tcPr>
          <w:p w14:paraId="24FE4593"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NFR-03</w:t>
            </w:r>
          </w:p>
        </w:tc>
        <w:tc>
          <w:tcPr>
            <w:tcW w:w="2324" w:type="dxa"/>
            <w:vAlign w:val="center"/>
          </w:tcPr>
          <w:p w14:paraId="49BFDA0A" w14:textId="77777777" w:rsidR="007A0B42" w:rsidRPr="00D272F0" w:rsidRDefault="007A0B42" w:rsidP="00BF0E64">
            <w:pPr>
              <w:jc w:val="both"/>
              <w:cnfStyle w:val="000000100000" w:firstRow="0" w:lastRow="0" w:firstColumn="0" w:lastColumn="0" w:oddVBand="0" w:evenVBand="0" w:oddHBand="1" w:evenHBand="0" w:firstRowFirstColumn="0" w:firstRowLastColumn="0" w:lastRowFirstColumn="0" w:lastRowLastColumn="0"/>
            </w:pPr>
            <w:r w:rsidRPr="00D272F0">
              <w:t>The kiosk shall maintain data confidentiality by encrypting user data.</w:t>
            </w:r>
          </w:p>
        </w:tc>
        <w:tc>
          <w:tcPr>
            <w:tcW w:w="1407" w:type="dxa"/>
            <w:vAlign w:val="center"/>
          </w:tcPr>
          <w:p w14:paraId="601C8FF7"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H</w:t>
            </w:r>
          </w:p>
        </w:tc>
        <w:tc>
          <w:tcPr>
            <w:tcW w:w="1398" w:type="dxa"/>
            <w:vAlign w:val="center"/>
          </w:tcPr>
          <w:p w14:paraId="42CBEADF"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Data Security</w:t>
            </w:r>
          </w:p>
        </w:tc>
        <w:tc>
          <w:tcPr>
            <w:tcW w:w="1521" w:type="dxa"/>
            <w:vAlign w:val="center"/>
          </w:tcPr>
          <w:p w14:paraId="23FE3552"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Ensure user data protection</w:t>
            </w:r>
          </w:p>
        </w:tc>
      </w:tr>
      <w:tr w:rsidR="008E0FC0" w:rsidRPr="00D272F0" w14:paraId="5F9D36D5" w14:textId="77777777" w:rsidTr="00331334">
        <w:tc>
          <w:tcPr>
            <w:cnfStyle w:val="001000000000" w:firstRow="0" w:lastRow="0" w:firstColumn="1" w:lastColumn="0" w:oddVBand="0" w:evenVBand="0" w:oddHBand="0" w:evenHBand="0" w:firstRowFirstColumn="0" w:firstRowLastColumn="0" w:lastRowFirstColumn="0" w:lastRowLastColumn="0"/>
            <w:tcW w:w="1641" w:type="dxa"/>
            <w:vAlign w:val="center"/>
          </w:tcPr>
          <w:p w14:paraId="251255A0" w14:textId="77777777" w:rsidR="007A0B42" w:rsidRPr="00D272F0" w:rsidRDefault="007A0B42" w:rsidP="00D028FA">
            <w:pPr>
              <w:jc w:val="center"/>
            </w:pPr>
            <w:r w:rsidRPr="00D272F0">
              <w:t>Performance</w:t>
            </w:r>
          </w:p>
        </w:tc>
        <w:tc>
          <w:tcPr>
            <w:tcW w:w="1485" w:type="dxa"/>
            <w:vAlign w:val="center"/>
          </w:tcPr>
          <w:p w14:paraId="4B6B9E69"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NFR-04</w:t>
            </w:r>
          </w:p>
        </w:tc>
        <w:tc>
          <w:tcPr>
            <w:tcW w:w="2324" w:type="dxa"/>
            <w:vAlign w:val="center"/>
          </w:tcPr>
          <w:p w14:paraId="7AA90053" w14:textId="24A54664" w:rsidR="007A0B42" w:rsidRPr="00D272F0" w:rsidRDefault="00CC6554" w:rsidP="00BF0E64">
            <w:pPr>
              <w:jc w:val="both"/>
              <w:cnfStyle w:val="000000000000" w:firstRow="0" w:lastRow="0" w:firstColumn="0" w:lastColumn="0" w:oddVBand="0" w:evenVBand="0" w:oddHBand="0" w:evenHBand="0" w:firstRowFirstColumn="0" w:firstRowLastColumn="0" w:lastRowFirstColumn="0" w:lastRowLastColumn="0"/>
            </w:pPr>
            <w:r>
              <w:t>The s</w:t>
            </w:r>
            <w:r w:rsidR="007A0B42" w:rsidRPr="00D272F0">
              <w:t>ystem response time for any user action should not exceed 2 seconds.</w:t>
            </w:r>
          </w:p>
        </w:tc>
        <w:tc>
          <w:tcPr>
            <w:tcW w:w="1407" w:type="dxa"/>
            <w:vAlign w:val="center"/>
          </w:tcPr>
          <w:p w14:paraId="407E7CB8"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H</w:t>
            </w:r>
          </w:p>
        </w:tc>
        <w:tc>
          <w:tcPr>
            <w:tcW w:w="1398" w:type="dxa"/>
            <w:vAlign w:val="center"/>
          </w:tcPr>
          <w:p w14:paraId="4F836F64"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User Experience</w:t>
            </w:r>
          </w:p>
        </w:tc>
        <w:tc>
          <w:tcPr>
            <w:tcW w:w="1521" w:type="dxa"/>
            <w:vAlign w:val="center"/>
          </w:tcPr>
          <w:p w14:paraId="00553349" w14:textId="2C0FB4AB" w:rsidR="007A0B42" w:rsidRPr="00D272F0" w:rsidRDefault="00CF1172" w:rsidP="00AA189D">
            <w:pPr>
              <w:cnfStyle w:val="000000000000" w:firstRow="0" w:lastRow="0" w:firstColumn="0" w:lastColumn="0" w:oddVBand="0" w:evenVBand="0" w:oddHBand="0" w:evenHBand="0" w:firstRowFirstColumn="0" w:firstRowLastColumn="0" w:lastRowFirstColumn="0" w:lastRowLastColumn="0"/>
            </w:pPr>
            <w:r w:rsidRPr="00CF1172">
              <w:t>This</w:t>
            </w:r>
            <w:r w:rsidR="00CA38EA">
              <w:t xml:space="preserve"> requirement</w:t>
            </w:r>
            <w:r w:rsidRPr="00CF1172">
              <w:t xml:space="preserve"> is to improve upon </w:t>
            </w:r>
            <w:r w:rsidR="00CC6554">
              <w:t>Scotiabank's existing complaints</w:t>
            </w:r>
            <w:r w:rsidRPr="00CF1172">
              <w:t xml:space="preserve"> regarding waiting times.</w:t>
            </w:r>
          </w:p>
        </w:tc>
      </w:tr>
      <w:tr w:rsidR="008E0FC0" w:rsidRPr="00D272F0" w14:paraId="1741970D"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D4D75E1" w14:textId="77777777" w:rsidR="007A0B42" w:rsidRPr="00D272F0" w:rsidRDefault="007A0B42" w:rsidP="00D028FA">
            <w:pPr>
              <w:jc w:val="center"/>
            </w:pPr>
            <w:r w:rsidRPr="00D272F0">
              <w:t>Scalability</w:t>
            </w:r>
          </w:p>
        </w:tc>
        <w:tc>
          <w:tcPr>
            <w:tcW w:w="1485" w:type="dxa"/>
            <w:vAlign w:val="center"/>
          </w:tcPr>
          <w:p w14:paraId="0FAFFB34"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NFR-05</w:t>
            </w:r>
          </w:p>
        </w:tc>
        <w:tc>
          <w:tcPr>
            <w:tcW w:w="2324" w:type="dxa"/>
            <w:vAlign w:val="center"/>
          </w:tcPr>
          <w:p w14:paraId="6D44B1C9" w14:textId="15F0CAA3" w:rsidR="007A0B42" w:rsidRPr="00D272F0" w:rsidRDefault="00CC6554" w:rsidP="00BF0E64">
            <w:pPr>
              <w:jc w:val="both"/>
              <w:cnfStyle w:val="000000100000" w:firstRow="0" w:lastRow="0" w:firstColumn="0" w:lastColumn="0" w:oddVBand="0" w:evenVBand="0" w:oddHBand="1" w:evenHBand="0" w:firstRowFirstColumn="0" w:firstRowLastColumn="0" w:lastRowFirstColumn="0" w:lastRowLastColumn="0"/>
            </w:pPr>
            <w:r>
              <w:t>The system</w:t>
            </w:r>
            <w:r w:rsidR="007A0B42" w:rsidRPr="00D272F0">
              <w:t xml:space="preserve"> should handle up to 10,000 concurrent users without performance degradation.</w:t>
            </w:r>
          </w:p>
        </w:tc>
        <w:tc>
          <w:tcPr>
            <w:tcW w:w="1407" w:type="dxa"/>
            <w:vAlign w:val="center"/>
          </w:tcPr>
          <w:p w14:paraId="7F655930"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H</w:t>
            </w:r>
          </w:p>
        </w:tc>
        <w:tc>
          <w:tcPr>
            <w:tcW w:w="1398" w:type="dxa"/>
            <w:vAlign w:val="center"/>
          </w:tcPr>
          <w:p w14:paraId="6E1B794D"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System Reliability</w:t>
            </w:r>
          </w:p>
        </w:tc>
        <w:tc>
          <w:tcPr>
            <w:tcW w:w="1521" w:type="dxa"/>
            <w:vAlign w:val="center"/>
          </w:tcPr>
          <w:p w14:paraId="2F096A59" w14:textId="29A05E0D" w:rsidR="007A0B42" w:rsidRPr="00D272F0" w:rsidRDefault="00CF1172" w:rsidP="00AA189D">
            <w:pPr>
              <w:cnfStyle w:val="000000100000" w:firstRow="0" w:lastRow="0" w:firstColumn="0" w:lastColumn="0" w:oddVBand="0" w:evenVBand="0" w:oddHBand="1" w:evenHBand="0" w:firstRowFirstColumn="0" w:firstRowLastColumn="0" w:lastRowFirstColumn="0" w:lastRowLastColumn="0"/>
            </w:pPr>
            <w:r w:rsidRPr="00CF1172">
              <w:t>The exact customer flow number varies, thus requiring a scalable solution.</w:t>
            </w:r>
          </w:p>
        </w:tc>
      </w:tr>
      <w:tr w:rsidR="008E0FC0" w:rsidRPr="00D272F0" w14:paraId="0CBD7943" w14:textId="77777777" w:rsidTr="00331334">
        <w:tc>
          <w:tcPr>
            <w:cnfStyle w:val="001000000000" w:firstRow="0" w:lastRow="0" w:firstColumn="1" w:lastColumn="0" w:oddVBand="0" w:evenVBand="0" w:oddHBand="0" w:evenHBand="0" w:firstRowFirstColumn="0" w:firstRowLastColumn="0" w:lastRowFirstColumn="0" w:lastRowLastColumn="0"/>
            <w:tcW w:w="1641" w:type="dxa"/>
            <w:vAlign w:val="center"/>
          </w:tcPr>
          <w:p w14:paraId="4A4C8279" w14:textId="77777777" w:rsidR="007A0B42" w:rsidRPr="00D272F0" w:rsidRDefault="007A0B42" w:rsidP="00D028FA">
            <w:pPr>
              <w:jc w:val="center"/>
            </w:pPr>
            <w:r w:rsidRPr="00D272F0">
              <w:t>Usability</w:t>
            </w:r>
          </w:p>
        </w:tc>
        <w:tc>
          <w:tcPr>
            <w:tcW w:w="1485" w:type="dxa"/>
            <w:vAlign w:val="center"/>
          </w:tcPr>
          <w:p w14:paraId="743630FF"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NFR-06</w:t>
            </w:r>
          </w:p>
        </w:tc>
        <w:tc>
          <w:tcPr>
            <w:tcW w:w="2324" w:type="dxa"/>
            <w:vAlign w:val="center"/>
          </w:tcPr>
          <w:p w14:paraId="5E02AD0E" w14:textId="30174101" w:rsidR="007A0B42" w:rsidRPr="00D272F0" w:rsidRDefault="007A0B42" w:rsidP="00BF0E64">
            <w:pPr>
              <w:jc w:val="both"/>
              <w:cnfStyle w:val="000000000000" w:firstRow="0" w:lastRow="0" w:firstColumn="0" w:lastColumn="0" w:oddVBand="0" w:evenVBand="0" w:oddHBand="0" w:evenHBand="0" w:firstRowFirstColumn="0" w:firstRowLastColumn="0" w:lastRowFirstColumn="0" w:lastRowLastColumn="0"/>
            </w:pPr>
            <w:r w:rsidRPr="00D272F0">
              <w:t xml:space="preserve">The kiosk interface shall be designed considering </w:t>
            </w:r>
            <w:r w:rsidRPr="00D272F0">
              <w:lastRenderedPageBreak/>
              <w:t xml:space="preserve">accessibility norms, aiding visually impaired or </w:t>
            </w:r>
            <w:r w:rsidR="008E0FC0" w:rsidRPr="00D272F0">
              <w:t>differently abled</w:t>
            </w:r>
            <w:r w:rsidRPr="00D272F0">
              <w:t xml:space="preserve"> users.</w:t>
            </w:r>
          </w:p>
        </w:tc>
        <w:tc>
          <w:tcPr>
            <w:tcW w:w="1407" w:type="dxa"/>
            <w:vAlign w:val="center"/>
          </w:tcPr>
          <w:p w14:paraId="27B5ED32"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lastRenderedPageBreak/>
              <w:t>M</w:t>
            </w:r>
          </w:p>
        </w:tc>
        <w:tc>
          <w:tcPr>
            <w:tcW w:w="1398" w:type="dxa"/>
            <w:vAlign w:val="center"/>
          </w:tcPr>
          <w:p w14:paraId="09595B5A"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Inclusivity</w:t>
            </w:r>
          </w:p>
        </w:tc>
        <w:tc>
          <w:tcPr>
            <w:tcW w:w="1521" w:type="dxa"/>
            <w:vAlign w:val="center"/>
          </w:tcPr>
          <w:p w14:paraId="44124A69"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Accessibility features</w:t>
            </w:r>
          </w:p>
        </w:tc>
      </w:tr>
      <w:tr w:rsidR="008E0FC0" w:rsidRPr="00D272F0" w14:paraId="36D894F9"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5BE1AE05" w14:textId="77777777" w:rsidR="007A0B42" w:rsidRPr="00D272F0" w:rsidRDefault="007A0B42" w:rsidP="00D028FA">
            <w:pPr>
              <w:jc w:val="center"/>
            </w:pPr>
            <w:r w:rsidRPr="00D272F0">
              <w:t>Reliability</w:t>
            </w:r>
          </w:p>
        </w:tc>
        <w:tc>
          <w:tcPr>
            <w:tcW w:w="1485" w:type="dxa"/>
            <w:vAlign w:val="center"/>
          </w:tcPr>
          <w:p w14:paraId="7BDDD5DF"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NFR-07</w:t>
            </w:r>
          </w:p>
        </w:tc>
        <w:tc>
          <w:tcPr>
            <w:tcW w:w="2324" w:type="dxa"/>
            <w:vAlign w:val="center"/>
          </w:tcPr>
          <w:p w14:paraId="0862C6F9" w14:textId="77777777" w:rsidR="007A0B42" w:rsidRPr="00D272F0" w:rsidRDefault="007A0B42" w:rsidP="00BF0E64">
            <w:pPr>
              <w:jc w:val="both"/>
              <w:cnfStyle w:val="000000100000" w:firstRow="0" w:lastRow="0" w:firstColumn="0" w:lastColumn="0" w:oddVBand="0" w:evenVBand="0" w:oddHBand="1" w:evenHBand="0" w:firstRowFirstColumn="0" w:firstRowLastColumn="0" w:lastRowFirstColumn="0" w:lastRowLastColumn="0"/>
            </w:pPr>
            <w:r w:rsidRPr="00D272F0">
              <w:t>The system shall perform automatic data backups every 24 hours.</w:t>
            </w:r>
          </w:p>
        </w:tc>
        <w:tc>
          <w:tcPr>
            <w:tcW w:w="1407" w:type="dxa"/>
            <w:vAlign w:val="center"/>
          </w:tcPr>
          <w:p w14:paraId="5077F4C8"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H</w:t>
            </w:r>
          </w:p>
        </w:tc>
        <w:tc>
          <w:tcPr>
            <w:tcW w:w="1398" w:type="dxa"/>
            <w:vAlign w:val="center"/>
          </w:tcPr>
          <w:p w14:paraId="24F66A95"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Data Security</w:t>
            </w:r>
          </w:p>
        </w:tc>
        <w:tc>
          <w:tcPr>
            <w:tcW w:w="1521" w:type="dxa"/>
            <w:vAlign w:val="center"/>
          </w:tcPr>
          <w:p w14:paraId="1C63AC60"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Regular data backups</w:t>
            </w:r>
          </w:p>
        </w:tc>
      </w:tr>
      <w:tr w:rsidR="00CF1172" w:rsidRPr="00D272F0" w14:paraId="6BFA8AF6" w14:textId="77777777" w:rsidTr="00331334">
        <w:tc>
          <w:tcPr>
            <w:cnfStyle w:val="001000000000" w:firstRow="0" w:lastRow="0" w:firstColumn="1" w:lastColumn="0" w:oddVBand="0" w:evenVBand="0" w:oddHBand="0" w:evenHBand="0" w:firstRowFirstColumn="0" w:firstRowLastColumn="0" w:lastRowFirstColumn="0" w:lastRowLastColumn="0"/>
            <w:tcW w:w="1641" w:type="dxa"/>
            <w:vAlign w:val="center"/>
          </w:tcPr>
          <w:p w14:paraId="1F995647" w14:textId="2A5FCE48" w:rsidR="00CF1172" w:rsidRPr="00D272F0" w:rsidRDefault="00CF1172" w:rsidP="00D028FA">
            <w:pPr>
              <w:jc w:val="center"/>
            </w:pPr>
            <w:r w:rsidRPr="00D272F0">
              <w:t>Reliability</w:t>
            </w:r>
          </w:p>
        </w:tc>
        <w:tc>
          <w:tcPr>
            <w:tcW w:w="1485" w:type="dxa"/>
            <w:vAlign w:val="center"/>
          </w:tcPr>
          <w:p w14:paraId="588FB470" w14:textId="372D88CF" w:rsidR="00CF1172" w:rsidRPr="00D272F0" w:rsidRDefault="00CF1172" w:rsidP="00D028FA">
            <w:pPr>
              <w:jc w:val="center"/>
              <w:cnfStyle w:val="000000000000" w:firstRow="0" w:lastRow="0" w:firstColumn="0" w:lastColumn="0" w:oddVBand="0" w:evenVBand="0" w:oddHBand="0" w:evenHBand="0" w:firstRowFirstColumn="0" w:firstRowLastColumn="0" w:lastRowFirstColumn="0" w:lastRowLastColumn="0"/>
            </w:pPr>
            <w:r w:rsidRPr="00D272F0">
              <w:t>NFR-08</w:t>
            </w:r>
          </w:p>
        </w:tc>
        <w:tc>
          <w:tcPr>
            <w:tcW w:w="2324" w:type="dxa"/>
            <w:vAlign w:val="center"/>
          </w:tcPr>
          <w:p w14:paraId="1C0A13F1" w14:textId="7ECAFABF" w:rsidR="00CF1172" w:rsidRPr="00D272F0" w:rsidRDefault="00CF1172" w:rsidP="00BF0E64">
            <w:pPr>
              <w:jc w:val="both"/>
              <w:cnfStyle w:val="000000000000" w:firstRow="0" w:lastRow="0" w:firstColumn="0" w:lastColumn="0" w:oddVBand="0" w:evenVBand="0" w:oddHBand="0" w:evenHBand="0" w:firstRowFirstColumn="0" w:firstRowLastColumn="0" w:lastRowFirstColumn="0" w:lastRowLastColumn="0"/>
            </w:pPr>
            <w:r w:rsidRPr="00CF1172">
              <w:t xml:space="preserve">The system should provide consistent service, especially </w:t>
            </w:r>
            <w:r w:rsidR="00091F38">
              <w:t>in</w:t>
            </w:r>
            <w:r w:rsidRPr="00CF1172">
              <w:t xml:space="preserve"> financial transactions, to </w:t>
            </w:r>
            <w:r w:rsidR="00582B8C">
              <w:t>maintain</w:t>
            </w:r>
            <w:r w:rsidRPr="00CF1172">
              <w:t xml:space="preserve"> or improve the yearly average revenue per customer.</w:t>
            </w:r>
          </w:p>
        </w:tc>
        <w:tc>
          <w:tcPr>
            <w:tcW w:w="1407" w:type="dxa"/>
            <w:vAlign w:val="center"/>
          </w:tcPr>
          <w:p w14:paraId="49ABC391" w14:textId="5FE68D2F" w:rsidR="00CF1172" w:rsidRPr="00D272F0" w:rsidRDefault="00CF1172" w:rsidP="00D028FA">
            <w:pPr>
              <w:jc w:val="center"/>
              <w:cnfStyle w:val="000000000000" w:firstRow="0" w:lastRow="0" w:firstColumn="0" w:lastColumn="0" w:oddVBand="0" w:evenVBand="0" w:oddHBand="0" w:evenHBand="0" w:firstRowFirstColumn="0" w:firstRowLastColumn="0" w:lastRowFirstColumn="0" w:lastRowLastColumn="0"/>
            </w:pPr>
            <w:r>
              <w:t>H</w:t>
            </w:r>
          </w:p>
        </w:tc>
        <w:tc>
          <w:tcPr>
            <w:tcW w:w="1398" w:type="dxa"/>
            <w:vAlign w:val="center"/>
          </w:tcPr>
          <w:p w14:paraId="5D7A624C" w14:textId="4B88C368" w:rsidR="00CF1172" w:rsidRPr="00D272F0" w:rsidRDefault="00CF1172" w:rsidP="00AA189D">
            <w:pPr>
              <w:cnfStyle w:val="000000000000" w:firstRow="0" w:lastRow="0" w:firstColumn="0" w:lastColumn="0" w:oddVBand="0" w:evenVBand="0" w:oddHBand="0" w:evenHBand="0" w:firstRowFirstColumn="0" w:firstRowLastColumn="0" w:lastRowFirstColumn="0" w:lastRowLastColumn="0"/>
            </w:pPr>
            <w:r w:rsidRPr="00CF1172">
              <w:t>Transactional Integrity</w:t>
            </w:r>
          </w:p>
        </w:tc>
        <w:tc>
          <w:tcPr>
            <w:tcW w:w="1521" w:type="dxa"/>
            <w:vAlign w:val="center"/>
          </w:tcPr>
          <w:p w14:paraId="3B19E888" w14:textId="6B05EDA3" w:rsidR="00CF1172" w:rsidRPr="00CF1172" w:rsidRDefault="00CF1172" w:rsidP="00CF1172">
            <w:pPr>
              <w:cnfStyle w:val="000000000000" w:firstRow="0" w:lastRow="0" w:firstColumn="0" w:lastColumn="0" w:oddVBand="0" w:evenVBand="0" w:oddHBand="0" w:evenHBand="0" w:firstRowFirstColumn="0" w:firstRowLastColumn="0" w:lastRowFirstColumn="0" w:lastRowLastColumn="0"/>
            </w:pPr>
            <w:r w:rsidRPr="00CF1172">
              <w:t xml:space="preserve">With a yearly average revenue of $912 per customer, </w:t>
            </w:r>
            <w:r w:rsidR="000B143B">
              <w:t xml:space="preserve">the </w:t>
            </w:r>
            <w:r w:rsidR="004F6176">
              <w:t>transactions must b</w:t>
            </w:r>
            <w:r w:rsidRPr="00CF1172">
              <w:t>e processed reliably.</w:t>
            </w:r>
          </w:p>
        </w:tc>
      </w:tr>
      <w:tr w:rsidR="008E0FC0" w:rsidRPr="00D272F0" w14:paraId="0902991A"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2DD7F3D8" w14:textId="77777777" w:rsidR="007A0B42" w:rsidRPr="00D272F0" w:rsidRDefault="007A0B42" w:rsidP="00D028FA">
            <w:pPr>
              <w:jc w:val="center"/>
            </w:pPr>
            <w:r w:rsidRPr="00D272F0">
              <w:t>Maintainability</w:t>
            </w:r>
          </w:p>
        </w:tc>
        <w:tc>
          <w:tcPr>
            <w:tcW w:w="1485" w:type="dxa"/>
            <w:vAlign w:val="center"/>
          </w:tcPr>
          <w:p w14:paraId="50B261B6" w14:textId="6199E655"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NFR-0</w:t>
            </w:r>
            <w:r w:rsidR="00CF1172">
              <w:t>9</w:t>
            </w:r>
          </w:p>
        </w:tc>
        <w:tc>
          <w:tcPr>
            <w:tcW w:w="2324" w:type="dxa"/>
            <w:vAlign w:val="center"/>
          </w:tcPr>
          <w:p w14:paraId="665B5E74" w14:textId="77777777" w:rsidR="007A0B42" w:rsidRPr="00D272F0" w:rsidRDefault="007A0B42" w:rsidP="00BF0E64">
            <w:pPr>
              <w:jc w:val="both"/>
              <w:cnfStyle w:val="000000100000" w:firstRow="0" w:lastRow="0" w:firstColumn="0" w:lastColumn="0" w:oddVBand="0" w:evenVBand="0" w:oddHBand="1" w:evenHBand="0" w:firstRowFirstColumn="0" w:firstRowLastColumn="0" w:lastRowFirstColumn="0" w:lastRowLastColumn="0"/>
            </w:pPr>
            <w:r w:rsidRPr="00D272F0">
              <w:t>Software updates should be possible remotely without needing physical access to the kiosk.</w:t>
            </w:r>
          </w:p>
        </w:tc>
        <w:tc>
          <w:tcPr>
            <w:tcW w:w="1407" w:type="dxa"/>
            <w:vAlign w:val="center"/>
          </w:tcPr>
          <w:p w14:paraId="5A437217"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M</w:t>
            </w:r>
          </w:p>
        </w:tc>
        <w:tc>
          <w:tcPr>
            <w:tcW w:w="1398" w:type="dxa"/>
            <w:vAlign w:val="center"/>
          </w:tcPr>
          <w:p w14:paraId="687CB00C"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System Upgradation</w:t>
            </w:r>
          </w:p>
        </w:tc>
        <w:tc>
          <w:tcPr>
            <w:tcW w:w="1521" w:type="dxa"/>
            <w:vAlign w:val="center"/>
          </w:tcPr>
          <w:p w14:paraId="127AB872"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Easy updates and patches</w:t>
            </w:r>
          </w:p>
        </w:tc>
      </w:tr>
      <w:tr w:rsidR="008E0FC0" w:rsidRPr="00D272F0" w14:paraId="5E6F7C2E" w14:textId="77777777" w:rsidTr="00331334">
        <w:tc>
          <w:tcPr>
            <w:cnfStyle w:val="001000000000" w:firstRow="0" w:lastRow="0" w:firstColumn="1" w:lastColumn="0" w:oddVBand="0" w:evenVBand="0" w:oddHBand="0" w:evenHBand="0" w:firstRowFirstColumn="0" w:firstRowLastColumn="0" w:lastRowFirstColumn="0" w:lastRowLastColumn="0"/>
            <w:tcW w:w="1641" w:type="dxa"/>
            <w:vAlign w:val="center"/>
          </w:tcPr>
          <w:p w14:paraId="43B829F3" w14:textId="77777777" w:rsidR="007A0B42" w:rsidRPr="00D272F0" w:rsidRDefault="007A0B42" w:rsidP="00D028FA">
            <w:pPr>
              <w:jc w:val="center"/>
            </w:pPr>
            <w:r w:rsidRPr="00D272F0">
              <w:t>Interoperability</w:t>
            </w:r>
          </w:p>
        </w:tc>
        <w:tc>
          <w:tcPr>
            <w:tcW w:w="1485" w:type="dxa"/>
            <w:vAlign w:val="center"/>
          </w:tcPr>
          <w:p w14:paraId="0B2E2F44"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NFR-09</w:t>
            </w:r>
          </w:p>
        </w:tc>
        <w:tc>
          <w:tcPr>
            <w:tcW w:w="2324" w:type="dxa"/>
            <w:vAlign w:val="center"/>
          </w:tcPr>
          <w:p w14:paraId="05D7EAF8" w14:textId="77777777" w:rsidR="007A0B42" w:rsidRPr="00D272F0" w:rsidRDefault="007A0B42" w:rsidP="00BF0E64">
            <w:pPr>
              <w:jc w:val="both"/>
              <w:cnfStyle w:val="000000000000" w:firstRow="0" w:lastRow="0" w:firstColumn="0" w:lastColumn="0" w:oddVBand="0" w:evenVBand="0" w:oddHBand="0" w:evenHBand="0" w:firstRowFirstColumn="0" w:firstRowLastColumn="0" w:lastRowFirstColumn="0" w:lastRowLastColumn="0"/>
            </w:pPr>
            <w:r w:rsidRPr="00D272F0">
              <w:t>The kiosk system shall be interoperable with major banking platforms and databases, adhering to standard protocols.</w:t>
            </w:r>
          </w:p>
        </w:tc>
        <w:tc>
          <w:tcPr>
            <w:tcW w:w="1407" w:type="dxa"/>
            <w:vAlign w:val="center"/>
          </w:tcPr>
          <w:p w14:paraId="475DE676" w14:textId="77777777" w:rsidR="007A0B42" w:rsidRPr="00D272F0" w:rsidRDefault="007A0B42" w:rsidP="00D028FA">
            <w:pPr>
              <w:jc w:val="center"/>
              <w:cnfStyle w:val="000000000000" w:firstRow="0" w:lastRow="0" w:firstColumn="0" w:lastColumn="0" w:oddVBand="0" w:evenVBand="0" w:oddHBand="0" w:evenHBand="0" w:firstRowFirstColumn="0" w:firstRowLastColumn="0" w:lastRowFirstColumn="0" w:lastRowLastColumn="0"/>
            </w:pPr>
            <w:r w:rsidRPr="00D272F0">
              <w:t>H</w:t>
            </w:r>
          </w:p>
        </w:tc>
        <w:tc>
          <w:tcPr>
            <w:tcW w:w="1398" w:type="dxa"/>
            <w:vAlign w:val="center"/>
          </w:tcPr>
          <w:p w14:paraId="785F29CF"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Integration</w:t>
            </w:r>
          </w:p>
        </w:tc>
        <w:tc>
          <w:tcPr>
            <w:tcW w:w="1521" w:type="dxa"/>
            <w:vAlign w:val="center"/>
          </w:tcPr>
          <w:p w14:paraId="75D3EE72" w14:textId="77777777" w:rsidR="007A0B42" w:rsidRPr="00D272F0" w:rsidRDefault="007A0B42" w:rsidP="00AA189D">
            <w:pPr>
              <w:cnfStyle w:val="000000000000" w:firstRow="0" w:lastRow="0" w:firstColumn="0" w:lastColumn="0" w:oddVBand="0" w:evenVBand="0" w:oddHBand="0" w:evenHBand="0" w:firstRowFirstColumn="0" w:firstRowLastColumn="0" w:lastRowFirstColumn="0" w:lastRowLastColumn="0"/>
            </w:pPr>
            <w:r w:rsidRPr="00D272F0">
              <w:t>Seamless integration with other platforms</w:t>
            </w:r>
          </w:p>
        </w:tc>
      </w:tr>
      <w:tr w:rsidR="008E0FC0" w:rsidRPr="00D272F0" w14:paraId="36A3FD5D" w14:textId="77777777" w:rsidTr="0033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vAlign w:val="center"/>
          </w:tcPr>
          <w:p w14:paraId="75FBD8C9" w14:textId="77777777" w:rsidR="007A0B42" w:rsidRPr="00D272F0" w:rsidRDefault="007A0B42" w:rsidP="00D028FA">
            <w:pPr>
              <w:jc w:val="center"/>
            </w:pPr>
            <w:r w:rsidRPr="00D272F0">
              <w:t>Compliance</w:t>
            </w:r>
          </w:p>
        </w:tc>
        <w:tc>
          <w:tcPr>
            <w:tcW w:w="1485" w:type="dxa"/>
            <w:vAlign w:val="center"/>
          </w:tcPr>
          <w:p w14:paraId="59B87C52"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NFR-10</w:t>
            </w:r>
          </w:p>
        </w:tc>
        <w:tc>
          <w:tcPr>
            <w:tcW w:w="2324" w:type="dxa"/>
            <w:vAlign w:val="center"/>
          </w:tcPr>
          <w:p w14:paraId="158645CF" w14:textId="77777777" w:rsidR="007A0B42" w:rsidRPr="00D272F0" w:rsidRDefault="007A0B42" w:rsidP="00BF0E64">
            <w:pPr>
              <w:jc w:val="both"/>
              <w:cnfStyle w:val="000000100000" w:firstRow="0" w:lastRow="0" w:firstColumn="0" w:lastColumn="0" w:oddVBand="0" w:evenVBand="0" w:oddHBand="1" w:evenHBand="0" w:firstRowFirstColumn="0" w:firstRowLastColumn="0" w:lastRowFirstColumn="0" w:lastRowLastColumn="0"/>
            </w:pPr>
            <w:r w:rsidRPr="00D272F0">
              <w:t>The system shall comply with all relevant banking and data protection regulations in Canada.</w:t>
            </w:r>
          </w:p>
        </w:tc>
        <w:tc>
          <w:tcPr>
            <w:tcW w:w="1407" w:type="dxa"/>
            <w:vAlign w:val="center"/>
          </w:tcPr>
          <w:p w14:paraId="5B30DEE1" w14:textId="77777777" w:rsidR="007A0B42" w:rsidRPr="00D272F0" w:rsidRDefault="007A0B42" w:rsidP="00D028FA">
            <w:pPr>
              <w:jc w:val="center"/>
              <w:cnfStyle w:val="000000100000" w:firstRow="0" w:lastRow="0" w:firstColumn="0" w:lastColumn="0" w:oddVBand="0" w:evenVBand="0" w:oddHBand="1" w:evenHBand="0" w:firstRowFirstColumn="0" w:firstRowLastColumn="0" w:lastRowFirstColumn="0" w:lastRowLastColumn="0"/>
            </w:pPr>
            <w:r w:rsidRPr="00D272F0">
              <w:t>H</w:t>
            </w:r>
          </w:p>
        </w:tc>
        <w:tc>
          <w:tcPr>
            <w:tcW w:w="1398" w:type="dxa"/>
            <w:vAlign w:val="center"/>
          </w:tcPr>
          <w:p w14:paraId="7CE33EEB"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Regulatory Adherence</w:t>
            </w:r>
          </w:p>
        </w:tc>
        <w:tc>
          <w:tcPr>
            <w:tcW w:w="1521" w:type="dxa"/>
            <w:vAlign w:val="center"/>
          </w:tcPr>
          <w:p w14:paraId="34F1ADC4" w14:textId="77777777" w:rsidR="007A0B42" w:rsidRPr="00D272F0" w:rsidRDefault="007A0B42" w:rsidP="00AA189D">
            <w:pPr>
              <w:cnfStyle w:val="000000100000" w:firstRow="0" w:lastRow="0" w:firstColumn="0" w:lastColumn="0" w:oddVBand="0" w:evenVBand="0" w:oddHBand="1" w:evenHBand="0" w:firstRowFirstColumn="0" w:firstRowLastColumn="0" w:lastRowFirstColumn="0" w:lastRowLastColumn="0"/>
            </w:pPr>
            <w:r w:rsidRPr="00D272F0">
              <w:t>Ensure legal compliance</w:t>
            </w:r>
          </w:p>
        </w:tc>
      </w:tr>
    </w:tbl>
    <w:p w14:paraId="76C19E24" w14:textId="77777777" w:rsidR="00331334" w:rsidRDefault="00331334" w:rsidP="00331334">
      <w:pPr>
        <w:spacing w:before="240"/>
      </w:pPr>
      <w:r w:rsidRPr="00A8639F">
        <w:rPr>
          <w:i/>
          <w:iCs/>
        </w:rPr>
        <w:t>Note</w:t>
      </w:r>
      <w:r>
        <w:t>. From Conestoga, n.d.</w:t>
      </w:r>
    </w:p>
    <w:p w14:paraId="10624D77" w14:textId="1B03329F" w:rsidR="00A12979" w:rsidRDefault="008E0FC0" w:rsidP="00A12979">
      <w:pPr>
        <w:pStyle w:val="Heading1"/>
      </w:pPr>
      <w:bookmarkStart w:id="18" w:name="_Toc148720182"/>
      <w:r>
        <w:t>Assumptions and Constraints</w:t>
      </w:r>
      <w:bookmarkEnd w:id="18"/>
    </w:p>
    <w:p w14:paraId="76FEE7FB" w14:textId="77777777" w:rsidR="008E0FC0" w:rsidRPr="008E0FC0" w:rsidRDefault="008E0FC0" w:rsidP="008E0FC0"/>
    <w:p w14:paraId="2B858F77" w14:textId="09694E72" w:rsidR="008E0FC0" w:rsidRDefault="008E0FC0" w:rsidP="006A742D">
      <w:pPr>
        <w:pStyle w:val="Heading2"/>
      </w:pPr>
      <w:bookmarkStart w:id="19" w:name="_Toc148720183"/>
      <w:r>
        <w:t>Assumptions</w:t>
      </w:r>
      <w:bookmarkEnd w:id="19"/>
    </w:p>
    <w:p w14:paraId="4414A0C3" w14:textId="77777777" w:rsidR="00164089" w:rsidRPr="00164089" w:rsidRDefault="00164089" w:rsidP="00164089">
      <w:pPr>
        <w:spacing w:after="0"/>
      </w:pPr>
    </w:p>
    <w:p w14:paraId="66099F12" w14:textId="1AED6228" w:rsidR="008E0FC0" w:rsidRDefault="008E0FC0" w:rsidP="007D37CE">
      <w:pPr>
        <w:pStyle w:val="ListParagraph"/>
        <w:numPr>
          <w:ilvl w:val="0"/>
          <w:numId w:val="14"/>
        </w:numPr>
        <w:jc w:val="both"/>
      </w:pPr>
      <w:r w:rsidRPr="002B744F">
        <w:rPr>
          <w:b/>
          <w:bCs/>
        </w:rPr>
        <w:t>User Base Knowledge:</w:t>
      </w:r>
      <w:r>
        <w:t xml:space="preserve"> It is assumed that users in remote Canadian locations have basic digital literacy to operate the kiosk with the help of training sessions or tutorials.</w:t>
      </w:r>
    </w:p>
    <w:p w14:paraId="1A285620" w14:textId="0F8D09FC" w:rsidR="008E0FC0" w:rsidRDefault="008E0FC0" w:rsidP="007D37CE">
      <w:pPr>
        <w:pStyle w:val="ListParagraph"/>
        <w:numPr>
          <w:ilvl w:val="0"/>
          <w:numId w:val="14"/>
        </w:numPr>
        <w:jc w:val="both"/>
      </w:pPr>
      <w:r w:rsidRPr="002B744F">
        <w:rPr>
          <w:b/>
          <w:bCs/>
        </w:rPr>
        <w:t>Network Connectivity:</w:t>
      </w:r>
      <w:r>
        <w:t xml:space="preserve"> For the kiosk to operate seamlessly, </w:t>
      </w:r>
      <w:proofErr w:type="gramStart"/>
      <w:r w:rsidR="002E1086">
        <w:t>consistent</w:t>
      </w:r>
      <w:proofErr w:type="gramEnd"/>
      <w:r w:rsidR="002E1086">
        <w:t xml:space="preserve"> and reliable internet connectivity is assumed</w:t>
      </w:r>
      <w:r>
        <w:t xml:space="preserve"> in these remote locations.</w:t>
      </w:r>
    </w:p>
    <w:p w14:paraId="187CC246" w14:textId="6572CCAB" w:rsidR="008E0FC0" w:rsidRDefault="008E0FC0" w:rsidP="007D37CE">
      <w:pPr>
        <w:pStyle w:val="ListParagraph"/>
        <w:numPr>
          <w:ilvl w:val="0"/>
          <w:numId w:val="14"/>
        </w:numPr>
        <w:jc w:val="both"/>
      </w:pPr>
      <w:r w:rsidRPr="002B744F">
        <w:rPr>
          <w:b/>
          <w:bCs/>
        </w:rPr>
        <w:t>Maintenance Availability:</w:t>
      </w:r>
      <w:r>
        <w:t xml:space="preserve"> It</w:t>
      </w:r>
      <w:r w:rsidR="002E1086">
        <w:t xml:space="preserve"> i</w:t>
      </w:r>
      <w:r>
        <w:t xml:space="preserve">s assumed that bank officials will be readily available </w:t>
      </w:r>
      <w:r w:rsidR="00F40F1D">
        <w:t xml:space="preserve">for </w:t>
      </w:r>
      <w:r w:rsidR="00050A57">
        <w:t xml:space="preserve">virtual support through video </w:t>
      </w:r>
      <w:r w:rsidR="00F40F1D">
        <w:t>calls</w:t>
      </w:r>
      <w:r w:rsidR="00050A57">
        <w:t xml:space="preserve"> during business hours</w:t>
      </w:r>
      <w:r>
        <w:t>.</w:t>
      </w:r>
    </w:p>
    <w:p w14:paraId="0535B733" w14:textId="77777777" w:rsidR="008E0FC0" w:rsidRDefault="008E0FC0" w:rsidP="007D37CE">
      <w:pPr>
        <w:pStyle w:val="ListParagraph"/>
        <w:numPr>
          <w:ilvl w:val="0"/>
          <w:numId w:val="14"/>
        </w:numPr>
        <w:jc w:val="both"/>
      </w:pPr>
      <w:r w:rsidRPr="002B744F">
        <w:rPr>
          <w:b/>
          <w:bCs/>
        </w:rPr>
        <w:t>Kiosk Security:</w:t>
      </w:r>
      <w:r>
        <w:t xml:space="preserve"> The physical locations of the kiosks will be secure from theft, vandalism, and other potential security risks.</w:t>
      </w:r>
    </w:p>
    <w:p w14:paraId="78C1C2BE" w14:textId="7B621613" w:rsidR="008E0FC0" w:rsidRDefault="008E0FC0" w:rsidP="007D37CE">
      <w:pPr>
        <w:pStyle w:val="ListParagraph"/>
        <w:numPr>
          <w:ilvl w:val="0"/>
          <w:numId w:val="14"/>
        </w:numPr>
        <w:jc w:val="both"/>
      </w:pPr>
      <w:r w:rsidRPr="002B744F">
        <w:rPr>
          <w:b/>
          <w:bCs/>
        </w:rPr>
        <w:lastRenderedPageBreak/>
        <w:t>Power Supply:</w:t>
      </w:r>
      <w:r>
        <w:t xml:space="preserve"> </w:t>
      </w:r>
      <w:r w:rsidR="00F40F1D">
        <w:t>A consistent power supply through direct connection or backup solutions will ensure</w:t>
      </w:r>
      <w:r>
        <w:t xml:space="preserve"> the kiosk is operational 24/7.</w:t>
      </w:r>
    </w:p>
    <w:p w14:paraId="3C58DB19" w14:textId="321005DC" w:rsidR="008E0FC0" w:rsidRDefault="008E0FC0" w:rsidP="007D37CE">
      <w:pPr>
        <w:pStyle w:val="ListParagraph"/>
        <w:numPr>
          <w:ilvl w:val="0"/>
          <w:numId w:val="14"/>
        </w:numPr>
        <w:jc w:val="both"/>
      </w:pPr>
      <w:r w:rsidRPr="002B744F">
        <w:rPr>
          <w:b/>
          <w:bCs/>
        </w:rPr>
        <w:t>Integration with Existing Systems:</w:t>
      </w:r>
      <w:r>
        <w:t xml:space="preserve"> </w:t>
      </w:r>
      <w:r w:rsidR="00F40F1D">
        <w:t>The digital banking kiosk is assumed to</w:t>
      </w:r>
      <w:r>
        <w:t xml:space="preserve"> be seamlessly integrated with Scotiabank's IT infrastructure without major overhauls.</w:t>
      </w:r>
    </w:p>
    <w:p w14:paraId="37DA3376" w14:textId="5CCC6524" w:rsidR="008E0FC0" w:rsidRDefault="008E0FC0" w:rsidP="007D37CE">
      <w:pPr>
        <w:pStyle w:val="ListParagraph"/>
        <w:numPr>
          <w:ilvl w:val="0"/>
          <w:numId w:val="14"/>
        </w:numPr>
        <w:jc w:val="both"/>
      </w:pPr>
      <w:r w:rsidRPr="002B744F">
        <w:rPr>
          <w:b/>
          <w:bCs/>
        </w:rPr>
        <w:t>User Acceptance:</w:t>
      </w:r>
      <w:r>
        <w:t xml:space="preserve"> The remote community will be receptive to </w:t>
      </w:r>
      <w:r w:rsidR="005D5A4D">
        <w:t>introducing</w:t>
      </w:r>
      <w:r>
        <w:t xml:space="preserve"> digital kiosks and prefer them over traditional banking methods.</w:t>
      </w:r>
    </w:p>
    <w:p w14:paraId="48F5067D" w14:textId="247EAB7F" w:rsidR="008E0FC0" w:rsidRDefault="008E0FC0" w:rsidP="007D37CE">
      <w:pPr>
        <w:pStyle w:val="ListParagraph"/>
        <w:numPr>
          <w:ilvl w:val="0"/>
          <w:numId w:val="14"/>
        </w:numPr>
        <w:jc w:val="both"/>
      </w:pPr>
      <w:r w:rsidRPr="002B744F">
        <w:rPr>
          <w:b/>
          <w:bCs/>
        </w:rPr>
        <w:t>Regulatory Compliance:</w:t>
      </w:r>
      <w:r>
        <w:t xml:space="preserve"> All features and functionalities of the kiosk will </w:t>
      </w:r>
      <w:r w:rsidR="00F40F1D">
        <w:t>comply with Canada's banking and financial regulations</w:t>
      </w:r>
      <w:r>
        <w:t>.</w:t>
      </w:r>
    </w:p>
    <w:p w14:paraId="45057E62" w14:textId="15191E4A" w:rsidR="006A742D" w:rsidRDefault="008E0FC0" w:rsidP="007D37CE">
      <w:pPr>
        <w:pStyle w:val="ListParagraph"/>
        <w:numPr>
          <w:ilvl w:val="0"/>
          <w:numId w:val="14"/>
        </w:numPr>
        <w:jc w:val="both"/>
      </w:pPr>
      <w:r w:rsidRPr="002B744F">
        <w:rPr>
          <w:b/>
          <w:bCs/>
        </w:rPr>
        <w:t>Supplier Consistency:</w:t>
      </w:r>
      <w:r>
        <w:t xml:space="preserve"> Vendors or suppliers for kiosk hardware and software components will provide consistent quality and timely delivery.</w:t>
      </w:r>
    </w:p>
    <w:p w14:paraId="53279721" w14:textId="27F319F2" w:rsidR="00050A57" w:rsidRDefault="00050A57" w:rsidP="00F36B8E">
      <w:pPr>
        <w:pStyle w:val="Heading2"/>
        <w:jc w:val="both"/>
      </w:pPr>
      <w:bookmarkStart w:id="20" w:name="_Toc148720184"/>
      <w:r>
        <w:t>Constraints</w:t>
      </w:r>
      <w:bookmarkEnd w:id="20"/>
    </w:p>
    <w:p w14:paraId="437AD51B" w14:textId="77777777" w:rsidR="00164089" w:rsidRPr="00164089" w:rsidRDefault="00164089" w:rsidP="00164089">
      <w:pPr>
        <w:spacing w:after="0"/>
      </w:pPr>
    </w:p>
    <w:p w14:paraId="6720D848" w14:textId="77777777" w:rsidR="00050A57" w:rsidRDefault="00050A57" w:rsidP="007D37CE">
      <w:pPr>
        <w:pStyle w:val="ListParagraph"/>
        <w:numPr>
          <w:ilvl w:val="0"/>
          <w:numId w:val="15"/>
        </w:numPr>
        <w:jc w:val="both"/>
      </w:pPr>
      <w:r w:rsidRPr="00235081">
        <w:rPr>
          <w:b/>
          <w:bCs/>
        </w:rPr>
        <w:t>Budget:</w:t>
      </w:r>
      <w:r>
        <w:t xml:space="preserve"> The overall cost of implementing and maintaining the kiosk should not exceed the allocated budget.</w:t>
      </w:r>
    </w:p>
    <w:p w14:paraId="72163851" w14:textId="77777777" w:rsidR="00050A57" w:rsidRDefault="00050A57" w:rsidP="007D37CE">
      <w:pPr>
        <w:pStyle w:val="ListParagraph"/>
        <w:numPr>
          <w:ilvl w:val="0"/>
          <w:numId w:val="15"/>
        </w:numPr>
        <w:jc w:val="both"/>
      </w:pPr>
      <w:r w:rsidRPr="00235081">
        <w:rPr>
          <w:b/>
          <w:bCs/>
        </w:rPr>
        <w:t>Geographic Limitations:</w:t>
      </w:r>
      <w:r>
        <w:t xml:space="preserve"> Some very remote locations might have limitations regarding timely maintenance visits, internet connectivity, or power supply.</w:t>
      </w:r>
    </w:p>
    <w:p w14:paraId="597B666C" w14:textId="5EA040CE" w:rsidR="00050A57" w:rsidRDefault="00050A57" w:rsidP="007D37CE">
      <w:pPr>
        <w:pStyle w:val="ListParagraph"/>
        <w:numPr>
          <w:ilvl w:val="0"/>
          <w:numId w:val="15"/>
        </w:numPr>
        <w:jc w:val="both"/>
      </w:pPr>
      <w:r w:rsidRPr="00235081">
        <w:rPr>
          <w:b/>
          <w:bCs/>
        </w:rPr>
        <w:t>Language and Accessibility:</w:t>
      </w:r>
      <w:r>
        <w:t xml:space="preserve"> The kiosk interface and functionalities must be available in both English </w:t>
      </w:r>
      <w:r w:rsidR="00F40F1D">
        <w:t>as well as</w:t>
      </w:r>
      <w:r>
        <w:t xml:space="preserve"> French</w:t>
      </w:r>
      <w:r w:rsidR="00F40F1D">
        <w:t xml:space="preserve">. It </w:t>
      </w:r>
      <w:r>
        <w:t xml:space="preserve">must </w:t>
      </w:r>
      <w:r w:rsidR="00F40F1D">
        <w:t xml:space="preserve">also </w:t>
      </w:r>
      <w:r>
        <w:t>be accessible to users with disabilities.</w:t>
      </w:r>
    </w:p>
    <w:p w14:paraId="6E1525C2" w14:textId="77777777" w:rsidR="00050A57" w:rsidRDefault="00050A57" w:rsidP="007D37CE">
      <w:pPr>
        <w:pStyle w:val="ListParagraph"/>
        <w:numPr>
          <w:ilvl w:val="0"/>
          <w:numId w:val="15"/>
        </w:numPr>
        <w:jc w:val="both"/>
      </w:pPr>
      <w:r w:rsidRPr="00235081">
        <w:rPr>
          <w:b/>
          <w:bCs/>
        </w:rPr>
        <w:t>Technological:</w:t>
      </w:r>
      <w:r>
        <w:t xml:space="preserve"> The kiosk hardware and software must be compatible with the current technological infrastructure of Scotiabank.</w:t>
      </w:r>
    </w:p>
    <w:p w14:paraId="3C566C3A" w14:textId="77777777" w:rsidR="00050A57" w:rsidRDefault="00050A57" w:rsidP="007D37CE">
      <w:pPr>
        <w:pStyle w:val="ListParagraph"/>
        <w:numPr>
          <w:ilvl w:val="0"/>
          <w:numId w:val="15"/>
        </w:numPr>
        <w:jc w:val="both"/>
      </w:pPr>
      <w:r w:rsidRPr="00235081">
        <w:rPr>
          <w:b/>
          <w:bCs/>
        </w:rPr>
        <w:t>Time:</w:t>
      </w:r>
      <w:r>
        <w:t xml:space="preserve"> The kiosks need to be deployed within the stipulated timeframe of 12 months across all intended locations</w:t>
      </w:r>
    </w:p>
    <w:p w14:paraId="5A82C483" w14:textId="77777777" w:rsidR="00050A57" w:rsidRDefault="00050A57" w:rsidP="007D37CE">
      <w:pPr>
        <w:pStyle w:val="ListParagraph"/>
        <w:numPr>
          <w:ilvl w:val="0"/>
          <w:numId w:val="15"/>
        </w:numPr>
        <w:jc w:val="both"/>
      </w:pPr>
      <w:r w:rsidRPr="00235081">
        <w:rPr>
          <w:b/>
          <w:bCs/>
        </w:rPr>
        <w:t>Training:</w:t>
      </w:r>
      <w:r>
        <w:t xml:space="preserve"> Due to the remoteness of some locations, there might be constraints on providing regular in-person training sessions for users.</w:t>
      </w:r>
    </w:p>
    <w:p w14:paraId="1F668251" w14:textId="77777777" w:rsidR="00050A57" w:rsidRDefault="00050A57" w:rsidP="007D37CE">
      <w:pPr>
        <w:pStyle w:val="ListParagraph"/>
        <w:numPr>
          <w:ilvl w:val="0"/>
          <w:numId w:val="15"/>
        </w:numPr>
        <w:jc w:val="both"/>
      </w:pPr>
      <w:r w:rsidRPr="00235081">
        <w:rPr>
          <w:b/>
          <w:bCs/>
        </w:rPr>
        <w:t>Environmental Factors:</w:t>
      </w:r>
      <w:r>
        <w:t xml:space="preserve"> The kiosk's hardware should be robust enough to withstand the diverse climatic conditions of Canada, especially in remote areas.</w:t>
      </w:r>
    </w:p>
    <w:p w14:paraId="0248053D" w14:textId="252C1A84" w:rsidR="00D028FA" w:rsidRPr="00050A57" w:rsidRDefault="00050A57" w:rsidP="007D37CE">
      <w:pPr>
        <w:pStyle w:val="ListParagraph"/>
        <w:numPr>
          <w:ilvl w:val="0"/>
          <w:numId w:val="15"/>
        </w:numPr>
        <w:jc w:val="both"/>
      </w:pPr>
      <w:r w:rsidRPr="00235081">
        <w:rPr>
          <w:b/>
          <w:bCs/>
        </w:rPr>
        <w:t>Customer Transition:</w:t>
      </w:r>
      <w:r>
        <w:t xml:space="preserve"> There might be resistance from some customers who are used to traditional banking methods, and this transition period must be considered in the rollout plan.</w:t>
      </w:r>
    </w:p>
    <w:p w14:paraId="3D7B098E" w14:textId="50E2686C" w:rsidR="004C4FD2" w:rsidRDefault="004C4FD2" w:rsidP="007D37CE">
      <w:pPr>
        <w:pStyle w:val="Heading1"/>
        <w:jc w:val="both"/>
      </w:pPr>
      <w:bookmarkStart w:id="21" w:name="_Toc148720185"/>
      <w:r>
        <w:t>Conclusion</w:t>
      </w:r>
      <w:bookmarkEnd w:id="21"/>
    </w:p>
    <w:p w14:paraId="27E49046" w14:textId="77777777" w:rsidR="008A650F" w:rsidRPr="008A650F" w:rsidRDefault="008A650F" w:rsidP="009E2E1C">
      <w:pPr>
        <w:spacing w:after="0"/>
      </w:pPr>
    </w:p>
    <w:p w14:paraId="599F95A8" w14:textId="28020C27" w:rsidR="004C4FD2" w:rsidRPr="004C4FD2" w:rsidRDefault="004C4FD2" w:rsidP="007D37CE">
      <w:pPr>
        <w:jc w:val="both"/>
      </w:pPr>
      <w:r w:rsidRPr="004C4FD2">
        <w:t xml:space="preserve">This Solution Requirements Document provides a comprehensive blueprint for a pioneering banking initiative in Canada. The pilot program, set to be launched in 100 strategic locations - 80 in remote areas and 20 within </w:t>
      </w:r>
      <w:r w:rsidR="000C0921">
        <w:t xml:space="preserve">the </w:t>
      </w:r>
      <w:r w:rsidR="003E7F59">
        <w:t xml:space="preserve">bustling </w:t>
      </w:r>
      <w:r w:rsidR="000C0921">
        <w:t xml:space="preserve">city </w:t>
      </w:r>
      <w:r w:rsidR="003E7F59">
        <w:t>centres-</w:t>
      </w:r>
      <w:r w:rsidRPr="004C4FD2">
        <w:t xml:space="preserve"> intends to seamlessly integrate advanced digital banking kiosks into the fabric of Scotiabank's service offerings. Each of these chosen locations will be equipped with two state-of-the-art kiosks. This initiative signifies our commitment to revolutioniz</w:t>
      </w:r>
      <w:r w:rsidR="00D34D59">
        <w:t>ing</w:t>
      </w:r>
      <w:r w:rsidRPr="004C4FD2">
        <w:t xml:space="preserve"> the banking experience for Canadians, irrespective of their geographic location. The success of this pilot, with its clearly defined requirements, will pave the way for an expansive and progressive rollout in the subsequent years.</w:t>
      </w:r>
    </w:p>
    <w:p w14:paraId="3BCC29C2" w14:textId="0D1FB513" w:rsidR="00D45664" w:rsidRDefault="00D45664" w:rsidP="007D37CE">
      <w:pPr>
        <w:pStyle w:val="Heading1"/>
        <w:jc w:val="both"/>
      </w:pPr>
      <w:bookmarkStart w:id="22" w:name="_Toc148720186"/>
      <w:r>
        <w:t>C</w:t>
      </w:r>
      <w:r w:rsidR="004C4FD2">
        <w:t>all to action</w:t>
      </w:r>
      <w:bookmarkEnd w:id="22"/>
    </w:p>
    <w:p w14:paraId="6CCABB43" w14:textId="77777777" w:rsidR="009E2E1C" w:rsidRPr="009E2E1C" w:rsidRDefault="009E2E1C" w:rsidP="009E2E1C">
      <w:pPr>
        <w:spacing w:after="0"/>
      </w:pPr>
    </w:p>
    <w:p w14:paraId="7657D9AD" w14:textId="0BE865B9" w:rsidR="004C4FD2" w:rsidRPr="004C4FD2" w:rsidRDefault="004C4FD2" w:rsidP="007D37CE">
      <w:pPr>
        <w:pStyle w:val="ListParagraph"/>
        <w:numPr>
          <w:ilvl w:val="0"/>
          <w:numId w:val="17"/>
        </w:numPr>
        <w:jc w:val="both"/>
      </w:pPr>
      <w:r w:rsidRPr="00D028FA">
        <w:rPr>
          <w:b/>
          <w:bCs/>
        </w:rPr>
        <w:t>Feedback Mechanisms:</w:t>
      </w:r>
      <w:r w:rsidRPr="004C4FD2">
        <w:t xml:space="preserve"> A</w:t>
      </w:r>
      <w:r w:rsidR="00A44A37">
        <w:t xml:space="preserve"> robust feedback mechanism will be established as we roll out the pilot</w:t>
      </w:r>
      <w:r w:rsidRPr="004C4FD2">
        <w:t>. Insights and recommendations from both urban and remote users will be instrumental in refining the program.</w:t>
      </w:r>
    </w:p>
    <w:p w14:paraId="2346A714" w14:textId="2EBCDF3A" w:rsidR="004C4FD2" w:rsidRPr="004C4FD2" w:rsidRDefault="004C4FD2" w:rsidP="007D37CE">
      <w:pPr>
        <w:pStyle w:val="ListParagraph"/>
        <w:numPr>
          <w:ilvl w:val="0"/>
          <w:numId w:val="17"/>
        </w:numPr>
        <w:jc w:val="both"/>
      </w:pPr>
      <w:r w:rsidRPr="00D028FA">
        <w:rPr>
          <w:b/>
          <w:bCs/>
        </w:rPr>
        <w:lastRenderedPageBreak/>
        <w:t>Resource Allocation:</w:t>
      </w:r>
      <w:r w:rsidRPr="004C4FD2">
        <w:t xml:space="preserve"> </w:t>
      </w:r>
      <w:r w:rsidR="00A44A37">
        <w:t>A</w:t>
      </w:r>
      <w:r w:rsidRPr="004C4FD2">
        <w:t>ffiliated departments are requested to prioritize resource allocation for the designated 100 locations</w:t>
      </w:r>
      <w:r w:rsidR="00A44A37">
        <w:t xml:space="preserve"> t</w:t>
      </w:r>
      <w:r w:rsidR="00A44A37" w:rsidRPr="00A44A37">
        <w:t>o ensure the pilot's success</w:t>
      </w:r>
      <w:r w:rsidR="00755CF6">
        <w:t>.</w:t>
      </w:r>
    </w:p>
    <w:p w14:paraId="68846D06" w14:textId="15809261" w:rsidR="004C4FD2" w:rsidRPr="004C4FD2" w:rsidRDefault="004C4FD2" w:rsidP="007D37CE">
      <w:pPr>
        <w:pStyle w:val="ListParagraph"/>
        <w:numPr>
          <w:ilvl w:val="0"/>
          <w:numId w:val="17"/>
        </w:numPr>
        <w:jc w:val="both"/>
      </w:pPr>
      <w:r w:rsidRPr="00D028FA">
        <w:rPr>
          <w:b/>
          <w:bCs/>
        </w:rPr>
        <w:t>Engagement Drives:</w:t>
      </w:r>
      <w:r w:rsidRPr="004C4FD2">
        <w:t xml:space="preserve"> </w:t>
      </w:r>
      <w:r w:rsidR="00304B07">
        <w:t>We will conduct interactive sessions in the chosen locations before the pilot launch</w:t>
      </w:r>
      <w:r w:rsidRPr="004C4FD2">
        <w:t>. These will orient the users and gather preliminary feedback, ensuring a smoother launch.</w:t>
      </w:r>
    </w:p>
    <w:p w14:paraId="3B577950" w14:textId="1DF48514" w:rsidR="004C4FD2" w:rsidRPr="004C4FD2" w:rsidRDefault="004C4FD2" w:rsidP="007D37CE">
      <w:pPr>
        <w:pStyle w:val="ListParagraph"/>
        <w:numPr>
          <w:ilvl w:val="0"/>
          <w:numId w:val="17"/>
        </w:numPr>
        <w:jc w:val="both"/>
      </w:pPr>
      <w:r w:rsidRPr="00D028FA">
        <w:rPr>
          <w:b/>
          <w:bCs/>
        </w:rPr>
        <w:t>Post-Pilot Review:</w:t>
      </w:r>
      <w:r w:rsidRPr="004C4FD2">
        <w:t xml:space="preserve"> </w:t>
      </w:r>
      <w:r w:rsidR="00C45660">
        <w:t>A comprehensive review will be conducted upon completion of the pilot year</w:t>
      </w:r>
      <w:r w:rsidRPr="004C4FD2">
        <w:t xml:space="preserve">. This will evaluate the project's impact, user adoption rates, and any areas of improvement. The findings will be instrumental in shaping the broader rollout in the </w:t>
      </w:r>
      <w:r w:rsidR="0065376C">
        <w:t>following years</w:t>
      </w:r>
      <w:r w:rsidRPr="004C4FD2">
        <w:t>.</w:t>
      </w:r>
    </w:p>
    <w:p w14:paraId="519D9E04" w14:textId="02BE843B" w:rsidR="007C4C89" w:rsidRDefault="004C4FD2" w:rsidP="00E44DCD">
      <w:pPr>
        <w:jc w:val="both"/>
      </w:pPr>
      <w:r w:rsidRPr="004C4FD2">
        <w:t xml:space="preserve">With this pilot, we are not just testing the waters but making a definitive stride towards a future where banking is more accessible, efficient, and </w:t>
      </w:r>
      <w:proofErr w:type="gramStart"/>
      <w:r w:rsidRPr="004C4FD2">
        <w:t>user</w:t>
      </w:r>
      <w:r w:rsidR="00C45660">
        <w:t>-</w:t>
      </w:r>
      <w:r w:rsidRPr="004C4FD2">
        <w:t>centric</w:t>
      </w:r>
      <w:proofErr w:type="gramEnd"/>
      <w:r w:rsidRPr="004C4FD2">
        <w:t>. The success of this program will not only reaffirm Scotiabank's position as an industry leader but will also serve as a testament to our unwavering commitment to our customers. Let us join hands and bring this vision to fruition.</w:t>
      </w:r>
    </w:p>
    <w:p w14:paraId="2ADC2B5B" w14:textId="77777777" w:rsidR="00E44DCD" w:rsidRDefault="00E44DCD" w:rsidP="00E44DCD"/>
    <w:p w14:paraId="567B6A45" w14:textId="77777777" w:rsidR="007B6171" w:rsidRDefault="007B6171" w:rsidP="00E44DCD"/>
    <w:p w14:paraId="7F5CCF02" w14:textId="77777777" w:rsidR="007B6171" w:rsidRDefault="007B6171" w:rsidP="00E44DCD"/>
    <w:p w14:paraId="75F03287" w14:textId="77777777" w:rsidR="007B6171" w:rsidRDefault="007B6171" w:rsidP="00E44DCD"/>
    <w:p w14:paraId="0529123D" w14:textId="77777777" w:rsidR="007B6171" w:rsidRDefault="007B6171" w:rsidP="00E44DCD"/>
    <w:p w14:paraId="3987B242" w14:textId="77777777" w:rsidR="007B6171" w:rsidRDefault="007B6171" w:rsidP="00E44DCD"/>
    <w:p w14:paraId="5C9ED5FB" w14:textId="77777777" w:rsidR="007B6171" w:rsidRDefault="007B6171" w:rsidP="00E44DCD"/>
    <w:p w14:paraId="789F3DAB" w14:textId="77777777" w:rsidR="007B6171" w:rsidRDefault="007B6171" w:rsidP="00E44DCD"/>
    <w:p w14:paraId="6787A018" w14:textId="77777777" w:rsidR="007B6171" w:rsidRDefault="007B6171" w:rsidP="00E44DCD"/>
    <w:p w14:paraId="515C35B8" w14:textId="77777777" w:rsidR="007B6171" w:rsidRDefault="007B6171" w:rsidP="00E44DCD"/>
    <w:p w14:paraId="1C89FAEA" w14:textId="77777777" w:rsidR="007B6171" w:rsidRDefault="007B6171" w:rsidP="00E44DCD"/>
    <w:p w14:paraId="6CB10967" w14:textId="77777777" w:rsidR="007B6171" w:rsidRDefault="007B6171" w:rsidP="00E44DCD"/>
    <w:p w14:paraId="55E411E7" w14:textId="77777777" w:rsidR="007B6171" w:rsidRDefault="007B6171" w:rsidP="00E44DCD"/>
    <w:p w14:paraId="29EBF0D4" w14:textId="77777777" w:rsidR="007B6171" w:rsidRDefault="007B6171" w:rsidP="00E44DCD"/>
    <w:p w14:paraId="611E3B05" w14:textId="77777777" w:rsidR="007B6171" w:rsidRDefault="007B6171" w:rsidP="00E44DCD"/>
    <w:p w14:paraId="754EE885" w14:textId="77777777" w:rsidR="007B6171" w:rsidRDefault="007B6171" w:rsidP="00E44DCD"/>
    <w:p w14:paraId="78273325" w14:textId="77777777" w:rsidR="007B6171" w:rsidRDefault="007B6171" w:rsidP="00E44DCD"/>
    <w:p w14:paraId="69DF9B57" w14:textId="77777777" w:rsidR="007B6171" w:rsidRDefault="007B6171" w:rsidP="00E44DCD"/>
    <w:p w14:paraId="6FD6C3CA" w14:textId="77777777" w:rsidR="007B6171" w:rsidRDefault="007B6171" w:rsidP="00E44DCD"/>
    <w:p w14:paraId="57D22D00" w14:textId="77777777" w:rsidR="007B6171" w:rsidRDefault="007B6171" w:rsidP="00E44DCD"/>
    <w:p w14:paraId="782A71DA" w14:textId="77777777" w:rsidR="007B6171" w:rsidRDefault="007B6171" w:rsidP="00E44DCD"/>
    <w:p w14:paraId="1760C8D2" w14:textId="77777777" w:rsidR="007B6171" w:rsidRDefault="007B6171" w:rsidP="00E44DCD"/>
    <w:p w14:paraId="67C4197C" w14:textId="77777777" w:rsidR="007B6171" w:rsidRPr="00E44DCD" w:rsidRDefault="007B6171" w:rsidP="00E44DCD"/>
    <w:p w14:paraId="58AC0F96" w14:textId="5ABC5BD0" w:rsidR="002F3254" w:rsidRDefault="00A4565E" w:rsidP="00BD31E0">
      <w:pPr>
        <w:pStyle w:val="Heading1"/>
      </w:pPr>
      <w:bookmarkStart w:id="23" w:name="_Toc148720187"/>
      <w:r>
        <w:lastRenderedPageBreak/>
        <w:t>References</w:t>
      </w:r>
      <w:bookmarkEnd w:id="23"/>
    </w:p>
    <w:p w14:paraId="44391550" w14:textId="77777777" w:rsidR="00BD31E0" w:rsidRPr="00BD31E0" w:rsidRDefault="00BD31E0" w:rsidP="00A0052A">
      <w:pPr>
        <w:spacing w:after="0"/>
      </w:pPr>
    </w:p>
    <w:p w14:paraId="0C699B5D" w14:textId="316F1CD9" w:rsidR="002F3254" w:rsidRDefault="002F3254" w:rsidP="002F3254">
      <w:pPr>
        <w:rPr>
          <w:rStyle w:val="Hyperlink"/>
        </w:rPr>
      </w:pPr>
      <w:r w:rsidRPr="002F3254">
        <w:t xml:space="preserve">Conestoga College. (n.d.). </w:t>
      </w:r>
      <w:r w:rsidRPr="00C31571">
        <w:rPr>
          <w:i/>
          <w:iCs/>
        </w:rPr>
        <w:t>Solution Requirements</w:t>
      </w:r>
      <w:r w:rsidRPr="002F3254">
        <w:t xml:space="preserve">. </w:t>
      </w:r>
      <w:hyperlink r:id="rId13" w:history="1">
        <w:r w:rsidRPr="008F4F5D">
          <w:rPr>
            <w:rStyle w:val="Hyperlink"/>
          </w:rPr>
          <w:t>https://conestoga.desire2learn.com/d2l/le/content/693200/viewContent/15095175/View</w:t>
        </w:r>
      </w:hyperlink>
    </w:p>
    <w:p w14:paraId="2BAD1F90" w14:textId="54F93D7A" w:rsidR="00D4723C" w:rsidRDefault="00D4723C" w:rsidP="002F3254">
      <w:r>
        <w:t>Conestoga College.</w:t>
      </w:r>
      <w:r w:rsidR="00E41928">
        <w:t xml:space="preserve"> </w:t>
      </w:r>
      <w:r>
        <w:t xml:space="preserve">(n.d.). </w:t>
      </w:r>
      <w:r w:rsidRPr="00E80D7B">
        <w:rPr>
          <w:i/>
          <w:iCs/>
        </w:rPr>
        <w:t>Assignment 3- Request for Information</w:t>
      </w:r>
      <w:r>
        <w:t xml:space="preserve">. </w:t>
      </w:r>
      <w:hyperlink r:id="rId14" w:history="1">
        <w:r w:rsidRPr="008D7EA2">
          <w:rPr>
            <w:rStyle w:val="Hyperlink"/>
          </w:rPr>
          <w:t>https://conestoga.desire2learn.com/d2l/lms/dropbox/user/folders_history.d2l?db=823897&amp;grpid=946460&amp;isprv=0&amp;bp=0&amp;ou=875284</w:t>
        </w:r>
      </w:hyperlink>
    </w:p>
    <w:p w14:paraId="15819505" w14:textId="77777777" w:rsidR="00D4723C" w:rsidRDefault="00D4723C" w:rsidP="002F3254"/>
    <w:p w14:paraId="05B7FBDE" w14:textId="77777777" w:rsidR="00D4723C" w:rsidRDefault="00D4723C" w:rsidP="002F3254"/>
    <w:p w14:paraId="726DAFFC" w14:textId="77777777" w:rsidR="00EC2831" w:rsidRDefault="00EC2831" w:rsidP="002F3254"/>
    <w:p w14:paraId="660779CD" w14:textId="77777777" w:rsidR="00C31571" w:rsidRDefault="00C31571" w:rsidP="002F3254"/>
    <w:p w14:paraId="673A2860" w14:textId="77777777" w:rsidR="00EC2831" w:rsidRDefault="00EC2831" w:rsidP="002F3254"/>
    <w:p w14:paraId="202B4202" w14:textId="77777777" w:rsidR="002F3254" w:rsidRPr="002F3254" w:rsidRDefault="002F3254" w:rsidP="002F3254"/>
    <w:p w14:paraId="6C0DF62F" w14:textId="77777777" w:rsidR="00A4565E" w:rsidRDefault="00A4565E" w:rsidP="00A4565E"/>
    <w:p w14:paraId="1ACC3829" w14:textId="77777777" w:rsidR="00A4565E" w:rsidRPr="00A4565E" w:rsidRDefault="00A4565E" w:rsidP="00A4565E"/>
    <w:p w14:paraId="63F46974" w14:textId="3F444691" w:rsidR="00D45664" w:rsidRPr="00D45664" w:rsidRDefault="00D45664" w:rsidP="00050A57">
      <w:pPr>
        <w:pStyle w:val="ListParagraph"/>
        <w:ind w:left="360"/>
      </w:pPr>
    </w:p>
    <w:sectPr w:rsidR="00D45664" w:rsidRPr="00D45664" w:rsidSect="00D51649">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AE679" w14:textId="77777777" w:rsidR="0092024D" w:rsidRDefault="0092024D" w:rsidP="00032432">
      <w:pPr>
        <w:spacing w:after="0" w:line="240" w:lineRule="auto"/>
      </w:pPr>
      <w:r>
        <w:separator/>
      </w:r>
    </w:p>
  </w:endnote>
  <w:endnote w:type="continuationSeparator" w:id="0">
    <w:p w14:paraId="54042E24" w14:textId="77777777" w:rsidR="0092024D" w:rsidRDefault="0092024D" w:rsidP="0003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14AF" w14:textId="7A7785EF" w:rsidR="00D51649" w:rsidRDefault="00D51649">
    <w:pPr>
      <w:pStyle w:val="Footer"/>
      <w:jc w:val="right"/>
    </w:pPr>
  </w:p>
  <w:p w14:paraId="7597981D" w14:textId="77777777" w:rsidR="00D51649" w:rsidRDefault="00D51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64664"/>
      <w:docPartObj>
        <w:docPartGallery w:val="Page Numbers (Bottom of Page)"/>
        <w:docPartUnique/>
      </w:docPartObj>
    </w:sdtPr>
    <w:sdtEndPr>
      <w:rPr>
        <w:noProof/>
      </w:rPr>
    </w:sdtEndPr>
    <w:sdtContent>
      <w:p w14:paraId="5FE97B90" w14:textId="48D122E8" w:rsidR="00D57E8D" w:rsidRDefault="00D57E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146635" w14:textId="77777777" w:rsidR="00D57E8D" w:rsidRDefault="00D57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BF8" w14:textId="77777777" w:rsidR="00D57E8D" w:rsidRDefault="00D5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4E9BE" w14:textId="77777777" w:rsidR="0092024D" w:rsidRDefault="0092024D" w:rsidP="00032432">
      <w:pPr>
        <w:spacing w:after="0" w:line="240" w:lineRule="auto"/>
      </w:pPr>
      <w:r>
        <w:separator/>
      </w:r>
    </w:p>
  </w:footnote>
  <w:footnote w:type="continuationSeparator" w:id="0">
    <w:p w14:paraId="6786EB96" w14:textId="77777777" w:rsidR="0092024D" w:rsidRDefault="0092024D" w:rsidP="00032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9912" w14:textId="32B4EC8E" w:rsidR="00DE63E6" w:rsidRDefault="00DE63E6">
    <w:pPr>
      <w:pStyle w:val="Header"/>
    </w:pPr>
    <w:r>
      <w:rPr>
        <w:noProof/>
      </w:rPr>
      <w:drawing>
        <wp:inline distT="0" distB="0" distL="0" distR="0" wp14:anchorId="61E3D315" wp14:editId="7C25C21D">
          <wp:extent cx="556260" cy="556260"/>
          <wp:effectExtent l="0" t="0" r="0" b="0"/>
          <wp:docPr id="2099462254" name="Picture 2099462254"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8276" name="Picture 1" descr="A logo with a hand pointing at a circuit boar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82DD3" w14:textId="7C02F0F5" w:rsidR="00D51649" w:rsidRDefault="00D51649">
    <w:pPr>
      <w:pStyle w:val="Header"/>
    </w:pPr>
    <w:r>
      <w:rPr>
        <w:noProof/>
      </w:rPr>
      <w:drawing>
        <wp:inline distT="0" distB="0" distL="0" distR="0" wp14:anchorId="17E2EA35" wp14:editId="773FA8D3">
          <wp:extent cx="556260" cy="556260"/>
          <wp:effectExtent l="0" t="0" r="0" b="0"/>
          <wp:docPr id="731583262" name="Picture 731583262"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8276" name="Picture 1" descr="A logo with a hand pointing at a circuit boar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759"/>
    <w:multiLevelType w:val="hybridMultilevel"/>
    <w:tmpl w:val="7B1ECA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D4093B"/>
    <w:multiLevelType w:val="hybridMultilevel"/>
    <w:tmpl w:val="7E46B3A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7E0B75"/>
    <w:multiLevelType w:val="multilevel"/>
    <w:tmpl w:val="6CA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F7FD7"/>
    <w:multiLevelType w:val="hybridMultilevel"/>
    <w:tmpl w:val="48D465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37F1701"/>
    <w:multiLevelType w:val="hybridMultilevel"/>
    <w:tmpl w:val="474EEE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74E438E"/>
    <w:multiLevelType w:val="multilevel"/>
    <w:tmpl w:val="9F08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F04FC"/>
    <w:multiLevelType w:val="hybridMultilevel"/>
    <w:tmpl w:val="F46EE7DA"/>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BEC318B"/>
    <w:multiLevelType w:val="hybridMultilevel"/>
    <w:tmpl w:val="9FD8B99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126347F"/>
    <w:multiLevelType w:val="hybridMultilevel"/>
    <w:tmpl w:val="59D4A6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A83D24"/>
    <w:multiLevelType w:val="multilevel"/>
    <w:tmpl w:val="B9D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B4DD1"/>
    <w:multiLevelType w:val="multilevel"/>
    <w:tmpl w:val="337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350EA"/>
    <w:multiLevelType w:val="multilevel"/>
    <w:tmpl w:val="BCB04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46180"/>
    <w:multiLevelType w:val="multilevel"/>
    <w:tmpl w:val="705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7B041A"/>
    <w:multiLevelType w:val="hybridMultilevel"/>
    <w:tmpl w:val="0F3A810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9C27513"/>
    <w:multiLevelType w:val="hybridMultilevel"/>
    <w:tmpl w:val="5E4C0F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D9D7B02"/>
    <w:multiLevelType w:val="multilevel"/>
    <w:tmpl w:val="C3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6362B3"/>
    <w:multiLevelType w:val="multilevel"/>
    <w:tmpl w:val="644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992143">
    <w:abstractNumId w:val="5"/>
  </w:num>
  <w:num w:numId="2" w16cid:durableId="1453204415">
    <w:abstractNumId w:val="11"/>
  </w:num>
  <w:num w:numId="3" w16cid:durableId="74787930">
    <w:abstractNumId w:val="12"/>
  </w:num>
  <w:num w:numId="4" w16cid:durableId="1091272611">
    <w:abstractNumId w:val="10"/>
  </w:num>
  <w:num w:numId="5" w16cid:durableId="1745759686">
    <w:abstractNumId w:val="16"/>
  </w:num>
  <w:num w:numId="6" w16cid:durableId="1383094452">
    <w:abstractNumId w:val="15"/>
  </w:num>
  <w:num w:numId="7" w16cid:durableId="1253321166">
    <w:abstractNumId w:val="2"/>
  </w:num>
  <w:num w:numId="8" w16cid:durableId="112210184">
    <w:abstractNumId w:val="9"/>
  </w:num>
  <w:num w:numId="9" w16cid:durableId="1453135526">
    <w:abstractNumId w:val="0"/>
  </w:num>
  <w:num w:numId="10" w16cid:durableId="1547795628">
    <w:abstractNumId w:val="4"/>
  </w:num>
  <w:num w:numId="11" w16cid:durableId="180706971">
    <w:abstractNumId w:val="7"/>
  </w:num>
  <w:num w:numId="12" w16cid:durableId="37096332">
    <w:abstractNumId w:val="6"/>
  </w:num>
  <w:num w:numId="13" w16cid:durableId="760637993">
    <w:abstractNumId w:val="1"/>
  </w:num>
  <w:num w:numId="14" w16cid:durableId="167183650">
    <w:abstractNumId w:val="3"/>
  </w:num>
  <w:num w:numId="15" w16cid:durableId="641035305">
    <w:abstractNumId w:val="8"/>
  </w:num>
  <w:num w:numId="16" w16cid:durableId="158816130">
    <w:abstractNumId w:val="14"/>
  </w:num>
  <w:num w:numId="17" w16cid:durableId="5247071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ytDA3NLCwNDCxNDNQ0lEKTi0uzszPAymwrAUAmGpu+SwAAAA="/>
  </w:docVars>
  <w:rsids>
    <w:rsidRoot w:val="00B268C0"/>
    <w:rsid w:val="00015AFE"/>
    <w:rsid w:val="00026A5C"/>
    <w:rsid w:val="00026E32"/>
    <w:rsid w:val="00032432"/>
    <w:rsid w:val="00042AF5"/>
    <w:rsid w:val="00044DC1"/>
    <w:rsid w:val="00044EA7"/>
    <w:rsid w:val="00045835"/>
    <w:rsid w:val="00050A57"/>
    <w:rsid w:val="00056EC0"/>
    <w:rsid w:val="0005720A"/>
    <w:rsid w:val="000606DE"/>
    <w:rsid w:val="000662BC"/>
    <w:rsid w:val="00091F38"/>
    <w:rsid w:val="00097EB6"/>
    <w:rsid w:val="000B143B"/>
    <w:rsid w:val="000C0921"/>
    <w:rsid w:val="000C1EB1"/>
    <w:rsid w:val="001071B3"/>
    <w:rsid w:val="001076F2"/>
    <w:rsid w:val="00131423"/>
    <w:rsid w:val="00135F3D"/>
    <w:rsid w:val="001365D8"/>
    <w:rsid w:val="00141DDC"/>
    <w:rsid w:val="00164089"/>
    <w:rsid w:val="001C516A"/>
    <w:rsid w:val="002137D5"/>
    <w:rsid w:val="002569CD"/>
    <w:rsid w:val="00287F06"/>
    <w:rsid w:val="002911DD"/>
    <w:rsid w:val="00292895"/>
    <w:rsid w:val="002C6CAC"/>
    <w:rsid w:val="002E1086"/>
    <w:rsid w:val="002E5553"/>
    <w:rsid w:val="002F3254"/>
    <w:rsid w:val="00304B07"/>
    <w:rsid w:val="00305BA5"/>
    <w:rsid w:val="00306828"/>
    <w:rsid w:val="00321340"/>
    <w:rsid w:val="00331334"/>
    <w:rsid w:val="00346011"/>
    <w:rsid w:val="00362B5B"/>
    <w:rsid w:val="00362DDA"/>
    <w:rsid w:val="00372336"/>
    <w:rsid w:val="00392211"/>
    <w:rsid w:val="003A1DCB"/>
    <w:rsid w:val="003A612D"/>
    <w:rsid w:val="003B2D6D"/>
    <w:rsid w:val="003D7D91"/>
    <w:rsid w:val="003E7F59"/>
    <w:rsid w:val="003E7FC8"/>
    <w:rsid w:val="004463FA"/>
    <w:rsid w:val="004734AB"/>
    <w:rsid w:val="004858D3"/>
    <w:rsid w:val="004C4FD2"/>
    <w:rsid w:val="004C7208"/>
    <w:rsid w:val="004F2B1A"/>
    <w:rsid w:val="004F6176"/>
    <w:rsid w:val="00514945"/>
    <w:rsid w:val="005179E3"/>
    <w:rsid w:val="00526C51"/>
    <w:rsid w:val="00534188"/>
    <w:rsid w:val="00561850"/>
    <w:rsid w:val="005704E1"/>
    <w:rsid w:val="00582B8C"/>
    <w:rsid w:val="00590884"/>
    <w:rsid w:val="0059256D"/>
    <w:rsid w:val="00594E95"/>
    <w:rsid w:val="005A0E07"/>
    <w:rsid w:val="005D065D"/>
    <w:rsid w:val="005D5A4D"/>
    <w:rsid w:val="005E723A"/>
    <w:rsid w:val="005F768E"/>
    <w:rsid w:val="00611F09"/>
    <w:rsid w:val="0065376C"/>
    <w:rsid w:val="00690F4D"/>
    <w:rsid w:val="00695DFF"/>
    <w:rsid w:val="006A742D"/>
    <w:rsid w:val="006A7699"/>
    <w:rsid w:val="006C6480"/>
    <w:rsid w:val="006D5D9B"/>
    <w:rsid w:val="006E51AC"/>
    <w:rsid w:val="006F0475"/>
    <w:rsid w:val="006F0F99"/>
    <w:rsid w:val="007419AE"/>
    <w:rsid w:val="00750709"/>
    <w:rsid w:val="007510D8"/>
    <w:rsid w:val="00755CF6"/>
    <w:rsid w:val="00756E95"/>
    <w:rsid w:val="00774022"/>
    <w:rsid w:val="007A0B42"/>
    <w:rsid w:val="007B6171"/>
    <w:rsid w:val="007C4C89"/>
    <w:rsid w:val="007D37CE"/>
    <w:rsid w:val="00820E75"/>
    <w:rsid w:val="0086661C"/>
    <w:rsid w:val="00892484"/>
    <w:rsid w:val="008957CD"/>
    <w:rsid w:val="008A1590"/>
    <w:rsid w:val="008A650F"/>
    <w:rsid w:val="008B2E76"/>
    <w:rsid w:val="008D291F"/>
    <w:rsid w:val="008D612F"/>
    <w:rsid w:val="008E0FC0"/>
    <w:rsid w:val="008F4F17"/>
    <w:rsid w:val="0092024D"/>
    <w:rsid w:val="0092062A"/>
    <w:rsid w:val="009318D0"/>
    <w:rsid w:val="00952B3F"/>
    <w:rsid w:val="009773B9"/>
    <w:rsid w:val="00980AA5"/>
    <w:rsid w:val="009A0F51"/>
    <w:rsid w:val="009B2FA4"/>
    <w:rsid w:val="009C12FE"/>
    <w:rsid w:val="009E2E1C"/>
    <w:rsid w:val="009F48F4"/>
    <w:rsid w:val="00A0052A"/>
    <w:rsid w:val="00A1134C"/>
    <w:rsid w:val="00A12979"/>
    <w:rsid w:val="00A3283F"/>
    <w:rsid w:val="00A44A37"/>
    <w:rsid w:val="00A4565E"/>
    <w:rsid w:val="00A60D1B"/>
    <w:rsid w:val="00A71E98"/>
    <w:rsid w:val="00A8639F"/>
    <w:rsid w:val="00AA189D"/>
    <w:rsid w:val="00AF4951"/>
    <w:rsid w:val="00AF6250"/>
    <w:rsid w:val="00B12686"/>
    <w:rsid w:val="00B1382D"/>
    <w:rsid w:val="00B20337"/>
    <w:rsid w:val="00B268C0"/>
    <w:rsid w:val="00B32948"/>
    <w:rsid w:val="00B77087"/>
    <w:rsid w:val="00B936EB"/>
    <w:rsid w:val="00BC4078"/>
    <w:rsid w:val="00BD3061"/>
    <w:rsid w:val="00BD31E0"/>
    <w:rsid w:val="00BF0E64"/>
    <w:rsid w:val="00C07E62"/>
    <w:rsid w:val="00C31571"/>
    <w:rsid w:val="00C34EEE"/>
    <w:rsid w:val="00C45660"/>
    <w:rsid w:val="00C611D0"/>
    <w:rsid w:val="00C70C48"/>
    <w:rsid w:val="00CA010E"/>
    <w:rsid w:val="00CA0EC0"/>
    <w:rsid w:val="00CA38EA"/>
    <w:rsid w:val="00CC6554"/>
    <w:rsid w:val="00CE6F96"/>
    <w:rsid w:val="00CF0824"/>
    <w:rsid w:val="00CF1172"/>
    <w:rsid w:val="00D028FA"/>
    <w:rsid w:val="00D03004"/>
    <w:rsid w:val="00D20E3D"/>
    <w:rsid w:val="00D21DA9"/>
    <w:rsid w:val="00D271B3"/>
    <w:rsid w:val="00D34D59"/>
    <w:rsid w:val="00D45664"/>
    <w:rsid w:val="00D4723C"/>
    <w:rsid w:val="00D51649"/>
    <w:rsid w:val="00D57E8D"/>
    <w:rsid w:val="00D70554"/>
    <w:rsid w:val="00D8252F"/>
    <w:rsid w:val="00DC0DF6"/>
    <w:rsid w:val="00DD40C6"/>
    <w:rsid w:val="00DD698D"/>
    <w:rsid w:val="00DD7470"/>
    <w:rsid w:val="00DE63E6"/>
    <w:rsid w:val="00DF522B"/>
    <w:rsid w:val="00E23AF3"/>
    <w:rsid w:val="00E41928"/>
    <w:rsid w:val="00E44DCD"/>
    <w:rsid w:val="00E46178"/>
    <w:rsid w:val="00E64F12"/>
    <w:rsid w:val="00E7348F"/>
    <w:rsid w:val="00E80D7B"/>
    <w:rsid w:val="00E8343E"/>
    <w:rsid w:val="00E851D6"/>
    <w:rsid w:val="00E92E2A"/>
    <w:rsid w:val="00EA0F86"/>
    <w:rsid w:val="00EB292A"/>
    <w:rsid w:val="00EB3C88"/>
    <w:rsid w:val="00EC2831"/>
    <w:rsid w:val="00EC3C77"/>
    <w:rsid w:val="00EF0216"/>
    <w:rsid w:val="00F36B8E"/>
    <w:rsid w:val="00F40F1D"/>
    <w:rsid w:val="00F70386"/>
    <w:rsid w:val="00F774A1"/>
    <w:rsid w:val="00F82C80"/>
    <w:rsid w:val="00FC7F15"/>
    <w:rsid w:val="00FD483F"/>
    <w:rsid w:val="00FD7AD9"/>
    <w:rsid w:val="00FE0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3B07A"/>
  <w15:chartTrackingRefBased/>
  <w15:docId w15:val="{15FDCFD8-DAB9-4145-924E-C72E0A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55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5553"/>
    <w:rPr>
      <w:rFonts w:eastAsiaTheme="minorEastAsia"/>
      <w:kern w:val="0"/>
      <w:lang w:val="en-US"/>
      <w14:ligatures w14:val="none"/>
    </w:rPr>
  </w:style>
  <w:style w:type="character" w:customStyle="1" w:styleId="Heading1Char">
    <w:name w:val="Heading 1 Char"/>
    <w:basedOn w:val="DefaultParagraphFont"/>
    <w:link w:val="Heading1"/>
    <w:uiPriority w:val="9"/>
    <w:rsid w:val="007419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19AE"/>
    <w:pPr>
      <w:outlineLvl w:val="9"/>
    </w:pPr>
    <w:rPr>
      <w:kern w:val="0"/>
      <w:lang w:val="en-US"/>
      <w14:ligatures w14:val="none"/>
    </w:rPr>
  </w:style>
  <w:style w:type="paragraph" w:styleId="TOC1">
    <w:name w:val="toc 1"/>
    <w:basedOn w:val="Normal"/>
    <w:next w:val="Normal"/>
    <w:autoRedefine/>
    <w:uiPriority w:val="39"/>
    <w:unhideWhenUsed/>
    <w:rsid w:val="00526C51"/>
    <w:pPr>
      <w:spacing w:after="100"/>
    </w:pPr>
  </w:style>
  <w:style w:type="character" w:styleId="Hyperlink">
    <w:name w:val="Hyperlink"/>
    <w:basedOn w:val="DefaultParagraphFont"/>
    <w:uiPriority w:val="99"/>
    <w:unhideWhenUsed/>
    <w:rsid w:val="00526C51"/>
    <w:rPr>
      <w:color w:val="0563C1" w:themeColor="hyperlink"/>
      <w:u w:val="single"/>
    </w:rPr>
  </w:style>
  <w:style w:type="paragraph" w:styleId="Title">
    <w:name w:val="Title"/>
    <w:basedOn w:val="Normal"/>
    <w:next w:val="Normal"/>
    <w:link w:val="TitleChar"/>
    <w:uiPriority w:val="10"/>
    <w:qFormat/>
    <w:rsid w:val="00526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2211"/>
    <w:pPr>
      <w:ind w:left="720"/>
      <w:contextualSpacing/>
    </w:pPr>
  </w:style>
  <w:style w:type="table" w:styleId="TableGrid">
    <w:name w:val="Table Grid"/>
    <w:basedOn w:val="TableNormal"/>
    <w:uiPriority w:val="39"/>
    <w:rsid w:val="0051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C1E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AF495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4FD2"/>
    <w:pPr>
      <w:spacing w:after="100"/>
      <w:ind w:left="220"/>
    </w:pPr>
  </w:style>
  <w:style w:type="paragraph" w:styleId="TOC3">
    <w:name w:val="toc 3"/>
    <w:basedOn w:val="Normal"/>
    <w:next w:val="Normal"/>
    <w:autoRedefine/>
    <w:uiPriority w:val="39"/>
    <w:unhideWhenUsed/>
    <w:rsid w:val="004C4FD2"/>
    <w:pPr>
      <w:spacing w:after="100"/>
      <w:ind w:left="440"/>
    </w:pPr>
    <w:rPr>
      <w:rFonts w:eastAsiaTheme="minorEastAsia"/>
      <w:lang w:val="en-CA" w:eastAsia="en-CA"/>
    </w:rPr>
  </w:style>
  <w:style w:type="paragraph" w:styleId="TOC4">
    <w:name w:val="toc 4"/>
    <w:basedOn w:val="Normal"/>
    <w:next w:val="Normal"/>
    <w:autoRedefine/>
    <w:uiPriority w:val="39"/>
    <w:unhideWhenUsed/>
    <w:rsid w:val="004C4FD2"/>
    <w:pPr>
      <w:spacing w:after="100"/>
      <w:ind w:left="660"/>
    </w:pPr>
    <w:rPr>
      <w:rFonts w:eastAsiaTheme="minorEastAsia"/>
      <w:lang w:val="en-CA" w:eastAsia="en-CA"/>
    </w:rPr>
  </w:style>
  <w:style w:type="paragraph" w:styleId="TOC5">
    <w:name w:val="toc 5"/>
    <w:basedOn w:val="Normal"/>
    <w:next w:val="Normal"/>
    <w:autoRedefine/>
    <w:uiPriority w:val="39"/>
    <w:unhideWhenUsed/>
    <w:rsid w:val="004C4FD2"/>
    <w:pPr>
      <w:spacing w:after="100"/>
      <w:ind w:left="880"/>
    </w:pPr>
    <w:rPr>
      <w:rFonts w:eastAsiaTheme="minorEastAsia"/>
      <w:lang w:val="en-CA" w:eastAsia="en-CA"/>
    </w:rPr>
  </w:style>
  <w:style w:type="paragraph" w:styleId="TOC6">
    <w:name w:val="toc 6"/>
    <w:basedOn w:val="Normal"/>
    <w:next w:val="Normal"/>
    <w:autoRedefine/>
    <w:uiPriority w:val="39"/>
    <w:unhideWhenUsed/>
    <w:rsid w:val="004C4FD2"/>
    <w:pPr>
      <w:spacing w:after="100"/>
      <w:ind w:left="1100"/>
    </w:pPr>
    <w:rPr>
      <w:rFonts w:eastAsiaTheme="minorEastAsia"/>
      <w:lang w:val="en-CA" w:eastAsia="en-CA"/>
    </w:rPr>
  </w:style>
  <w:style w:type="paragraph" w:styleId="TOC7">
    <w:name w:val="toc 7"/>
    <w:basedOn w:val="Normal"/>
    <w:next w:val="Normal"/>
    <w:autoRedefine/>
    <w:uiPriority w:val="39"/>
    <w:unhideWhenUsed/>
    <w:rsid w:val="004C4FD2"/>
    <w:pPr>
      <w:spacing w:after="100"/>
      <w:ind w:left="1320"/>
    </w:pPr>
    <w:rPr>
      <w:rFonts w:eastAsiaTheme="minorEastAsia"/>
      <w:lang w:val="en-CA" w:eastAsia="en-CA"/>
    </w:rPr>
  </w:style>
  <w:style w:type="paragraph" w:styleId="TOC8">
    <w:name w:val="toc 8"/>
    <w:basedOn w:val="Normal"/>
    <w:next w:val="Normal"/>
    <w:autoRedefine/>
    <w:uiPriority w:val="39"/>
    <w:unhideWhenUsed/>
    <w:rsid w:val="004C4FD2"/>
    <w:pPr>
      <w:spacing w:after="100"/>
      <w:ind w:left="1540"/>
    </w:pPr>
    <w:rPr>
      <w:rFonts w:eastAsiaTheme="minorEastAsia"/>
      <w:lang w:val="en-CA" w:eastAsia="en-CA"/>
    </w:rPr>
  </w:style>
  <w:style w:type="paragraph" w:styleId="TOC9">
    <w:name w:val="toc 9"/>
    <w:basedOn w:val="Normal"/>
    <w:next w:val="Normal"/>
    <w:autoRedefine/>
    <w:uiPriority w:val="39"/>
    <w:unhideWhenUsed/>
    <w:rsid w:val="004C4FD2"/>
    <w:pPr>
      <w:spacing w:after="100"/>
      <w:ind w:left="1760"/>
    </w:pPr>
    <w:rPr>
      <w:rFonts w:eastAsiaTheme="minorEastAsia"/>
      <w:lang w:val="en-CA" w:eastAsia="en-CA"/>
    </w:rPr>
  </w:style>
  <w:style w:type="character" w:styleId="UnresolvedMention">
    <w:name w:val="Unresolved Mention"/>
    <w:basedOn w:val="DefaultParagraphFont"/>
    <w:uiPriority w:val="99"/>
    <w:semiHidden/>
    <w:unhideWhenUsed/>
    <w:rsid w:val="004C4FD2"/>
    <w:rPr>
      <w:color w:val="605E5C"/>
      <w:shd w:val="clear" w:color="auto" w:fill="E1DFDD"/>
    </w:rPr>
  </w:style>
  <w:style w:type="character" w:styleId="FollowedHyperlink">
    <w:name w:val="FollowedHyperlink"/>
    <w:basedOn w:val="DefaultParagraphFont"/>
    <w:uiPriority w:val="99"/>
    <w:semiHidden/>
    <w:unhideWhenUsed/>
    <w:rsid w:val="00D4723C"/>
    <w:rPr>
      <w:color w:val="954F72" w:themeColor="followedHyperlink"/>
      <w:u w:val="single"/>
    </w:rPr>
  </w:style>
  <w:style w:type="paragraph" w:styleId="Header">
    <w:name w:val="header"/>
    <w:basedOn w:val="Normal"/>
    <w:link w:val="HeaderChar"/>
    <w:uiPriority w:val="99"/>
    <w:unhideWhenUsed/>
    <w:rsid w:val="0003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432"/>
  </w:style>
  <w:style w:type="paragraph" w:styleId="Footer">
    <w:name w:val="footer"/>
    <w:basedOn w:val="Normal"/>
    <w:link w:val="FooterChar"/>
    <w:uiPriority w:val="99"/>
    <w:unhideWhenUsed/>
    <w:rsid w:val="0003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444">
      <w:bodyDiv w:val="1"/>
      <w:marLeft w:val="0"/>
      <w:marRight w:val="0"/>
      <w:marTop w:val="0"/>
      <w:marBottom w:val="0"/>
      <w:divBdr>
        <w:top w:val="none" w:sz="0" w:space="0" w:color="auto"/>
        <w:left w:val="none" w:sz="0" w:space="0" w:color="auto"/>
        <w:bottom w:val="none" w:sz="0" w:space="0" w:color="auto"/>
        <w:right w:val="none" w:sz="0" w:space="0" w:color="auto"/>
      </w:divBdr>
    </w:div>
    <w:div w:id="150490846">
      <w:bodyDiv w:val="1"/>
      <w:marLeft w:val="0"/>
      <w:marRight w:val="0"/>
      <w:marTop w:val="0"/>
      <w:marBottom w:val="0"/>
      <w:divBdr>
        <w:top w:val="none" w:sz="0" w:space="0" w:color="auto"/>
        <w:left w:val="none" w:sz="0" w:space="0" w:color="auto"/>
        <w:bottom w:val="none" w:sz="0" w:space="0" w:color="auto"/>
        <w:right w:val="none" w:sz="0" w:space="0" w:color="auto"/>
      </w:divBdr>
    </w:div>
    <w:div w:id="333381770">
      <w:bodyDiv w:val="1"/>
      <w:marLeft w:val="0"/>
      <w:marRight w:val="0"/>
      <w:marTop w:val="0"/>
      <w:marBottom w:val="0"/>
      <w:divBdr>
        <w:top w:val="none" w:sz="0" w:space="0" w:color="auto"/>
        <w:left w:val="none" w:sz="0" w:space="0" w:color="auto"/>
        <w:bottom w:val="none" w:sz="0" w:space="0" w:color="auto"/>
        <w:right w:val="none" w:sz="0" w:space="0" w:color="auto"/>
      </w:divBdr>
    </w:div>
    <w:div w:id="430976336">
      <w:bodyDiv w:val="1"/>
      <w:marLeft w:val="0"/>
      <w:marRight w:val="0"/>
      <w:marTop w:val="0"/>
      <w:marBottom w:val="0"/>
      <w:divBdr>
        <w:top w:val="none" w:sz="0" w:space="0" w:color="auto"/>
        <w:left w:val="none" w:sz="0" w:space="0" w:color="auto"/>
        <w:bottom w:val="none" w:sz="0" w:space="0" w:color="auto"/>
        <w:right w:val="none" w:sz="0" w:space="0" w:color="auto"/>
      </w:divBdr>
    </w:div>
    <w:div w:id="641270447">
      <w:bodyDiv w:val="1"/>
      <w:marLeft w:val="0"/>
      <w:marRight w:val="0"/>
      <w:marTop w:val="0"/>
      <w:marBottom w:val="0"/>
      <w:divBdr>
        <w:top w:val="none" w:sz="0" w:space="0" w:color="auto"/>
        <w:left w:val="none" w:sz="0" w:space="0" w:color="auto"/>
        <w:bottom w:val="none" w:sz="0" w:space="0" w:color="auto"/>
        <w:right w:val="none" w:sz="0" w:space="0" w:color="auto"/>
      </w:divBdr>
    </w:div>
    <w:div w:id="730077601">
      <w:bodyDiv w:val="1"/>
      <w:marLeft w:val="0"/>
      <w:marRight w:val="0"/>
      <w:marTop w:val="0"/>
      <w:marBottom w:val="0"/>
      <w:divBdr>
        <w:top w:val="none" w:sz="0" w:space="0" w:color="auto"/>
        <w:left w:val="none" w:sz="0" w:space="0" w:color="auto"/>
        <w:bottom w:val="none" w:sz="0" w:space="0" w:color="auto"/>
        <w:right w:val="none" w:sz="0" w:space="0" w:color="auto"/>
      </w:divBdr>
    </w:div>
    <w:div w:id="1194612194">
      <w:bodyDiv w:val="1"/>
      <w:marLeft w:val="0"/>
      <w:marRight w:val="0"/>
      <w:marTop w:val="0"/>
      <w:marBottom w:val="0"/>
      <w:divBdr>
        <w:top w:val="none" w:sz="0" w:space="0" w:color="auto"/>
        <w:left w:val="none" w:sz="0" w:space="0" w:color="auto"/>
        <w:bottom w:val="none" w:sz="0" w:space="0" w:color="auto"/>
        <w:right w:val="none" w:sz="0" w:space="0" w:color="auto"/>
      </w:divBdr>
    </w:div>
    <w:div w:id="1275208013">
      <w:bodyDiv w:val="1"/>
      <w:marLeft w:val="0"/>
      <w:marRight w:val="0"/>
      <w:marTop w:val="0"/>
      <w:marBottom w:val="0"/>
      <w:divBdr>
        <w:top w:val="none" w:sz="0" w:space="0" w:color="auto"/>
        <w:left w:val="none" w:sz="0" w:space="0" w:color="auto"/>
        <w:bottom w:val="none" w:sz="0" w:space="0" w:color="auto"/>
        <w:right w:val="none" w:sz="0" w:space="0" w:color="auto"/>
      </w:divBdr>
      <w:divsChild>
        <w:div w:id="2111463137">
          <w:marLeft w:val="0"/>
          <w:marRight w:val="0"/>
          <w:marTop w:val="0"/>
          <w:marBottom w:val="0"/>
          <w:divBdr>
            <w:top w:val="single" w:sz="2" w:space="0" w:color="auto"/>
            <w:left w:val="single" w:sz="2" w:space="0" w:color="auto"/>
            <w:bottom w:val="single" w:sz="6" w:space="0" w:color="auto"/>
            <w:right w:val="single" w:sz="2" w:space="0" w:color="auto"/>
          </w:divBdr>
          <w:divsChild>
            <w:div w:id="47055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065018">
                  <w:marLeft w:val="0"/>
                  <w:marRight w:val="0"/>
                  <w:marTop w:val="0"/>
                  <w:marBottom w:val="0"/>
                  <w:divBdr>
                    <w:top w:val="single" w:sz="2" w:space="0" w:color="D9D9E3"/>
                    <w:left w:val="single" w:sz="2" w:space="0" w:color="D9D9E3"/>
                    <w:bottom w:val="single" w:sz="2" w:space="0" w:color="D9D9E3"/>
                    <w:right w:val="single" w:sz="2" w:space="0" w:color="D9D9E3"/>
                  </w:divBdr>
                  <w:divsChild>
                    <w:div w:id="1136217167">
                      <w:marLeft w:val="0"/>
                      <w:marRight w:val="0"/>
                      <w:marTop w:val="0"/>
                      <w:marBottom w:val="0"/>
                      <w:divBdr>
                        <w:top w:val="single" w:sz="2" w:space="0" w:color="D9D9E3"/>
                        <w:left w:val="single" w:sz="2" w:space="0" w:color="D9D9E3"/>
                        <w:bottom w:val="single" w:sz="2" w:space="0" w:color="D9D9E3"/>
                        <w:right w:val="single" w:sz="2" w:space="0" w:color="D9D9E3"/>
                      </w:divBdr>
                      <w:divsChild>
                        <w:div w:id="1890221670">
                          <w:marLeft w:val="0"/>
                          <w:marRight w:val="0"/>
                          <w:marTop w:val="0"/>
                          <w:marBottom w:val="0"/>
                          <w:divBdr>
                            <w:top w:val="single" w:sz="2" w:space="0" w:color="D9D9E3"/>
                            <w:left w:val="single" w:sz="2" w:space="0" w:color="D9D9E3"/>
                            <w:bottom w:val="single" w:sz="2" w:space="0" w:color="D9D9E3"/>
                            <w:right w:val="single" w:sz="2" w:space="0" w:color="D9D9E3"/>
                          </w:divBdr>
                          <w:divsChild>
                            <w:div w:id="1241254035">
                              <w:marLeft w:val="0"/>
                              <w:marRight w:val="0"/>
                              <w:marTop w:val="0"/>
                              <w:marBottom w:val="0"/>
                              <w:divBdr>
                                <w:top w:val="single" w:sz="2" w:space="0" w:color="D9D9E3"/>
                                <w:left w:val="single" w:sz="2" w:space="0" w:color="D9D9E3"/>
                                <w:bottom w:val="single" w:sz="2" w:space="0" w:color="D9D9E3"/>
                                <w:right w:val="single" w:sz="2" w:space="0" w:color="D9D9E3"/>
                              </w:divBdr>
                              <w:divsChild>
                                <w:div w:id="491726459">
                                  <w:marLeft w:val="0"/>
                                  <w:marRight w:val="0"/>
                                  <w:marTop w:val="0"/>
                                  <w:marBottom w:val="0"/>
                                  <w:divBdr>
                                    <w:top w:val="single" w:sz="2" w:space="0" w:color="D9D9E3"/>
                                    <w:left w:val="single" w:sz="2" w:space="0" w:color="D9D9E3"/>
                                    <w:bottom w:val="single" w:sz="2" w:space="0" w:color="D9D9E3"/>
                                    <w:right w:val="single" w:sz="2" w:space="0" w:color="D9D9E3"/>
                                  </w:divBdr>
                                  <w:divsChild>
                                    <w:div w:id="87223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755814">
          <w:marLeft w:val="0"/>
          <w:marRight w:val="0"/>
          <w:marTop w:val="0"/>
          <w:marBottom w:val="0"/>
          <w:divBdr>
            <w:top w:val="single" w:sz="2" w:space="0" w:color="auto"/>
            <w:left w:val="single" w:sz="2" w:space="0" w:color="auto"/>
            <w:bottom w:val="single" w:sz="6" w:space="0" w:color="auto"/>
            <w:right w:val="single" w:sz="2" w:space="0" w:color="auto"/>
          </w:divBdr>
          <w:divsChild>
            <w:div w:id="200673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77575">
                  <w:marLeft w:val="0"/>
                  <w:marRight w:val="0"/>
                  <w:marTop w:val="0"/>
                  <w:marBottom w:val="0"/>
                  <w:divBdr>
                    <w:top w:val="single" w:sz="2" w:space="0" w:color="D9D9E3"/>
                    <w:left w:val="single" w:sz="2" w:space="0" w:color="D9D9E3"/>
                    <w:bottom w:val="single" w:sz="2" w:space="0" w:color="D9D9E3"/>
                    <w:right w:val="single" w:sz="2" w:space="0" w:color="D9D9E3"/>
                  </w:divBdr>
                  <w:divsChild>
                    <w:div w:id="1163472936">
                      <w:marLeft w:val="0"/>
                      <w:marRight w:val="0"/>
                      <w:marTop w:val="0"/>
                      <w:marBottom w:val="0"/>
                      <w:divBdr>
                        <w:top w:val="single" w:sz="2" w:space="0" w:color="D9D9E3"/>
                        <w:left w:val="single" w:sz="2" w:space="0" w:color="D9D9E3"/>
                        <w:bottom w:val="single" w:sz="2" w:space="0" w:color="D9D9E3"/>
                        <w:right w:val="single" w:sz="2" w:space="0" w:color="D9D9E3"/>
                      </w:divBdr>
                      <w:divsChild>
                        <w:div w:id="991985374">
                          <w:marLeft w:val="0"/>
                          <w:marRight w:val="0"/>
                          <w:marTop w:val="0"/>
                          <w:marBottom w:val="0"/>
                          <w:divBdr>
                            <w:top w:val="single" w:sz="2" w:space="0" w:color="D9D9E3"/>
                            <w:left w:val="single" w:sz="2" w:space="0" w:color="D9D9E3"/>
                            <w:bottom w:val="single" w:sz="2" w:space="0" w:color="D9D9E3"/>
                            <w:right w:val="single" w:sz="2" w:space="0" w:color="D9D9E3"/>
                          </w:divBdr>
                          <w:divsChild>
                            <w:div w:id="35600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079876">
                      <w:marLeft w:val="0"/>
                      <w:marRight w:val="0"/>
                      <w:marTop w:val="0"/>
                      <w:marBottom w:val="0"/>
                      <w:divBdr>
                        <w:top w:val="single" w:sz="2" w:space="0" w:color="D9D9E3"/>
                        <w:left w:val="single" w:sz="2" w:space="0" w:color="D9D9E3"/>
                        <w:bottom w:val="single" w:sz="2" w:space="0" w:color="D9D9E3"/>
                        <w:right w:val="single" w:sz="2" w:space="0" w:color="D9D9E3"/>
                      </w:divBdr>
                      <w:divsChild>
                        <w:div w:id="1577669136">
                          <w:marLeft w:val="0"/>
                          <w:marRight w:val="0"/>
                          <w:marTop w:val="0"/>
                          <w:marBottom w:val="0"/>
                          <w:divBdr>
                            <w:top w:val="single" w:sz="2" w:space="0" w:color="D9D9E3"/>
                            <w:left w:val="single" w:sz="2" w:space="0" w:color="D9D9E3"/>
                            <w:bottom w:val="single" w:sz="2" w:space="0" w:color="D9D9E3"/>
                            <w:right w:val="single" w:sz="2" w:space="0" w:color="D9D9E3"/>
                          </w:divBdr>
                          <w:divsChild>
                            <w:div w:id="975527415">
                              <w:marLeft w:val="0"/>
                              <w:marRight w:val="0"/>
                              <w:marTop w:val="0"/>
                              <w:marBottom w:val="0"/>
                              <w:divBdr>
                                <w:top w:val="single" w:sz="2" w:space="0" w:color="D9D9E3"/>
                                <w:left w:val="single" w:sz="2" w:space="0" w:color="D9D9E3"/>
                                <w:bottom w:val="single" w:sz="2" w:space="0" w:color="D9D9E3"/>
                                <w:right w:val="single" w:sz="2" w:space="0" w:color="D9D9E3"/>
                              </w:divBdr>
                              <w:divsChild>
                                <w:div w:id="1848784925">
                                  <w:marLeft w:val="0"/>
                                  <w:marRight w:val="0"/>
                                  <w:marTop w:val="0"/>
                                  <w:marBottom w:val="0"/>
                                  <w:divBdr>
                                    <w:top w:val="single" w:sz="2" w:space="0" w:color="D9D9E3"/>
                                    <w:left w:val="single" w:sz="2" w:space="0" w:color="D9D9E3"/>
                                    <w:bottom w:val="single" w:sz="2" w:space="0" w:color="D9D9E3"/>
                                    <w:right w:val="single" w:sz="2" w:space="0" w:color="D9D9E3"/>
                                  </w:divBdr>
                                  <w:divsChild>
                                    <w:div w:id="34714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659954">
          <w:marLeft w:val="0"/>
          <w:marRight w:val="0"/>
          <w:marTop w:val="0"/>
          <w:marBottom w:val="0"/>
          <w:divBdr>
            <w:top w:val="single" w:sz="2" w:space="0" w:color="auto"/>
            <w:left w:val="single" w:sz="2" w:space="0" w:color="auto"/>
            <w:bottom w:val="single" w:sz="6" w:space="0" w:color="auto"/>
            <w:right w:val="single" w:sz="2" w:space="0" w:color="auto"/>
          </w:divBdr>
          <w:divsChild>
            <w:div w:id="127895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91251">
                  <w:marLeft w:val="0"/>
                  <w:marRight w:val="0"/>
                  <w:marTop w:val="0"/>
                  <w:marBottom w:val="0"/>
                  <w:divBdr>
                    <w:top w:val="single" w:sz="2" w:space="0" w:color="D9D9E3"/>
                    <w:left w:val="single" w:sz="2" w:space="0" w:color="D9D9E3"/>
                    <w:bottom w:val="single" w:sz="2" w:space="0" w:color="D9D9E3"/>
                    <w:right w:val="single" w:sz="2" w:space="0" w:color="D9D9E3"/>
                  </w:divBdr>
                  <w:divsChild>
                    <w:div w:id="2115048546">
                      <w:marLeft w:val="0"/>
                      <w:marRight w:val="0"/>
                      <w:marTop w:val="0"/>
                      <w:marBottom w:val="0"/>
                      <w:divBdr>
                        <w:top w:val="single" w:sz="2" w:space="0" w:color="D9D9E3"/>
                        <w:left w:val="single" w:sz="2" w:space="0" w:color="D9D9E3"/>
                        <w:bottom w:val="single" w:sz="2" w:space="0" w:color="D9D9E3"/>
                        <w:right w:val="single" w:sz="2" w:space="0" w:color="D9D9E3"/>
                      </w:divBdr>
                      <w:divsChild>
                        <w:div w:id="1320770199">
                          <w:marLeft w:val="0"/>
                          <w:marRight w:val="0"/>
                          <w:marTop w:val="0"/>
                          <w:marBottom w:val="0"/>
                          <w:divBdr>
                            <w:top w:val="single" w:sz="2" w:space="0" w:color="D9D9E3"/>
                            <w:left w:val="single" w:sz="2" w:space="0" w:color="D9D9E3"/>
                            <w:bottom w:val="single" w:sz="2" w:space="0" w:color="D9D9E3"/>
                            <w:right w:val="single" w:sz="2" w:space="0" w:color="D9D9E3"/>
                          </w:divBdr>
                          <w:divsChild>
                            <w:div w:id="71913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54733">
                      <w:marLeft w:val="0"/>
                      <w:marRight w:val="0"/>
                      <w:marTop w:val="0"/>
                      <w:marBottom w:val="0"/>
                      <w:divBdr>
                        <w:top w:val="single" w:sz="2" w:space="0" w:color="D9D9E3"/>
                        <w:left w:val="single" w:sz="2" w:space="0" w:color="D9D9E3"/>
                        <w:bottom w:val="single" w:sz="2" w:space="0" w:color="D9D9E3"/>
                        <w:right w:val="single" w:sz="2" w:space="0" w:color="D9D9E3"/>
                      </w:divBdr>
                      <w:divsChild>
                        <w:div w:id="858203455">
                          <w:marLeft w:val="0"/>
                          <w:marRight w:val="0"/>
                          <w:marTop w:val="0"/>
                          <w:marBottom w:val="0"/>
                          <w:divBdr>
                            <w:top w:val="single" w:sz="2" w:space="0" w:color="D9D9E3"/>
                            <w:left w:val="single" w:sz="2" w:space="0" w:color="D9D9E3"/>
                            <w:bottom w:val="single" w:sz="2" w:space="0" w:color="D9D9E3"/>
                            <w:right w:val="single" w:sz="2" w:space="0" w:color="D9D9E3"/>
                          </w:divBdr>
                          <w:divsChild>
                            <w:div w:id="1941133983">
                              <w:marLeft w:val="0"/>
                              <w:marRight w:val="0"/>
                              <w:marTop w:val="0"/>
                              <w:marBottom w:val="0"/>
                              <w:divBdr>
                                <w:top w:val="single" w:sz="2" w:space="0" w:color="D9D9E3"/>
                                <w:left w:val="single" w:sz="2" w:space="0" w:color="D9D9E3"/>
                                <w:bottom w:val="single" w:sz="2" w:space="0" w:color="D9D9E3"/>
                                <w:right w:val="single" w:sz="2" w:space="0" w:color="D9D9E3"/>
                              </w:divBdr>
                              <w:divsChild>
                                <w:div w:id="1704941644">
                                  <w:marLeft w:val="0"/>
                                  <w:marRight w:val="0"/>
                                  <w:marTop w:val="0"/>
                                  <w:marBottom w:val="0"/>
                                  <w:divBdr>
                                    <w:top w:val="single" w:sz="2" w:space="0" w:color="D9D9E3"/>
                                    <w:left w:val="single" w:sz="2" w:space="0" w:color="D9D9E3"/>
                                    <w:bottom w:val="single" w:sz="2" w:space="0" w:color="D9D9E3"/>
                                    <w:right w:val="single" w:sz="2" w:space="0" w:color="D9D9E3"/>
                                  </w:divBdr>
                                  <w:divsChild>
                                    <w:div w:id="5741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223066">
          <w:marLeft w:val="0"/>
          <w:marRight w:val="0"/>
          <w:marTop w:val="0"/>
          <w:marBottom w:val="0"/>
          <w:divBdr>
            <w:top w:val="single" w:sz="2" w:space="0" w:color="auto"/>
            <w:left w:val="single" w:sz="2" w:space="0" w:color="auto"/>
            <w:bottom w:val="single" w:sz="6" w:space="0" w:color="auto"/>
            <w:right w:val="single" w:sz="2" w:space="0" w:color="auto"/>
          </w:divBdr>
          <w:divsChild>
            <w:div w:id="110888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64108">
                  <w:marLeft w:val="0"/>
                  <w:marRight w:val="0"/>
                  <w:marTop w:val="0"/>
                  <w:marBottom w:val="0"/>
                  <w:divBdr>
                    <w:top w:val="single" w:sz="2" w:space="0" w:color="D9D9E3"/>
                    <w:left w:val="single" w:sz="2" w:space="0" w:color="D9D9E3"/>
                    <w:bottom w:val="single" w:sz="2" w:space="0" w:color="D9D9E3"/>
                    <w:right w:val="single" w:sz="2" w:space="0" w:color="D9D9E3"/>
                  </w:divBdr>
                  <w:divsChild>
                    <w:div w:id="1837727006">
                      <w:marLeft w:val="0"/>
                      <w:marRight w:val="0"/>
                      <w:marTop w:val="0"/>
                      <w:marBottom w:val="0"/>
                      <w:divBdr>
                        <w:top w:val="single" w:sz="2" w:space="0" w:color="D9D9E3"/>
                        <w:left w:val="single" w:sz="2" w:space="0" w:color="D9D9E3"/>
                        <w:bottom w:val="single" w:sz="2" w:space="0" w:color="D9D9E3"/>
                        <w:right w:val="single" w:sz="2" w:space="0" w:color="D9D9E3"/>
                      </w:divBdr>
                      <w:divsChild>
                        <w:div w:id="1254782096">
                          <w:marLeft w:val="0"/>
                          <w:marRight w:val="0"/>
                          <w:marTop w:val="0"/>
                          <w:marBottom w:val="0"/>
                          <w:divBdr>
                            <w:top w:val="single" w:sz="2" w:space="0" w:color="D9D9E3"/>
                            <w:left w:val="single" w:sz="2" w:space="0" w:color="D9D9E3"/>
                            <w:bottom w:val="single" w:sz="2" w:space="0" w:color="D9D9E3"/>
                            <w:right w:val="single" w:sz="2" w:space="0" w:color="D9D9E3"/>
                          </w:divBdr>
                          <w:divsChild>
                            <w:div w:id="99523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157772">
                      <w:marLeft w:val="0"/>
                      <w:marRight w:val="0"/>
                      <w:marTop w:val="0"/>
                      <w:marBottom w:val="0"/>
                      <w:divBdr>
                        <w:top w:val="single" w:sz="2" w:space="0" w:color="D9D9E3"/>
                        <w:left w:val="single" w:sz="2" w:space="0" w:color="D9D9E3"/>
                        <w:bottom w:val="single" w:sz="2" w:space="0" w:color="D9D9E3"/>
                        <w:right w:val="single" w:sz="2" w:space="0" w:color="D9D9E3"/>
                      </w:divBdr>
                      <w:divsChild>
                        <w:div w:id="1079333246">
                          <w:marLeft w:val="0"/>
                          <w:marRight w:val="0"/>
                          <w:marTop w:val="0"/>
                          <w:marBottom w:val="0"/>
                          <w:divBdr>
                            <w:top w:val="single" w:sz="2" w:space="0" w:color="D9D9E3"/>
                            <w:left w:val="single" w:sz="2" w:space="0" w:color="D9D9E3"/>
                            <w:bottom w:val="single" w:sz="2" w:space="0" w:color="D9D9E3"/>
                            <w:right w:val="single" w:sz="2" w:space="0" w:color="D9D9E3"/>
                          </w:divBdr>
                          <w:divsChild>
                            <w:div w:id="751437572">
                              <w:marLeft w:val="0"/>
                              <w:marRight w:val="0"/>
                              <w:marTop w:val="0"/>
                              <w:marBottom w:val="0"/>
                              <w:divBdr>
                                <w:top w:val="single" w:sz="2" w:space="0" w:color="D9D9E3"/>
                                <w:left w:val="single" w:sz="2" w:space="0" w:color="D9D9E3"/>
                                <w:bottom w:val="single" w:sz="2" w:space="0" w:color="D9D9E3"/>
                                <w:right w:val="single" w:sz="2" w:space="0" w:color="D9D9E3"/>
                              </w:divBdr>
                              <w:divsChild>
                                <w:div w:id="913273345">
                                  <w:marLeft w:val="0"/>
                                  <w:marRight w:val="0"/>
                                  <w:marTop w:val="0"/>
                                  <w:marBottom w:val="0"/>
                                  <w:divBdr>
                                    <w:top w:val="single" w:sz="2" w:space="0" w:color="D9D9E3"/>
                                    <w:left w:val="single" w:sz="2" w:space="0" w:color="D9D9E3"/>
                                    <w:bottom w:val="single" w:sz="2" w:space="0" w:color="D9D9E3"/>
                                    <w:right w:val="single" w:sz="2" w:space="0" w:color="D9D9E3"/>
                                  </w:divBdr>
                                  <w:divsChild>
                                    <w:div w:id="13448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939711">
          <w:marLeft w:val="0"/>
          <w:marRight w:val="0"/>
          <w:marTop w:val="0"/>
          <w:marBottom w:val="0"/>
          <w:divBdr>
            <w:top w:val="single" w:sz="2" w:space="0" w:color="auto"/>
            <w:left w:val="single" w:sz="2" w:space="0" w:color="auto"/>
            <w:bottom w:val="single" w:sz="6" w:space="0" w:color="auto"/>
            <w:right w:val="single" w:sz="2" w:space="0" w:color="auto"/>
          </w:divBdr>
          <w:divsChild>
            <w:div w:id="3389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442408">
                  <w:marLeft w:val="0"/>
                  <w:marRight w:val="0"/>
                  <w:marTop w:val="0"/>
                  <w:marBottom w:val="0"/>
                  <w:divBdr>
                    <w:top w:val="single" w:sz="2" w:space="0" w:color="D9D9E3"/>
                    <w:left w:val="single" w:sz="2" w:space="0" w:color="D9D9E3"/>
                    <w:bottom w:val="single" w:sz="2" w:space="0" w:color="D9D9E3"/>
                    <w:right w:val="single" w:sz="2" w:space="0" w:color="D9D9E3"/>
                  </w:divBdr>
                  <w:divsChild>
                    <w:div w:id="1743454730">
                      <w:marLeft w:val="0"/>
                      <w:marRight w:val="0"/>
                      <w:marTop w:val="0"/>
                      <w:marBottom w:val="0"/>
                      <w:divBdr>
                        <w:top w:val="single" w:sz="2" w:space="0" w:color="D9D9E3"/>
                        <w:left w:val="single" w:sz="2" w:space="0" w:color="D9D9E3"/>
                        <w:bottom w:val="single" w:sz="2" w:space="0" w:color="D9D9E3"/>
                        <w:right w:val="single" w:sz="2" w:space="0" w:color="D9D9E3"/>
                      </w:divBdr>
                      <w:divsChild>
                        <w:div w:id="285281730">
                          <w:marLeft w:val="0"/>
                          <w:marRight w:val="0"/>
                          <w:marTop w:val="0"/>
                          <w:marBottom w:val="0"/>
                          <w:divBdr>
                            <w:top w:val="single" w:sz="2" w:space="0" w:color="D9D9E3"/>
                            <w:left w:val="single" w:sz="2" w:space="0" w:color="D9D9E3"/>
                            <w:bottom w:val="single" w:sz="2" w:space="0" w:color="D9D9E3"/>
                            <w:right w:val="single" w:sz="2" w:space="0" w:color="D9D9E3"/>
                          </w:divBdr>
                          <w:divsChild>
                            <w:div w:id="120186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101641">
                      <w:marLeft w:val="0"/>
                      <w:marRight w:val="0"/>
                      <w:marTop w:val="0"/>
                      <w:marBottom w:val="0"/>
                      <w:divBdr>
                        <w:top w:val="single" w:sz="2" w:space="0" w:color="D9D9E3"/>
                        <w:left w:val="single" w:sz="2" w:space="0" w:color="D9D9E3"/>
                        <w:bottom w:val="single" w:sz="2" w:space="0" w:color="D9D9E3"/>
                        <w:right w:val="single" w:sz="2" w:space="0" w:color="D9D9E3"/>
                      </w:divBdr>
                      <w:divsChild>
                        <w:div w:id="450903661">
                          <w:marLeft w:val="0"/>
                          <w:marRight w:val="0"/>
                          <w:marTop w:val="0"/>
                          <w:marBottom w:val="0"/>
                          <w:divBdr>
                            <w:top w:val="single" w:sz="2" w:space="0" w:color="D9D9E3"/>
                            <w:left w:val="single" w:sz="2" w:space="0" w:color="D9D9E3"/>
                            <w:bottom w:val="single" w:sz="2" w:space="0" w:color="D9D9E3"/>
                            <w:right w:val="single" w:sz="2" w:space="0" w:color="D9D9E3"/>
                          </w:divBdr>
                          <w:divsChild>
                            <w:div w:id="1547139101">
                              <w:marLeft w:val="0"/>
                              <w:marRight w:val="0"/>
                              <w:marTop w:val="0"/>
                              <w:marBottom w:val="0"/>
                              <w:divBdr>
                                <w:top w:val="single" w:sz="2" w:space="0" w:color="D9D9E3"/>
                                <w:left w:val="single" w:sz="2" w:space="0" w:color="D9D9E3"/>
                                <w:bottom w:val="single" w:sz="2" w:space="0" w:color="D9D9E3"/>
                                <w:right w:val="single" w:sz="2" w:space="0" w:color="D9D9E3"/>
                              </w:divBdr>
                              <w:divsChild>
                                <w:div w:id="781338735">
                                  <w:marLeft w:val="0"/>
                                  <w:marRight w:val="0"/>
                                  <w:marTop w:val="0"/>
                                  <w:marBottom w:val="0"/>
                                  <w:divBdr>
                                    <w:top w:val="single" w:sz="2" w:space="0" w:color="D9D9E3"/>
                                    <w:left w:val="single" w:sz="2" w:space="0" w:color="D9D9E3"/>
                                    <w:bottom w:val="single" w:sz="2" w:space="0" w:color="D9D9E3"/>
                                    <w:right w:val="single" w:sz="2" w:space="0" w:color="D9D9E3"/>
                                  </w:divBdr>
                                  <w:divsChild>
                                    <w:div w:id="130574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798327">
          <w:marLeft w:val="0"/>
          <w:marRight w:val="0"/>
          <w:marTop w:val="0"/>
          <w:marBottom w:val="0"/>
          <w:divBdr>
            <w:top w:val="single" w:sz="2" w:space="0" w:color="auto"/>
            <w:left w:val="single" w:sz="2" w:space="0" w:color="auto"/>
            <w:bottom w:val="single" w:sz="6" w:space="0" w:color="auto"/>
            <w:right w:val="single" w:sz="2" w:space="0" w:color="auto"/>
          </w:divBdr>
          <w:divsChild>
            <w:div w:id="111170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728525">
                  <w:marLeft w:val="0"/>
                  <w:marRight w:val="0"/>
                  <w:marTop w:val="0"/>
                  <w:marBottom w:val="0"/>
                  <w:divBdr>
                    <w:top w:val="single" w:sz="2" w:space="0" w:color="D9D9E3"/>
                    <w:left w:val="single" w:sz="2" w:space="0" w:color="D9D9E3"/>
                    <w:bottom w:val="single" w:sz="2" w:space="0" w:color="D9D9E3"/>
                    <w:right w:val="single" w:sz="2" w:space="0" w:color="D9D9E3"/>
                  </w:divBdr>
                  <w:divsChild>
                    <w:div w:id="1638299132">
                      <w:marLeft w:val="0"/>
                      <w:marRight w:val="0"/>
                      <w:marTop w:val="0"/>
                      <w:marBottom w:val="0"/>
                      <w:divBdr>
                        <w:top w:val="single" w:sz="2" w:space="0" w:color="D9D9E3"/>
                        <w:left w:val="single" w:sz="2" w:space="0" w:color="D9D9E3"/>
                        <w:bottom w:val="single" w:sz="2" w:space="0" w:color="D9D9E3"/>
                        <w:right w:val="single" w:sz="2" w:space="0" w:color="D9D9E3"/>
                      </w:divBdr>
                      <w:divsChild>
                        <w:div w:id="762650091">
                          <w:marLeft w:val="0"/>
                          <w:marRight w:val="0"/>
                          <w:marTop w:val="0"/>
                          <w:marBottom w:val="0"/>
                          <w:divBdr>
                            <w:top w:val="single" w:sz="2" w:space="0" w:color="D9D9E3"/>
                            <w:left w:val="single" w:sz="2" w:space="0" w:color="D9D9E3"/>
                            <w:bottom w:val="single" w:sz="2" w:space="0" w:color="D9D9E3"/>
                            <w:right w:val="single" w:sz="2" w:space="0" w:color="D9D9E3"/>
                          </w:divBdr>
                          <w:divsChild>
                            <w:div w:id="113941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049303">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8">
                          <w:marLeft w:val="0"/>
                          <w:marRight w:val="0"/>
                          <w:marTop w:val="0"/>
                          <w:marBottom w:val="0"/>
                          <w:divBdr>
                            <w:top w:val="single" w:sz="2" w:space="0" w:color="D9D9E3"/>
                            <w:left w:val="single" w:sz="2" w:space="0" w:color="D9D9E3"/>
                            <w:bottom w:val="single" w:sz="2" w:space="0" w:color="D9D9E3"/>
                            <w:right w:val="single" w:sz="2" w:space="0" w:color="D9D9E3"/>
                          </w:divBdr>
                          <w:divsChild>
                            <w:div w:id="2077971566">
                              <w:marLeft w:val="0"/>
                              <w:marRight w:val="0"/>
                              <w:marTop w:val="0"/>
                              <w:marBottom w:val="0"/>
                              <w:divBdr>
                                <w:top w:val="single" w:sz="2" w:space="0" w:color="D9D9E3"/>
                                <w:left w:val="single" w:sz="2" w:space="0" w:color="D9D9E3"/>
                                <w:bottom w:val="single" w:sz="2" w:space="0" w:color="D9D9E3"/>
                                <w:right w:val="single" w:sz="2" w:space="0" w:color="D9D9E3"/>
                              </w:divBdr>
                              <w:divsChild>
                                <w:div w:id="1177960996">
                                  <w:marLeft w:val="0"/>
                                  <w:marRight w:val="0"/>
                                  <w:marTop w:val="0"/>
                                  <w:marBottom w:val="0"/>
                                  <w:divBdr>
                                    <w:top w:val="single" w:sz="2" w:space="0" w:color="D9D9E3"/>
                                    <w:left w:val="single" w:sz="2" w:space="0" w:color="D9D9E3"/>
                                    <w:bottom w:val="single" w:sz="2" w:space="0" w:color="D9D9E3"/>
                                    <w:right w:val="single" w:sz="2" w:space="0" w:color="D9D9E3"/>
                                  </w:divBdr>
                                  <w:divsChild>
                                    <w:div w:id="175095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2920409">
          <w:marLeft w:val="0"/>
          <w:marRight w:val="0"/>
          <w:marTop w:val="0"/>
          <w:marBottom w:val="0"/>
          <w:divBdr>
            <w:top w:val="single" w:sz="2" w:space="0" w:color="auto"/>
            <w:left w:val="single" w:sz="2" w:space="0" w:color="auto"/>
            <w:bottom w:val="single" w:sz="6" w:space="0" w:color="auto"/>
            <w:right w:val="single" w:sz="2" w:space="0" w:color="auto"/>
          </w:divBdr>
          <w:divsChild>
            <w:div w:id="153731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18308">
                  <w:marLeft w:val="0"/>
                  <w:marRight w:val="0"/>
                  <w:marTop w:val="0"/>
                  <w:marBottom w:val="0"/>
                  <w:divBdr>
                    <w:top w:val="single" w:sz="2" w:space="0" w:color="D9D9E3"/>
                    <w:left w:val="single" w:sz="2" w:space="0" w:color="D9D9E3"/>
                    <w:bottom w:val="single" w:sz="2" w:space="0" w:color="D9D9E3"/>
                    <w:right w:val="single" w:sz="2" w:space="0" w:color="D9D9E3"/>
                  </w:divBdr>
                  <w:divsChild>
                    <w:div w:id="1735005211">
                      <w:marLeft w:val="0"/>
                      <w:marRight w:val="0"/>
                      <w:marTop w:val="0"/>
                      <w:marBottom w:val="0"/>
                      <w:divBdr>
                        <w:top w:val="single" w:sz="2" w:space="0" w:color="D9D9E3"/>
                        <w:left w:val="single" w:sz="2" w:space="0" w:color="D9D9E3"/>
                        <w:bottom w:val="single" w:sz="2" w:space="0" w:color="D9D9E3"/>
                        <w:right w:val="single" w:sz="2" w:space="0" w:color="D9D9E3"/>
                      </w:divBdr>
                      <w:divsChild>
                        <w:div w:id="759528346">
                          <w:marLeft w:val="0"/>
                          <w:marRight w:val="0"/>
                          <w:marTop w:val="0"/>
                          <w:marBottom w:val="0"/>
                          <w:divBdr>
                            <w:top w:val="single" w:sz="2" w:space="0" w:color="D9D9E3"/>
                            <w:left w:val="single" w:sz="2" w:space="0" w:color="D9D9E3"/>
                            <w:bottom w:val="single" w:sz="2" w:space="0" w:color="D9D9E3"/>
                            <w:right w:val="single" w:sz="2" w:space="0" w:color="D9D9E3"/>
                          </w:divBdr>
                          <w:divsChild>
                            <w:div w:id="163856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38804">
                      <w:marLeft w:val="0"/>
                      <w:marRight w:val="0"/>
                      <w:marTop w:val="0"/>
                      <w:marBottom w:val="0"/>
                      <w:divBdr>
                        <w:top w:val="single" w:sz="2" w:space="0" w:color="D9D9E3"/>
                        <w:left w:val="single" w:sz="2" w:space="0" w:color="D9D9E3"/>
                        <w:bottom w:val="single" w:sz="2" w:space="0" w:color="D9D9E3"/>
                        <w:right w:val="single" w:sz="2" w:space="0" w:color="D9D9E3"/>
                      </w:divBdr>
                      <w:divsChild>
                        <w:div w:id="104468034">
                          <w:marLeft w:val="0"/>
                          <w:marRight w:val="0"/>
                          <w:marTop w:val="0"/>
                          <w:marBottom w:val="0"/>
                          <w:divBdr>
                            <w:top w:val="single" w:sz="2" w:space="0" w:color="D9D9E3"/>
                            <w:left w:val="single" w:sz="2" w:space="0" w:color="D9D9E3"/>
                            <w:bottom w:val="single" w:sz="2" w:space="0" w:color="D9D9E3"/>
                            <w:right w:val="single" w:sz="2" w:space="0" w:color="D9D9E3"/>
                          </w:divBdr>
                          <w:divsChild>
                            <w:div w:id="906719273">
                              <w:marLeft w:val="0"/>
                              <w:marRight w:val="0"/>
                              <w:marTop w:val="0"/>
                              <w:marBottom w:val="0"/>
                              <w:divBdr>
                                <w:top w:val="single" w:sz="2" w:space="0" w:color="D9D9E3"/>
                                <w:left w:val="single" w:sz="2" w:space="0" w:color="D9D9E3"/>
                                <w:bottom w:val="single" w:sz="2" w:space="0" w:color="D9D9E3"/>
                                <w:right w:val="single" w:sz="2" w:space="0" w:color="D9D9E3"/>
                              </w:divBdr>
                              <w:divsChild>
                                <w:div w:id="380861283">
                                  <w:marLeft w:val="0"/>
                                  <w:marRight w:val="0"/>
                                  <w:marTop w:val="0"/>
                                  <w:marBottom w:val="0"/>
                                  <w:divBdr>
                                    <w:top w:val="single" w:sz="2" w:space="0" w:color="D9D9E3"/>
                                    <w:left w:val="single" w:sz="2" w:space="0" w:color="D9D9E3"/>
                                    <w:bottom w:val="single" w:sz="2" w:space="0" w:color="D9D9E3"/>
                                    <w:right w:val="single" w:sz="2" w:space="0" w:color="D9D9E3"/>
                                  </w:divBdr>
                                  <w:divsChild>
                                    <w:div w:id="173133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910766">
          <w:marLeft w:val="0"/>
          <w:marRight w:val="0"/>
          <w:marTop w:val="0"/>
          <w:marBottom w:val="0"/>
          <w:divBdr>
            <w:top w:val="single" w:sz="2" w:space="0" w:color="auto"/>
            <w:left w:val="single" w:sz="2" w:space="0" w:color="auto"/>
            <w:bottom w:val="single" w:sz="6" w:space="0" w:color="auto"/>
            <w:right w:val="single" w:sz="2" w:space="0" w:color="auto"/>
          </w:divBdr>
          <w:divsChild>
            <w:div w:id="180554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125551">
                  <w:marLeft w:val="0"/>
                  <w:marRight w:val="0"/>
                  <w:marTop w:val="0"/>
                  <w:marBottom w:val="0"/>
                  <w:divBdr>
                    <w:top w:val="single" w:sz="2" w:space="0" w:color="D9D9E3"/>
                    <w:left w:val="single" w:sz="2" w:space="0" w:color="D9D9E3"/>
                    <w:bottom w:val="single" w:sz="2" w:space="0" w:color="D9D9E3"/>
                    <w:right w:val="single" w:sz="2" w:space="0" w:color="D9D9E3"/>
                  </w:divBdr>
                  <w:divsChild>
                    <w:div w:id="335963724">
                      <w:marLeft w:val="0"/>
                      <w:marRight w:val="0"/>
                      <w:marTop w:val="0"/>
                      <w:marBottom w:val="0"/>
                      <w:divBdr>
                        <w:top w:val="single" w:sz="2" w:space="0" w:color="D9D9E3"/>
                        <w:left w:val="single" w:sz="2" w:space="0" w:color="D9D9E3"/>
                        <w:bottom w:val="single" w:sz="2" w:space="0" w:color="D9D9E3"/>
                        <w:right w:val="single" w:sz="2" w:space="0" w:color="D9D9E3"/>
                      </w:divBdr>
                      <w:divsChild>
                        <w:div w:id="876502733">
                          <w:marLeft w:val="0"/>
                          <w:marRight w:val="0"/>
                          <w:marTop w:val="0"/>
                          <w:marBottom w:val="0"/>
                          <w:divBdr>
                            <w:top w:val="single" w:sz="2" w:space="0" w:color="D9D9E3"/>
                            <w:left w:val="single" w:sz="2" w:space="0" w:color="D9D9E3"/>
                            <w:bottom w:val="single" w:sz="2" w:space="0" w:color="D9D9E3"/>
                            <w:right w:val="single" w:sz="2" w:space="0" w:color="D9D9E3"/>
                          </w:divBdr>
                          <w:divsChild>
                            <w:div w:id="140656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829553">
                      <w:marLeft w:val="0"/>
                      <w:marRight w:val="0"/>
                      <w:marTop w:val="0"/>
                      <w:marBottom w:val="0"/>
                      <w:divBdr>
                        <w:top w:val="single" w:sz="2" w:space="0" w:color="D9D9E3"/>
                        <w:left w:val="single" w:sz="2" w:space="0" w:color="D9D9E3"/>
                        <w:bottom w:val="single" w:sz="2" w:space="0" w:color="D9D9E3"/>
                        <w:right w:val="single" w:sz="2" w:space="0" w:color="D9D9E3"/>
                      </w:divBdr>
                      <w:divsChild>
                        <w:div w:id="1685086101">
                          <w:marLeft w:val="0"/>
                          <w:marRight w:val="0"/>
                          <w:marTop w:val="0"/>
                          <w:marBottom w:val="0"/>
                          <w:divBdr>
                            <w:top w:val="single" w:sz="2" w:space="0" w:color="D9D9E3"/>
                            <w:left w:val="single" w:sz="2" w:space="0" w:color="D9D9E3"/>
                            <w:bottom w:val="single" w:sz="2" w:space="0" w:color="D9D9E3"/>
                            <w:right w:val="single" w:sz="2" w:space="0" w:color="D9D9E3"/>
                          </w:divBdr>
                          <w:divsChild>
                            <w:div w:id="1180192849">
                              <w:marLeft w:val="0"/>
                              <w:marRight w:val="0"/>
                              <w:marTop w:val="0"/>
                              <w:marBottom w:val="0"/>
                              <w:divBdr>
                                <w:top w:val="single" w:sz="2" w:space="0" w:color="D9D9E3"/>
                                <w:left w:val="single" w:sz="2" w:space="0" w:color="D9D9E3"/>
                                <w:bottom w:val="single" w:sz="2" w:space="0" w:color="D9D9E3"/>
                                <w:right w:val="single" w:sz="2" w:space="0" w:color="D9D9E3"/>
                              </w:divBdr>
                              <w:divsChild>
                                <w:div w:id="1597709019">
                                  <w:marLeft w:val="0"/>
                                  <w:marRight w:val="0"/>
                                  <w:marTop w:val="0"/>
                                  <w:marBottom w:val="0"/>
                                  <w:divBdr>
                                    <w:top w:val="single" w:sz="2" w:space="0" w:color="D9D9E3"/>
                                    <w:left w:val="single" w:sz="2" w:space="0" w:color="D9D9E3"/>
                                    <w:bottom w:val="single" w:sz="2" w:space="0" w:color="D9D9E3"/>
                                    <w:right w:val="single" w:sz="2" w:space="0" w:color="D9D9E3"/>
                                  </w:divBdr>
                                  <w:divsChild>
                                    <w:div w:id="27547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9560376">
          <w:marLeft w:val="0"/>
          <w:marRight w:val="0"/>
          <w:marTop w:val="0"/>
          <w:marBottom w:val="0"/>
          <w:divBdr>
            <w:top w:val="single" w:sz="2" w:space="0" w:color="auto"/>
            <w:left w:val="single" w:sz="2" w:space="0" w:color="auto"/>
            <w:bottom w:val="single" w:sz="6" w:space="0" w:color="auto"/>
            <w:right w:val="single" w:sz="2" w:space="0" w:color="auto"/>
          </w:divBdr>
          <w:divsChild>
            <w:div w:id="45398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1447">
                  <w:marLeft w:val="0"/>
                  <w:marRight w:val="0"/>
                  <w:marTop w:val="0"/>
                  <w:marBottom w:val="0"/>
                  <w:divBdr>
                    <w:top w:val="single" w:sz="2" w:space="0" w:color="D9D9E3"/>
                    <w:left w:val="single" w:sz="2" w:space="0" w:color="D9D9E3"/>
                    <w:bottom w:val="single" w:sz="2" w:space="0" w:color="D9D9E3"/>
                    <w:right w:val="single" w:sz="2" w:space="0" w:color="D9D9E3"/>
                  </w:divBdr>
                  <w:divsChild>
                    <w:div w:id="306134169">
                      <w:marLeft w:val="0"/>
                      <w:marRight w:val="0"/>
                      <w:marTop w:val="0"/>
                      <w:marBottom w:val="0"/>
                      <w:divBdr>
                        <w:top w:val="single" w:sz="2" w:space="0" w:color="D9D9E3"/>
                        <w:left w:val="single" w:sz="2" w:space="0" w:color="D9D9E3"/>
                        <w:bottom w:val="single" w:sz="2" w:space="0" w:color="D9D9E3"/>
                        <w:right w:val="single" w:sz="2" w:space="0" w:color="D9D9E3"/>
                      </w:divBdr>
                      <w:divsChild>
                        <w:div w:id="1530339158">
                          <w:marLeft w:val="0"/>
                          <w:marRight w:val="0"/>
                          <w:marTop w:val="0"/>
                          <w:marBottom w:val="0"/>
                          <w:divBdr>
                            <w:top w:val="single" w:sz="2" w:space="0" w:color="D9D9E3"/>
                            <w:left w:val="single" w:sz="2" w:space="0" w:color="D9D9E3"/>
                            <w:bottom w:val="single" w:sz="2" w:space="0" w:color="D9D9E3"/>
                            <w:right w:val="single" w:sz="2" w:space="0" w:color="D9D9E3"/>
                          </w:divBdr>
                          <w:divsChild>
                            <w:div w:id="90152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32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493301">
                      <w:marLeft w:val="0"/>
                      <w:marRight w:val="0"/>
                      <w:marTop w:val="0"/>
                      <w:marBottom w:val="0"/>
                      <w:divBdr>
                        <w:top w:val="single" w:sz="2" w:space="0" w:color="D9D9E3"/>
                        <w:left w:val="single" w:sz="2" w:space="0" w:color="D9D9E3"/>
                        <w:bottom w:val="single" w:sz="2" w:space="0" w:color="D9D9E3"/>
                        <w:right w:val="single" w:sz="2" w:space="0" w:color="D9D9E3"/>
                      </w:divBdr>
                      <w:divsChild>
                        <w:div w:id="1994946529">
                          <w:marLeft w:val="0"/>
                          <w:marRight w:val="0"/>
                          <w:marTop w:val="0"/>
                          <w:marBottom w:val="0"/>
                          <w:divBdr>
                            <w:top w:val="single" w:sz="2" w:space="0" w:color="D9D9E3"/>
                            <w:left w:val="single" w:sz="2" w:space="0" w:color="D9D9E3"/>
                            <w:bottom w:val="single" w:sz="2" w:space="0" w:color="D9D9E3"/>
                            <w:right w:val="single" w:sz="2" w:space="0" w:color="D9D9E3"/>
                          </w:divBdr>
                          <w:divsChild>
                            <w:div w:id="725186031">
                              <w:marLeft w:val="0"/>
                              <w:marRight w:val="0"/>
                              <w:marTop w:val="0"/>
                              <w:marBottom w:val="0"/>
                              <w:divBdr>
                                <w:top w:val="single" w:sz="2" w:space="0" w:color="D9D9E3"/>
                                <w:left w:val="single" w:sz="2" w:space="0" w:color="D9D9E3"/>
                                <w:bottom w:val="single" w:sz="2" w:space="0" w:color="D9D9E3"/>
                                <w:right w:val="single" w:sz="2" w:space="0" w:color="D9D9E3"/>
                              </w:divBdr>
                              <w:divsChild>
                                <w:div w:id="419955049">
                                  <w:marLeft w:val="0"/>
                                  <w:marRight w:val="0"/>
                                  <w:marTop w:val="0"/>
                                  <w:marBottom w:val="0"/>
                                  <w:divBdr>
                                    <w:top w:val="single" w:sz="2" w:space="0" w:color="D9D9E3"/>
                                    <w:left w:val="single" w:sz="2" w:space="0" w:color="D9D9E3"/>
                                    <w:bottom w:val="single" w:sz="2" w:space="0" w:color="D9D9E3"/>
                                    <w:right w:val="single" w:sz="2" w:space="0" w:color="D9D9E3"/>
                                  </w:divBdr>
                                  <w:divsChild>
                                    <w:div w:id="185284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4801012">
      <w:bodyDiv w:val="1"/>
      <w:marLeft w:val="0"/>
      <w:marRight w:val="0"/>
      <w:marTop w:val="0"/>
      <w:marBottom w:val="0"/>
      <w:divBdr>
        <w:top w:val="none" w:sz="0" w:space="0" w:color="auto"/>
        <w:left w:val="none" w:sz="0" w:space="0" w:color="auto"/>
        <w:bottom w:val="none" w:sz="0" w:space="0" w:color="auto"/>
        <w:right w:val="none" w:sz="0" w:space="0" w:color="auto"/>
      </w:divBdr>
    </w:div>
    <w:div w:id="1748068777">
      <w:bodyDiv w:val="1"/>
      <w:marLeft w:val="0"/>
      <w:marRight w:val="0"/>
      <w:marTop w:val="0"/>
      <w:marBottom w:val="0"/>
      <w:divBdr>
        <w:top w:val="none" w:sz="0" w:space="0" w:color="auto"/>
        <w:left w:val="none" w:sz="0" w:space="0" w:color="auto"/>
        <w:bottom w:val="none" w:sz="0" w:space="0" w:color="auto"/>
        <w:right w:val="none" w:sz="0" w:space="0" w:color="auto"/>
      </w:divBdr>
    </w:div>
    <w:div w:id="1901355176">
      <w:bodyDiv w:val="1"/>
      <w:marLeft w:val="0"/>
      <w:marRight w:val="0"/>
      <w:marTop w:val="0"/>
      <w:marBottom w:val="0"/>
      <w:divBdr>
        <w:top w:val="none" w:sz="0" w:space="0" w:color="auto"/>
        <w:left w:val="none" w:sz="0" w:space="0" w:color="auto"/>
        <w:bottom w:val="none" w:sz="0" w:space="0" w:color="auto"/>
        <w:right w:val="none" w:sz="0" w:space="0" w:color="auto"/>
      </w:divBdr>
      <w:divsChild>
        <w:div w:id="1055276172">
          <w:marLeft w:val="0"/>
          <w:marRight w:val="0"/>
          <w:marTop w:val="0"/>
          <w:marBottom w:val="0"/>
          <w:divBdr>
            <w:top w:val="single" w:sz="2" w:space="0" w:color="auto"/>
            <w:left w:val="single" w:sz="2" w:space="0" w:color="auto"/>
            <w:bottom w:val="single" w:sz="6" w:space="0" w:color="auto"/>
            <w:right w:val="single" w:sz="2" w:space="0" w:color="auto"/>
          </w:divBdr>
          <w:divsChild>
            <w:div w:id="434137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87519059">
                  <w:marLeft w:val="0"/>
                  <w:marRight w:val="0"/>
                  <w:marTop w:val="0"/>
                  <w:marBottom w:val="0"/>
                  <w:divBdr>
                    <w:top w:val="single" w:sz="2" w:space="0" w:color="D9D9E3"/>
                    <w:left w:val="single" w:sz="2" w:space="0" w:color="D9D9E3"/>
                    <w:bottom w:val="single" w:sz="2" w:space="0" w:color="D9D9E3"/>
                    <w:right w:val="single" w:sz="2" w:space="0" w:color="D9D9E3"/>
                  </w:divBdr>
                  <w:divsChild>
                    <w:div w:id="1783648476">
                      <w:marLeft w:val="0"/>
                      <w:marRight w:val="0"/>
                      <w:marTop w:val="0"/>
                      <w:marBottom w:val="0"/>
                      <w:divBdr>
                        <w:top w:val="single" w:sz="2" w:space="0" w:color="D9D9E3"/>
                        <w:left w:val="single" w:sz="2" w:space="0" w:color="D9D9E3"/>
                        <w:bottom w:val="single" w:sz="2" w:space="0" w:color="D9D9E3"/>
                        <w:right w:val="single" w:sz="2" w:space="0" w:color="D9D9E3"/>
                      </w:divBdr>
                      <w:divsChild>
                        <w:div w:id="1558860245">
                          <w:marLeft w:val="0"/>
                          <w:marRight w:val="0"/>
                          <w:marTop w:val="0"/>
                          <w:marBottom w:val="0"/>
                          <w:divBdr>
                            <w:top w:val="single" w:sz="2" w:space="0" w:color="D9D9E3"/>
                            <w:left w:val="single" w:sz="2" w:space="0" w:color="D9D9E3"/>
                            <w:bottom w:val="single" w:sz="2" w:space="0" w:color="D9D9E3"/>
                            <w:right w:val="single" w:sz="2" w:space="0" w:color="D9D9E3"/>
                          </w:divBdr>
                          <w:divsChild>
                            <w:div w:id="391780436">
                              <w:marLeft w:val="0"/>
                              <w:marRight w:val="0"/>
                              <w:marTop w:val="0"/>
                              <w:marBottom w:val="0"/>
                              <w:divBdr>
                                <w:top w:val="single" w:sz="2" w:space="0" w:color="D9D9E3"/>
                                <w:left w:val="single" w:sz="2" w:space="0" w:color="D9D9E3"/>
                                <w:bottom w:val="single" w:sz="2" w:space="0" w:color="D9D9E3"/>
                                <w:right w:val="single" w:sz="2" w:space="0" w:color="D9D9E3"/>
                              </w:divBdr>
                              <w:divsChild>
                                <w:div w:id="1917781363">
                                  <w:marLeft w:val="0"/>
                                  <w:marRight w:val="0"/>
                                  <w:marTop w:val="0"/>
                                  <w:marBottom w:val="0"/>
                                  <w:divBdr>
                                    <w:top w:val="single" w:sz="2" w:space="0" w:color="D9D9E3"/>
                                    <w:left w:val="single" w:sz="2" w:space="0" w:color="D9D9E3"/>
                                    <w:bottom w:val="single" w:sz="2" w:space="0" w:color="D9D9E3"/>
                                    <w:right w:val="single" w:sz="2" w:space="0" w:color="D9D9E3"/>
                                  </w:divBdr>
                                  <w:divsChild>
                                    <w:div w:id="78284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4266014">
          <w:marLeft w:val="0"/>
          <w:marRight w:val="0"/>
          <w:marTop w:val="0"/>
          <w:marBottom w:val="0"/>
          <w:divBdr>
            <w:top w:val="single" w:sz="2" w:space="0" w:color="auto"/>
            <w:left w:val="single" w:sz="2" w:space="0" w:color="auto"/>
            <w:bottom w:val="single" w:sz="6" w:space="0" w:color="auto"/>
            <w:right w:val="single" w:sz="2" w:space="0" w:color="auto"/>
          </w:divBdr>
          <w:divsChild>
            <w:div w:id="140590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179605">
                  <w:marLeft w:val="0"/>
                  <w:marRight w:val="0"/>
                  <w:marTop w:val="0"/>
                  <w:marBottom w:val="0"/>
                  <w:divBdr>
                    <w:top w:val="single" w:sz="2" w:space="0" w:color="D9D9E3"/>
                    <w:left w:val="single" w:sz="2" w:space="0" w:color="D9D9E3"/>
                    <w:bottom w:val="single" w:sz="2" w:space="0" w:color="D9D9E3"/>
                    <w:right w:val="single" w:sz="2" w:space="0" w:color="D9D9E3"/>
                  </w:divBdr>
                  <w:divsChild>
                    <w:div w:id="2093887171">
                      <w:marLeft w:val="0"/>
                      <w:marRight w:val="0"/>
                      <w:marTop w:val="0"/>
                      <w:marBottom w:val="0"/>
                      <w:divBdr>
                        <w:top w:val="single" w:sz="2" w:space="0" w:color="D9D9E3"/>
                        <w:left w:val="single" w:sz="2" w:space="0" w:color="D9D9E3"/>
                        <w:bottom w:val="single" w:sz="2" w:space="0" w:color="D9D9E3"/>
                        <w:right w:val="single" w:sz="2" w:space="0" w:color="D9D9E3"/>
                      </w:divBdr>
                      <w:divsChild>
                        <w:div w:id="235287956">
                          <w:marLeft w:val="0"/>
                          <w:marRight w:val="0"/>
                          <w:marTop w:val="0"/>
                          <w:marBottom w:val="0"/>
                          <w:divBdr>
                            <w:top w:val="single" w:sz="2" w:space="0" w:color="D9D9E3"/>
                            <w:left w:val="single" w:sz="2" w:space="0" w:color="D9D9E3"/>
                            <w:bottom w:val="single" w:sz="2" w:space="0" w:color="D9D9E3"/>
                            <w:right w:val="single" w:sz="2" w:space="0" w:color="D9D9E3"/>
                          </w:divBdr>
                          <w:divsChild>
                            <w:div w:id="186262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233510">
                      <w:marLeft w:val="0"/>
                      <w:marRight w:val="0"/>
                      <w:marTop w:val="0"/>
                      <w:marBottom w:val="0"/>
                      <w:divBdr>
                        <w:top w:val="single" w:sz="2" w:space="0" w:color="D9D9E3"/>
                        <w:left w:val="single" w:sz="2" w:space="0" w:color="D9D9E3"/>
                        <w:bottom w:val="single" w:sz="2" w:space="0" w:color="D9D9E3"/>
                        <w:right w:val="single" w:sz="2" w:space="0" w:color="D9D9E3"/>
                      </w:divBdr>
                      <w:divsChild>
                        <w:div w:id="362025468">
                          <w:marLeft w:val="0"/>
                          <w:marRight w:val="0"/>
                          <w:marTop w:val="0"/>
                          <w:marBottom w:val="0"/>
                          <w:divBdr>
                            <w:top w:val="single" w:sz="2" w:space="0" w:color="D9D9E3"/>
                            <w:left w:val="single" w:sz="2" w:space="0" w:color="D9D9E3"/>
                            <w:bottom w:val="single" w:sz="2" w:space="0" w:color="D9D9E3"/>
                            <w:right w:val="single" w:sz="2" w:space="0" w:color="D9D9E3"/>
                          </w:divBdr>
                          <w:divsChild>
                            <w:div w:id="1471634222">
                              <w:marLeft w:val="0"/>
                              <w:marRight w:val="0"/>
                              <w:marTop w:val="0"/>
                              <w:marBottom w:val="0"/>
                              <w:divBdr>
                                <w:top w:val="single" w:sz="2" w:space="0" w:color="D9D9E3"/>
                                <w:left w:val="single" w:sz="2" w:space="0" w:color="D9D9E3"/>
                                <w:bottom w:val="single" w:sz="2" w:space="0" w:color="D9D9E3"/>
                                <w:right w:val="single" w:sz="2" w:space="0" w:color="D9D9E3"/>
                              </w:divBdr>
                              <w:divsChild>
                                <w:div w:id="1580409300">
                                  <w:marLeft w:val="0"/>
                                  <w:marRight w:val="0"/>
                                  <w:marTop w:val="0"/>
                                  <w:marBottom w:val="0"/>
                                  <w:divBdr>
                                    <w:top w:val="single" w:sz="2" w:space="0" w:color="D9D9E3"/>
                                    <w:left w:val="single" w:sz="2" w:space="0" w:color="D9D9E3"/>
                                    <w:bottom w:val="single" w:sz="2" w:space="0" w:color="D9D9E3"/>
                                    <w:right w:val="single" w:sz="2" w:space="0" w:color="D9D9E3"/>
                                  </w:divBdr>
                                  <w:divsChild>
                                    <w:div w:id="36811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295192">
          <w:marLeft w:val="0"/>
          <w:marRight w:val="0"/>
          <w:marTop w:val="0"/>
          <w:marBottom w:val="0"/>
          <w:divBdr>
            <w:top w:val="single" w:sz="2" w:space="0" w:color="auto"/>
            <w:left w:val="single" w:sz="2" w:space="0" w:color="auto"/>
            <w:bottom w:val="single" w:sz="6" w:space="0" w:color="auto"/>
            <w:right w:val="single" w:sz="2" w:space="0" w:color="auto"/>
          </w:divBdr>
          <w:divsChild>
            <w:div w:id="196014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8181214">
                  <w:marLeft w:val="0"/>
                  <w:marRight w:val="0"/>
                  <w:marTop w:val="0"/>
                  <w:marBottom w:val="0"/>
                  <w:divBdr>
                    <w:top w:val="single" w:sz="2" w:space="0" w:color="D9D9E3"/>
                    <w:left w:val="single" w:sz="2" w:space="0" w:color="D9D9E3"/>
                    <w:bottom w:val="single" w:sz="2" w:space="0" w:color="D9D9E3"/>
                    <w:right w:val="single" w:sz="2" w:space="0" w:color="D9D9E3"/>
                  </w:divBdr>
                  <w:divsChild>
                    <w:div w:id="1413240326">
                      <w:marLeft w:val="0"/>
                      <w:marRight w:val="0"/>
                      <w:marTop w:val="0"/>
                      <w:marBottom w:val="0"/>
                      <w:divBdr>
                        <w:top w:val="single" w:sz="2" w:space="0" w:color="D9D9E3"/>
                        <w:left w:val="single" w:sz="2" w:space="0" w:color="D9D9E3"/>
                        <w:bottom w:val="single" w:sz="2" w:space="0" w:color="D9D9E3"/>
                        <w:right w:val="single" w:sz="2" w:space="0" w:color="D9D9E3"/>
                      </w:divBdr>
                      <w:divsChild>
                        <w:div w:id="65303459">
                          <w:marLeft w:val="0"/>
                          <w:marRight w:val="0"/>
                          <w:marTop w:val="0"/>
                          <w:marBottom w:val="0"/>
                          <w:divBdr>
                            <w:top w:val="single" w:sz="2" w:space="0" w:color="D9D9E3"/>
                            <w:left w:val="single" w:sz="2" w:space="0" w:color="D9D9E3"/>
                            <w:bottom w:val="single" w:sz="2" w:space="0" w:color="D9D9E3"/>
                            <w:right w:val="single" w:sz="2" w:space="0" w:color="D9D9E3"/>
                          </w:divBdr>
                          <w:divsChild>
                            <w:div w:id="164234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7925940">
                      <w:marLeft w:val="0"/>
                      <w:marRight w:val="0"/>
                      <w:marTop w:val="0"/>
                      <w:marBottom w:val="0"/>
                      <w:divBdr>
                        <w:top w:val="single" w:sz="2" w:space="0" w:color="D9D9E3"/>
                        <w:left w:val="single" w:sz="2" w:space="0" w:color="D9D9E3"/>
                        <w:bottom w:val="single" w:sz="2" w:space="0" w:color="D9D9E3"/>
                        <w:right w:val="single" w:sz="2" w:space="0" w:color="D9D9E3"/>
                      </w:divBdr>
                      <w:divsChild>
                        <w:div w:id="87426681">
                          <w:marLeft w:val="0"/>
                          <w:marRight w:val="0"/>
                          <w:marTop w:val="0"/>
                          <w:marBottom w:val="0"/>
                          <w:divBdr>
                            <w:top w:val="single" w:sz="2" w:space="0" w:color="D9D9E3"/>
                            <w:left w:val="single" w:sz="2" w:space="0" w:color="D9D9E3"/>
                            <w:bottom w:val="single" w:sz="2" w:space="0" w:color="D9D9E3"/>
                            <w:right w:val="single" w:sz="2" w:space="0" w:color="D9D9E3"/>
                          </w:divBdr>
                          <w:divsChild>
                            <w:div w:id="49424110">
                              <w:marLeft w:val="0"/>
                              <w:marRight w:val="0"/>
                              <w:marTop w:val="0"/>
                              <w:marBottom w:val="0"/>
                              <w:divBdr>
                                <w:top w:val="single" w:sz="2" w:space="0" w:color="D9D9E3"/>
                                <w:left w:val="single" w:sz="2" w:space="0" w:color="D9D9E3"/>
                                <w:bottom w:val="single" w:sz="2" w:space="0" w:color="D9D9E3"/>
                                <w:right w:val="single" w:sz="2" w:space="0" w:color="D9D9E3"/>
                              </w:divBdr>
                              <w:divsChild>
                                <w:div w:id="791940884">
                                  <w:marLeft w:val="0"/>
                                  <w:marRight w:val="0"/>
                                  <w:marTop w:val="0"/>
                                  <w:marBottom w:val="0"/>
                                  <w:divBdr>
                                    <w:top w:val="single" w:sz="2" w:space="0" w:color="D9D9E3"/>
                                    <w:left w:val="single" w:sz="2" w:space="0" w:color="D9D9E3"/>
                                    <w:bottom w:val="single" w:sz="2" w:space="0" w:color="D9D9E3"/>
                                    <w:right w:val="single" w:sz="2" w:space="0" w:color="D9D9E3"/>
                                  </w:divBdr>
                                  <w:divsChild>
                                    <w:div w:id="135931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470972">
          <w:marLeft w:val="0"/>
          <w:marRight w:val="0"/>
          <w:marTop w:val="0"/>
          <w:marBottom w:val="0"/>
          <w:divBdr>
            <w:top w:val="single" w:sz="2" w:space="0" w:color="auto"/>
            <w:left w:val="single" w:sz="2" w:space="0" w:color="auto"/>
            <w:bottom w:val="single" w:sz="6" w:space="0" w:color="auto"/>
            <w:right w:val="single" w:sz="2" w:space="0" w:color="auto"/>
          </w:divBdr>
          <w:divsChild>
            <w:div w:id="5991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977488641">
                  <w:marLeft w:val="0"/>
                  <w:marRight w:val="0"/>
                  <w:marTop w:val="0"/>
                  <w:marBottom w:val="0"/>
                  <w:divBdr>
                    <w:top w:val="single" w:sz="2" w:space="0" w:color="D9D9E3"/>
                    <w:left w:val="single" w:sz="2" w:space="0" w:color="D9D9E3"/>
                    <w:bottom w:val="single" w:sz="2" w:space="0" w:color="D9D9E3"/>
                    <w:right w:val="single" w:sz="2" w:space="0" w:color="D9D9E3"/>
                  </w:divBdr>
                  <w:divsChild>
                    <w:div w:id="167642916">
                      <w:marLeft w:val="0"/>
                      <w:marRight w:val="0"/>
                      <w:marTop w:val="0"/>
                      <w:marBottom w:val="0"/>
                      <w:divBdr>
                        <w:top w:val="single" w:sz="2" w:space="0" w:color="D9D9E3"/>
                        <w:left w:val="single" w:sz="2" w:space="0" w:color="D9D9E3"/>
                        <w:bottom w:val="single" w:sz="2" w:space="0" w:color="D9D9E3"/>
                        <w:right w:val="single" w:sz="2" w:space="0" w:color="D9D9E3"/>
                      </w:divBdr>
                      <w:divsChild>
                        <w:div w:id="537619470">
                          <w:marLeft w:val="0"/>
                          <w:marRight w:val="0"/>
                          <w:marTop w:val="0"/>
                          <w:marBottom w:val="0"/>
                          <w:divBdr>
                            <w:top w:val="single" w:sz="2" w:space="0" w:color="D9D9E3"/>
                            <w:left w:val="single" w:sz="2" w:space="0" w:color="D9D9E3"/>
                            <w:bottom w:val="single" w:sz="2" w:space="0" w:color="D9D9E3"/>
                            <w:right w:val="single" w:sz="2" w:space="0" w:color="D9D9E3"/>
                          </w:divBdr>
                          <w:divsChild>
                            <w:div w:id="167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320732">
                      <w:marLeft w:val="0"/>
                      <w:marRight w:val="0"/>
                      <w:marTop w:val="0"/>
                      <w:marBottom w:val="0"/>
                      <w:divBdr>
                        <w:top w:val="single" w:sz="2" w:space="0" w:color="D9D9E3"/>
                        <w:left w:val="single" w:sz="2" w:space="0" w:color="D9D9E3"/>
                        <w:bottom w:val="single" w:sz="2" w:space="0" w:color="D9D9E3"/>
                        <w:right w:val="single" w:sz="2" w:space="0" w:color="D9D9E3"/>
                      </w:divBdr>
                      <w:divsChild>
                        <w:div w:id="2130271700">
                          <w:marLeft w:val="0"/>
                          <w:marRight w:val="0"/>
                          <w:marTop w:val="0"/>
                          <w:marBottom w:val="0"/>
                          <w:divBdr>
                            <w:top w:val="single" w:sz="2" w:space="0" w:color="D9D9E3"/>
                            <w:left w:val="single" w:sz="2" w:space="0" w:color="D9D9E3"/>
                            <w:bottom w:val="single" w:sz="2" w:space="0" w:color="D9D9E3"/>
                            <w:right w:val="single" w:sz="2" w:space="0" w:color="D9D9E3"/>
                          </w:divBdr>
                          <w:divsChild>
                            <w:div w:id="258876632">
                              <w:marLeft w:val="0"/>
                              <w:marRight w:val="0"/>
                              <w:marTop w:val="0"/>
                              <w:marBottom w:val="0"/>
                              <w:divBdr>
                                <w:top w:val="single" w:sz="2" w:space="0" w:color="D9D9E3"/>
                                <w:left w:val="single" w:sz="2" w:space="0" w:color="D9D9E3"/>
                                <w:bottom w:val="single" w:sz="2" w:space="0" w:color="D9D9E3"/>
                                <w:right w:val="single" w:sz="2" w:space="0" w:color="D9D9E3"/>
                              </w:divBdr>
                              <w:divsChild>
                                <w:div w:id="333992055">
                                  <w:marLeft w:val="0"/>
                                  <w:marRight w:val="0"/>
                                  <w:marTop w:val="0"/>
                                  <w:marBottom w:val="0"/>
                                  <w:divBdr>
                                    <w:top w:val="single" w:sz="2" w:space="0" w:color="D9D9E3"/>
                                    <w:left w:val="single" w:sz="2" w:space="0" w:color="D9D9E3"/>
                                    <w:bottom w:val="single" w:sz="2" w:space="0" w:color="D9D9E3"/>
                                    <w:right w:val="single" w:sz="2" w:space="0" w:color="D9D9E3"/>
                                  </w:divBdr>
                                  <w:divsChild>
                                    <w:div w:id="8947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783574">
          <w:marLeft w:val="0"/>
          <w:marRight w:val="0"/>
          <w:marTop w:val="0"/>
          <w:marBottom w:val="0"/>
          <w:divBdr>
            <w:top w:val="single" w:sz="2" w:space="0" w:color="auto"/>
            <w:left w:val="single" w:sz="2" w:space="0" w:color="auto"/>
            <w:bottom w:val="single" w:sz="6" w:space="0" w:color="auto"/>
            <w:right w:val="single" w:sz="2" w:space="0" w:color="auto"/>
          </w:divBdr>
          <w:divsChild>
            <w:div w:id="240142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995551">
                  <w:marLeft w:val="0"/>
                  <w:marRight w:val="0"/>
                  <w:marTop w:val="0"/>
                  <w:marBottom w:val="0"/>
                  <w:divBdr>
                    <w:top w:val="single" w:sz="2" w:space="0" w:color="D9D9E3"/>
                    <w:left w:val="single" w:sz="2" w:space="0" w:color="D9D9E3"/>
                    <w:bottom w:val="single" w:sz="2" w:space="0" w:color="D9D9E3"/>
                    <w:right w:val="single" w:sz="2" w:space="0" w:color="D9D9E3"/>
                  </w:divBdr>
                  <w:divsChild>
                    <w:div w:id="302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5576384">
                          <w:marLeft w:val="0"/>
                          <w:marRight w:val="0"/>
                          <w:marTop w:val="0"/>
                          <w:marBottom w:val="0"/>
                          <w:divBdr>
                            <w:top w:val="single" w:sz="2" w:space="0" w:color="D9D9E3"/>
                            <w:left w:val="single" w:sz="2" w:space="0" w:color="D9D9E3"/>
                            <w:bottom w:val="single" w:sz="2" w:space="0" w:color="D9D9E3"/>
                            <w:right w:val="single" w:sz="2" w:space="0" w:color="D9D9E3"/>
                          </w:divBdr>
                          <w:divsChild>
                            <w:div w:id="1158577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45777">
                      <w:marLeft w:val="0"/>
                      <w:marRight w:val="0"/>
                      <w:marTop w:val="0"/>
                      <w:marBottom w:val="0"/>
                      <w:divBdr>
                        <w:top w:val="single" w:sz="2" w:space="0" w:color="D9D9E3"/>
                        <w:left w:val="single" w:sz="2" w:space="0" w:color="D9D9E3"/>
                        <w:bottom w:val="single" w:sz="2" w:space="0" w:color="D9D9E3"/>
                        <w:right w:val="single" w:sz="2" w:space="0" w:color="D9D9E3"/>
                      </w:divBdr>
                      <w:divsChild>
                        <w:div w:id="1334605986">
                          <w:marLeft w:val="0"/>
                          <w:marRight w:val="0"/>
                          <w:marTop w:val="0"/>
                          <w:marBottom w:val="0"/>
                          <w:divBdr>
                            <w:top w:val="single" w:sz="2" w:space="0" w:color="D9D9E3"/>
                            <w:left w:val="single" w:sz="2" w:space="0" w:color="D9D9E3"/>
                            <w:bottom w:val="single" w:sz="2" w:space="0" w:color="D9D9E3"/>
                            <w:right w:val="single" w:sz="2" w:space="0" w:color="D9D9E3"/>
                          </w:divBdr>
                          <w:divsChild>
                            <w:div w:id="998310013">
                              <w:marLeft w:val="0"/>
                              <w:marRight w:val="0"/>
                              <w:marTop w:val="0"/>
                              <w:marBottom w:val="0"/>
                              <w:divBdr>
                                <w:top w:val="single" w:sz="2" w:space="0" w:color="D9D9E3"/>
                                <w:left w:val="single" w:sz="2" w:space="0" w:color="D9D9E3"/>
                                <w:bottom w:val="single" w:sz="2" w:space="0" w:color="D9D9E3"/>
                                <w:right w:val="single" w:sz="2" w:space="0" w:color="D9D9E3"/>
                              </w:divBdr>
                              <w:divsChild>
                                <w:div w:id="1122456176">
                                  <w:marLeft w:val="0"/>
                                  <w:marRight w:val="0"/>
                                  <w:marTop w:val="0"/>
                                  <w:marBottom w:val="0"/>
                                  <w:divBdr>
                                    <w:top w:val="single" w:sz="2" w:space="0" w:color="D9D9E3"/>
                                    <w:left w:val="single" w:sz="2" w:space="0" w:color="D9D9E3"/>
                                    <w:bottom w:val="single" w:sz="2" w:space="0" w:color="D9D9E3"/>
                                    <w:right w:val="single" w:sz="2" w:space="0" w:color="D9D9E3"/>
                                  </w:divBdr>
                                  <w:divsChild>
                                    <w:div w:id="104413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926837">
          <w:marLeft w:val="0"/>
          <w:marRight w:val="0"/>
          <w:marTop w:val="0"/>
          <w:marBottom w:val="0"/>
          <w:divBdr>
            <w:top w:val="single" w:sz="2" w:space="0" w:color="auto"/>
            <w:left w:val="single" w:sz="2" w:space="0" w:color="auto"/>
            <w:bottom w:val="single" w:sz="6" w:space="0" w:color="auto"/>
            <w:right w:val="single" w:sz="2" w:space="0" w:color="auto"/>
          </w:divBdr>
          <w:divsChild>
            <w:div w:id="28470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792742">
                  <w:marLeft w:val="0"/>
                  <w:marRight w:val="0"/>
                  <w:marTop w:val="0"/>
                  <w:marBottom w:val="0"/>
                  <w:divBdr>
                    <w:top w:val="single" w:sz="2" w:space="0" w:color="D9D9E3"/>
                    <w:left w:val="single" w:sz="2" w:space="0" w:color="D9D9E3"/>
                    <w:bottom w:val="single" w:sz="2" w:space="0" w:color="D9D9E3"/>
                    <w:right w:val="single" w:sz="2" w:space="0" w:color="D9D9E3"/>
                  </w:divBdr>
                  <w:divsChild>
                    <w:div w:id="890775405">
                      <w:marLeft w:val="0"/>
                      <w:marRight w:val="0"/>
                      <w:marTop w:val="0"/>
                      <w:marBottom w:val="0"/>
                      <w:divBdr>
                        <w:top w:val="single" w:sz="2" w:space="0" w:color="D9D9E3"/>
                        <w:left w:val="single" w:sz="2" w:space="0" w:color="D9D9E3"/>
                        <w:bottom w:val="single" w:sz="2" w:space="0" w:color="D9D9E3"/>
                        <w:right w:val="single" w:sz="2" w:space="0" w:color="D9D9E3"/>
                      </w:divBdr>
                      <w:divsChild>
                        <w:div w:id="231811797">
                          <w:marLeft w:val="0"/>
                          <w:marRight w:val="0"/>
                          <w:marTop w:val="0"/>
                          <w:marBottom w:val="0"/>
                          <w:divBdr>
                            <w:top w:val="single" w:sz="2" w:space="0" w:color="D9D9E3"/>
                            <w:left w:val="single" w:sz="2" w:space="0" w:color="D9D9E3"/>
                            <w:bottom w:val="single" w:sz="2" w:space="0" w:color="D9D9E3"/>
                            <w:right w:val="single" w:sz="2" w:space="0" w:color="D9D9E3"/>
                          </w:divBdr>
                          <w:divsChild>
                            <w:div w:id="174379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833066">
                      <w:marLeft w:val="0"/>
                      <w:marRight w:val="0"/>
                      <w:marTop w:val="0"/>
                      <w:marBottom w:val="0"/>
                      <w:divBdr>
                        <w:top w:val="single" w:sz="2" w:space="0" w:color="D9D9E3"/>
                        <w:left w:val="single" w:sz="2" w:space="0" w:color="D9D9E3"/>
                        <w:bottom w:val="single" w:sz="2" w:space="0" w:color="D9D9E3"/>
                        <w:right w:val="single" w:sz="2" w:space="0" w:color="D9D9E3"/>
                      </w:divBdr>
                      <w:divsChild>
                        <w:div w:id="208540201">
                          <w:marLeft w:val="0"/>
                          <w:marRight w:val="0"/>
                          <w:marTop w:val="0"/>
                          <w:marBottom w:val="0"/>
                          <w:divBdr>
                            <w:top w:val="single" w:sz="2" w:space="0" w:color="D9D9E3"/>
                            <w:left w:val="single" w:sz="2" w:space="0" w:color="D9D9E3"/>
                            <w:bottom w:val="single" w:sz="2" w:space="0" w:color="D9D9E3"/>
                            <w:right w:val="single" w:sz="2" w:space="0" w:color="D9D9E3"/>
                          </w:divBdr>
                          <w:divsChild>
                            <w:div w:id="2139956770">
                              <w:marLeft w:val="0"/>
                              <w:marRight w:val="0"/>
                              <w:marTop w:val="0"/>
                              <w:marBottom w:val="0"/>
                              <w:divBdr>
                                <w:top w:val="single" w:sz="2" w:space="0" w:color="D9D9E3"/>
                                <w:left w:val="single" w:sz="2" w:space="0" w:color="D9D9E3"/>
                                <w:bottom w:val="single" w:sz="2" w:space="0" w:color="D9D9E3"/>
                                <w:right w:val="single" w:sz="2" w:space="0" w:color="D9D9E3"/>
                              </w:divBdr>
                              <w:divsChild>
                                <w:div w:id="640769661">
                                  <w:marLeft w:val="0"/>
                                  <w:marRight w:val="0"/>
                                  <w:marTop w:val="0"/>
                                  <w:marBottom w:val="0"/>
                                  <w:divBdr>
                                    <w:top w:val="single" w:sz="2" w:space="0" w:color="D9D9E3"/>
                                    <w:left w:val="single" w:sz="2" w:space="0" w:color="D9D9E3"/>
                                    <w:bottom w:val="single" w:sz="2" w:space="0" w:color="D9D9E3"/>
                                    <w:right w:val="single" w:sz="2" w:space="0" w:color="D9D9E3"/>
                                  </w:divBdr>
                                  <w:divsChild>
                                    <w:div w:id="39020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41851">
          <w:marLeft w:val="0"/>
          <w:marRight w:val="0"/>
          <w:marTop w:val="0"/>
          <w:marBottom w:val="0"/>
          <w:divBdr>
            <w:top w:val="single" w:sz="2" w:space="0" w:color="auto"/>
            <w:left w:val="single" w:sz="2" w:space="0" w:color="auto"/>
            <w:bottom w:val="single" w:sz="6" w:space="0" w:color="auto"/>
            <w:right w:val="single" w:sz="2" w:space="0" w:color="auto"/>
          </w:divBdr>
          <w:divsChild>
            <w:div w:id="153014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15429">
                  <w:marLeft w:val="0"/>
                  <w:marRight w:val="0"/>
                  <w:marTop w:val="0"/>
                  <w:marBottom w:val="0"/>
                  <w:divBdr>
                    <w:top w:val="single" w:sz="2" w:space="0" w:color="D9D9E3"/>
                    <w:left w:val="single" w:sz="2" w:space="0" w:color="D9D9E3"/>
                    <w:bottom w:val="single" w:sz="2" w:space="0" w:color="D9D9E3"/>
                    <w:right w:val="single" w:sz="2" w:space="0" w:color="D9D9E3"/>
                  </w:divBdr>
                  <w:divsChild>
                    <w:div w:id="1859656184">
                      <w:marLeft w:val="0"/>
                      <w:marRight w:val="0"/>
                      <w:marTop w:val="0"/>
                      <w:marBottom w:val="0"/>
                      <w:divBdr>
                        <w:top w:val="single" w:sz="2" w:space="0" w:color="D9D9E3"/>
                        <w:left w:val="single" w:sz="2" w:space="0" w:color="D9D9E3"/>
                        <w:bottom w:val="single" w:sz="2" w:space="0" w:color="D9D9E3"/>
                        <w:right w:val="single" w:sz="2" w:space="0" w:color="D9D9E3"/>
                      </w:divBdr>
                      <w:divsChild>
                        <w:div w:id="637689722">
                          <w:marLeft w:val="0"/>
                          <w:marRight w:val="0"/>
                          <w:marTop w:val="0"/>
                          <w:marBottom w:val="0"/>
                          <w:divBdr>
                            <w:top w:val="single" w:sz="2" w:space="0" w:color="D9D9E3"/>
                            <w:left w:val="single" w:sz="2" w:space="0" w:color="D9D9E3"/>
                            <w:bottom w:val="single" w:sz="2" w:space="0" w:color="D9D9E3"/>
                            <w:right w:val="single" w:sz="2" w:space="0" w:color="D9D9E3"/>
                          </w:divBdr>
                          <w:divsChild>
                            <w:div w:id="138163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092780">
                      <w:marLeft w:val="0"/>
                      <w:marRight w:val="0"/>
                      <w:marTop w:val="0"/>
                      <w:marBottom w:val="0"/>
                      <w:divBdr>
                        <w:top w:val="single" w:sz="2" w:space="0" w:color="D9D9E3"/>
                        <w:left w:val="single" w:sz="2" w:space="0" w:color="D9D9E3"/>
                        <w:bottom w:val="single" w:sz="2" w:space="0" w:color="D9D9E3"/>
                        <w:right w:val="single" w:sz="2" w:space="0" w:color="D9D9E3"/>
                      </w:divBdr>
                      <w:divsChild>
                        <w:div w:id="981731590">
                          <w:marLeft w:val="0"/>
                          <w:marRight w:val="0"/>
                          <w:marTop w:val="0"/>
                          <w:marBottom w:val="0"/>
                          <w:divBdr>
                            <w:top w:val="single" w:sz="2" w:space="0" w:color="D9D9E3"/>
                            <w:left w:val="single" w:sz="2" w:space="0" w:color="D9D9E3"/>
                            <w:bottom w:val="single" w:sz="2" w:space="0" w:color="D9D9E3"/>
                            <w:right w:val="single" w:sz="2" w:space="0" w:color="D9D9E3"/>
                          </w:divBdr>
                          <w:divsChild>
                            <w:div w:id="1603686330">
                              <w:marLeft w:val="0"/>
                              <w:marRight w:val="0"/>
                              <w:marTop w:val="0"/>
                              <w:marBottom w:val="0"/>
                              <w:divBdr>
                                <w:top w:val="single" w:sz="2" w:space="0" w:color="D9D9E3"/>
                                <w:left w:val="single" w:sz="2" w:space="0" w:color="D9D9E3"/>
                                <w:bottom w:val="single" w:sz="2" w:space="0" w:color="D9D9E3"/>
                                <w:right w:val="single" w:sz="2" w:space="0" w:color="D9D9E3"/>
                              </w:divBdr>
                              <w:divsChild>
                                <w:div w:id="498077556">
                                  <w:marLeft w:val="0"/>
                                  <w:marRight w:val="0"/>
                                  <w:marTop w:val="0"/>
                                  <w:marBottom w:val="0"/>
                                  <w:divBdr>
                                    <w:top w:val="single" w:sz="2" w:space="0" w:color="D9D9E3"/>
                                    <w:left w:val="single" w:sz="2" w:space="0" w:color="D9D9E3"/>
                                    <w:bottom w:val="single" w:sz="2" w:space="0" w:color="D9D9E3"/>
                                    <w:right w:val="single" w:sz="2" w:space="0" w:color="D9D9E3"/>
                                  </w:divBdr>
                                  <w:divsChild>
                                    <w:div w:id="152470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2928804">
          <w:marLeft w:val="0"/>
          <w:marRight w:val="0"/>
          <w:marTop w:val="0"/>
          <w:marBottom w:val="0"/>
          <w:divBdr>
            <w:top w:val="single" w:sz="2" w:space="0" w:color="auto"/>
            <w:left w:val="single" w:sz="2" w:space="0" w:color="auto"/>
            <w:bottom w:val="single" w:sz="6" w:space="0" w:color="auto"/>
            <w:right w:val="single" w:sz="2" w:space="0" w:color="auto"/>
          </w:divBdr>
          <w:divsChild>
            <w:div w:id="897984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99525120">
                  <w:marLeft w:val="0"/>
                  <w:marRight w:val="0"/>
                  <w:marTop w:val="0"/>
                  <w:marBottom w:val="0"/>
                  <w:divBdr>
                    <w:top w:val="single" w:sz="2" w:space="0" w:color="D9D9E3"/>
                    <w:left w:val="single" w:sz="2" w:space="0" w:color="D9D9E3"/>
                    <w:bottom w:val="single" w:sz="2" w:space="0" w:color="D9D9E3"/>
                    <w:right w:val="single" w:sz="2" w:space="0" w:color="D9D9E3"/>
                  </w:divBdr>
                  <w:divsChild>
                    <w:div w:id="1511481818">
                      <w:marLeft w:val="0"/>
                      <w:marRight w:val="0"/>
                      <w:marTop w:val="0"/>
                      <w:marBottom w:val="0"/>
                      <w:divBdr>
                        <w:top w:val="single" w:sz="2" w:space="0" w:color="D9D9E3"/>
                        <w:left w:val="single" w:sz="2" w:space="0" w:color="D9D9E3"/>
                        <w:bottom w:val="single" w:sz="2" w:space="0" w:color="D9D9E3"/>
                        <w:right w:val="single" w:sz="2" w:space="0" w:color="D9D9E3"/>
                      </w:divBdr>
                      <w:divsChild>
                        <w:div w:id="117067805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30532">
                      <w:marLeft w:val="0"/>
                      <w:marRight w:val="0"/>
                      <w:marTop w:val="0"/>
                      <w:marBottom w:val="0"/>
                      <w:divBdr>
                        <w:top w:val="single" w:sz="2" w:space="0" w:color="D9D9E3"/>
                        <w:left w:val="single" w:sz="2" w:space="0" w:color="D9D9E3"/>
                        <w:bottom w:val="single" w:sz="2" w:space="0" w:color="D9D9E3"/>
                        <w:right w:val="single" w:sz="2" w:space="0" w:color="D9D9E3"/>
                      </w:divBdr>
                      <w:divsChild>
                        <w:div w:id="145320317">
                          <w:marLeft w:val="0"/>
                          <w:marRight w:val="0"/>
                          <w:marTop w:val="0"/>
                          <w:marBottom w:val="0"/>
                          <w:divBdr>
                            <w:top w:val="single" w:sz="2" w:space="0" w:color="D9D9E3"/>
                            <w:left w:val="single" w:sz="2" w:space="0" w:color="D9D9E3"/>
                            <w:bottom w:val="single" w:sz="2" w:space="0" w:color="D9D9E3"/>
                            <w:right w:val="single" w:sz="2" w:space="0" w:color="D9D9E3"/>
                          </w:divBdr>
                          <w:divsChild>
                            <w:div w:id="69500603">
                              <w:marLeft w:val="0"/>
                              <w:marRight w:val="0"/>
                              <w:marTop w:val="0"/>
                              <w:marBottom w:val="0"/>
                              <w:divBdr>
                                <w:top w:val="single" w:sz="2" w:space="0" w:color="D9D9E3"/>
                                <w:left w:val="single" w:sz="2" w:space="0" w:color="D9D9E3"/>
                                <w:bottom w:val="single" w:sz="2" w:space="0" w:color="D9D9E3"/>
                                <w:right w:val="single" w:sz="2" w:space="0" w:color="D9D9E3"/>
                              </w:divBdr>
                              <w:divsChild>
                                <w:div w:id="535436483">
                                  <w:marLeft w:val="0"/>
                                  <w:marRight w:val="0"/>
                                  <w:marTop w:val="0"/>
                                  <w:marBottom w:val="0"/>
                                  <w:divBdr>
                                    <w:top w:val="single" w:sz="2" w:space="0" w:color="D9D9E3"/>
                                    <w:left w:val="single" w:sz="2" w:space="0" w:color="D9D9E3"/>
                                    <w:bottom w:val="single" w:sz="2" w:space="0" w:color="D9D9E3"/>
                                    <w:right w:val="single" w:sz="2" w:space="0" w:color="D9D9E3"/>
                                  </w:divBdr>
                                  <w:divsChild>
                                    <w:div w:id="20961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495837">
          <w:marLeft w:val="0"/>
          <w:marRight w:val="0"/>
          <w:marTop w:val="0"/>
          <w:marBottom w:val="0"/>
          <w:divBdr>
            <w:top w:val="single" w:sz="2" w:space="0" w:color="auto"/>
            <w:left w:val="single" w:sz="2" w:space="0" w:color="auto"/>
            <w:bottom w:val="single" w:sz="6" w:space="0" w:color="auto"/>
            <w:right w:val="single" w:sz="2" w:space="0" w:color="auto"/>
          </w:divBdr>
          <w:divsChild>
            <w:div w:id="1013261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214955">
                  <w:marLeft w:val="0"/>
                  <w:marRight w:val="0"/>
                  <w:marTop w:val="0"/>
                  <w:marBottom w:val="0"/>
                  <w:divBdr>
                    <w:top w:val="single" w:sz="2" w:space="0" w:color="D9D9E3"/>
                    <w:left w:val="single" w:sz="2" w:space="0" w:color="D9D9E3"/>
                    <w:bottom w:val="single" w:sz="2" w:space="0" w:color="D9D9E3"/>
                    <w:right w:val="single" w:sz="2" w:space="0" w:color="D9D9E3"/>
                  </w:divBdr>
                  <w:divsChild>
                    <w:div w:id="33427033">
                      <w:marLeft w:val="0"/>
                      <w:marRight w:val="0"/>
                      <w:marTop w:val="0"/>
                      <w:marBottom w:val="0"/>
                      <w:divBdr>
                        <w:top w:val="single" w:sz="2" w:space="0" w:color="D9D9E3"/>
                        <w:left w:val="single" w:sz="2" w:space="0" w:color="D9D9E3"/>
                        <w:bottom w:val="single" w:sz="2" w:space="0" w:color="D9D9E3"/>
                        <w:right w:val="single" w:sz="2" w:space="0" w:color="D9D9E3"/>
                      </w:divBdr>
                      <w:divsChild>
                        <w:div w:id="29107953">
                          <w:marLeft w:val="0"/>
                          <w:marRight w:val="0"/>
                          <w:marTop w:val="0"/>
                          <w:marBottom w:val="0"/>
                          <w:divBdr>
                            <w:top w:val="single" w:sz="2" w:space="0" w:color="D9D9E3"/>
                            <w:left w:val="single" w:sz="2" w:space="0" w:color="D9D9E3"/>
                            <w:bottom w:val="single" w:sz="2" w:space="0" w:color="D9D9E3"/>
                            <w:right w:val="single" w:sz="2" w:space="0" w:color="D9D9E3"/>
                          </w:divBdr>
                          <w:divsChild>
                            <w:div w:id="157099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17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113221">
                      <w:marLeft w:val="0"/>
                      <w:marRight w:val="0"/>
                      <w:marTop w:val="0"/>
                      <w:marBottom w:val="0"/>
                      <w:divBdr>
                        <w:top w:val="single" w:sz="2" w:space="0" w:color="D9D9E3"/>
                        <w:left w:val="single" w:sz="2" w:space="0" w:color="D9D9E3"/>
                        <w:bottom w:val="single" w:sz="2" w:space="0" w:color="D9D9E3"/>
                        <w:right w:val="single" w:sz="2" w:space="0" w:color="D9D9E3"/>
                      </w:divBdr>
                      <w:divsChild>
                        <w:div w:id="2037071669">
                          <w:marLeft w:val="0"/>
                          <w:marRight w:val="0"/>
                          <w:marTop w:val="0"/>
                          <w:marBottom w:val="0"/>
                          <w:divBdr>
                            <w:top w:val="single" w:sz="2" w:space="0" w:color="D9D9E3"/>
                            <w:left w:val="single" w:sz="2" w:space="0" w:color="D9D9E3"/>
                            <w:bottom w:val="single" w:sz="2" w:space="0" w:color="D9D9E3"/>
                            <w:right w:val="single" w:sz="2" w:space="0" w:color="D9D9E3"/>
                          </w:divBdr>
                          <w:divsChild>
                            <w:div w:id="961380304">
                              <w:marLeft w:val="0"/>
                              <w:marRight w:val="0"/>
                              <w:marTop w:val="0"/>
                              <w:marBottom w:val="0"/>
                              <w:divBdr>
                                <w:top w:val="single" w:sz="2" w:space="0" w:color="D9D9E3"/>
                                <w:left w:val="single" w:sz="2" w:space="0" w:color="D9D9E3"/>
                                <w:bottom w:val="single" w:sz="2" w:space="0" w:color="D9D9E3"/>
                                <w:right w:val="single" w:sz="2" w:space="0" w:color="D9D9E3"/>
                              </w:divBdr>
                              <w:divsChild>
                                <w:div w:id="63915511">
                                  <w:marLeft w:val="0"/>
                                  <w:marRight w:val="0"/>
                                  <w:marTop w:val="0"/>
                                  <w:marBottom w:val="0"/>
                                  <w:divBdr>
                                    <w:top w:val="single" w:sz="2" w:space="0" w:color="D9D9E3"/>
                                    <w:left w:val="single" w:sz="2" w:space="0" w:color="D9D9E3"/>
                                    <w:bottom w:val="single" w:sz="2" w:space="0" w:color="D9D9E3"/>
                                    <w:right w:val="single" w:sz="2" w:space="0" w:color="D9D9E3"/>
                                  </w:divBdr>
                                  <w:divsChild>
                                    <w:div w:id="106202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16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estoga.desire2learn.com/d2l/le/content/693200/viewContent/15095175/View"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estoga.desire2learn.com/d2l/lms/dropbox/user/folders_history.d2l?db=823897&amp;grpid=946460&amp;isprv=0&amp;bp=0&amp;ou=8752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E245-D210-42BE-B6DA-404A4C8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Solution Requirements Document</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Requirements Document</dc:title>
  <dc:subject/>
  <dc:creator>By Dinesh Kumar, Business Analyst, Conestoga College</dc:creator>
  <cp:keywords/>
  <dc:description/>
  <cp:lastModifiedBy>Reeny Susan Roy</cp:lastModifiedBy>
  <cp:revision>139</cp:revision>
  <dcterms:created xsi:type="dcterms:W3CDTF">2023-10-19T19:52:00Z</dcterms:created>
  <dcterms:modified xsi:type="dcterms:W3CDTF">2023-10-20T23:06:00Z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8e4d81be1099c2b483d8350e0e534908a1b2268b6df7a5594d22d183d60888e5</vt:lpwstr>
  </property>
</Properties>
</file>