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48" w:rsidRDefault="00131C3A">
      <w:r>
        <w:t>What is the difference between interface and abstr</w:t>
      </w:r>
      <w:bookmarkStart w:id="0" w:name="_GoBack"/>
      <w:bookmarkEnd w:id="0"/>
      <w:r>
        <w:t>act class</w:t>
      </w:r>
    </w:p>
    <w:p w:rsidR="00131C3A" w:rsidRDefault="00131C3A"/>
    <w:tbl>
      <w:tblPr>
        <w:tblStyle w:val="TableGrid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131C3A" w:rsidTr="00131C3A">
        <w:trPr>
          <w:trHeight w:val="621"/>
        </w:trPr>
        <w:tc>
          <w:tcPr>
            <w:tcW w:w="4704" w:type="dxa"/>
          </w:tcPr>
          <w:p w:rsidR="00131C3A" w:rsidRDefault="00131C3A" w:rsidP="00131C3A">
            <w:pPr>
              <w:jc w:val="center"/>
            </w:pPr>
            <w:r>
              <w:t>Interface</w:t>
            </w:r>
          </w:p>
        </w:tc>
        <w:tc>
          <w:tcPr>
            <w:tcW w:w="4704" w:type="dxa"/>
          </w:tcPr>
          <w:p w:rsidR="00131C3A" w:rsidRDefault="00131C3A" w:rsidP="00131C3A">
            <w:pPr>
              <w:jc w:val="center"/>
            </w:pPr>
            <w:r>
              <w:t>Abstract Class</w:t>
            </w:r>
          </w:p>
        </w:tc>
      </w:tr>
      <w:tr w:rsidR="00131C3A" w:rsidTr="00131C3A">
        <w:trPr>
          <w:trHeight w:val="621"/>
        </w:trPr>
        <w:tc>
          <w:tcPr>
            <w:tcW w:w="4704" w:type="dxa"/>
          </w:tcPr>
          <w:p w:rsidR="00131C3A" w:rsidRDefault="00131C3A">
            <w:r>
              <w:t>No details regarding implementation. When you  have only requirement specifications</w:t>
            </w:r>
            <w:r w:rsidR="00634551">
              <w:t>.</w:t>
            </w:r>
            <w:r w:rsidR="006A722C">
              <w:t xml:space="preserve"> Can’t have implementation for its members(methods)</w:t>
            </w:r>
          </w:p>
        </w:tc>
        <w:tc>
          <w:tcPr>
            <w:tcW w:w="4704" w:type="dxa"/>
          </w:tcPr>
          <w:p w:rsidR="00131C3A" w:rsidRDefault="00131C3A">
            <w:r>
              <w:t>When you have partial details of implementation we should go for abstract class</w:t>
            </w:r>
            <w:r w:rsidR="006A722C">
              <w:t>. Can have implementation.</w:t>
            </w:r>
          </w:p>
        </w:tc>
      </w:tr>
      <w:tr w:rsidR="00131C3A" w:rsidTr="00131C3A">
        <w:trPr>
          <w:trHeight w:val="621"/>
        </w:trPr>
        <w:tc>
          <w:tcPr>
            <w:tcW w:w="4704" w:type="dxa"/>
          </w:tcPr>
          <w:p w:rsidR="00131C3A" w:rsidRDefault="00131C3A">
            <w:r>
              <w:t>By default every method in interface is public and abstract(by default when if not declared).</w:t>
            </w:r>
          </w:p>
        </w:tc>
        <w:tc>
          <w:tcPr>
            <w:tcW w:w="4704" w:type="dxa"/>
          </w:tcPr>
          <w:p w:rsidR="00131C3A" w:rsidRDefault="00131C3A">
            <w:r>
              <w:t>Every method need not be public and abstract. You have concrete methods present along with abstract methods.</w:t>
            </w:r>
            <w:r w:rsidR="006A722C">
              <w:t xml:space="preserve"> By default private.</w:t>
            </w:r>
          </w:p>
        </w:tc>
      </w:tr>
      <w:tr w:rsidR="00131C3A" w:rsidTr="00131C3A">
        <w:trPr>
          <w:trHeight w:val="598"/>
        </w:trPr>
        <w:tc>
          <w:tcPr>
            <w:tcW w:w="4704" w:type="dxa"/>
          </w:tcPr>
          <w:p w:rsidR="00131C3A" w:rsidRDefault="00634551">
            <w:r>
              <w:t>Interface provides full abstraction</w:t>
            </w:r>
          </w:p>
        </w:tc>
        <w:tc>
          <w:tcPr>
            <w:tcW w:w="4704" w:type="dxa"/>
          </w:tcPr>
          <w:p w:rsidR="00131C3A" w:rsidRDefault="00634551">
            <w:r>
              <w:t>Doesn’t provide full abstraction. Abstract classes can have non abstract members too.</w:t>
            </w:r>
          </w:p>
        </w:tc>
      </w:tr>
      <w:tr w:rsidR="00131C3A" w:rsidTr="00131C3A">
        <w:trPr>
          <w:trHeight w:val="621"/>
        </w:trPr>
        <w:tc>
          <w:tcPr>
            <w:tcW w:w="4704" w:type="dxa"/>
          </w:tcPr>
          <w:p w:rsidR="00131C3A" w:rsidRDefault="00634551">
            <w:r>
              <w:t>Can achieve multiple inheritance</w:t>
            </w:r>
          </w:p>
        </w:tc>
        <w:tc>
          <w:tcPr>
            <w:tcW w:w="4704" w:type="dxa"/>
          </w:tcPr>
          <w:p w:rsidR="00131C3A" w:rsidRDefault="00634551">
            <w:r>
              <w:t>Can’t achieve multiple inheritance</w:t>
            </w:r>
          </w:p>
        </w:tc>
      </w:tr>
      <w:tr w:rsidR="00131C3A" w:rsidTr="00131C3A">
        <w:trPr>
          <w:trHeight w:val="621"/>
        </w:trPr>
        <w:tc>
          <w:tcPr>
            <w:tcW w:w="4704" w:type="dxa"/>
          </w:tcPr>
          <w:p w:rsidR="00131C3A" w:rsidRDefault="00634551">
            <w:r>
              <w:t>Can’t use any access modifiers(</w:t>
            </w:r>
            <w:proofErr w:type="spellStart"/>
            <w:r>
              <w:t>private,protected,internal</w:t>
            </w:r>
            <w:proofErr w:type="spellEnd"/>
            <w:r>
              <w:t>) by default everything is public</w:t>
            </w:r>
          </w:p>
        </w:tc>
        <w:tc>
          <w:tcPr>
            <w:tcW w:w="4704" w:type="dxa"/>
          </w:tcPr>
          <w:p w:rsidR="00131C3A" w:rsidRDefault="00634551">
            <w:r>
              <w:t>Interface member cannot be defined using the keywords static, virtual, abstract or sealed</w:t>
            </w:r>
          </w:p>
        </w:tc>
      </w:tr>
      <w:tr w:rsidR="00131C3A" w:rsidTr="00131C3A">
        <w:trPr>
          <w:trHeight w:val="621"/>
        </w:trPr>
        <w:tc>
          <w:tcPr>
            <w:tcW w:w="4704" w:type="dxa"/>
          </w:tcPr>
          <w:p w:rsidR="00131C3A" w:rsidRDefault="006A722C">
            <w:r>
              <w:t>Has a -&gt; relationship</w:t>
            </w:r>
          </w:p>
          <w:p w:rsidR="006A722C" w:rsidRDefault="006A722C">
            <w:r>
              <w:t>Can’t have fields</w:t>
            </w:r>
          </w:p>
        </w:tc>
        <w:tc>
          <w:tcPr>
            <w:tcW w:w="4704" w:type="dxa"/>
          </w:tcPr>
          <w:p w:rsidR="00131C3A" w:rsidRDefault="006A722C">
            <w:r>
              <w:t>Is a -&gt; relationship</w:t>
            </w:r>
          </w:p>
          <w:p w:rsidR="006A722C" w:rsidRDefault="006A722C">
            <w:r>
              <w:t>Can have fields</w:t>
            </w:r>
          </w:p>
        </w:tc>
      </w:tr>
      <w:tr w:rsidR="00131C3A" w:rsidTr="00131C3A">
        <w:trPr>
          <w:trHeight w:val="621"/>
        </w:trPr>
        <w:tc>
          <w:tcPr>
            <w:tcW w:w="4704" w:type="dxa"/>
          </w:tcPr>
          <w:p w:rsidR="00131C3A" w:rsidRDefault="006A722C">
            <w:r>
              <w:t>Interfaces can inherit from only other interfaces</w:t>
            </w:r>
          </w:p>
        </w:tc>
        <w:tc>
          <w:tcPr>
            <w:tcW w:w="4704" w:type="dxa"/>
          </w:tcPr>
          <w:p w:rsidR="00131C3A" w:rsidRDefault="006A722C">
            <w:r>
              <w:t>Abstract classes can inherit from abstract classes or interfaces</w:t>
            </w:r>
          </w:p>
        </w:tc>
      </w:tr>
      <w:tr w:rsidR="00131C3A" w:rsidTr="00131C3A">
        <w:trPr>
          <w:trHeight w:val="621"/>
        </w:trPr>
        <w:tc>
          <w:tcPr>
            <w:tcW w:w="4704" w:type="dxa"/>
          </w:tcPr>
          <w:p w:rsidR="00131C3A" w:rsidRDefault="006A722C">
            <w:r>
              <w:t>Use when you have to mandate the use methods and don’t need fields</w:t>
            </w:r>
          </w:p>
        </w:tc>
        <w:tc>
          <w:tcPr>
            <w:tcW w:w="4704" w:type="dxa"/>
          </w:tcPr>
          <w:p w:rsidR="00131C3A" w:rsidRDefault="006A722C">
            <w:r>
              <w:t>When you have parent child relation and child class has fields and methods specific to parent</w:t>
            </w:r>
          </w:p>
        </w:tc>
      </w:tr>
    </w:tbl>
    <w:p w:rsidR="00131C3A" w:rsidRDefault="00131C3A"/>
    <w:sectPr w:rsidR="0013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3A"/>
    <w:rsid w:val="00113848"/>
    <w:rsid w:val="00131C3A"/>
    <w:rsid w:val="002617D2"/>
    <w:rsid w:val="00634551"/>
    <w:rsid w:val="006A722C"/>
    <w:rsid w:val="007C3745"/>
    <w:rsid w:val="00D7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127D"/>
  <w15:chartTrackingRefBased/>
  <w15:docId w15:val="{9B35A279-A4EA-4629-9E2B-B8E5C56C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p</dc:creator>
  <cp:keywords/>
  <dc:description/>
  <cp:lastModifiedBy>bhavya p</cp:lastModifiedBy>
  <cp:revision>1</cp:revision>
  <dcterms:created xsi:type="dcterms:W3CDTF">2017-04-19T20:36:00Z</dcterms:created>
  <dcterms:modified xsi:type="dcterms:W3CDTF">2017-04-19T21:53:00Z</dcterms:modified>
</cp:coreProperties>
</file>