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83AF" w14:textId="77777777" w:rsidR="00B06182" w:rsidRDefault="00B06182" w:rsidP="00B06182">
      <w:pPr>
        <w:jc w:val="center"/>
        <w:rPr>
          <w:b/>
          <w:bCs/>
          <w:color w:val="0000FF"/>
          <w:sz w:val="48"/>
          <w:szCs w:val="48"/>
        </w:rPr>
      </w:pPr>
      <w:r w:rsidRPr="00C457FB">
        <w:rPr>
          <w:b/>
          <w:bCs/>
          <w:color w:val="0000FF"/>
          <w:sz w:val="48"/>
          <w:szCs w:val="48"/>
        </w:rPr>
        <w:t>Case Study #</w:t>
      </w:r>
      <w:r>
        <w:rPr>
          <w:b/>
          <w:bCs/>
          <w:color w:val="0000FF"/>
          <w:sz w:val="48"/>
          <w:szCs w:val="48"/>
        </w:rPr>
        <w:t>3</w:t>
      </w:r>
      <w:r w:rsidRPr="00C457FB">
        <w:rPr>
          <w:b/>
          <w:bCs/>
          <w:color w:val="0000FF"/>
          <w:sz w:val="48"/>
          <w:szCs w:val="48"/>
        </w:rPr>
        <w:t>:</w:t>
      </w:r>
      <w:r>
        <w:rPr>
          <w:b/>
          <w:bCs/>
          <w:color w:val="0000FF"/>
          <w:sz w:val="48"/>
          <w:szCs w:val="48"/>
        </w:rPr>
        <w:t xml:space="preserve"> Pricing and Production at Blue Ridge Hot Tubs</w:t>
      </w:r>
    </w:p>
    <w:p w14:paraId="19A576A4" w14:textId="7180AF96" w:rsidR="00B06182" w:rsidRPr="00340AA5" w:rsidRDefault="00340AA5" w:rsidP="003F2878">
      <w:pPr>
        <w:jc w:val="both"/>
      </w:pPr>
      <w:r w:rsidRPr="00B06182">
        <w:rPr>
          <w:rFonts w:cstheme="minorHAnsi"/>
          <w:bCs/>
        </w:rPr>
        <w:t>Howie Jones, owner</w:t>
      </w:r>
      <w:r>
        <w:rPr>
          <w:rFonts w:cstheme="minorHAnsi"/>
          <w:bCs/>
        </w:rPr>
        <w:t xml:space="preserve"> of Blue Ridge Hot Tubs, is facing a new problem. Although sale of the two hot tubs manufactured by his company, Agua-Spa and Hydro-Luxe, have been brisk, the company is not earning the level of profits that Howie wants to achieve. Having established a reputation for high quality and reliability, Howie believes he can increase profits by increasing the prices of the hot tubs. However, he is concerned that a price increase might have a detrimental effect on demand, so Howie has engaged a marketing research firm to estimate the level of demand for Aqua-Spa and Hydro-Luxe at various prices. To analyze possible relationships between the price and market demand, Howie Jones collected information on the monthly product prices and respective demands for each hot tub in the last </w:t>
      </w:r>
      <w:r w:rsidR="00645D3E">
        <w:rPr>
          <w:rFonts w:cstheme="minorHAnsi"/>
          <w:bCs/>
        </w:rPr>
        <w:t>24</w:t>
      </w:r>
      <w:r>
        <w:rPr>
          <w:rFonts w:cstheme="minorHAnsi"/>
          <w:bCs/>
        </w:rPr>
        <w:t xml:space="preserve"> months. See the data below.</w:t>
      </w:r>
      <w:r>
        <w:t xml:space="preserve">   </w:t>
      </w:r>
      <w:r w:rsidR="009B7636">
        <w:rPr>
          <w:rFonts w:cstheme="minorHAnsi"/>
          <w:bCs/>
        </w:rPr>
        <w:t xml:space="preserve"> </w:t>
      </w:r>
    </w:p>
    <w:tbl>
      <w:tblPr>
        <w:tblW w:w="6546" w:type="dxa"/>
        <w:tblLook w:val="04A0" w:firstRow="1" w:lastRow="0" w:firstColumn="1" w:lastColumn="0" w:noHBand="0" w:noVBand="1"/>
      </w:tblPr>
      <w:tblGrid>
        <w:gridCol w:w="918"/>
        <w:gridCol w:w="860"/>
        <w:gridCol w:w="1160"/>
        <w:gridCol w:w="280"/>
        <w:gridCol w:w="988"/>
        <w:gridCol w:w="820"/>
        <w:gridCol w:w="1520"/>
      </w:tblGrid>
      <w:tr w:rsidR="00CF3550" w:rsidRPr="00CF3550" w14:paraId="46458101" w14:textId="77777777" w:rsidTr="00CF3550">
        <w:trPr>
          <w:trHeight w:val="341"/>
        </w:trPr>
        <w:tc>
          <w:tcPr>
            <w:tcW w:w="293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52F8A" w14:textId="77777777" w:rsidR="00CF3550" w:rsidRPr="00CF3550" w:rsidRDefault="00CF3550" w:rsidP="00CF3550">
            <w:pPr>
              <w:spacing w:after="0" w:line="240" w:lineRule="auto"/>
              <w:rPr>
                <w:rFonts w:ascii="Calibri" w:eastAsia="Times New Roman" w:hAnsi="Calibri" w:cs="Calibri"/>
                <w:b/>
                <w:bCs/>
                <w:i/>
                <w:iCs/>
                <w:sz w:val="20"/>
                <w:szCs w:val="20"/>
              </w:rPr>
            </w:pPr>
            <w:r w:rsidRPr="00CF3550">
              <w:rPr>
                <w:rFonts w:ascii="Calibri" w:eastAsia="Times New Roman" w:hAnsi="Calibri" w:cs="Calibri"/>
                <w:b/>
                <w:bCs/>
                <w:i/>
                <w:iCs/>
                <w:sz w:val="20"/>
                <w:szCs w:val="20"/>
              </w:rPr>
              <w:t>Demand and Price for Aqua Spa</w:t>
            </w:r>
          </w:p>
        </w:tc>
        <w:tc>
          <w:tcPr>
            <w:tcW w:w="280" w:type="dxa"/>
            <w:tcBorders>
              <w:top w:val="nil"/>
              <w:left w:val="nil"/>
              <w:bottom w:val="nil"/>
              <w:right w:val="nil"/>
            </w:tcBorders>
            <w:shd w:val="clear" w:color="auto" w:fill="auto"/>
            <w:noWrap/>
            <w:vAlign w:val="bottom"/>
            <w:hideMark/>
          </w:tcPr>
          <w:p w14:paraId="56BDC9A7" w14:textId="77777777" w:rsidR="00CF3550" w:rsidRPr="00CF3550" w:rsidRDefault="00CF3550" w:rsidP="00CF3550">
            <w:pPr>
              <w:spacing w:after="0" w:line="240" w:lineRule="auto"/>
              <w:rPr>
                <w:rFonts w:ascii="Calibri" w:eastAsia="Times New Roman" w:hAnsi="Calibri" w:cs="Calibri"/>
                <w:b/>
                <w:bCs/>
                <w:i/>
                <w:iCs/>
                <w:sz w:val="20"/>
                <w:szCs w:val="20"/>
              </w:rPr>
            </w:pPr>
          </w:p>
        </w:tc>
        <w:tc>
          <w:tcPr>
            <w:tcW w:w="33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E3B5" w14:textId="77777777" w:rsidR="00CF3550" w:rsidRPr="00CF3550" w:rsidRDefault="00CF3550" w:rsidP="00CF3550">
            <w:pPr>
              <w:spacing w:after="0" w:line="240" w:lineRule="auto"/>
              <w:rPr>
                <w:rFonts w:ascii="Calibri" w:eastAsia="Times New Roman" w:hAnsi="Calibri" w:cs="Calibri"/>
                <w:b/>
                <w:bCs/>
                <w:i/>
                <w:iCs/>
              </w:rPr>
            </w:pPr>
            <w:r w:rsidRPr="00CF3550">
              <w:rPr>
                <w:rFonts w:ascii="Calibri" w:eastAsia="Times New Roman" w:hAnsi="Calibri" w:cs="Calibri"/>
                <w:b/>
                <w:bCs/>
                <w:i/>
                <w:iCs/>
              </w:rPr>
              <w:t>Price and Demand for Hydro Luxe</w:t>
            </w:r>
          </w:p>
        </w:tc>
      </w:tr>
      <w:tr w:rsidR="00CF3550" w:rsidRPr="00CF3550" w14:paraId="1B0769BF"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372CC91"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Period</w:t>
            </w:r>
          </w:p>
        </w:tc>
        <w:tc>
          <w:tcPr>
            <w:tcW w:w="860" w:type="dxa"/>
            <w:tcBorders>
              <w:top w:val="nil"/>
              <w:left w:val="nil"/>
              <w:bottom w:val="single" w:sz="4" w:space="0" w:color="auto"/>
              <w:right w:val="single" w:sz="4" w:space="0" w:color="auto"/>
            </w:tcBorders>
            <w:shd w:val="clear" w:color="auto" w:fill="auto"/>
            <w:noWrap/>
            <w:vAlign w:val="bottom"/>
            <w:hideMark/>
          </w:tcPr>
          <w:p w14:paraId="161EC247"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Price</w:t>
            </w:r>
          </w:p>
        </w:tc>
        <w:tc>
          <w:tcPr>
            <w:tcW w:w="1160" w:type="dxa"/>
            <w:tcBorders>
              <w:top w:val="nil"/>
              <w:left w:val="nil"/>
              <w:bottom w:val="single" w:sz="4" w:space="0" w:color="auto"/>
              <w:right w:val="single" w:sz="4" w:space="0" w:color="auto"/>
            </w:tcBorders>
            <w:shd w:val="clear" w:color="auto" w:fill="auto"/>
            <w:noWrap/>
            <w:vAlign w:val="bottom"/>
            <w:hideMark/>
          </w:tcPr>
          <w:p w14:paraId="350FCAFA"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Demand</w:t>
            </w:r>
          </w:p>
        </w:tc>
        <w:tc>
          <w:tcPr>
            <w:tcW w:w="280" w:type="dxa"/>
            <w:tcBorders>
              <w:top w:val="nil"/>
              <w:left w:val="nil"/>
              <w:bottom w:val="nil"/>
              <w:right w:val="nil"/>
            </w:tcBorders>
            <w:shd w:val="clear" w:color="auto" w:fill="auto"/>
            <w:noWrap/>
            <w:vAlign w:val="bottom"/>
            <w:hideMark/>
          </w:tcPr>
          <w:p w14:paraId="39EAA09A" w14:textId="77777777" w:rsidR="00CF3550" w:rsidRPr="00CF3550" w:rsidRDefault="00CF3550" w:rsidP="00CF3550">
            <w:pPr>
              <w:spacing w:after="0" w:line="240" w:lineRule="auto"/>
              <w:jc w:val="center"/>
              <w:rPr>
                <w:rFonts w:ascii="Calibri" w:eastAsia="Times New Roman" w:hAnsi="Calibri" w:cs="Calibri"/>
                <w:b/>
                <w:bCs/>
                <w:i/>
                <w:i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9200E3B"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Period</w:t>
            </w:r>
          </w:p>
        </w:tc>
        <w:tc>
          <w:tcPr>
            <w:tcW w:w="820" w:type="dxa"/>
            <w:tcBorders>
              <w:top w:val="nil"/>
              <w:left w:val="nil"/>
              <w:bottom w:val="single" w:sz="4" w:space="0" w:color="auto"/>
              <w:right w:val="single" w:sz="4" w:space="0" w:color="auto"/>
            </w:tcBorders>
            <w:shd w:val="clear" w:color="auto" w:fill="auto"/>
            <w:noWrap/>
            <w:vAlign w:val="bottom"/>
            <w:hideMark/>
          </w:tcPr>
          <w:p w14:paraId="5DCEE8EA"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Price</w:t>
            </w:r>
          </w:p>
        </w:tc>
        <w:tc>
          <w:tcPr>
            <w:tcW w:w="1520" w:type="dxa"/>
            <w:tcBorders>
              <w:top w:val="nil"/>
              <w:left w:val="nil"/>
              <w:bottom w:val="single" w:sz="4" w:space="0" w:color="auto"/>
              <w:right w:val="single" w:sz="4" w:space="0" w:color="auto"/>
            </w:tcBorders>
            <w:shd w:val="clear" w:color="auto" w:fill="auto"/>
            <w:noWrap/>
            <w:vAlign w:val="bottom"/>
            <w:hideMark/>
          </w:tcPr>
          <w:p w14:paraId="65CA4008" w14:textId="77777777" w:rsidR="00CF3550" w:rsidRPr="00CF3550" w:rsidRDefault="00CF3550" w:rsidP="00CF3550">
            <w:pPr>
              <w:spacing w:after="0" w:line="240" w:lineRule="auto"/>
              <w:jc w:val="center"/>
              <w:rPr>
                <w:rFonts w:ascii="Calibri" w:eastAsia="Times New Roman" w:hAnsi="Calibri" w:cs="Calibri"/>
                <w:b/>
                <w:bCs/>
                <w:i/>
                <w:iCs/>
                <w:sz w:val="20"/>
                <w:szCs w:val="20"/>
              </w:rPr>
            </w:pPr>
            <w:r w:rsidRPr="00CF3550">
              <w:rPr>
                <w:rFonts w:ascii="Calibri" w:eastAsia="Times New Roman" w:hAnsi="Calibri" w:cs="Calibri"/>
                <w:b/>
                <w:bCs/>
                <w:i/>
                <w:iCs/>
                <w:sz w:val="20"/>
                <w:szCs w:val="20"/>
              </w:rPr>
              <w:t>Demand</w:t>
            </w:r>
          </w:p>
        </w:tc>
      </w:tr>
      <w:tr w:rsidR="00CF3550" w:rsidRPr="00CF3550" w14:paraId="3A39944E"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6707B0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14:paraId="242BE58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$1,100</w:t>
            </w:r>
          </w:p>
        </w:tc>
        <w:tc>
          <w:tcPr>
            <w:tcW w:w="1160" w:type="dxa"/>
            <w:tcBorders>
              <w:top w:val="nil"/>
              <w:left w:val="nil"/>
              <w:bottom w:val="single" w:sz="4" w:space="0" w:color="auto"/>
              <w:right w:val="single" w:sz="4" w:space="0" w:color="auto"/>
            </w:tcBorders>
            <w:shd w:val="clear" w:color="auto" w:fill="auto"/>
            <w:noWrap/>
            <w:vAlign w:val="bottom"/>
            <w:hideMark/>
          </w:tcPr>
          <w:p w14:paraId="431131C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120</w:t>
            </w:r>
          </w:p>
        </w:tc>
        <w:tc>
          <w:tcPr>
            <w:tcW w:w="280" w:type="dxa"/>
            <w:tcBorders>
              <w:top w:val="nil"/>
              <w:left w:val="nil"/>
              <w:bottom w:val="nil"/>
              <w:right w:val="nil"/>
            </w:tcBorders>
            <w:shd w:val="clear" w:color="auto" w:fill="auto"/>
            <w:noWrap/>
            <w:vAlign w:val="bottom"/>
            <w:hideMark/>
          </w:tcPr>
          <w:p w14:paraId="05B06370"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AE36A9F"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14:paraId="617E32A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$1,280</w:t>
            </w:r>
          </w:p>
        </w:tc>
        <w:tc>
          <w:tcPr>
            <w:tcW w:w="1520" w:type="dxa"/>
            <w:tcBorders>
              <w:top w:val="nil"/>
              <w:left w:val="nil"/>
              <w:bottom w:val="single" w:sz="4" w:space="0" w:color="auto"/>
              <w:right w:val="single" w:sz="4" w:space="0" w:color="auto"/>
            </w:tcBorders>
            <w:shd w:val="clear" w:color="auto" w:fill="auto"/>
            <w:noWrap/>
            <w:vAlign w:val="bottom"/>
            <w:hideMark/>
          </w:tcPr>
          <w:p w14:paraId="416AD35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133</w:t>
            </w:r>
          </w:p>
        </w:tc>
      </w:tr>
      <w:tr w:rsidR="00CF3550" w:rsidRPr="00CF3550" w14:paraId="413D4041"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4DFB51E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14:paraId="3D829F8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$1,250</w:t>
            </w:r>
          </w:p>
        </w:tc>
        <w:tc>
          <w:tcPr>
            <w:tcW w:w="1160" w:type="dxa"/>
            <w:tcBorders>
              <w:top w:val="nil"/>
              <w:left w:val="nil"/>
              <w:bottom w:val="single" w:sz="4" w:space="0" w:color="auto"/>
              <w:right w:val="single" w:sz="4" w:space="0" w:color="auto"/>
            </w:tcBorders>
            <w:shd w:val="clear" w:color="auto" w:fill="auto"/>
            <w:noWrap/>
            <w:vAlign w:val="bottom"/>
            <w:hideMark/>
          </w:tcPr>
          <w:p w14:paraId="572FD5B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90</w:t>
            </w:r>
          </w:p>
        </w:tc>
        <w:tc>
          <w:tcPr>
            <w:tcW w:w="280" w:type="dxa"/>
            <w:tcBorders>
              <w:top w:val="nil"/>
              <w:left w:val="nil"/>
              <w:bottom w:val="nil"/>
              <w:right w:val="nil"/>
            </w:tcBorders>
            <w:shd w:val="clear" w:color="auto" w:fill="auto"/>
            <w:noWrap/>
            <w:vAlign w:val="bottom"/>
            <w:hideMark/>
          </w:tcPr>
          <w:p w14:paraId="6127949E"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67D4CE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w:t>
            </w:r>
          </w:p>
        </w:tc>
        <w:tc>
          <w:tcPr>
            <w:tcW w:w="820" w:type="dxa"/>
            <w:tcBorders>
              <w:top w:val="nil"/>
              <w:left w:val="nil"/>
              <w:bottom w:val="single" w:sz="4" w:space="0" w:color="auto"/>
              <w:right w:val="single" w:sz="4" w:space="0" w:color="auto"/>
            </w:tcBorders>
            <w:shd w:val="clear" w:color="auto" w:fill="auto"/>
            <w:noWrap/>
            <w:vAlign w:val="bottom"/>
            <w:hideMark/>
          </w:tcPr>
          <w:p w14:paraId="4FFB71F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$1,290</w:t>
            </w:r>
          </w:p>
        </w:tc>
        <w:tc>
          <w:tcPr>
            <w:tcW w:w="1520" w:type="dxa"/>
            <w:tcBorders>
              <w:top w:val="nil"/>
              <w:left w:val="nil"/>
              <w:bottom w:val="single" w:sz="4" w:space="0" w:color="auto"/>
              <w:right w:val="single" w:sz="4" w:space="0" w:color="auto"/>
            </w:tcBorders>
            <w:shd w:val="clear" w:color="auto" w:fill="auto"/>
            <w:noWrap/>
            <w:vAlign w:val="bottom"/>
            <w:hideMark/>
          </w:tcPr>
          <w:p w14:paraId="7C50C25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129</w:t>
            </w:r>
          </w:p>
        </w:tc>
      </w:tr>
      <w:tr w:rsidR="00CF3550" w:rsidRPr="00CF3550" w14:paraId="60F96890"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5D6C8C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14:paraId="7BE0E82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$1,180</w:t>
            </w:r>
          </w:p>
        </w:tc>
        <w:tc>
          <w:tcPr>
            <w:tcW w:w="1160" w:type="dxa"/>
            <w:tcBorders>
              <w:top w:val="nil"/>
              <w:left w:val="nil"/>
              <w:bottom w:val="single" w:sz="4" w:space="0" w:color="auto"/>
              <w:right w:val="single" w:sz="4" w:space="0" w:color="auto"/>
            </w:tcBorders>
            <w:shd w:val="clear" w:color="auto" w:fill="auto"/>
            <w:noWrap/>
            <w:vAlign w:val="bottom"/>
            <w:hideMark/>
          </w:tcPr>
          <w:p w14:paraId="7E37486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106</w:t>
            </w:r>
          </w:p>
        </w:tc>
        <w:tc>
          <w:tcPr>
            <w:tcW w:w="280" w:type="dxa"/>
            <w:tcBorders>
              <w:top w:val="nil"/>
              <w:left w:val="nil"/>
              <w:bottom w:val="nil"/>
              <w:right w:val="nil"/>
            </w:tcBorders>
            <w:shd w:val="clear" w:color="auto" w:fill="auto"/>
            <w:noWrap/>
            <w:vAlign w:val="bottom"/>
            <w:hideMark/>
          </w:tcPr>
          <w:p w14:paraId="29E0A933"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AC7DC0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3</w:t>
            </w:r>
          </w:p>
        </w:tc>
        <w:tc>
          <w:tcPr>
            <w:tcW w:w="820" w:type="dxa"/>
            <w:tcBorders>
              <w:top w:val="nil"/>
              <w:left w:val="nil"/>
              <w:bottom w:val="single" w:sz="4" w:space="0" w:color="auto"/>
              <w:right w:val="single" w:sz="4" w:space="0" w:color="auto"/>
            </w:tcBorders>
            <w:shd w:val="clear" w:color="auto" w:fill="auto"/>
            <w:noWrap/>
            <w:vAlign w:val="bottom"/>
            <w:hideMark/>
          </w:tcPr>
          <w:p w14:paraId="5050AB7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$1,210</w:t>
            </w:r>
          </w:p>
        </w:tc>
        <w:tc>
          <w:tcPr>
            <w:tcW w:w="1520" w:type="dxa"/>
            <w:tcBorders>
              <w:top w:val="nil"/>
              <w:left w:val="nil"/>
              <w:bottom w:val="single" w:sz="4" w:space="0" w:color="auto"/>
              <w:right w:val="single" w:sz="4" w:space="0" w:color="auto"/>
            </w:tcBorders>
            <w:shd w:val="clear" w:color="auto" w:fill="auto"/>
            <w:noWrap/>
            <w:vAlign w:val="bottom"/>
            <w:hideMark/>
          </w:tcPr>
          <w:p w14:paraId="41CFEE6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143</w:t>
            </w:r>
          </w:p>
        </w:tc>
      </w:tr>
      <w:tr w:rsidR="00CF3550" w:rsidRPr="00CF3550" w14:paraId="0B340038"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B2D4E4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4</w:t>
            </w:r>
          </w:p>
        </w:tc>
        <w:tc>
          <w:tcPr>
            <w:tcW w:w="860" w:type="dxa"/>
            <w:tcBorders>
              <w:top w:val="nil"/>
              <w:left w:val="nil"/>
              <w:bottom w:val="single" w:sz="4" w:space="0" w:color="auto"/>
              <w:right w:val="single" w:sz="4" w:space="0" w:color="auto"/>
            </w:tcBorders>
            <w:shd w:val="clear" w:color="auto" w:fill="auto"/>
            <w:noWrap/>
            <w:vAlign w:val="bottom"/>
            <w:hideMark/>
          </w:tcPr>
          <w:p w14:paraId="7420DE32"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$1,290</w:t>
            </w:r>
          </w:p>
        </w:tc>
        <w:tc>
          <w:tcPr>
            <w:tcW w:w="1160" w:type="dxa"/>
            <w:tcBorders>
              <w:top w:val="nil"/>
              <w:left w:val="nil"/>
              <w:bottom w:val="single" w:sz="4" w:space="0" w:color="auto"/>
              <w:right w:val="single" w:sz="4" w:space="0" w:color="auto"/>
            </w:tcBorders>
            <w:shd w:val="clear" w:color="auto" w:fill="auto"/>
            <w:noWrap/>
            <w:vAlign w:val="bottom"/>
            <w:hideMark/>
          </w:tcPr>
          <w:p w14:paraId="2BF90D4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79</w:t>
            </w:r>
          </w:p>
        </w:tc>
        <w:tc>
          <w:tcPr>
            <w:tcW w:w="280" w:type="dxa"/>
            <w:tcBorders>
              <w:top w:val="nil"/>
              <w:left w:val="nil"/>
              <w:bottom w:val="nil"/>
              <w:right w:val="nil"/>
            </w:tcBorders>
            <w:shd w:val="clear" w:color="auto" w:fill="auto"/>
            <w:noWrap/>
            <w:vAlign w:val="bottom"/>
            <w:hideMark/>
          </w:tcPr>
          <w:p w14:paraId="0C7FA3BB"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7B8FA3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4</w:t>
            </w:r>
          </w:p>
        </w:tc>
        <w:tc>
          <w:tcPr>
            <w:tcW w:w="820" w:type="dxa"/>
            <w:tcBorders>
              <w:top w:val="nil"/>
              <w:left w:val="nil"/>
              <w:bottom w:val="single" w:sz="4" w:space="0" w:color="auto"/>
              <w:right w:val="single" w:sz="4" w:space="0" w:color="auto"/>
            </w:tcBorders>
            <w:shd w:val="clear" w:color="auto" w:fill="auto"/>
            <w:noWrap/>
            <w:vAlign w:val="bottom"/>
            <w:hideMark/>
          </w:tcPr>
          <w:p w14:paraId="2E644CE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$1,190</w:t>
            </w:r>
          </w:p>
        </w:tc>
        <w:tc>
          <w:tcPr>
            <w:tcW w:w="1520" w:type="dxa"/>
            <w:tcBorders>
              <w:top w:val="nil"/>
              <w:left w:val="nil"/>
              <w:bottom w:val="single" w:sz="4" w:space="0" w:color="auto"/>
              <w:right w:val="single" w:sz="4" w:space="0" w:color="auto"/>
            </w:tcBorders>
            <w:shd w:val="clear" w:color="auto" w:fill="auto"/>
            <w:noWrap/>
            <w:vAlign w:val="bottom"/>
            <w:hideMark/>
          </w:tcPr>
          <w:p w14:paraId="58E603F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152</w:t>
            </w:r>
          </w:p>
        </w:tc>
      </w:tr>
      <w:tr w:rsidR="00CF3550" w:rsidRPr="00CF3550" w14:paraId="1C6A2A17"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4F908C2"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5</w:t>
            </w:r>
          </w:p>
        </w:tc>
        <w:tc>
          <w:tcPr>
            <w:tcW w:w="860" w:type="dxa"/>
            <w:tcBorders>
              <w:top w:val="nil"/>
              <w:left w:val="nil"/>
              <w:bottom w:val="single" w:sz="4" w:space="0" w:color="auto"/>
              <w:right w:val="single" w:sz="4" w:space="0" w:color="auto"/>
            </w:tcBorders>
            <w:shd w:val="clear" w:color="auto" w:fill="auto"/>
            <w:noWrap/>
            <w:vAlign w:val="bottom"/>
            <w:hideMark/>
          </w:tcPr>
          <w:p w14:paraId="40D1DEF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$1,290</w:t>
            </w:r>
          </w:p>
        </w:tc>
        <w:tc>
          <w:tcPr>
            <w:tcW w:w="1160" w:type="dxa"/>
            <w:tcBorders>
              <w:top w:val="nil"/>
              <w:left w:val="nil"/>
              <w:bottom w:val="single" w:sz="4" w:space="0" w:color="auto"/>
              <w:right w:val="single" w:sz="4" w:space="0" w:color="auto"/>
            </w:tcBorders>
            <w:shd w:val="clear" w:color="auto" w:fill="auto"/>
            <w:noWrap/>
            <w:vAlign w:val="bottom"/>
            <w:hideMark/>
          </w:tcPr>
          <w:p w14:paraId="4E6326B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91</w:t>
            </w:r>
          </w:p>
        </w:tc>
        <w:tc>
          <w:tcPr>
            <w:tcW w:w="280" w:type="dxa"/>
            <w:tcBorders>
              <w:top w:val="nil"/>
              <w:left w:val="nil"/>
              <w:bottom w:val="nil"/>
              <w:right w:val="nil"/>
            </w:tcBorders>
            <w:shd w:val="clear" w:color="auto" w:fill="auto"/>
            <w:noWrap/>
            <w:vAlign w:val="bottom"/>
            <w:hideMark/>
          </w:tcPr>
          <w:p w14:paraId="4CD1C9F2"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73D25F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5</w:t>
            </w:r>
          </w:p>
        </w:tc>
        <w:tc>
          <w:tcPr>
            <w:tcW w:w="820" w:type="dxa"/>
            <w:tcBorders>
              <w:top w:val="nil"/>
              <w:left w:val="nil"/>
              <w:bottom w:val="single" w:sz="4" w:space="0" w:color="auto"/>
              <w:right w:val="single" w:sz="4" w:space="0" w:color="auto"/>
            </w:tcBorders>
            <w:shd w:val="clear" w:color="auto" w:fill="auto"/>
            <w:noWrap/>
            <w:vAlign w:val="bottom"/>
            <w:hideMark/>
          </w:tcPr>
          <w:p w14:paraId="6FE6B23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$1,250</w:t>
            </w:r>
          </w:p>
        </w:tc>
        <w:tc>
          <w:tcPr>
            <w:tcW w:w="1520" w:type="dxa"/>
            <w:tcBorders>
              <w:top w:val="nil"/>
              <w:left w:val="nil"/>
              <w:bottom w:val="single" w:sz="4" w:space="0" w:color="auto"/>
              <w:right w:val="single" w:sz="4" w:space="0" w:color="auto"/>
            </w:tcBorders>
            <w:shd w:val="clear" w:color="auto" w:fill="auto"/>
            <w:noWrap/>
            <w:vAlign w:val="bottom"/>
            <w:hideMark/>
          </w:tcPr>
          <w:p w14:paraId="00501CB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136</w:t>
            </w:r>
          </w:p>
        </w:tc>
      </w:tr>
      <w:tr w:rsidR="00CF3550" w:rsidRPr="00CF3550" w14:paraId="5BB2A28B"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FDD8222"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6</w:t>
            </w:r>
          </w:p>
        </w:tc>
        <w:tc>
          <w:tcPr>
            <w:tcW w:w="860" w:type="dxa"/>
            <w:tcBorders>
              <w:top w:val="nil"/>
              <w:left w:val="nil"/>
              <w:bottom w:val="single" w:sz="4" w:space="0" w:color="auto"/>
              <w:right w:val="single" w:sz="4" w:space="0" w:color="auto"/>
            </w:tcBorders>
            <w:shd w:val="clear" w:color="auto" w:fill="auto"/>
            <w:noWrap/>
            <w:vAlign w:val="bottom"/>
            <w:hideMark/>
          </w:tcPr>
          <w:p w14:paraId="5FD6290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$1,190</w:t>
            </w:r>
          </w:p>
        </w:tc>
        <w:tc>
          <w:tcPr>
            <w:tcW w:w="1160" w:type="dxa"/>
            <w:tcBorders>
              <w:top w:val="nil"/>
              <w:left w:val="nil"/>
              <w:bottom w:val="single" w:sz="4" w:space="0" w:color="auto"/>
              <w:right w:val="single" w:sz="4" w:space="0" w:color="auto"/>
            </w:tcBorders>
            <w:shd w:val="clear" w:color="auto" w:fill="auto"/>
            <w:noWrap/>
            <w:vAlign w:val="bottom"/>
            <w:hideMark/>
          </w:tcPr>
          <w:p w14:paraId="35F16AE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97</w:t>
            </w:r>
          </w:p>
        </w:tc>
        <w:tc>
          <w:tcPr>
            <w:tcW w:w="280" w:type="dxa"/>
            <w:tcBorders>
              <w:top w:val="nil"/>
              <w:left w:val="nil"/>
              <w:bottom w:val="nil"/>
              <w:right w:val="nil"/>
            </w:tcBorders>
            <w:shd w:val="clear" w:color="auto" w:fill="auto"/>
            <w:noWrap/>
            <w:vAlign w:val="bottom"/>
            <w:hideMark/>
          </w:tcPr>
          <w:p w14:paraId="099F0CF1"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5C0380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6</w:t>
            </w:r>
          </w:p>
        </w:tc>
        <w:tc>
          <w:tcPr>
            <w:tcW w:w="820" w:type="dxa"/>
            <w:tcBorders>
              <w:top w:val="nil"/>
              <w:left w:val="nil"/>
              <w:bottom w:val="single" w:sz="4" w:space="0" w:color="auto"/>
              <w:right w:val="single" w:sz="4" w:space="0" w:color="auto"/>
            </w:tcBorders>
            <w:shd w:val="clear" w:color="auto" w:fill="auto"/>
            <w:noWrap/>
            <w:vAlign w:val="bottom"/>
            <w:hideMark/>
          </w:tcPr>
          <w:p w14:paraId="2A32C43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$1,299</w:t>
            </w:r>
          </w:p>
        </w:tc>
        <w:tc>
          <w:tcPr>
            <w:tcW w:w="1520" w:type="dxa"/>
            <w:tcBorders>
              <w:top w:val="nil"/>
              <w:left w:val="nil"/>
              <w:bottom w:val="single" w:sz="4" w:space="0" w:color="auto"/>
              <w:right w:val="single" w:sz="4" w:space="0" w:color="auto"/>
            </w:tcBorders>
            <w:shd w:val="clear" w:color="auto" w:fill="auto"/>
            <w:noWrap/>
            <w:vAlign w:val="bottom"/>
            <w:hideMark/>
          </w:tcPr>
          <w:p w14:paraId="789DE04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125</w:t>
            </w:r>
          </w:p>
        </w:tc>
      </w:tr>
      <w:tr w:rsidR="00CF3550" w:rsidRPr="00CF3550" w14:paraId="4CBD0EBD"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F128DB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7</w:t>
            </w:r>
          </w:p>
        </w:tc>
        <w:tc>
          <w:tcPr>
            <w:tcW w:w="860" w:type="dxa"/>
            <w:tcBorders>
              <w:top w:val="nil"/>
              <w:left w:val="nil"/>
              <w:bottom w:val="single" w:sz="4" w:space="0" w:color="auto"/>
              <w:right w:val="single" w:sz="4" w:space="0" w:color="auto"/>
            </w:tcBorders>
            <w:shd w:val="clear" w:color="auto" w:fill="auto"/>
            <w:noWrap/>
            <w:vAlign w:val="bottom"/>
            <w:hideMark/>
          </w:tcPr>
          <w:p w14:paraId="35D4139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$1,010</w:t>
            </w:r>
          </w:p>
        </w:tc>
        <w:tc>
          <w:tcPr>
            <w:tcW w:w="1160" w:type="dxa"/>
            <w:tcBorders>
              <w:top w:val="nil"/>
              <w:left w:val="nil"/>
              <w:bottom w:val="single" w:sz="4" w:space="0" w:color="auto"/>
              <w:right w:val="single" w:sz="4" w:space="0" w:color="auto"/>
            </w:tcBorders>
            <w:shd w:val="clear" w:color="auto" w:fill="auto"/>
            <w:noWrap/>
            <w:vAlign w:val="bottom"/>
            <w:hideMark/>
          </w:tcPr>
          <w:p w14:paraId="2400DEA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138</w:t>
            </w:r>
          </w:p>
        </w:tc>
        <w:tc>
          <w:tcPr>
            <w:tcW w:w="280" w:type="dxa"/>
            <w:tcBorders>
              <w:top w:val="nil"/>
              <w:left w:val="nil"/>
              <w:bottom w:val="nil"/>
              <w:right w:val="nil"/>
            </w:tcBorders>
            <w:shd w:val="clear" w:color="auto" w:fill="auto"/>
            <w:noWrap/>
            <w:vAlign w:val="bottom"/>
            <w:hideMark/>
          </w:tcPr>
          <w:p w14:paraId="506B639F"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2D99D42"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7</w:t>
            </w:r>
          </w:p>
        </w:tc>
        <w:tc>
          <w:tcPr>
            <w:tcW w:w="820" w:type="dxa"/>
            <w:tcBorders>
              <w:top w:val="nil"/>
              <w:left w:val="nil"/>
              <w:bottom w:val="single" w:sz="4" w:space="0" w:color="auto"/>
              <w:right w:val="single" w:sz="4" w:space="0" w:color="auto"/>
            </w:tcBorders>
            <w:shd w:val="clear" w:color="auto" w:fill="auto"/>
            <w:noWrap/>
            <w:vAlign w:val="bottom"/>
            <w:hideMark/>
          </w:tcPr>
          <w:p w14:paraId="3172C64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$1,149</w:t>
            </w:r>
          </w:p>
        </w:tc>
        <w:tc>
          <w:tcPr>
            <w:tcW w:w="1520" w:type="dxa"/>
            <w:tcBorders>
              <w:top w:val="nil"/>
              <w:left w:val="nil"/>
              <w:bottom w:val="single" w:sz="4" w:space="0" w:color="auto"/>
              <w:right w:val="single" w:sz="4" w:space="0" w:color="auto"/>
            </w:tcBorders>
            <w:shd w:val="clear" w:color="auto" w:fill="auto"/>
            <w:noWrap/>
            <w:vAlign w:val="bottom"/>
            <w:hideMark/>
          </w:tcPr>
          <w:p w14:paraId="1B2DF28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144</w:t>
            </w:r>
          </w:p>
        </w:tc>
      </w:tr>
      <w:tr w:rsidR="00CF3550" w:rsidRPr="00CF3550" w14:paraId="781FCA83"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BEB344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8</w:t>
            </w:r>
          </w:p>
        </w:tc>
        <w:tc>
          <w:tcPr>
            <w:tcW w:w="860" w:type="dxa"/>
            <w:tcBorders>
              <w:top w:val="nil"/>
              <w:left w:val="nil"/>
              <w:bottom w:val="single" w:sz="4" w:space="0" w:color="auto"/>
              <w:right w:val="single" w:sz="4" w:space="0" w:color="auto"/>
            </w:tcBorders>
            <w:shd w:val="clear" w:color="auto" w:fill="auto"/>
            <w:noWrap/>
            <w:vAlign w:val="bottom"/>
            <w:hideMark/>
          </w:tcPr>
          <w:p w14:paraId="5940D2B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$899</w:t>
            </w:r>
          </w:p>
        </w:tc>
        <w:tc>
          <w:tcPr>
            <w:tcW w:w="1160" w:type="dxa"/>
            <w:tcBorders>
              <w:top w:val="nil"/>
              <w:left w:val="nil"/>
              <w:bottom w:val="single" w:sz="4" w:space="0" w:color="auto"/>
              <w:right w:val="single" w:sz="4" w:space="0" w:color="auto"/>
            </w:tcBorders>
            <w:shd w:val="clear" w:color="auto" w:fill="auto"/>
            <w:noWrap/>
            <w:vAlign w:val="bottom"/>
            <w:hideMark/>
          </w:tcPr>
          <w:p w14:paraId="26E1AC2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146</w:t>
            </w:r>
          </w:p>
        </w:tc>
        <w:tc>
          <w:tcPr>
            <w:tcW w:w="280" w:type="dxa"/>
            <w:tcBorders>
              <w:top w:val="nil"/>
              <w:left w:val="nil"/>
              <w:bottom w:val="nil"/>
              <w:right w:val="nil"/>
            </w:tcBorders>
            <w:shd w:val="clear" w:color="auto" w:fill="auto"/>
            <w:noWrap/>
            <w:vAlign w:val="bottom"/>
            <w:hideMark/>
          </w:tcPr>
          <w:p w14:paraId="3A960193"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7C7411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8</w:t>
            </w:r>
          </w:p>
        </w:tc>
        <w:tc>
          <w:tcPr>
            <w:tcW w:w="820" w:type="dxa"/>
            <w:tcBorders>
              <w:top w:val="nil"/>
              <w:left w:val="nil"/>
              <w:bottom w:val="single" w:sz="4" w:space="0" w:color="auto"/>
              <w:right w:val="single" w:sz="4" w:space="0" w:color="auto"/>
            </w:tcBorders>
            <w:shd w:val="clear" w:color="auto" w:fill="auto"/>
            <w:noWrap/>
            <w:vAlign w:val="bottom"/>
            <w:hideMark/>
          </w:tcPr>
          <w:p w14:paraId="2218DD4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$1,149</w:t>
            </w:r>
          </w:p>
        </w:tc>
        <w:tc>
          <w:tcPr>
            <w:tcW w:w="1520" w:type="dxa"/>
            <w:tcBorders>
              <w:top w:val="nil"/>
              <w:left w:val="nil"/>
              <w:bottom w:val="single" w:sz="4" w:space="0" w:color="auto"/>
              <w:right w:val="single" w:sz="4" w:space="0" w:color="auto"/>
            </w:tcBorders>
            <w:shd w:val="clear" w:color="auto" w:fill="auto"/>
            <w:noWrap/>
            <w:vAlign w:val="bottom"/>
            <w:hideMark/>
          </w:tcPr>
          <w:p w14:paraId="2EEDE96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153</w:t>
            </w:r>
          </w:p>
        </w:tc>
      </w:tr>
      <w:tr w:rsidR="00CF3550" w:rsidRPr="00CF3550" w14:paraId="1C7C2182"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6A9095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w:t>
            </w:r>
          </w:p>
        </w:tc>
        <w:tc>
          <w:tcPr>
            <w:tcW w:w="860" w:type="dxa"/>
            <w:tcBorders>
              <w:top w:val="nil"/>
              <w:left w:val="nil"/>
              <w:bottom w:val="single" w:sz="4" w:space="0" w:color="auto"/>
              <w:right w:val="single" w:sz="4" w:space="0" w:color="auto"/>
            </w:tcBorders>
            <w:shd w:val="clear" w:color="auto" w:fill="auto"/>
            <w:noWrap/>
            <w:vAlign w:val="bottom"/>
            <w:hideMark/>
          </w:tcPr>
          <w:p w14:paraId="4DD80AE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$1,095</w:t>
            </w:r>
          </w:p>
        </w:tc>
        <w:tc>
          <w:tcPr>
            <w:tcW w:w="1160" w:type="dxa"/>
            <w:tcBorders>
              <w:top w:val="nil"/>
              <w:left w:val="nil"/>
              <w:bottom w:val="single" w:sz="4" w:space="0" w:color="auto"/>
              <w:right w:val="single" w:sz="4" w:space="0" w:color="auto"/>
            </w:tcBorders>
            <w:shd w:val="clear" w:color="auto" w:fill="auto"/>
            <w:noWrap/>
            <w:vAlign w:val="bottom"/>
            <w:hideMark/>
          </w:tcPr>
          <w:p w14:paraId="7427E21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122</w:t>
            </w:r>
          </w:p>
        </w:tc>
        <w:tc>
          <w:tcPr>
            <w:tcW w:w="280" w:type="dxa"/>
            <w:tcBorders>
              <w:top w:val="nil"/>
              <w:left w:val="nil"/>
              <w:bottom w:val="nil"/>
              <w:right w:val="nil"/>
            </w:tcBorders>
            <w:shd w:val="clear" w:color="auto" w:fill="auto"/>
            <w:noWrap/>
            <w:vAlign w:val="bottom"/>
            <w:hideMark/>
          </w:tcPr>
          <w:p w14:paraId="391A5F55"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3C80FD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w:t>
            </w:r>
          </w:p>
        </w:tc>
        <w:tc>
          <w:tcPr>
            <w:tcW w:w="820" w:type="dxa"/>
            <w:tcBorders>
              <w:top w:val="nil"/>
              <w:left w:val="nil"/>
              <w:bottom w:val="single" w:sz="4" w:space="0" w:color="auto"/>
              <w:right w:val="single" w:sz="4" w:space="0" w:color="auto"/>
            </w:tcBorders>
            <w:shd w:val="clear" w:color="auto" w:fill="auto"/>
            <w:noWrap/>
            <w:vAlign w:val="bottom"/>
            <w:hideMark/>
          </w:tcPr>
          <w:p w14:paraId="6D140A9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$1,145</w:t>
            </w:r>
          </w:p>
        </w:tc>
        <w:tc>
          <w:tcPr>
            <w:tcW w:w="1520" w:type="dxa"/>
            <w:tcBorders>
              <w:top w:val="nil"/>
              <w:left w:val="nil"/>
              <w:bottom w:val="single" w:sz="4" w:space="0" w:color="auto"/>
              <w:right w:val="single" w:sz="4" w:space="0" w:color="auto"/>
            </w:tcBorders>
            <w:shd w:val="clear" w:color="auto" w:fill="auto"/>
            <w:noWrap/>
            <w:vAlign w:val="bottom"/>
            <w:hideMark/>
          </w:tcPr>
          <w:p w14:paraId="34E6FCC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154</w:t>
            </w:r>
          </w:p>
        </w:tc>
      </w:tr>
      <w:tr w:rsidR="00CF3550" w:rsidRPr="00CF3550" w14:paraId="0BC1AB04"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11E291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w:t>
            </w:r>
          </w:p>
        </w:tc>
        <w:tc>
          <w:tcPr>
            <w:tcW w:w="860" w:type="dxa"/>
            <w:tcBorders>
              <w:top w:val="nil"/>
              <w:left w:val="nil"/>
              <w:bottom w:val="single" w:sz="4" w:space="0" w:color="auto"/>
              <w:right w:val="single" w:sz="4" w:space="0" w:color="auto"/>
            </w:tcBorders>
            <w:shd w:val="clear" w:color="auto" w:fill="auto"/>
            <w:noWrap/>
            <w:vAlign w:val="bottom"/>
            <w:hideMark/>
          </w:tcPr>
          <w:p w14:paraId="5D1ACE9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$1,095</w:t>
            </w:r>
          </w:p>
        </w:tc>
        <w:tc>
          <w:tcPr>
            <w:tcW w:w="1160" w:type="dxa"/>
            <w:tcBorders>
              <w:top w:val="nil"/>
              <w:left w:val="nil"/>
              <w:bottom w:val="single" w:sz="4" w:space="0" w:color="auto"/>
              <w:right w:val="single" w:sz="4" w:space="0" w:color="auto"/>
            </w:tcBorders>
            <w:shd w:val="clear" w:color="auto" w:fill="auto"/>
            <w:noWrap/>
            <w:vAlign w:val="bottom"/>
            <w:hideMark/>
          </w:tcPr>
          <w:p w14:paraId="6874470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110</w:t>
            </w:r>
          </w:p>
        </w:tc>
        <w:tc>
          <w:tcPr>
            <w:tcW w:w="280" w:type="dxa"/>
            <w:tcBorders>
              <w:top w:val="nil"/>
              <w:left w:val="nil"/>
              <w:bottom w:val="nil"/>
              <w:right w:val="nil"/>
            </w:tcBorders>
            <w:shd w:val="clear" w:color="auto" w:fill="auto"/>
            <w:noWrap/>
            <w:vAlign w:val="bottom"/>
            <w:hideMark/>
          </w:tcPr>
          <w:p w14:paraId="4FD5BF05"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60DF6B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w:t>
            </w:r>
          </w:p>
        </w:tc>
        <w:tc>
          <w:tcPr>
            <w:tcW w:w="820" w:type="dxa"/>
            <w:tcBorders>
              <w:top w:val="nil"/>
              <w:left w:val="nil"/>
              <w:bottom w:val="single" w:sz="4" w:space="0" w:color="auto"/>
              <w:right w:val="single" w:sz="4" w:space="0" w:color="auto"/>
            </w:tcBorders>
            <w:shd w:val="clear" w:color="auto" w:fill="auto"/>
            <w:noWrap/>
            <w:vAlign w:val="bottom"/>
            <w:hideMark/>
          </w:tcPr>
          <w:p w14:paraId="70BF74E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$1,195</w:t>
            </w:r>
          </w:p>
        </w:tc>
        <w:tc>
          <w:tcPr>
            <w:tcW w:w="1520" w:type="dxa"/>
            <w:tcBorders>
              <w:top w:val="nil"/>
              <w:left w:val="nil"/>
              <w:bottom w:val="single" w:sz="4" w:space="0" w:color="auto"/>
              <w:right w:val="single" w:sz="4" w:space="0" w:color="auto"/>
            </w:tcBorders>
            <w:shd w:val="clear" w:color="auto" w:fill="auto"/>
            <w:noWrap/>
            <w:vAlign w:val="bottom"/>
            <w:hideMark/>
          </w:tcPr>
          <w:p w14:paraId="7BF5476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148</w:t>
            </w:r>
          </w:p>
        </w:tc>
      </w:tr>
      <w:tr w:rsidR="00CF3550" w:rsidRPr="00CF3550" w14:paraId="09AFF02A"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1FCA758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w:t>
            </w:r>
          </w:p>
        </w:tc>
        <w:tc>
          <w:tcPr>
            <w:tcW w:w="860" w:type="dxa"/>
            <w:tcBorders>
              <w:top w:val="nil"/>
              <w:left w:val="nil"/>
              <w:bottom w:val="single" w:sz="4" w:space="0" w:color="auto"/>
              <w:right w:val="single" w:sz="4" w:space="0" w:color="auto"/>
            </w:tcBorders>
            <w:shd w:val="clear" w:color="auto" w:fill="auto"/>
            <w:noWrap/>
            <w:vAlign w:val="bottom"/>
            <w:hideMark/>
          </w:tcPr>
          <w:p w14:paraId="350B4A9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$999</w:t>
            </w:r>
          </w:p>
        </w:tc>
        <w:tc>
          <w:tcPr>
            <w:tcW w:w="1160" w:type="dxa"/>
            <w:tcBorders>
              <w:top w:val="nil"/>
              <w:left w:val="nil"/>
              <w:bottom w:val="single" w:sz="4" w:space="0" w:color="auto"/>
              <w:right w:val="single" w:sz="4" w:space="0" w:color="auto"/>
            </w:tcBorders>
            <w:shd w:val="clear" w:color="auto" w:fill="auto"/>
            <w:noWrap/>
            <w:vAlign w:val="bottom"/>
            <w:hideMark/>
          </w:tcPr>
          <w:p w14:paraId="0D38F2C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140</w:t>
            </w:r>
          </w:p>
        </w:tc>
        <w:tc>
          <w:tcPr>
            <w:tcW w:w="280" w:type="dxa"/>
            <w:tcBorders>
              <w:top w:val="nil"/>
              <w:left w:val="nil"/>
              <w:bottom w:val="nil"/>
              <w:right w:val="nil"/>
            </w:tcBorders>
            <w:shd w:val="clear" w:color="auto" w:fill="auto"/>
            <w:noWrap/>
            <w:vAlign w:val="bottom"/>
            <w:hideMark/>
          </w:tcPr>
          <w:p w14:paraId="5CC56134"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B2EDD3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w:t>
            </w:r>
          </w:p>
        </w:tc>
        <w:tc>
          <w:tcPr>
            <w:tcW w:w="820" w:type="dxa"/>
            <w:tcBorders>
              <w:top w:val="nil"/>
              <w:left w:val="nil"/>
              <w:bottom w:val="single" w:sz="4" w:space="0" w:color="auto"/>
              <w:right w:val="single" w:sz="4" w:space="0" w:color="auto"/>
            </w:tcBorders>
            <w:shd w:val="clear" w:color="auto" w:fill="auto"/>
            <w:noWrap/>
            <w:vAlign w:val="bottom"/>
            <w:hideMark/>
          </w:tcPr>
          <w:p w14:paraId="6FEA1C5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$1,195</w:t>
            </w:r>
          </w:p>
        </w:tc>
        <w:tc>
          <w:tcPr>
            <w:tcW w:w="1520" w:type="dxa"/>
            <w:tcBorders>
              <w:top w:val="nil"/>
              <w:left w:val="nil"/>
              <w:bottom w:val="single" w:sz="4" w:space="0" w:color="auto"/>
              <w:right w:val="single" w:sz="4" w:space="0" w:color="auto"/>
            </w:tcBorders>
            <w:shd w:val="clear" w:color="auto" w:fill="auto"/>
            <w:noWrap/>
            <w:vAlign w:val="bottom"/>
            <w:hideMark/>
          </w:tcPr>
          <w:p w14:paraId="034F064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141</w:t>
            </w:r>
          </w:p>
        </w:tc>
      </w:tr>
      <w:tr w:rsidR="00CF3550" w:rsidRPr="00CF3550" w14:paraId="01FB6358"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D9D3B1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w:t>
            </w:r>
          </w:p>
        </w:tc>
        <w:tc>
          <w:tcPr>
            <w:tcW w:w="860" w:type="dxa"/>
            <w:tcBorders>
              <w:top w:val="nil"/>
              <w:left w:val="nil"/>
              <w:bottom w:val="single" w:sz="4" w:space="0" w:color="auto"/>
              <w:right w:val="single" w:sz="4" w:space="0" w:color="auto"/>
            </w:tcBorders>
            <w:shd w:val="clear" w:color="auto" w:fill="auto"/>
            <w:noWrap/>
            <w:vAlign w:val="bottom"/>
            <w:hideMark/>
          </w:tcPr>
          <w:p w14:paraId="53F1159F"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$989</w:t>
            </w:r>
          </w:p>
        </w:tc>
        <w:tc>
          <w:tcPr>
            <w:tcW w:w="1160" w:type="dxa"/>
            <w:tcBorders>
              <w:top w:val="nil"/>
              <w:left w:val="nil"/>
              <w:bottom w:val="single" w:sz="4" w:space="0" w:color="auto"/>
              <w:right w:val="single" w:sz="4" w:space="0" w:color="auto"/>
            </w:tcBorders>
            <w:shd w:val="clear" w:color="auto" w:fill="auto"/>
            <w:noWrap/>
            <w:vAlign w:val="bottom"/>
            <w:hideMark/>
          </w:tcPr>
          <w:p w14:paraId="62D766B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126</w:t>
            </w:r>
          </w:p>
        </w:tc>
        <w:tc>
          <w:tcPr>
            <w:tcW w:w="280" w:type="dxa"/>
            <w:tcBorders>
              <w:top w:val="nil"/>
              <w:left w:val="nil"/>
              <w:bottom w:val="nil"/>
              <w:right w:val="nil"/>
            </w:tcBorders>
            <w:shd w:val="clear" w:color="auto" w:fill="auto"/>
            <w:noWrap/>
            <w:vAlign w:val="bottom"/>
            <w:hideMark/>
          </w:tcPr>
          <w:p w14:paraId="7C8CD1F9"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160269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w:t>
            </w:r>
          </w:p>
        </w:tc>
        <w:tc>
          <w:tcPr>
            <w:tcW w:w="820" w:type="dxa"/>
            <w:tcBorders>
              <w:top w:val="nil"/>
              <w:left w:val="nil"/>
              <w:bottom w:val="single" w:sz="4" w:space="0" w:color="auto"/>
              <w:right w:val="single" w:sz="4" w:space="0" w:color="auto"/>
            </w:tcBorders>
            <w:shd w:val="clear" w:color="auto" w:fill="auto"/>
            <w:noWrap/>
            <w:vAlign w:val="bottom"/>
            <w:hideMark/>
          </w:tcPr>
          <w:p w14:paraId="20B4F5F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$1,210</w:t>
            </w:r>
          </w:p>
        </w:tc>
        <w:tc>
          <w:tcPr>
            <w:tcW w:w="1520" w:type="dxa"/>
            <w:tcBorders>
              <w:top w:val="nil"/>
              <w:left w:val="nil"/>
              <w:bottom w:val="single" w:sz="4" w:space="0" w:color="auto"/>
              <w:right w:val="single" w:sz="4" w:space="0" w:color="auto"/>
            </w:tcBorders>
            <w:shd w:val="clear" w:color="auto" w:fill="auto"/>
            <w:noWrap/>
            <w:vAlign w:val="bottom"/>
            <w:hideMark/>
          </w:tcPr>
          <w:p w14:paraId="594D351C"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137</w:t>
            </w:r>
          </w:p>
        </w:tc>
      </w:tr>
      <w:tr w:rsidR="00CF3550" w:rsidRPr="00CF3550" w14:paraId="7627E13B"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41ED73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w:t>
            </w:r>
          </w:p>
        </w:tc>
        <w:tc>
          <w:tcPr>
            <w:tcW w:w="860" w:type="dxa"/>
            <w:tcBorders>
              <w:top w:val="nil"/>
              <w:left w:val="nil"/>
              <w:bottom w:val="single" w:sz="4" w:space="0" w:color="auto"/>
              <w:right w:val="single" w:sz="4" w:space="0" w:color="auto"/>
            </w:tcBorders>
            <w:shd w:val="clear" w:color="auto" w:fill="auto"/>
            <w:noWrap/>
            <w:vAlign w:val="bottom"/>
            <w:hideMark/>
          </w:tcPr>
          <w:p w14:paraId="4E337EA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$1,115</w:t>
            </w:r>
          </w:p>
        </w:tc>
        <w:tc>
          <w:tcPr>
            <w:tcW w:w="1160" w:type="dxa"/>
            <w:tcBorders>
              <w:top w:val="nil"/>
              <w:left w:val="nil"/>
              <w:bottom w:val="single" w:sz="4" w:space="0" w:color="auto"/>
              <w:right w:val="single" w:sz="4" w:space="0" w:color="auto"/>
            </w:tcBorders>
            <w:shd w:val="clear" w:color="auto" w:fill="auto"/>
            <w:noWrap/>
            <w:vAlign w:val="bottom"/>
            <w:hideMark/>
          </w:tcPr>
          <w:p w14:paraId="288E881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117</w:t>
            </w:r>
          </w:p>
        </w:tc>
        <w:tc>
          <w:tcPr>
            <w:tcW w:w="280" w:type="dxa"/>
            <w:tcBorders>
              <w:top w:val="nil"/>
              <w:left w:val="nil"/>
              <w:bottom w:val="nil"/>
              <w:right w:val="nil"/>
            </w:tcBorders>
            <w:shd w:val="clear" w:color="auto" w:fill="auto"/>
            <w:noWrap/>
            <w:vAlign w:val="bottom"/>
            <w:hideMark/>
          </w:tcPr>
          <w:p w14:paraId="7F078F67"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015535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w:t>
            </w:r>
          </w:p>
        </w:tc>
        <w:tc>
          <w:tcPr>
            <w:tcW w:w="820" w:type="dxa"/>
            <w:tcBorders>
              <w:top w:val="nil"/>
              <w:left w:val="nil"/>
              <w:bottom w:val="single" w:sz="4" w:space="0" w:color="auto"/>
              <w:right w:val="single" w:sz="4" w:space="0" w:color="auto"/>
            </w:tcBorders>
            <w:shd w:val="clear" w:color="auto" w:fill="auto"/>
            <w:noWrap/>
            <w:vAlign w:val="bottom"/>
            <w:hideMark/>
          </w:tcPr>
          <w:p w14:paraId="2D2AD9E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$1,315</w:t>
            </w:r>
          </w:p>
        </w:tc>
        <w:tc>
          <w:tcPr>
            <w:tcW w:w="1520" w:type="dxa"/>
            <w:tcBorders>
              <w:top w:val="nil"/>
              <w:left w:val="nil"/>
              <w:bottom w:val="single" w:sz="4" w:space="0" w:color="auto"/>
              <w:right w:val="single" w:sz="4" w:space="0" w:color="auto"/>
            </w:tcBorders>
            <w:shd w:val="clear" w:color="auto" w:fill="auto"/>
            <w:noWrap/>
            <w:vAlign w:val="bottom"/>
            <w:hideMark/>
          </w:tcPr>
          <w:p w14:paraId="5FF5DCE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126</w:t>
            </w:r>
          </w:p>
        </w:tc>
      </w:tr>
      <w:tr w:rsidR="00CF3550" w:rsidRPr="00CF3550" w14:paraId="7E51C098"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2F87C6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w:t>
            </w:r>
          </w:p>
        </w:tc>
        <w:tc>
          <w:tcPr>
            <w:tcW w:w="860" w:type="dxa"/>
            <w:tcBorders>
              <w:top w:val="nil"/>
              <w:left w:val="nil"/>
              <w:bottom w:val="single" w:sz="4" w:space="0" w:color="auto"/>
              <w:right w:val="single" w:sz="4" w:space="0" w:color="auto"/>
            </w:tcBorders>
            <w:shd w:val="clear" w:color="auto" w:fill="auto"/>
            <w:noWrap/>
            <w:vAlign w:val="bottom"/>
            <w:hideMark/>
          </w:tcPr>
          <w:p w14:paraId="41CA8CA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$990</w:t>
            </w:r>
          </w:p>
        </w:tc>
        <w:tc>
          <w:tcPr>
            <w:tcW w:w="1160" w:type="dxa"/>
            <w:tcBorders>
              <w:top w:val="nil"/>
              <w:left w:val="nil"/>
              <w:bottom w:val="single" w:sz="4" w:space="0" w:color="auto"/>
              <w:right w:val="single" w:sz="4" w:space="0" w:color="auto"/>
            </w:tcBorders>
            <w:shd w:val="clear" w:color="auto" w:fill="auto"/>
            <w:noWrap/>
            <w:vAlign w:val="bottom"/>
            <w:hideMark/>
          </w:tcPr>
          <w:p w14:paraId="1282FD4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142</w:t>
            </w:r>
          </w:p>
        </w:tc>
        <w:tc>
          <w:tcPr>
            <w:tcW w:w="280" w:type="dxa"/>
            <w:tcBorders>
              <w:top w:val="nil"/>
              <w:left w:val="nil"/>
              <w:bottom w:val="nil"/>
              <w:right w:val="nil"/>
            </w:tcBorders>
            <w:shd w:val="clear" w:color="auto" w:fill="auto"/>
            <w:noWrap/>
            <w:vAlign w:val="bottom"/>
            <w:hideMark/>
          </w:tcPr>
          <w:p w14:paraId="463A2929"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049EA7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w:t>
            </w:r>
          </w:p>
        </w:tc>
        <w:tc>
          <w:tcPr>
            <w:tcW w:w="820" w:type="dxa"/>
            <w:tcBorders>
              <w:top w:val="nil"/>
              <w:left w:val="nil"/>
              <w:bottom w:val="single" w:sz="4" w:space="0" w:color="auto"/>
              <w:right w:val="single" w:sz="4" w:space="0" w:color="auto"/>
            </w:tcBorders>
            <w:shd w:val="clear" w:color="auto" w:fill="auto"/>
            <w:noWrap/>
            <w:vAlign w:val="bottom"/>
            <w:hideMark/>
          </w:tcPr>
          <w:p w14:paraId="6EB5295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$1,190</w:t>
            </w:r>
          </w:p>
        </w:tc>
        <w:tc>
          <w:tcPr>
            <w:tcW w:w="1520" w:type="dxa"/>
            <w:tcBorders>
              <w:top w:val="nil"/>
              <w:left w:val="nil"/>
              <w:bottom w:val="single" w:sz="4" w:space="0" w:color="auto"/>
              <w:right w:val="single" w:sz="4" w:space="0" w:color="auto"/>
            </w:tcBorders>
            <w:shd w:val="clear" w:color="auto" w:fill="auto"/>
            <w:noWrap/>
            <w:vAlign w:val="bottom"/>
            <w:hideMark/>
          </w:tcPr>
          <w:p w14:paraId="36FF61A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146</w:t>
            </w:r>
          </w:p>
        </w:tc>
      </w:tr>
      <w:tr w:rsidR="00CF3550" w:rsidRPr="00CF3550" w14:paraId="1CF76E30"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156764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w:t>
            </w:r>
          </w:p>
        </w:tc>
        <w:tc>
          <w:tcPr>
            <w:tcW w:w="860" w:type="dxa"/>
            <w:tcBorders>
              <w:top w:val="nil"/>
              <w:left w:val="nil"/>
              <w:bottom w:val="single" w:sz="4" w:space="0" w:color="auto"/>
              <w:right w:val="single" w:sz="4" w:space="0" w:color="auto"/>
            </w:tcBorders>
            <w:shd w:val="clear" w:color="auto" w:fill="auto"/>
            <w:noWrap/>
            <w:vAlign w:val="bottom"/>
            <w:hideMark/>
          </w:tcPr>
          <w:p w14:paraId="0D03C9A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$890</w:t>
            </w:r>
          </w:p>
        </w:tc>
        <w:tc>
          <w:tcPr>
            <w:tcW w:w="1160" w:type="dxa"/>
            <w:tcBorders>
              <w:top w:val="nil"/>
              <w:left w:val="nil"/>
              <w:bottom w:val="single" w:sz="4" w:space="0" w:color="auto"/>
              <w:right w:val="single" w:sz="4" w:space="0" w:color="auto"/>
            </w:tcBorders>
            <w:shd w:val="clear" w:color="auto" w:fill="auto"/>
            <w:noWrap/>
            <w:vAlign w:val="bottom"/>
            <w:hideMark/>
          </w:tcPr>
          <w:p w14:paraId="655CA37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143</w:t>
            </w:r>
          </w:p>
        </w:tc>
        <w:tc>
          <w:tcPr>
            <w:tcW w:w="280" w:type="dxa"/>
            <w:tcBorders>
              <w:top w:val="nil"/>
              <w:left w:val="nil"/>
              <w:bottom w:val="nil"/>
              <w:right w:val="nil"/>
            </w:tcBorders>
            <w:shd w:val="clear" w:color="auto" w:fill="auto"/>
            <w:noWrap/>
            <w:vAlign w:val="bottom"/>
            <w:hideMark/>
          </w:tcPr>
          <w:p w14:paraId="2DF7560F"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4AD4AC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w:t>
            </w:r>
          </w:p>
        </w:tc>
        <w:tc>
          <w:tcPr>
            <w:tcW w:w="820" w:type="dxa"/>
            <w:tcBorders>
              <w:top w:val="nil"/>
              <w:left w:val="nil"/>
              <w:bottom w:val="single" w:sz="4" w:space="0" w:color="auto"/>
              <w:right w:val="single" w:sz="4" w:space="0" w:color="auto"/>
            </w:tcBorders>
            <w:shd w:val="clear" w:color="auto" w:fill="auto"/>
            <w:noWrap/>
            <w:vAlign w:val="bottom"/>
            <w:hideMark/>
          </w:tcPr>
          <w:p w14:paraId="071A792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$1,199</w:t>
            </w:r>
          </w:p>
        </w:tc>
        <w:tc>
          <w:tcPr>
            <w:tcW w:w="1520" w:type="dxa"/>
            <w:tcBorders>
              <w:top w:val="nil"/>
              <w:left w:val="nil"/>
              <w:bottom w:val="single" w:sz="4" w:space="0" w:color="auto"/>
              <w:right w:val="single" w:sz="4" w:space="0" w:color="auto"/>
            </w:tcBorders>
            <w:shd w:val="clear" w:color="auto" w:fill="auto"/>
            <w:noWrap/>
            <w:vAlign w:val="bottom"/>
            <w:hideMark/>
          </w:tcPr>
          <w:p w14:paraId="1DA6A43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147</w:t>
            </w:r>
          </w:p>
        </w:tc>
      </w:tr>
      <w:tr w:rsidR="00CF3550" w:rsidRPr="00CF3550" w14:paraId="50C4D344"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5B4AD97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16</w:t>
            </w:r>
          </w:p>
        </w:tc>
        <w:tc>
          <w:tcPr>
            <w:tcW w:w="860" w:type="dxa"/>
            <w:tcBorders>
              <w:top w:val="nil"/>
              <w:left w:val="nil"/>
              <w:bottom w:val="single" w:sz="4" w:space="0" w:color="auto"/>
              <w:right w:val="single" w:sz="4" w:space="0" w:color="auto"/>
            </w:tcBorders>
            <w:shd w:val="clear" w:color="auto" w:fill="auto"/>
            <w:noWrap/>
            <w:vAlign w:val="bottom"/>
            <w:hideMark/>
          </w:tcPr>
          <w:p w14:paraId="6186772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$1,090</w:t>
            </w:r>
          </w:p>
        </w:tc>
        <w:tc>
          <w:tcPr>
            <w:tcW w:w="1160" w:type="dxa"/>
            <w:tcBorders>
              <w:top w:val="nil"/>
              <w:left w:val="nil"/>
              <w:bottom w:val="single" w:sz="4" w:space="0" w:color="auto"/>
              <w:right w:val="single" w:sz="4" w:space="0" w:color="auto"/>
            </w:tcBorders>
            <w:shd w:val="clear" w:color="auto" w:fill="auto"/>
            <w:noWrap/>
            <w:vAlign w:val="bottom"/>
            <w:hideMark/>
          </w:tcPr>
          <w:p w14:paraId="7E9554A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110</w:t>
            </w:r>
          </w:p>
        </w:tc>
        <w:tc>
          <w:tcPr>
            <w:tcW w:w="280" w:type="dxa"/>
            <w:tcBorders>
              <w:top w:val="nil"/>
              <w:left w:val="nil"/>
              <w:bottom w:val="nil"/>
              <w:right w:val="nil"/>
            </w:tcBorders>
            <w:shd w:val="clear" w:color="auto" w:fill="auto"/>
            <w:noWrap/>
            <w:vAlign w:val="bottom"/>
            <w:hideMark/>
          </w:tcPr>
          <w:p w14:paraId="41DE5E51"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AD531C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16</w:t>
            </w:r>
          </w:p>
        </w:tc>
        <w:tc>
          <w:tcPr>
            <w:tcW w:w="820" w:type="dxa"/>
            <w:tcBorders>
              <w:top w:val="nil"/>
              <w:left w:val="nil"/>
              <w:bottom w:val="single" w:sz="4" w:space="0" w:color="auto"/>
              <w:right w:val="single" w:sz="4" w:space="0" w:color="auto"/>
            </w:tcBorders>
            <w:shd w:val="clear" w:color="auto" w:fill="auto"/>
            <w:noWrap/>
            <w:vAlign w:val="bottom"/>
            <w:hideMark/>
          </w:tcPr>
          <w:p w14:paraId="2FE4604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$1,210</w:t>
            </w:r>
          </w:p>
        </w:tc>
        <w:tc>
          <w:tcPr>
            <w:tcW w:w="1520" w:type="dxa"/>
            <w:tcBorders>
              <w:top w:val="nil"/>
              <w:left w:val="nil"/>
              <w:bottom w:val="single" w:sz="4" w:space="0" w:color="auto"/>
              <w:right w:val="single" w:sz="4" w:space="0" w:color="auto"/>
            </w:tcBorders>
            <w:shd w:val="clear" w:color="auto" w:fill="auto"/>
            <w:noWrap/>
            <w:vAlign w:val="bottom"/>
            <w:hideMark/>
          </w:tcPr>
          <w:p w14:paraId="674EB00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148</w:t>
            </w:r>
          </w:p>
        </w:tc>
      </w:tr>
      <w:tr w:rsidR="00CF3550" w:rsidRPr="00CF3550" w14:paraId="7B29419E"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9E9AAC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17</w:t>
            </w:r>
          </w:p>
        </w:tc>
        <w:tc>
          <w:tcPr>
            <w:tcW w:w="860" w:type="dxa"/>
            <w:tcBorders>
              <w:top w:val="nil"/>
              <w:left w:val="nil"/>
              <w:bottom w:val="single" w:sz="4" w:space="0" w:color="auto"/>
              <w:right w:val="single" w:sz="4" w:space="0" w:color="auto"/>
            </w:tcBorders>
            <w:shd w:val="clear" w:color="auto" w:fill="auto"/>
            <w:noWrap/>
            <w:vAlign w:val="bottom"/>
            <w:hideMark/>
          </w:tcPr>
          <w:p w14:paraId="044A3ED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$1,190</w:t>
            </w:r>
          </w:p>
        </w:tc>
        <w:tc>
          <w:tcPr>
            <w:tcW w:w="1160" w:type="dxa"/>
            <w:tcBorders>
              <w:top w:val="nil"/>
              <w:left w:val="nil"/>
              <w:bottom w:val="single" w:sz="4" w:space="0" w:color="auto"/>
              <w:right w:val="single" w:sz="4" w:space="0" w:color="auto"/>
            </w:tcBorders>
            <w:shd w:val="clear" w:color="auto" w:fill="auto"/>
            <w:noWrap/>
            <w:vAlign w:val="bottom"/>
            <w:hideMark/>
          </w:tcPr>
          <w:p w14:paraId="2F5857D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105</w:t>
            </w:r>
          </w:p>
        </w:tc>
        <w:tc>
          <w:tcPr>
            <w:tcW w:w="280" w:type="dxa"/>
            <w:tcBorders>
              <w:top w:val="nil"/>
              <w:left w:val="nil"/>
              <w:bottom w:val="nil"/>
              <w:right w:val="nil"/>
            </w:tcBorders>
            <w:shd w:val="clear" w:color="auto" w:fill="auto"/>
            <w:noWrap/>
            <w:vAlign w:val="bottom"/>
            <w:hideMark/>
          </w:tcPr>
          <w:p w14:paraId="6B2F1910"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8E176F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17</w:t>
            </w:r>
          </w:p>
        </w:tc>
        <w:tc>
          <w:tcPr>
            <w:tcW w:w="820" w:type="dxa"/>
            <w:tcBorders>
              <w:top w:val="nil"/>
              <w:left w:val="nil"/>
              <w:bottom w:val="single" w:sz="4" w:space="0" w:color="auto"/>
              <w:right w:val="single" w:sz="4" w:space="0" w:color="auto"/>
            </w:tcBorders>
            <w:shd w:val="clear" w:color="auto" w:fill="auto"/>
            <w:noWrap/>
            <w:vAlign w:val="bottom"/>
            <w:hideMark/>
          </w:tcPr>
          <w:p w14:paraId="4C9DE12F"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$1,230</w:t>
            </w:r>
          </w:p>
        </w:tc>
        <w:tc>
          <w:tcPr>
            <w:tcW w:w="1520" w:type="dxa"/>
            <w:tcBorders>
              <w:top w:val="nil"/>
              <w:left w:val="nil"/>
              <w:bottom w:val="single" w:sz="4" w:space="0" w:color="auto"/>
              <w:right w:val="single" w:sz="4" w:space="0" w:color="auto"/>
            </w:tcBorders>
            <w:shd w:val="clear" w:color="auto" w:fill="auto"/>
            <w:noWrap/>
            <w:vAlign w:val="bottom"/>
            <w:hideMark/>
          </w:tcPr>
          <w:p w14:paraId="5FD4A0C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139</w:t>
            </w:r>
          </w:p>
        </w:tc>
      </w:tr>
      <w:tr w:rsidR="00CF3550" w:rsidRPr="00CF3550" w14:paraId="5C511C17"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78C73B3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18</w:t>
            </w:r>
          </w:p>
        </w:tc>
        <w:tc>
          <w:tcPr>
            <w:tcW w:w="860" w:type="dxa"/>
            <w:tcBorders>
              <w:top w:val="nil"/>
              <w:left w:val="nil"/>
              <w:bottom w:val="single" w:sz="4" w:space="0" w:color="auto"/>
              <w:right w:val="single" w:sz="4" w:space="0" w:color="auto"/>
            </w:tcBorders>
            <w:shd w:val="clear" w:color="auto" w:fill="auto"/>
            <w:noWrap/>
            <w:vAlign w:val="bottom"/>
            <w:hideMark/>
          </w:tcPr>
          <w:p w14:paraId="0E38824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$1,250</w:t>
            </w:r>
          </w:p>
        </w:tc>
        <w:tc>
          <w:tcPr>
            <w:tcW w:w="1160" w:type="dxa"/>
            <w:tcBorders>
              <w:top w:val="nil"/>
              <w:left w:val="nil"/>
              <w:bottom w:val="single" w:sz="4" w:space="0" w:color="auto"/>
              <w:right w:val="single" w:sz="4" w:space="0" w:color="auto"/>
            </w:tcBorders>
            <w:shd w:val="clear" w:color="auto" w:fill="auto"/>
            <w:noWrap/>
            <w:vAlign w:val="bottom"/>
            <w:hideMark/>
          </w:tcPr>
          <w:p w14:paraId="28EAC60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89</w:t>
            </w:r>
          </w:p>
        </w:tc>
        <w:tc>
          <w:tcPr>
            <w:tcW w:w="280" w:type="dxa"/>
            <w:tcBorders>
              <w:top w:val="nil"/>
              <w:left w:val="nil"/>
              <w:bottom w:val="nil"/>
              <w:right w:val="nil"/>
            </w:tcBorders>
            <w:shd w:val="clear" w:color="auto" w:fill="auto"/>
            <w:noWrap/>
            <w:vAlign w:val="bottom"/>
            <w:hideMark/>
          </w:tcPr>
          <w:p w14:paraId="51BB7AB1"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05EC014"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18</w:t>
            </w:r>
          </w:p>
        </w:tc>
        <w:tc>
          <w:tcPr>
            <w:tcW w:w="820" w:type="dxa"/>
            <w:tcBorders>
              <w:top w:val="nil"/>
              <w:left w:val="nil"/>
              <w:bottom w:val="single" w:sz="4" w:space="0" w:color="auto"/>
              <w:right w:val="single" w:sz="4" w:space="0" w:color="auto"/>
            </w:tcBorders>
            <w:shd w:val="clear" w:color="auto" w:fill="auto"/>
            <w:noWrap/>
            <w:vAlign w:val="bottom"/>
            <w:hideMark/>
          </w:tcPr>
          <w:p w14:paraId="6DFB88B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$1,250</w:t>
            </w:r>
          </w:p>
        </w:tc>
        <w:tc>
          <w:tcPr>
            <w:tcW w:w="1520" w:type="dxa"/>
            <w:tcBorders>
              <w:top w:val="nil"/>
              <w:left w:val="nil"/>
              <w:bottom w:val="single" w:sz="4" w:space="0" w:color="auto"/>
              <w:right w:val="single" w:sz="4" w:space="0" w:color="auto"/>
            </w:tcBorders>
            <w:shd w:val="clear" w:color="auto" w:fill="auto"/>
            <w:noWrap/>
            <w:vAlign w:val="bottom"/>
            <w:hideMark/>
          </w:tcPr>
          <w:p w14:paraId="65B7EECD"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134</w:t>
            </w:r>
          </w:p>
        </w:tc>
      </w:tr>
      <w:tr w:rsidR="00CF3550" w:rsidRPr="00CF3550" w14:paraId="12F38950"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EAF949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19</w:t>
            </w:r>
          </w:p>
        </w:tc>
        <w:tc>
          <w:tcPr>
            <w:tcW w:w="860" w:type="dxa"/>
            <w:tcBorders>
              <w:top w:val="nil"/>
              <w:left w:val="nil"/>
              <w:bottom w:val="single" w:sz="4" w:space="0" w:color="auto"/>
              <w:right w:val="single" w:sz="4" w:space="0" w:color="auto"/>
            </w:tcBorders>
            <w:shd w:val="clear" w:color="auto" w:fill="auto"/>
            <w:noWrap/>
            <w:vAlign w:val="bottom"/>
            <w:hideMark/>
          </w:tcPr>
          <w:p w14:paraId="20E456D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$1,140</w:t>
            </w:r>
          </w:p>
        </w:tc>
        <w:tc>
          <w:tcPr>
            <w:tcW w:w="1160" w:type="dxa"/>
            <w:tcBorders>
              <w:top w:val="nil"/>
              <w:left w:val="nil"/>
              <w:bottom w:val="single" w:sz="4" w:space="0" w:color="auto"/>
              <w:right w:val="single" w:sz="4" w:space="0" w:color="auto"/>
            </w:tcBorders>
            <w:shd w:val="clear" w:color="auto" w:fill="auto"/>
            <w:noWrap/>
            <w:vAlign w:val="bottom"/>
            <w:hideMark/>
          </w:tcPr>
          <w:p w14:paraId="72E39AB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113</w:t>
            </w:r>
          </w:p>
        </w:tc>
        <w:tc>
          <w:tcPr>
            <w:tcW w:w="280" w:type="dxa"/>
            <w:tcBorders>
              <w:top w:val="nil"/>
              <w:left w:val="nil"/>
              <w:bottom w:val="nil"/>
              <w:right w:val="nil"/>
            </w:tcBorders>
            <w:shd w:val="clear" w:color="auto" w:fill="auto"/>
            <w:noWrap/>
            <w:vAlign w:val="bottom"/>
            <w:hideMark/>
          </w:tcPr>
          <w:p w14:paraId="20B2616D"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650667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19</w:t>
            </w:r>
          </w:p>
        </w:tc>
        <w:tc>
          <w:tcPr>
            <w:tcW w:w="820" w:type="dxa"/>
            <w:tcBorders>
              <w:top w:val="nil"/>
              <w:left w:val="nil"/>
              <w:bottom w:val="single" w:sz="4" w:space="0" w:color="auto"/>
              <w:right w:val="single" w:sz="4" w:space="0" w:color="auto"/>
            </w:tcBorders>
            <w:shd w:val="clear" w:color="auto" w:fill="auto"/>
            <w:noWrap/>
            <w:vAlign w:val="bottom"/>
            <w:hideMark/>
          </w:tcPr>
          <w:p w14:paraId="0576E0B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$1,199</w:t>
            </w:r>
          </w:p>
        </w:tc>
        <w:tc>
          <w:tcPr>
            <w:tcW w:w="1520" w:type="dxa"/>
            <w:tcBorders>
              <w:top w:val="nil"/>
              <w:left w:val="nil"/>
              <w:bottom w:val="single" w:sz="4" w:space="0" w:color="auto"/>
              <w:right w:val="single" w:sz="4" w:space="0" w:color="auto"/>
            </w:tcBorders>
            <w:shd w:val="clear" w:color="auto" w:fill="auto"/>
            <w:noWrap/>
            <w:vAlign w:val="bottom"/>
            <w:hideMark/>
          </w:tcPr>
          <w:p w14:paraId="3C9749B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144</w:t>
            </w:r>
          </w:p>
        </w:tc>
      </w:tr>
      <w:tr w:rsidR="00CF3550" w:rsidRPr="00CF3550" w14:paraId="4BF6260A"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3E76C6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20</w:t>
            </w:r>
          </w:p>
        </w:tc>
        <w:tc>
          <w:tcPr>
            <w:tcW w:w="860" w:type="dxa"/>
            <w:tcBorders>
              <w:top w:val="nil"/>
              <w:left w:val="nil"/>
              <w:bottom w:val="single" w:sz="4" w:space="0" w:color="auto"/>
              <w:right w:val="single" w:sz="4" w:space="0" w:color="auto"/>
            </w:tcBorders>
            <w:shd w:val="clear" w:color="auto" w:fill="auto"/>
            <w:noWrap/>
            <w:vAlign w:val="bottom"/>
            <w:hideMark/>
          </w:tcPr>
          <w:p w14:paraId="0036509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$1,019</w:t>
            </w:r>
          </w:p>
        </w:tc>
        <w:tc>
          <w:tcPr>
            <w:tcW w:w="1160" w:type="dxa"/>
            <w:tcBorders>
              <w:top w:val="nil"/>
              <w:left w:val="nil"/>
              <w:bottom w:val="single" w:sz="4" w:space="0" w:color="auto"/>
              <w:right w:val="single" w:sz="4" w:space="0" w:color="auto"/>
            </w:tcBorders>
            <w:shd w:val="clear" w:color="auto" w:fill="auto"/>
            <w:noWrap/>
            <w:vAlign w:val="bottom"/>
            <w:hideMark/>
          </w:tcPr>
          <w:p w14:paraId="3EBE419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128</w:t>
            </w:r>
          </w:p>
        </w:tc>
        <w:tc>
          <w:tcPr>
            <w:tcW w:w="280" w:type="dxa"/>
            <w:tcBorders>
              <w:top w:val="nil"/>
              <w:left w:val="nil"/>
              <w:bottom w:val="nil"/>
              <w:right w:val="nil"/>
            </w:tcBorders>
            <w:shd w:val="clear" w:color="auto" w:fill="auto"/>
            <w:noWrap/>
            <w:vAlign w:val="bottom"/>
            <w:hideMark/>
          </w:tcPr>
          <w:p w14:paraId="23E61E90"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E2F35B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20</w:t>
            </w:r>
          </w:p>
        </w:tc>
        <w:tc>
          <w:tcPr>
            <w:tcW w:w="820" w:type="dxa"/>
            <w:tcBorders>
              <w:top w:val="nil"/>
              <w:left w:val="nil"/>
              <w:bottom w:val="single" w:sz="4" w:space="0" w:color="auto"/>
              <w:right w:val="single" w:sz="4" w:space="0" w:color="auto"/>
            </w:tcBorders>
            <w:shd w:val="clear" w:color="auto" w:fill="auto"/>
            <w:noWrap/>
            <w:vAlign w:val="bottom"/>
            <w:hideMark/>
          </w:tcPr>
          <w:p w14:paraId="042D225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$1,149</w:t>
            </w:r>
          </w:p>
        </w:tc>
        <w:tc>
          <w:tcPr>
            <w:tcW w:w="1520" w:type="dxa"/>
            <w:tcBorders>
              <w:top w:val="nil"/>
              <w:left w:val="nil"/>
              <w:bottom w:val="single" w:sz="4" w:space="0" w:color="auto"/>
              <w:right w:val="single" w:sz="4" w:space="0" w:color="auto"/>
            </w:tcBorders>
            <w:shd w:val="clear" w:color="auto" w:fill="auto"/>
            <w:noWrap/>
            <w:vAlign w:val="bottom"/>
            <w:hideMark/>
          </w:tcPr>
          <w:p w14:paraId="528B7AE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155</w:t>
            </w:r>
          </w:p>
        </w:tc>
      </w:tr>
      <w:tr w:rsidR="00CF3550" w:rsidRPr="00CF3550" w14:paraId="2007FB2E"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3D1E23BA"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21</w:t>
            </w:r>
          </w:p>
        </w:tc>
        <w:tc>
          <w:tcPr>
            <w:tcW w:w="860" w:type="dxa"/>
            <w:tcBorders>
              <w:top w:val="nil"/>
              <w:left w:val="nil"/>
              <w:bottom w:val="single" w:sz="4" w:space="0" w:color="auto"/>
              <w:right w:val="single" w:sz="4" w:space="0" w:color="auto"/>
            </w:tcBorders>
            <w:shd w:val="clear" w:color="auto" w:fill="auto"/>
            <w:noWrap/>
            <w:vAlign w:val="bottom"/>
            <w:hideMark/>
          </w:tcPr>
          <w:p w14:paraId="484D651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$999</w:t>
            </w:r>
          </w:p>
        </w:tc>
        <w:tc>
          <w:tcPr>
            <w:tcW w:w="1160" w:type="dxa"/>
            <w:tcBorders>
              <w:top w:val="nil"/>
              <w:left w:val="nil"/>
              <w:bottom w:val="single" w:sz="4" w:space="0" w:color="auto"/>
              <w:right w:val="single" w:sz="4" w:space="0" w:color="auto"/>
            </w:tcBorders>
            <w:shd w:val="clear" w:color="auto" w:fill="auto"/>
            <w:noWrap/>
            <w:vAlign w:val="bottom"/>
            <w:hideMark/>
          </w:tcPr>
          <w:p w14:paraId="5C2C315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139</w:t>
            </w:r>
          </w:p>
        </w:tc>
        <w:tc>
          <w:tcPr>
            <w:tcW w:w="280" w:type="dxa"/>
            <w:tcBorders>
              <w:top w:val="nil"/>
              <w:left w:val="nil"/>
              <w:bottom w:val="nil"/>
              <w:right w:val="nil"/>
            </w:tcBorders>
            <w:shd w:val="clear" w:color="auto" w:fill="auto"/>
            <w:noWrap/>
            <w:vAlign w:val="bottom"/>
            <w:hideMark/>
          </w:tcPr>
          <w:p w14:paraId="266DDED4"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00A270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21</w:t>
            </w:r>
          </w:p>
        </w:tc>
        <w:tc>
          <w:tcPr>
            <w:tcW w:w="820" w:type="dxa"/>
            <w:tcBorders>
              <w:top w:val="nil"/>
              <w:left w:val="nil"/>
              <w:bottom w:val="single" w:sz="4" w:space="0" w:color="auto"/>
              <w:right w:val="single" w:sz="4" w:space="0" w:color="auto"/>
            </w:tcBorders>
            <w:shd w:val="clear" w:color="auto" w:fill="auto"/>
            <w:noWrap/>
            <w:vAlign w:val="bottom"/>
            <w:hideMark/>
          </w:tcPr>
          <w:p w14:paraId="00884AB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$1,199</w:t>
            </w:r>
          </w:p>
        </w:tc>
        <w:tc>
          <w:tcPr>
            <w:tcW w:w="1520" w:type="dxa"/>
            <w:tcBorders>
              <w:top w:val="nil"/>
              <w:left w:val="nil"/>
              <w:bottom w:val="single" w:sz="4" w:space="0" w:color="auto"/>
              <w:right w:val="single" w:sz="4" w:space="0" w:color="auto"/>
            </w:tcBorders>
            <w:shd w:val="clear" w:color="auto" w:fill="auto"/>
            <w:noWrap/>
            <w:vAlign w:val="bottom"/>
            <w:hideMark/>
          </w:tcPr>
          <w:p w14:paraId="07A6AB58"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145</w:t>
            </w:r>
          </w:p>
        </w:tc>
      </w:tr>
      <w:tr w:rsidR="00CF3550" w:rsidRPr="00CF3550" w14:paraId="15F326EC"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6D3BD92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22</w:t>
            </w:r>
          </w:p>
        </w:tc>
        <w:tc>
          <w:tcPr>
            <w:tcW w:w="860" w:type="dxa"/>
            <w:tcBorders>
              <w:top w:val="nil"/>
              <w:left w:val="nil"/>
              <w:bottom w:val="single" w:sz="4" w:space="0" w:color="auto"/>
              <w:right w:val="single" w:sz="4" w:space="0" w:color="auto"/>
            </w:tcBorders>
            <w:shd w:val="clear" w:color="auto" w:fill="auto"/>
            <w:noWrap/>
            <w:vAlign w:val="bottom"/>
            <w:hideMark/>
          </w:tcPr>
          <w:p w14:paraId="2C05BF2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$912</w:t>
            </w:r>
          </w:p>
        </w:tc>
        <w:tc>
          <w:tcPr>
            <w:tcW w:w="1160" w:type="dxa"/>
            <w:tcBorders>
              <w:top w:val="nil"/>
              <w:left w:val="nil"/>
              <w:bottom w:val="single" w:sz="4" w:space="0" w:color="auto"/>
              <w:right w:val="single" w:sz="4" w:space="0" w:color="auto"/>
            </w:tcBorders>
            <w:shd w:val="clear" w:color="auto" w:fill="auto"/>
            <w:noWrap/>
            <w:vAlign w:val="bottom"/>
            <w:hideMark/>
          </w:tcPr>
          <w:p w14:paraId="73827269"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142</w:t>
            </w:r>
          </w:p>
        </w:tc>
        <w:tc>
          <w:tcPr>
            <w:tcW w:w="280" w:type="dxa"/>
            <w:tcBorders>
              <w:top w:val="nil"/>
              <w:left w:val="nil"/>
              <w:bottom w:val="nil"/>
              <w:right w:val="nil"/>
            </w:tcBorders>
            <w:shd w:val="clear" w:color="auto" w:fill="auto"/>
            <w:noWrap/>
            <w:vAlign w:val="bottom"/>
            <w:hideMark/>
          </w:tcPr>
          <w:p w14:paraId="6E6C1808"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3E2EEB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22</w:t>
            </w:r>
          </w:p>
        </w:tc>
        <w:tc>
          <w:tcPr>
            <w:tcW w:w="820" w:type="dxa"/>
            <w:tcBorders>
              <w:top w:val="nil"/>
              <w:left w:val="nil"/>
              <w:bottom w:val="single" w:sz="4" w:space="0" w:color="auto"/>
              <w:right w:val="single" w:sz="4" w:space="0" w:color="auto"/>
            </w:tcBorders>
            <w:shd w:val="clear" w:color="auto" w:fill="auto"/>
            <w:noWrap/>
            <w:vAlign w:val="bottom"/>
            <w:hideMark/>
          </w:tcPr>
          <w:p w14:paraId="73EC5CB5"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$1,112</w:t>
            </w:r>
          </w:p>
        </w:tc>
        <w:tc>
          <w:tcPr>
            <w:tcW w:w="1520" w:type="dxa"/>
            <w:tcBorders>
              <w:top w:val="nil"/>
              <w:left w:val="nil"/>
              <w:bottom w:val="single" w:sz="4" w:space="0" w:color="auto"/>
              <w:right w:val="single" w:sz="4" w:space="0" w:color="auto"/>
            </w:tcBorders>
            <w:shd w:val="clear" w:color="auto" w:fill="auto"/>
            <w:noWrap/>
            <w:vAlign w:val="bottom"/>
            <w:hideMark/>
          </w:tcPr>
          <w:p w14:paraId="4DAD8C7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154</w:t>
            </w:r>
          </w:p>
        </w:tc>
      </w:tr>
      <w:tr w:rsidR="00CF3550" w:rsidRPr="00CF3550" w14:paraId="5AF8863B"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2C28F63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23</w:t>
            </w:r>
          </w:p>
        </w:tc>
        <w:tc>
          <w:tcPr>
            <w:tcW w:w="860" w:type="dxa"/>
            <w:tcBorders>
              <w:top w:val="nil"/>
              <w:left w:val="nil"/>
              <w:bottom w:val="single" w:sz="4" w:space="0" w:color="auto"/>
              <w:right w:val="single" w:sz="4" w:space="0" w:color="auto"/>
            </w:tcBorders>
            <w:shd w:val="clear" w:color="auto" w:fill="auto"/>
            <w:noWrap/>
            <w:vAlign w:val="bottom"/>
            <w:hideMark/>
          </w:tcPr>
          <w:p w14:paraId="3A7A649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$1,020</w:t>
            </w:r>
          </w:p>
        </w:tc>
        <w:tc>
          <w:tcPr>
            <w:tcW w:w="1160" w:type="dxa"/>
            <w:tcBorders>
              <w:top w:val="nil"/>
              <w:left w:val="nil"/>
              <w:bottom w:val="single" w:sz="4" w:space="0" w:color="auto"/>
              <w:right w:val="single" w:sz="4" w:space="0" w:color="auto"/>
            </w:tcBorders>
            <w:shd w:val="clear" w:color="auto" w:fill="auto"/>
            <w:noWrap/>
            <w:vAlign w:val="bottom"/>
            <w:hideMark/>
          </w:tcPr>
          <w:p w14:paraId="0471A8B6"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136</w:t>
            </w:r>
          </w:p>
        </w:tc>
        <w:tc>
          <w:tcPr>
            <w:tcW w:w="280" w:type="dxa"/>
            <w:tcBorders>
              <w:top w:val="nil"/>
              <w:left w:val="nil"/>
              <w:bottom w:val="nil"/>
              <w:right w:val="nil"/>
            </w:tcBorders>
            <w:shd w:val="clear" w:color="auto" w:fill="auto"/>
            <w:noWrap/>
            <w:vAlign w:val="bottom"/>
            <w:hideMark/>
          </w:tcPr>
          <w:p w14:paraId="1761F5E8"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4238A1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23</w:t>
            </w:r>
          </w:p>
        </w:tc>
        <w:tc>
          <w:tcPr>
            <w:tcW w:w="820" w:type="dxa"/>
            <w:tcBorders>
              <w:top w:val="nil"/>
              <w:left w:val="nil"/>
              <w:bottom w:val="single" w:sz="4" w:space="0" w:color="auto"/>
              <w:right w:val="single" w:sz="4" w:space="0" w:color="auto"/>
            </w:tcBorders>
            <w:shd w:val="clear" w:color="auto" w:fill="auto"/>
            <w:noWrap/>
            <w:vAlign w:val="bottom"/>
            <w:hideMark/>
          </w:tcPr>
          <w:p w14:paraId="02747E47"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$1,109</w:t>
            </w:r>
          </w:p>
        </w:tc>
        <w:tc>
          <w:tcPr>
            <w:tcW w:w="1520" w:type="dxa"/>
            <w:tcBorders>
              <w:top w:val="nil"/>
              <w:left w:val="nil"/>
              <w:bottom w:val="single" w:sz="4" w:space="0" w:color="auto"/>
              <w:right w:val="single" w:sz="4" w:space="0" w:color="auto"/>
            </w:tcBorders>
            <w:shd w:val="clear" w:color="auto" w:fill="auto"/>
            <w:noWrap/>
            <w:vAlign w:val="bottom"/>
            <w:hideMark/>
          </w:tcPr>
          <w:p w14:paraId="4A1D23F0"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158</w:t>
            </w:r>
          </w:p>
        </w:tc>
      </w:tr>
      <w:tr w:rsidR="00CF3550" w:rsidRPr="00CF3550" w14:paraId="35A40D13" w14:textId="77777777" w:rsidTr="00CF3550">
        <w:trPr>
          <w:trHeight w:val="288"/>
        </w:trPr>
        <w:tc>
          <w:tcPr>
            <w:tcW w:w="918" w:type="dxa"/>
            <w:tcBorders>
              <w:top w:val="nil"/>
              <w:left w:val="single" w:sz="4" w:space="0" w:color="auto"/>
              <w:bottom w:val="single" w:sz="4" w:space="0" w:color="auto"/>
              <w:right w:val="single" w:sz="4" w:space="0" w:color="auto"/>
            </w:tcBorders>
            <w:shd w:val="clear" w:color="auto" w:fill="auto"/>
            <w:noWrap/>
            <w:vAlign w:val="bottom"/>
            <w:hideMark/>
          </w:tcPr>
          <w:p w14:paraId="0B426053"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24</w:t>
            </w:r>
          </w:p>
        </w:tc>
        <w:tc>
          <w:tcPr>
            <w:tcW w:w="860" w:type="dxa"/>
            <w:tcBorders>
              <w:top w:val="nil"/>
              <w:left w:val="nil"/>
              <w:bottom w:val="single" w:sz="4" w:space="0" w:color="auto"/>
              <w:right w:val="single" w:sz="4" w:space="0" w:color="auto"/>
            </w:tcBorders>
            <w:shd w:val="clear" w:color="auto" w:fill="auto"/>
            <w:noWrap/>
            <w:vAlign w:val="bottom"/>
            <w:hideMark/>
          </w:tcPr>
          <w:p w14:paraId="0C76104B"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$1,115</w:t>
            </w:r>
          </w:p>
        </w:tc>
        <w:tc>
          <w:tcPr>
            <w:tcW w:w="1160" w:type="dxa"/>
            <w:tcBorders>
              <w:top w:val="nil"/>
              <w:left w:val="nil"/>
              <w:bottom w:val="single" w:sz="4" w:space="0" w:color="auto"/>
              <w:right w:val="single" w:sz="4" w:space="0" w:color="auto"/>
            </w:tcBorders>
            <w:shd w:val="clear" w:color="auto" w:fill="auto"/>
            <w:noWrap/>
            <w:vAlign w:val="bottom"/>
            <w:hideMark/>
          </w:tcPr>
          <w:p w14:paraId="285BD34E"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110</w:t>
            </w:r>
          </w:p>
        </w:tc>
        <w:tc>
          <w:tcPr>
            <w:tcW w:w="280" w:type="dxa"/>
            <w:tcBorders>
              <w:top w:val="nil"/>
              <w:left w:val="nil"/>
              <w:bottom w:val="nil"/>
              <w:right w:val="nil"/>
            </w:tcBorders>
            <w:shd w:val="clear" w:color="auto" w:fill="auto"/>
            <w:noWrap/>
            <w:vAlign w:val="bottom"/>
            <w:hideMark/>
          </w:tcPr>
          <w:p w14:paraId="65C62ACE" w14:textId="77777777" w:rsidR="00CF3550" w:rsidRPr="00CF3550" w:rsidRDefault="00CF3550" w:rsidP="00CF3550">
            <w:pPr>
              <w:spacing w:after="0" w:line="240" w:lineRule="auto"/>
              <w:jc w:val="center"/>
              <w:rPr>
                <w:rFonts w:ascii="Calibri" w:eastAsia="Times New Roman" w:hAnsi="Calibri" w:cs="Calibri"/>
                <w:b/>
                <w:bCs/>
                <w:sz w:val="20"/>
                <w:szCs w:val="20"/>
              </w:rPr>
            </w:pP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E650802"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24</w:t>
            </w:r>
          </w:p>
        </w:tc>
        <w:tc>
          <w:tcPr>
            <w:tcW w:w="820" w:type="dxa"/>
            <w:tcBorders>
              <w:top w:val="nil"/>
              <w:left w:val="nil"/>
              <w:bottom w:val="single" w:sz="4" w:space="0" w:color="auto"/>
              <w:right w:val="single" w:sz="4" w:space="0" w:color="auto"/>
            </w:tcBorders>
            <w:shd w:val="clear" w:color="auto" w:fill="auto"/>
            <w:noWrap/>
            <w:vAlign w:val="bottom"/>
            <w:hideMark/>
          </w:tcPr>
          <w:p w14:paraId="04F13981"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$1,115</w:t>
            </w:r>
          </w:p>
        </w:tc>
        <w:tc>
          <w:tcPr>
            <w:tcW w:w="1520" w:type="dxa"/>
            <w:tcBorders>
              <w:top w:val="nil"/>
              <w:left w:val="nil"/>
              <w:bottom w:val="single" w:sz="4" w:space="0" w:color="auto"/>
              <w:right w:val="single" w:sz="4" w:space="0" w:color="auto"/>
            </w:tcBorders>
            <w:shd w:val="clear" w:color="auto" w:fill="auto"/>
            <w:noWrap/>
            <w:vAlign w:val="bottom"/>
            <w:hideMark/>
          </w:tcPr>
          <w:p w14:paraId="3537B83F" w14:textId="77777777" w:rsidR="00CF3550" w:rsidRPr="00CF3550" w:rsidRDefault="00CF3550" w:rsidP="00CF3550">
            <w:pPr>
              <w:spacing w:after="0" w:line="240" w:lineRule="auto"/>
              <w:jc w:val="center"/>
              <w:rPr>
                <w:rFonts w:ascii="Calibri" w:eastAsia="Times New Roman" w:hAnsi="Calibri" w:cs="Calibri"/>
                <w:b/>
                <w:bCs/>
                <w:sz w:val="20"/>
                <w:szCs w:val="20"/>
              </w:rPr>
            </w:pPr>
            <w:r w:rsidRPr="00CF3550">
              <w:rPr>
                <w:rFonts w:ascii="Calibri" w:eastAsia="Times New Roman" w:hAnsi="Calibri" w:cs="Calibri"/>
                <w:b/>
                <w:bCs/>
                <w:sz w:val="20"/>
                <w:szCs w:val="20"/>
              </w:rPr>
              <w:t>159</w:t>
            </w:r>
          </w:p>
        </w:tc>
      </w:tr>
    </w:tbl>
    <w:p w14:paraId="7196509D" w14:textId="77777777" w:rsidR="00F404BE" w:rsidRDefault="00F404BE" w:rsidP="003F2878">
      <w:pPr>
        <w:jc w:val="both"/>
      </w:pPr>
      <w:r>
        <w:t xml:space="preserve">            </w:t>
      </w:r>
    </w:p>
    <w:p w14:paraId="2E9F9883" w14:textId="505AC186" w:rsidR="00727C6A" w:rsidRDefault="009B7636" w:rsidP="003F2878">
      <w:pPr>
        <w:jc w:val="both"/>
      </w:pPr>
      <w:r>
        <w:t>Howie determined that the costs of manufac</w:t>
      </w:r>
      <w:r w:rsidR="006A7A0E">
        <w:t>turing Aqua-Spa</w:t>
      </w:r>
      <w:r w:rsidR="004C62DD">
        <w:t xml:space="preserve"> and Hydro-Luxe</w:t>
      </w:r>
      <w:r w:rsidR="00F404BE">
        <w:t xml:space="preserve"> are $</w:t>
      </w:r>
      <w:r w:rsidR="0058275A">
        <w:t>430</w:t>
      </w:r>
      <w:r w:rsidR="00F404BE">
        <w:t xml:space="preserve"> and $</w:t>
      </w:r>
      <w:r w:rsidR="0058275A">
        <w:t>510</w:t>
      </w:r>
      <w:r>
        <w:t xml:space="preserve"> per unit, respectively. Ideally, he wants to produce enough hot tubs to meet demand</w:t>
      </w:r>
      <w:r w:rsidR="0078724B">
        <w:t xml:space="preserve"> exactly and carry no inventory</w:t>
      </w:r>
      <w:r w:rsidR="00DC3FDD">
        <w:t xml:space="preserve"> of hot tubs.</w:t>
      </w:r>
      <w:r>
        <w:t xml:space="preserve"> Each Aqua-Spa requires 1 p</w:t>
      </w:r>
      <w:r w:rsidR="00F404BE">
        <w:t>ump,</w:t>
      </w:r>
      <w:r w:rsidR="00DF23F6">
        <w:t xml:space="preserve"> </w:t>
      </w:r>
      <w:r w:rsidR="00F404BE">
        <w:t>10</w:t>
      </w:r>
      <w:r>
        <w:t xml:space="preserve"> feet of tubing materials</w:t>
      </w:r>
      <w:r w:rsidR="00DF23F6">
        <w:t>, and 4 hours of labor</w:t>
      </w:r>
      <w:r>
        <w:t>; each Hydro-Luxe requires 1 pump, 16 feet of tubing materials</w:t>
      </w:r>
      <w:r w:rsidR="00DF23F6">
        <w:t>, and 6 hours of labor.</w:t>
      </w:r>
      <w:r>
        <w:t xml:space="preserve"> Howie’s suppliers have committ</w:t>
      </w:r>
      <w:r w:rsidR="003F2878">
        <w:t xml:space="preserve">ed to supplying him with </w:t>
      </w:r>
      <w:r w:rsidR="0058275A">
        <w:t>180</w:t>
      </w:r>
      <w:r w:rsidR="003F2878">
        <w:t xml:space="preserve"> pu</w:t>
      </w:r>
      <w:r w:rsidR="00304F65">
        <w:t xml:space="preserve">mps and </w:t>
      </w:r>
      <w:r w:rsidR="0058275A">
        <w:t>2,700</w:t>
      </w:r>
      <w:r w:rsidR="00F404BE">
        <w:t xml:space="preserve"> feet of tubing. Also, 1,</w:t>
      </w:r>
      <w:r w:rsidR="0058275A">
        <w:t>1</w:t>
      </w:r>
      <w:r w:rsidR="00F404BE">
        <w:t>00</w:t>
      </w:r>
      <w:r>
        <w:t xml:space="preserve"> hours of labor are available for </w:t>
      </w:r>
      <w:r>
        <w:lastRenderedPageBreak/>
        <w:t>production. Howie wants to determine how much to charge for each type of hot tub</w:t>
      </w:r>
      <w:r w:rsidR="007C22DC">
        <w:t xml:space="preserve"> to maximize the total monthly profit</w:t>
      </w:r>
      <w:r>
        <w:t xml:space="preserve">. </w:t>
      </w:r>
    </w:p>
    <w:p w14:paraId="3BAAAEA2" w14:textId="77777777" w:rsidR="006A7A0E" w:rsidRDefault="006A7A0E" w:rsidP="003F2878">
      <w:pPr>
        <w:jc w:val="both"/>
      </w:pPr>
      <w:r>
        <w:t>Questions.</w:t>
      </w:r>
    </w:p>
    <w:p w14:paraId="1E1F6840" w14:textId="56D0D5E4" w:rsidR="00340AA5" w:rsidRPr="004D6AD7" w:rsidRDefault="00340AA5" w:rsidP="00340AA5">
      <w:pPr>
        <w:numPr>
          <w:ilvl w:val="0"/>
          <w:numId w:val="1"/>
        </w:numPr>
        <w:jc w:val="both"/>
      </w:pPr>
      <w:r>
        <w:t>Based on the historical information on prices and demand, identify</w:t>
      </w:r>
      <w:r w:rsidR="00DF23F6">
        <w:t>,</w:t>
      </w:r>
      <w:r>
        <w:t xml:space="preserve"> using regression analysis</w:t>
      </w:r>
      <w:r w:rsidR="00DF23F6">
        <w:t>,</w:t>
      </w:r>
      <w:r>
        <w:t xml:space="preserve"> a </w:t>
      </w:r>
      <w:r w:rsidR="00A15847">
        <w:t>constant elasticity</w:t>
      </w:r>
      <w:r>
        <w:t xml:space="preserve"> demand function for each hut tub. Present and briefly describe these functions.  </w:t>
      </w:r>
    </w:p>
    <w:p w14:paraId="35EF2C21" w14:textId="77777777" w:rsidR="00340AA5" w:rsidRPr="00C457FB" w:rsidRDefault="00340AA5" w:rsidP="00340AA5">
      <w:pPr>
        <w:numPr>
          <w:ilvl w:val="0"/>
          <w:numId w:val="1"/>
        </w:numPr>
        <w:jc w:val="both"/>
      </w:pPr>
      <w:r>
        <w:rPr>
          <w:bCs/>
        </w:rPr>
        <w:t>Using the demand functions from question 1, f</w:t>
      </w:r>
      <w:r w:rsidRPr="00C457FB">
        <w:rPr>
          <w:bCs/>
        </w:rPr>
        <w:t>ormul</w:t>
      </w:r>
      <w:r>
        <w:rPr>
          <w:bCs/>
        </w:rPr>
        <w:t>ate an NLP model</w:t>
      </w:r>
      <w:r w:rsidRPr="00C457FB">
        <w:rPr>
          <w:bCs/>
        </w:rPr>
        <w:t xml:space="preserve"> that </w:t>
      </w:r>
      <w:r>
        <w:rPr>
          <w:bCs/>
        </w:rPr>
        <w:t xml:space="preserve">identifies the optimal prices of Aqua-Spa and Hydro-Luxe hot tubs that would maximize the total profit for next month. (Hint: the number of units produced for each spa should be equal to the respective demand).  </w:t>
      </w:r>
    </w:p>
    <w:p w14:paraId="337CAF67" w14:textId="009F261F" w:rsidR="00340AA5" w:rsidRPr="00C457FB" w:rsidRDefault="00340AA5" w:rsidP="00340AA5">
      <w:pPr>
        <w:numPr>
          <w:ilvl w:val="0"/>
          <w:numId w:val="1"/>
        </w:numPr>
        <w:jc w:val="both"/>
      </w:pPr>
      <w:r>
        <w:rPr>
          <w:bCs/>
        </w:rPr>
        <w:t>Develop a spreadsheet model in Excel and solve the model using Excel</w:t>
      </w:r>
      <w:r w:rsidRPr="00C457FB">
        <w:rPr>
          <w:bCs/>
        </w:rPr>
        <w:t xml:space="preserve"> Solver. Present the optimal </w:t>
      </w:r>
      <w:r>
        <w:rPr>
          <w:bCs/>
        </w:rPr>
        <w:t>solution</w:t>
      </w:r>
      <w:r w:rsidRPr="00C457FB">
        <w:rPr>
          <w:bCs/>
        </w:rPr>
        <w:t xml:space="preserve"> and </w:t>
      </w:r>
      <w:r>
        <w:rPr>
          <w:bCs/>
        </w:rPr>
        <w:t>explain it</w:t>
      </w:r>
      <w:r w:rsidRPr="00C457FB">
        <w:rPr>
          <w:bCs/>
        </w:rPr>
        <w:t>.</w:t>
      </w:r>
      <w:r>
        <w:rPr>
          <w:bCs/>
        </w:rPr>
        <w:t xml:space="preserve"> Comment on the integer solution for the number of each spa.  </w:t>
      </w:r>
    </w:p>
    <w:p w14:paraId="5161CBD9" w14:textId="5C51BBBE" w:rsidR="00340AA5" w:rsidRPr="001E6A35" w:rsidRDefault="00340AA5" w:rsidP="00340AA5">
      <w:pPr>
        <w:pStyle w:val="ListParagraph"/>
        <w:numPr>
          <w:ilvl w:val="0"/>
          <w:numId w:val="1"/>
        </w:numPr>
        <w:jc w:val="both"/>
        <w:rPr>
          <w:rFonts w:cstheme="minorHAnsi"/>
          <w:bCs/>
        </w:rPr>
      </w:pPr>
      <w:r>
        <w:rPr>
          <w:rFonts w:cstheme="minorHAnsi"/>
          <w:bCs/>
        </w:rPr>
        <w:t>In order to avoid high prices for each hot tub and thus be more competitive, Howie decided to limit the price for Aqua-Spa to no more than $1,</w:t>
      </w:r>
      <w:r w:rsidR="0058275A">
        <w:rPr>
          <w:rFonts w:cstheme="minorHAnsi"/>
          <w:bCs/>
        </w:rPr>
        <w:t>220</w:t>
      </w:r>
      <w:r>
        <w:rPr>
          <w:rFonts w:cstheme="minorHAnsi"/>
          <w:bCs/>
        </w:rPr>
        <w:t>. At the same time, he wants the price for Hydro-Luxe not to exceed $1,</w:t>
      </w:r>
      <w:r w:rsidR="0058275A">
        <w:rPr>
          <w:rFonts w:cstheme="minorHAnsi"/>
          <w:bCs/>
        </w:rPr>
        <w:t>800</w:t>
      </w:r>
      <w:r>
        <w:rPr>
          <w:rFonts w:cstheme="minorHAnsi"/>
          <w:bCs/>
        </w:rPr>
        <w:t xml:space="preserve">. </w:t>
      </w:r>
      <w:r w:rsidR="0023375F">
        <w:rPr>
          <w:rFonts w:cstheme="minorHAnsi"/>
          <w:bCs/>
        </w:rPr>
        <w:t xml:space="preserve">Present </w:t>
      </w:r>
      <w:r>
        <w:rPr>
          <w:rFonts w:cstheme="minorHAnsi"/>
          <w:bCs/>
        </w:rPr>
        <w:t xml:space="preserve">these constraints mathematically and add them to the spreadsheet from question 3. Solve this updated model using Excel Solver. Present and explain the optimal </w:t>
      </w:r>
      <w:proofErr w:type="gramStart"/>
      <w:r>
        <w:rPr>
          <w:rFonts w:cstheme="minorHAnsi"/>
          <w:bCs/>
        </w:rPr>
        <w:t>solution, and</w:t>
      </w:r>
      <w:proofErr w:type="gramEnd"/>
      <w:r>
        <w:rPr>
          <w:rFonts w:cstheme="minorHAnsi"/>
          <w:bCs/>
        </w:rPr>
        <w:t xml:space="preserve"> compare it with the solution in question 3. </w:t>
      </w:r>
    </w:p>
    <w:p w14:paraId="4C3DE41A" w14:textId="7F0FC9FB" w:rsidR="006A7A0E" w:rsidRPr="00B06182" w:rsidRDefault="001B3EDC" w:rsidP="001C679E">
      <w:pPr>
        <w:numPr>
          <w:ilvl w:val="0"/>
          <w:numId w:val="1"/>
        </w:numPr>
        <w:jc w:val="both"/>
      </w:pPr>
      <w:r>
        <w:rPr>
          <w:bCs/>
        </w:rPr>
        <w:t xml:space="preserve">For </w:t>
      </w:r>
      <w:r w:rsidR="00F822B7">
        <w:rPr>
          <w:bCs/>
        </w:rPr>
        <w:t xml:space="preserve">optimal </w:t>
      </w:r>
      <w:r>
        <w:rPr>
          <w:bCs/>
        </w:rPr>
        <w:t xml:space="preserve">results in question </w:t>
      </w:r>
      <w:r w:rsidR="00DF23F6">
        <w:rPr>
          <w:bCs/>
        </w:rPr>
        <w:t>4</w:t>
      </w:r>
      <w:r>
        <w:rPr>
          <w:bCs/>
        </w:rPr>
        <w:t xml:space="preserve">, use </w:t>
      </w:r>
      <w:proofErr w:type="spellStart"/>
      <w:r w:rsidR="00592110">
        <w:rPr>
          <w:bCs/>
        </w:rPr>
        <w:t>SolverTable</w:t>
      </w:r>
      <w:proofErr w:type="spellEnd"/>
      <w:r w:rsidR="00AD0804">
        <w:rPr>
          <w:bCs/>
        </w:rPr>
        <w:t xml:space="preserve"> to analyze how </w:t>
      </w:r>
      <w:r w:rsidR="00592110">
        <w:rPr>
          <w:bCs/>
        </w:rPr>
        <w:t>change</w:t>
      </w:r>
      <w:r w:rsidR="00AD0804">
        <w:rPr>
          <w:bCs/>
        </w:rPr>
        <w:t>s</w:t>
      </w:r>
      <w:r w:rsidR="00592110">
        <w:rPr>
          <w:bCs/>
        </w:rPr>
        <w:t xml:space="preserve"> in the maximum </w:t>
      </w:r>
      <w:r>
        <w:rPr>
          <w:bCs/>
        </w:rPr>
        <w:t xml:space="preserve">number of pumps </w:t>
      </w:r>
      <w:r w:rsidR="00592110">
        <w:rPr>
          <w:bCs/>
        </w:rPr>
        <w:t>(</w:t>
      </w:r>
      <w:r>
        <w:rPr>
          <w:bCs/>
        </w:rPr>
        <w:t>take the range between</w:t>
      </w:r>
      <w:r w:rsidR="001C679E">
        <w:rPr>
          <w:bCs/>
        </w:rPr>
        <w:t xml:space="preserve"> 100 </w:t>
      </w:r>
      <w:r>
        <w:rPr>
          <w:bCs/>
        </w:rPr>
        <w:t xml:space="preserve">and </w:t>
      </w:r>
      <w:r w:rsidR="001C679E">
        <w:rPr>
          <w:bCs/>
        </w:rPr>
        <w:t>3</w:t>
      </w:r>
      <w:r>
        <w:rPr>
          <w:bCs/>
        </w:rPr>
        <w:t xml:space="preserve">00 units with an increment of </w:t>
      </w:r>
      <w:r w:rsidR="001C679E">
        <w:rPr>
          <w:bCs/>
        </w:rPr>
        <w:t>5</w:t>
      </w:r>
      <w:r w:rsidR="00592110">
        <w:rPr>
          <w:bCs/>
        </w:rPr>
        <w:t>) affect th</w:t>
      </w:r>
      <w:r>
        <w:rPr>
          <w:bCs/>
        </w:rPr>
        <w:t>e optimal price for each hot tub</w:t>
      </w:r>
      <w:r w:rsidR="00592110">
        <w:rPr>
          <w:bCs/>
        </w:rPr>
        <w:t xml:space="preserve">, </w:t>
      </w:r>
      <w:r>
        <w:rPr>
          <w:bCs/>
        </w:rPr>
        <w:t xml:space="preserve">the number of units produced, </w:t>
      </w:r>
      <w:r w:rsidR="005E3A4C">
        <w:rPr>
          <w:bCs/>
        </w:rPr>
        <w:t xml:space="preserve">and the maximum total profit. </w:t>
      </w:r>
      <w:r w:rsidR="00592110">
        <w:rPr>
          <w:bCs/>
        </w:rPr>
        <w:t xml:space="preserve"> Present and briefly explain your results. </w:t>
      </w:r>
      <w:r w:rsidR="006A7A0E" w:rsidRPr="005E3A4C">
        <w:rPr>
          <w:bCs/>
        </w:rPr>
        <w:t xml:space="preserve"> </w:t>
      </w:r>
    </w:p>
    <w:sectPr w:rsidR="006A7A0E" w:rsidRPr="00B06182" w:rsidSect="004A293D">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5173B"/>
    <w:multiLevelType w:val="hybridMultilevel"/>
    <w:tmpl w:val="EE5A8226"/>
    <w:lvl w:ilvl="0" w:tplc="72D27532">
      <w:start w:val="1"/>
      <w:numFmt w:val="decimal"/>
      <w:lvlText w:val="%1."/>
      <w:lvlJc w:val="left"/>
      <w:pPr>
        <w:tabs>
          <w:tab w:val="num" w:pos="720"/>
        </w:tabs>
        <w:ind w:left="720" w:hanging="360"/>
      </w:pPr>
    </w:lvl>
    <w:lvl w:ilvl="1" w:tplc="79AAF94C">
      <w:start w:val="1"/>
      <w:numFmt w:val="decimal"/>
      <w:lvlText w:val="%2."/>
      <w:lvlJc w:val="left"/>
      <w:pPr>
        <w:tabs>
          <w:tab w:val="num" w:pos="1440"/>
        </w:tabs>
        <w:ind w:left="1440" w:hanging="360"/>
      </w:pPr>
    </w:lvl>
    <w:lvl w:ilvl="2" w:tplc="9E80FFFA" w:tentative="1">
      <w:start w:val="1"/>
      <w:numFmt w:val="decimal"/>
      <w:lvlText w:val="%3."/>
      <w:lvlJc w:val="left"/>
      <w:pPr>
        <w:tabs>
          <w:tab w:val="num" w:pos="2160"/>
        </w:tabs>
        <w:ind w:left="2160" w:hanging="360"/>
      </w:pPr>
    </w:lvl>
    <w:lvl w:ilvl="3" w:tplc="C0949CF6" w:tentative="1">
      <w:start w:val="1"/>
      <w:numFmt w:val="decimal"/>
      <w:lvlText w:val="%4."/>
      <w:lvlJc w:val="left"/>
      <w:pPr>
        <w:tabs>
          <w:tab w:val="num" w:pos="2880"/>
        </w:tabs>
        <w:ind w:left="2880" w:hanging="360"/>
      </w:pPr>
    </w:lvl>
    <w:lvl w:ilvl="4" w:tplc="189A363C" w:tentative="1">
      <w:start w:val="1"/>
      <w:numFmt w:val="decimal"/>
      <w:lvlText w:val="%5."/>
      <w:lvlJc w:val="left"/>
      <w:pPr>
        <w:tabs>
          <w:tab w:val="num" w:pos="3600"/>
        </w:tabs>
        <w:ind w:left="3600" w:hanging="360"/>
      </w:pPr>
    </w:lvl>
    <w:lvl w:ilvl="5" w:tplc="2CAC2C26" w:tentative="1">
      <w:start w:val="1"/>
      <w:numFmt w:val="decimal"/>
      <w:lvlText w:val="%6."/>
      <w:lvlJc w:val="left"/>
      <w:pPr>
        <w:tabs>
          <w:tab w:val="num" w:pos="4320"/>
        </w:tabs>
        <w:ind w:left="4320" w:hanging="360"/>
      </w:pPr>
    </w:lvl>
    <w:lvl w:ilvl="6" w:tplc="095EC706" w:tentative="1">
      <w:start w:val="1"/>
      <w:numFmt w:val="decimal"/>
      <w:lvlText w:val="%7."/>
      <w:lvlJc w:val="left"/>
      <w:pPr>
        <w:tabs>
          <w:tab w:val="num" w:pos="5040"/>
        </w:tabs>
        <w:ind w:left="5040" w:hanging="360"/>
      </w:pPr>
    </w:lvl>
    <w:lvl w:ilvl="7" w:tplc="D130C420" w:tentative="1">
      <w:start w:val="1"/>
      <w:numFmt w:val="decimal"/>
      <w:lvlText w:val="%8."/>
      <w:lvlJc w:val="left"/>
      <w:pPr>
        <w:tabs>
          <w:tab w:val="num" w:pos="5760"/>
        </w:tabs>
        <w:ind w:left="5760" w:hanging="360"/>
      </w:pPr>
    </w:lvl>
    <w:lvl w:ilvl="8" w:tplc="9FFCFC6C" w:tentative="1">
      <w:start w:val="1"/>
      <w:numFmt w:val="decimal"/>
      <w:lvlText w:val="%9."/>
      <w:lvlJc w:val="left"/>
      <w:pPr>
        <w:tabs>
          <w:tab w:val="num" w:pos="6480"/>
        </w:tabs>
        <w:ind w:left="6480" w:hanging="360"/>
      </w:pPr>
    </w:lvl>
  </w:abstractNum>
  <w:num w:numId="1" w16cid:durableId="16008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182"/>
    <w:rsid w:val="001B3EDC"/>
    <w:rsid w:val="001B6C49"/>
    <w:rsid w:val="001C679E"/>
    <w:rsid w:val="00213754"/>
    <w:rsid w:val="0023375F"/>
    <w:rsid w:val="00304F65"/>
    <w:rsid w:val="00340AA5"/>
    <w:rsid w:val="00381291"/>
    <w:rsid w:val="003F2878"/>
    <w:rsid w:val="004A293D"/>
    <w:rsid w:val="004C62DD"/>
    <w:rsid w:val="004D5CE0"/>
    <w:rsid w:val="004D6AD7"/>
    <w:rsid w:val="0058275A"/>
    <w:rsid w:val="00592110"/>
    <w:rsid w:val="005E0D20"/>
    <w:rsid w:val="005E3A4C"/>
    <w:rsid w:val="00645D3E"/>
    <w:rsid w:val="006A7A0E"/>
    <w:rsid w:val="006C3035"/>
    <w:rsid w:val="00727C6A"/>
    <w:rsid w:val="0078724B"/>
    <w:rsid w:val="007C22DC"/>
    <w:rsid w:val="0087058F"/>
    <w:rsid w:val="00890245"/>
    <w:rsid w:val="009B7636"/>
    <w:rsid w:val="009C0B61"/>
    <w:rsid w:val="009E063E"/>
    <w:rsid w:val="00A15847"/>
    <w:rsid w:val="00A76477"/>
    <w:rsid w:val="00AD0804"/>
    <w:rsid w:val="00B06182"/>
    <w:rsid w:val="00B1639C"/>
    <w:rsid w:val="00B3267C"/>
    <w:rsid w:val="00C3171C"/>
    <w:rsid w:val="00CF3550"/>
    <w:rsid w:val="00D37960"/>
    <w:rsid w:val="00D84DED"/>
    <w:rsid w:val="00DC3FDD"/>
    <w:rsid w:val="00DF23F6"/>
    <w:rsid w:val="00E00A07"/>
    <w:rsid w:val="00F07C80"/>
    <w:rsid w:val="00F404BE"/>
    <w:rsid w:val="00F8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F98C"/>
  <w15:chartTrackingRefBased/>
  <w15:docId w15:val="{E092E76D-BBF3-46B1-9B41-8DEA53A4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3667">
      <w:bodyDiv w:val="1"/>
      <w:marLeft w:val="0"/>
      <w:marRight w:val="0"/>
      <w:marTop w:val="0"/>
      <w:marBottom w:val="0"/>
      <w:divBdr>
        <w:top w:val="none" w:sz="0" w:space="0" w:color="auto"/>
        <w:left w:val="none" w:sz="0" w:space="0" w:color="auto"/>
        <w:bottom w:val="none" w:sz="0" w:space="0" w:color="auto"/>
        <w:right w:val="none" w:sz="0" w:space="0" w:color="auto"/>
      </w:divBdr>
    </w:div>
    <w:div w:id="17609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 Radovilsky</dc:creator>
  <cp:keywords/>
  <dc:description/>
  <cp:lastModifiedBy>Zinovy Radovilsky</cp:lastModifiedBy>
  <cp:revision>2</cp:revision>
  <dcterms:created xsi:type="dcterms:W3CDTF">2022-04-14T01:49:00Z</dcterms:created>
  <dcterms:modified xsi:type="dcterms:W3CDTF">2022-04-14T01:49:00Z</dcterms:modified>
</cp:coreProperties>
</file>