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</w:pPr>
      <w:bookmarkStart w:name="Communication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6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6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WeatherWise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6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6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4"/>
                <w:sz w:val="22"/>
              </w:rPr>
              <w:t>Mark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6"/>
        <w:rPr>
          <w:b/>
        </w:rPr>
      </w:pPr>
    </w:p>
    <w:p>
      <w:pPr>
        <w:pStyle w:val="Heading2"/>
      </w:pPr>
      <w:bookmarkStart w:name="Communication Plan:" w:id="2"/>
      <w:bookmarkEnd w:id="2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>
          <w:spacing w:val="-4"/>
        </w:rPr>
        <w:t>Plan: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1081" w:right="739"/>
      </w:pPr>
      <w:r>
        <w:rPr/>
        <w:t>Proposed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plan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coordinating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Channels</w:t>
      </w:r>
      <w:r>
        <w:rPr>
          <w:spacing w:val="-4"/>
        </w:rPr>
        <w:t> </w:t>
      </w:r>
      <w:r>
        <w:rPr/>
        <w:t>and participants below are suggested roles; no completed meetings or communications are claimed.</w:t>
      </w:r>
    </w:p>
    <w:p>
      <w:pPr>
        <w:pStyle w:val="BodyText"/>
        <w:spacing w:before="195"/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1820"/>
        <w:gridCol w:w="1140"/>
        <w:gridCol w:w="1900"/>
        <w:gridCol w:w="1680"/>
        <w:gridCol w:w="2320"/>
      </w:tblGrid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820" w:type="dxa"/>
          </w:tcPr>
          <w:p>
            <w:pPr>
              <w:pStyle w:val="TableParagraph"/>
              <w:spacing w:line="254" w:lineRule="auto"/>
              <w:ind w:right="13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Communication Type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68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Brief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group 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16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blockers.</w:t>
            </w:r>
          </w:p>
        </w:tc>
      </w:tr>
      <w:tr>
        <w:trPr>
          <w:trHeight w:val="742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Progress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/>
              <w:ind w:right="796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status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16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Members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atLeast" w:before="63"/>
              <w:ind w:left="125"/>
              <w:rPr>
                <w:sz w:val="18"/>
              </w:rPr>
            </w:pPr>
            <w:r>
              <w:rPr>
                <w:sz w:val="18"/>
              </w:rPr>
              <w:t>Track authentication, favorites,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weather,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progress.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spacing w:before="83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Issue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14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 w:before="83"/>
              <w:rPr>
                <w:sz w:val="18"/>
              </w:rPr>
            </w:pPr>
            <w:r>
              <w:rPr>
                <w:sz w:val="18"/>
              </w:rPr>
              <w:t>Issue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 </w:t>
            </w:r>
            <w:r>
              <w:rPr>
                <w:spacing w:val="-2"/>
                <w:sz w:val="18"/>
              </w:rPr>
              <w:t>evidence</w:t>
            </w:r>
          </w:p>
        </w:tc>
        <w:tc>
          <w:tcPr>
            <w:tcW w:w="1680" w:type="dxa"/>
          </w:tcPr>
          <w:p>
            <w:pPr>
              <w:pStyle w:val="TableParagraph"/>
              <w:spacing w:line="254" w:lineRule="auto" w:before="83"/>
              <w:ind w:left="125" w:right="487"/>
              <w:rPr>
                <w:sz w:val="18"/>
              </w:rPr>
            </w:pPr>
            <w:r>
              <w:rPr>
                <w:spacing w:val="-2"/>
                <w:sz w:val="18"/>
              </w:rPr>
              <w:t>Relevant </w:t>
            </w:r>
            <w:r>
              <w:rPr>
                <w:spacing w:val="-4"/>
                <w:sz w:val="18"/>
              </w:rPr>
              <w:t>developers</w:t>
            </w:r>
          </w:p>
        </w:tc>
        <w:tc>
          <w:tcPr>
            <w:tcW w:w="2320" w:type="dxa"/>
          </w:tcPr>
          <w:p>
            <w:pPr>
              <w:pStyle w:val="TableParagraph"/>
              <w:spacing w:line="254" w:lineRule="auto" w:before="83"/>
              <w:ind w:left="125"/>
              <w:rPr>
                <w:sz w:val="18"/>
              </w:rPr>
            </w:pPr>
            <w:r>
              <w:rPr>
                <w:sz w:val="18"/>
              </w:rPr>
              <w:t>Reproduce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errors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assign </w:t>
            </w:r>
            <w:r>
              <w:rPr>
                <w:spacing w:val="-2"/>
                <w:sz w:val="18"/>
              </w:rPr>
              <w:t>fixes.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spacing w:before="83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Stakeholder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140" w:type="dxa"/>
          </w:tcPr>
          <w:p>
            <w:pPr>
              <w:pStyle w:val="TableParagraph"/>
              <w:spacing w:line="254" w:lineRule="auto" w:before="83"/>
              <w:ind w:right="426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weeks</w:t>
            </w:r>
          </w:p>
        </w:tc>
        <w:tc>
          <w:tcPr>
            <w:tcW w:w="190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meeting</w:t>
            </w:r>
          </w:p>
        </w:tc>
        <w:tc>
          <w:tcPr>
            <w:tcW w:w="1680" w:type="dxa"/>
          </w:tcPr>
          <w:p>
            <w:pPr>
              <w:pStyle w:val="TableParagraph"/>
              <w:spacing w:line="254" w:lineRule="auto" w:before="83"/>
              <w:ind w:left="125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faculty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2320" w:type="dxa"/>
          </w:tcPr>
          <w:p>
            <w:pPr>
              <w:pStyle w:val="TableParagraph"/>
              <w:spacing w:line="254" w:lineRule="auto" w:before="83"/>
              <w:ind w:left="12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obtain </w:t>
            </w:r>
            <w:r>
              <w:rPr>
                <w:spacing w:val="-2"/>
                <w:sz w:val="18"/>
              </w:rPr>
              <w:t>feedback.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spacing w:before="83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demo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140" w:type="dxa"/>
          </w:tcPr>
          <w:p>
            <w:pPr>
              <w:pStyle w:val="TableParagraph"/>
              <w:spacing w:line="254" w:lineRule="auto" w:before="83"/>
              <w:ind w:right="106"/>
              <w:rPr>
                <w:sz w:val="18"/>
              </w:rPr>
            </w:pPr>
            <w:r>
              <w:rPr>
                <w:sz w:val="18"/>
              </w:rPr>
              <w:t>Once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before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 w:before="83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screen </w:t>
            </w:r>
            <w:r>
              <w:rPr>
                <w:spacing w:val="-2"/>
                <w:sz w:val="18"/>
              </w:rPr>
              <w:t>sharing</w:t>
            </w:r>
          </w:p>
        </w:tc>
        <w:tc>
          <w:tcPr>
            <w:tcW w:w="1680" w:type="dxa"/>
          </w:tcPr>
          <w:p>
            <w:pPr>
              <w:pStyle w:val="TableParagraph"/>
              <w:spacing w:before="83"/>
              <w:ind w:left="12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presenters</w:t>
            </w:r>
          </w:p>
        </w:tc>
        <w:tc>
          <w:tcPr>
            <w:tcW w:w="2320" w:type="dxa"/>
          </w:tcPr>
          <w:p>
            <w:pPr>
              <w:pStyle w:val="TableParagraph"/>
              <w:spacing w:line="254" w:lineRule="auto" w:before="83"/>
              <w:ind w:left="125" w:right="113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timing,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handovers, and fallback.</w:t>
            </w:r>
          </w:p>
        </w:tc>
      </w:tr>
      <w:tr>
        <w:trPr>
          <w:trHeight w:val="805" w:hRule="atLeast"/>
        </w:trPr>
        <w:tc>
          <w:tcPr>
            <w:tcW w:w="500" w:type="dxa"/>
          </w:tcPr>
          <w:p>
            <w:pPr>
              <w:pStyle w:val="TableParagraph"/>
              <w:spacing w:before="83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>
            <w:pPr>
              <w:pStyle w:val="TableParagraph"/>
              <w:spacing w:line="254" w:lineRule="auto" w:before="83"/>
              <w:ind w:right="136"/>
              <w:rPr>
                <w:sz w:val="18"/>
              </w:rPr>
            </w:pPr>
            <w:r>
              <w:rPr>
                <w:spacing w:val="-2"/>
                <w:sz w:val="18"/>
              </w:rPr>
              <w:t>Demo-day </w:t>
            </w:r>
            <w:r>
              <w:rPr>
                <w:spacing w:val="-4"/>
                <w:sz w:val="18"/>
              </w:rPr>
              <w:t>coordination</w:t>
            </w:r>
          </w:p>
        </w:tc>
        <w:tc>
          <w:tcPr>
            <w:tcW w:w="1140" w:type="dxa"/>
          </w:tcPr>
          <w:p>
            <w:pPr>
              <w:pStyle w:val="TableParagraph"/>
              <w:spacing w:line="254" w:lineRule="auto" w:before="83"/>
              <w:ind w:right="196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during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1900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checklist</w:t>
            </w:r>
          </w:p>
        </w:tc>
        <w:tc>
          <w:tcPr>
            <w:tcW w:w="1680" w:type="dxa"/>
          </w:tcPr>
          <w:p>
            <w:pPr>
              <w:pStyle w:val="TableParagraph"/>
              <w:spacing w:line="254" w:lineRule="auto" w:before="83"/>
              <w:ind w:left="125" w:right="487"/>
              <w:rPr>
                <w:sz w:val="18"/>
              </w:rPr>
            </w:pPr>
            <w:r>
              <w:rPr>
                <w:sz w:val="18"/>
              </w:rPr>
              <w:t>Presenters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320" w:type="dxa"/>
          </w:tcPr>
          <w:p>
            <w:pPr>
              <w:pStyle w:val="TableParagraph"/>
              <w:spacing w:line="254" w:lineRule="auto" w:before="83"/>
              <w:ind w:left="125" w:right="572"/>
              <w:rPr>
                <w:sz w:val="18"/>
              </w:rPr>
            </w:pPr>
            <w:r>
              <w:rPr>
                <w:sz w:val="18"/>
              </w:rPr>
              <w:t>Confirm setup and communicate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failures.</w:t>
            </w:r>
          </w:p>
        </w:tc>
      </w:tr>
    </w:tbl>
    <w:p>
      <w:pPr>
        <w:pStyle w:val="BodyText"/>
      </w:pPr>
    </w:p>
    <w:p>
      <w:pPr>
        <w:pStyle w:val="BodyText"/>
        <w:spacing w:before="46"/>
      </w:pPr>
    </w:p>
    <w:p>
      <w:pPr>
        <w:pStyle w:val="Heading2"/>
      </w:pPr>
      <w:bookmarkStart w:name="Communication Challenges &amp; Resolutions:" w:id="3"/>
      <w:bookmarkEnd w:id="3"/>
      <w:r>
        <w:rPr>
          <w:b w:val="0"/>
        </w:rPr>
      </w:r>
      <w:r>
        <w:rPr/>
        <w:t>Communication</w:t>
      </w:r>
      <w:r>
        <w:rPr>
          <w:spacing w:val="-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Resolutions: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420"/>
        <w:gridCol w:w="5440"/>
      </w:tblGrid>
      <w:tr>
        <w:trPr>
          <w:trHeight w:val="365" w:hRule="atLeast"/>
        </w:trPr>
        <w:tc>
          <w:tcPr>
            <w:tcW w:w="500" w:type="dxa"/>
          </w:tcPr>
          <w:p>
            <w:pPr>
              <w:pStyle w:val="TableParagraph"/>
              <w:ind w:left="0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Anticipated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Challenge</w:t>
            </w:r>
          </w:p>
        </w:tc>
        <w:tc>
          <w:tcPr>
            <w:tcW w:w="544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Proposed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Resolution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Action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Different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assumptions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about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completed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4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sheet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separating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present,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tested,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demonstrated.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Weather,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Gemini,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database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failure interrupts a presenter.</w:t>
            </w:r>
          </w:p>
        </w:tc>
        <w:tc>
          <w:tcPr>
            <w:tcW w:w="544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redacted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evidence.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isMock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weather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fallbacks; use a labeled recording if the API cannot run.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20" w:type="dxa"/>
          </w:tcPr>
          <w:p>
            <w:pPr>
              <w:pStyle w:val="TableParagraph"/>
              <w:spacing w:line="254" w:lineRule="auto"/>
              <w:ind w:right="195"/>
              <w:rPr>
                <w:sz w:val="18"/>
              </w:rPr>
            </w:pPr>
            <w:r>
              <w:rPr>
                <w:sz w:val="18"/>
              </w:rPr>
              <w:t>Unclear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ownership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presentation </w:t>
            </w:r>
            <w:r>
              <w:rPr>
                <w:spacing w:val="-2"/>
                <w:sz w:val="18"/>
              </w:rPr>
              <w:t>handover</w:t>
            </w:r>
          </w:p>
        </w:tc>
        <w:tc>
          <w:tcPr>
            <w:tcW w:w="5440" w:type="dxa"/>
          </w:tcPr>
          <w:p>
            <w:pPr>
              <w:pStyle w:val="TableParagraph"/>
              <w:spacing w:line="254" w:lineRule="auto"/>
              <w:ind w:left="125" w:right="56"/>
              <w:rPr>
                <w:sz w:val="18"/>
              </w:rPr>
            </w:pPr>
            <w:r>
              <w:rPr>
                <w:sz w:val="18"/>
              </w:rPr>
              <w:t>Assign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demo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rehearsal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backup </w:t>
            </w:r>
            <w:r>
              <w:rPr>
                <w:spacing w:val="-2"/>
                <w:sz w:val="18"/>
              </w:rPr>
              <w:t>operator.</w:t>
            </w:r>
          </w:p>
        </w:tc>
      </w:tr>
    </w:tbl>
    <w:sectPr>
      <w:type w:val="continuous"/>
      <w:pgSz w:w="12240" w:h="15840"/>
      <w:pgMar w:top="4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8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2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Communication - AI WeatherWise API</dc:title>
  <dcterms:created xsi:type="dcterms:W3CDTF">2026-10-01T16:35:21Z</dcterms:created>
  <dcterms:modified xsi:type="dcterms:W3CDTF">2026-10-01T16:35:21Z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