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DD273D9" w14:textId="77777777" w:rsidR="00A24920" w:rsidRPr="00DF6689" w:rsidRDefault="00A24920" w:rsidP="00704A41">
      <w:pPr>
        <w:jc w:val="both"/>
        <w:outlineLvl w:val="0"/>
        <w:rPr>
          <w:rFonts w:ascii="Century Gothic" w:hAnsi="Century Gothic"/>
          <w:color w:val="000000" w:themeColor="text1"/>
          <w:sz w:val="30"/>
          <w:szCs w:val="30"/>
        </w:rPr>
      </w:pPr>
    </w:p>
    <w:p w14:paraId="09BACC51" w14:textId="35C1F735" w:rsidR="00AF5446" w:rsidRPr="00DF6689" w:rsidRDefault="00BB6106" w:rsidP="00704A41">
      <w:pPr>
        <w:jc w:val="both"/>
        <w:outlineLvl w:val="0"/>
        <w:rPr>
          <w:rFonts w:ascii="Century Gothic" w:hAnsi="Century Gothic"/>
          <w:color w:val="000000" w:themeColor="text1"/>
          <w:sz w:val="10"/>
          <w:szCs w:val="10"/>
        </w:rPr>
      </w:pPr>
      <w:r>
        <w:rPr>
          <w:rFonts w:ascii="Century Gothic" w:hAnsi="Century Gothic"/>
          <w:b/>
          <w:bCs/>
          <w:noProof/>
          <w:color w:val="000000" w:themeColor="text1"/>
          <w:sz w:val="30"/>
          <w:szCs w:val="30"/>
        </w:rPr>
        <w:t xml:space="preserve">Kiran Bavimani</w:t>
      </w:r>
    </w:p>
    <w:p w14:paraId="32AF1F52" w14:textId="61CF2703" w:rsidR="0084461E" w:rsidRPr="00DF6689" w:rsidRDefault="008A73F3" w:rsidP="00704A41">
      <w:pPr>
        <w:spacing w:after="270"/>
        <w:jc w:val="both"/>
        <w:rPr>
          <w:noProof/>
          <w:color w:val="000000" w:themeColor="text1"/>
          <w:sz w:val="28"/>
        </w:rPr>
      </w:pPr>
      <w:r w:rsidRPr="00DF6689">
        <w:rPr>
          <w:rFonts w:asciiTheme="minorHAnsi" w:hAnsiTheme="minorHAnsi" w:cs="Calibri"/>
          <w:b/>
          <w:i/>
          <w:color w:val="000000" w:themeColor="text1"/>
          <w:sz w:val="22"/>
          <w:szCs w:val="22"/>
        </w:rPr>
        <w:t>P</w:t>
      </w:r>
      <w:r w:rsidR="00E10DDD" w:rsidRPr="00DF6689">
        <w:rPr>
          <w:rFonts w:asciiTheme="minorHAnsi" w:hAnsiTheme="minorHAnsi" w:cs="Calibri"/>
          <w:b/>
          <w:i/>
          <w:color w:val="000000" w:themeColor="text1"/>
          <w:sz w:val="22"/>
          <w:szCs w:val="22"/>
        </w:rPr>
        <w:t>roposed Position:</w:t>
      </w:r>
      <w:r w:rsidR="00CE403B" w:rsidRPr="00DF6689">
        <w:rPr>
          <w:rFonts w:asciiTheme="minorHAnsi" w:hAnsiTheme="minorHAnsi" w:cs="Calibri"/>
          <w:color w:val="000000" w:themeColor="text1"/>
          <w:sz w:val="22"/>
          <w:szCs w:val="22"/>
        </w:rPr>
        <w:t xml:space="preserve"> </w:t>
      </w:r>
      <w:r w:rsidR="00BB6106">
        <w:rPr>
          <w:rFonts w:asciiTheme="minorHAnsi" w:hAnsiTheme="minorHAnsi" w:cs="Calibri"/>
          <w:color w:val="000000" w:themeColor="text1"/>
          <w:sz w:val="22"/>
          <w:szCs w:val="22"/>
        </w:rPr>
        <w:t xml:space="preserve"/>
      </w:r>
    </w:p>
    <w:tbl>
      <w:tblPr>
        <w:tblStyle w:val="TableGrid1"/>
        <w:tblW w:w="901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72" w:type="dxa"/>
          <w:left w:w="72" w:type="dxa"/>
          <w:bottom w:w="72" w:type="dxa"/>
          <w:right w:w="72" w:type="dxa"/>
        </w:tblCellMar>
        <w:tblLook w:val="04A0" w:firstRow="1" w:lastRow="0" w:firstColumn="1" w:lastColumn="0" w:noHBand="0" w:noVBand="1"/>
      </w:tblPr>
      <w:tblGrid>
        <w:gridCol w:w="3005"/>
        <w:gridCol w:w="3006"/>
        <w:gridCol w:w="3006"/>
      </w:tblGrid>
      <w:tr w:rsidR="00DF6689" w:rsidRPr="00DF6689" w14:paraId="0BD81C24" w14:textId="77777777" w:rsidTr="000137F0">
        <w:trPr/>
        <w:tc>
          <w:tcPr>
            <w:tcW w:w="3005" w:type="dxa"/>
            <w:tcBorders>
              <w:bottom w:val="single" w:sz="4" w:space="0" w:color="auto"/>
            </w:tcBorders>
          </w:tcPr>
          <w:p w14:paraId="035164C2" w14:textId="77777777" w:rsidR="00D4565D" w:rsidRPr="00DF6689" w:rsidRDefault="00D4565D" w:rsidP="00704A41">
            <w:pPr>
              <w:suppressAutoHyphens/>
              <w:autoSpaceDE w:val="0"/>
              <w:autoSpaceDN w:val="0"/>
              <w:adjustRightInd w:val="0"/>
              <w:spacing w:before="40" w:after="40"/>
              <w:jc w:val="both"/>
              <w:textAlignment w:val="center"/>
              <w:rPr>
                <w:rFonts w:ascii="Century Gothic" w:hAnsi="Century Gothic" w:cs="Century Gothic"/>
                <w:b/>
                <w:caps/>
                <w:color w:val="000000" w:themeColor="text1"/>
                <w:spacing w:val="4"/>
                <w:sz w:val="18"/>
                <w:szCs w:val="18"/>
              </w:rPr>
            </w:pPr>
            <w:r w:rsidRPr="00DF6689">
              <w:rPr>
                <w:rFonts w:ascii="Century Gothic" w:hAnsi="Century Gothic" w:cs="Century Gothic"/>
                <w:b/>
                <w:caps/>
                <w:color w:val="000000" w:themeColor="text1"/>
                <w:spacing w:val="4"/>
                <w:sz w:val="18"/>
                <w:szCs w:val="18"/>
              </w:rPr>
              <w:t>D</w:t>
            </w:r>
            <w:r w:rsidRPr="00DF6689">
              <w:rPr>
                <w:rStyle w:val="TopbarHeaderChar"/>
                <w:color w:val="000000" w:themeColor="text1"/>
              </w:rPr>
              <w:t>ate of Birth</w:t>
            </w:r>
          </w:p>
          <w:p w14:paraId="64932364" w14:textId="2C63F764" w:rsidR="00D4565D" w:rsidRPr="00DF6689" w:rsidRDefault="00BB6106" w:rsidP="00704A41">
            <w:pPr>
              <w:pStyle w:val="SideBarText"/>
              <w:spacing w:line="240" w:lineRule="auto"/>
              <w:jc w:val="both"/>
              <w:rPr>
                <w:color w:val="000000" w:themeColor="text1"/>
              </w:rPr>
            </w:pPr>
            <w:r>
              <w:rPr>
                <w:color w:val="000000" w:themeColor="text1"/>
              </w:rPr>
              <w:t xml:space="preserve"/>
            </w:r>
          </w:p>
        </w:tc>
        <w:tc>
          <w:tcPr>
            <w:tcW w:w="3006" w:type="dxa"/>
            <w:tcBorders>
              <w:bottom w:val="single" w:sz="4" w:space="0" w:color="auto"/>
            </w:tcBorders>
          </w:tcPr>
          <w:p w14:paraId="7BC1A704" w14:textId="77777777" w:rsidR="00D4565D" w:rsidRPr="00DF6689" w:rsidRDefault="00D4565D" w:rsidP="00704A41">
            <w:pPr>
              <w:pStyle w:val="TopbarHeader"/>
              <w:spacing w:line="240" w:lineRule="auto"/>
              <w:jc w:val="both"/>
              <w:rPr>
                <w:color w:val="000000" w:themeColor="text1"/>
              </w:rPr>
            </w:pPr>
            <w:r w:rsidRPr="00DF6689">
              <w:rPr>
                <w:color w:val="000000" w:themeColor="text1"/>
              </w:rPr>
              <w:t>Nationality</w:t>
            </w:r>
          </w:p>
          <w:p w14:paraId="4F3146AE" w14:textId="4925C7F1" w:rsidR="00D4565D" w:rsidRPr="00DF6689" w:rsidRDefault="00BB6106" w:rsidP="00704A41">
            <w:pPr>
              <w:pStyle w:val="SideBarText"/>
              <w:spacing w:line="240" w:lineRule="auto"/>
              <w:jc w:val="both"/>
              <w:rPr>
                <w:color w:val="000000" w:themeColor="text1"/>
              </w:rPr>
            </w:pPr>
            <w:r>
              <w:rPr>
                <w:color w:val="000000" w:themeColor="text1"/>
              </w:rPr>
              <w:t xml:space="preserve"/>
            </w:r>
          </w:p>
        </w:tc>
        <w:tc>
          <w:tcPr>
            <w:tcW w:w="3006" w:type="dxa"/>
            <w:tcBorders>
              <w:bottom w:val="single" w:sz="4" w:space="0" w:color="auto"/>
            </w:tcBorders>
          </w:tcPr>
          <w:p w14:paraId="30714F5D" w14:textId="77777777" w:rsidR="00D4565D" w:rsidRPr="00DF6689" w:rsidRDefault="00D4565D" w:rsidP="00704A41">
            <w:pPr>
              <w:pStyle w:val="TopbarHeader"/>
              <w:spacing w:line="240" w:lineRule="auto"/>
              <w:jc w:val="both"/>
              <w:rPr>
                <w:color w:val="000000" w:themeColor="text1"/>
              </w:rPr>
            </w:pPr>
            <w:r w:rsidRPr="00DF6689">
              <w:rPr>
                <w:color w:val="000000" w:themeColor="text1"/>
              </w:rPr>
              <w:t>Civil status</w:t>
            </w:r>
          </w:p>
          <w:p w14:paraId="05FE6793" w14:textId="49B29D9D" w:rsidR="00D4565D" w:rsidRPr="00DF6689" w:rsidRDefault="00BB6106" w:rsidP="00704A41">
            <w:pPr>
              <w:pStyle w:val="SideBarText"/>
              <w:spacing w:line="240" w:lineRule="auto"/>
              <w:jc w:val="both"/>
              <w:rPr>
                <w:color w:val="000000" w:themeColor="text1"/>
              </w:rPr>
            </w:pPr>
            <w:r>
              <w:rPr>
                <w:color w:val="000000" w:themeColor="text1"/>
              </w:rPr>
              <w:t xml:space="preserve"/>
            </w:r>
          </w:p>
        </w:tc>
      </w:tr>
      <w:tr w:rsidR="00DF6689" w:rsidRPr="00DF6689" w14:paraId="06B006B7" w14:textId="77777777" w:rsidTr="00833724">
        <w:trPr/>
        <w:tc>
          <w:tcPr>
            <w:tcW w:w="9017" w:type="dxa"/>
            <w:gridSpan w:val="3"/>
            <w:tcBorders>
              <w:top w:val="single" w:sz="4" w:space="0" w:color="auto"/>
              <w:bottom w:val="single" w:sz="4" w:space="0" w:color="auto"/>
            </w:tcBorders>
          </w:tcPr>
          <w:p w14:paraId="7CBC4B38" w14:textId="77777777" w:rsidR="00D4565D" w:rsidRPr="00DF6689" w:rsidRDefault="00D4565D" w:rsidP="00704A41">
            <w:pPr>
              <w:pStyle w:val="TopbarHeader"/>
              <w:spacing w:line="240" w:lineRule="auto"/>
              <w:jc w:val="both"/>
              <w:rPr>
                <w:rFonts w:cs="Calibri Light"/>
                <w:color w:val="000000" w:themeColor="text1"/>
                <w:spacing w:val="5"/>
              </w:rPr>
            </w:pPr>
            <w:r w:rsidRPr="00DF6689">
              <w:rPr>
                <w:color w:val="000000" w:themeColor="text1"/>
              </w:rPr>
              <w:t>Education</w:t>
            </w:r>
          </w:p>
          <w:p w14:paraId="4BEC414A" w14:textId="53BE5260" w:rsidR="00197F1B" w:rsidRPr="00197F1B" w:rsidRDefault="00197F1B" w:rsidP="00197F1B">
            <w:pPr>
              <w:pStyle w:val="SideBarText"/>
              <w:jc w:val="both"/>
              <w:rPr>
                <w:color w:val="000000" w:themeColor="text1"/>
              </w:rPr>
            </w:pPr>
            <w:r w:rsidRPr="00197F1B">
              <w:rPr>
                <w:color w:val="000000" w:themeColor="text1"/>
              </w:rPr>
              <w:t xml:space="preserve">Bachelor of Engineering in Electronics &amp; Communication, Kuvempu University - Government, 2003</w:t>
            </w:r>
          </w:p>
          <w:p w14:paraId="5E9EA1BF" w14:textId="41918E9F" w:rsidR="00F352F3" w:rsidRPr="00DF6689" w:rsidRDefault="00197F1B" w:rsidP="00197F1B">
            <w:pPr>
              <w:pStyle w:val="SideBarText"/>
              <w:spacing w:line="240" w:lineRule="auto"/>
              <w:jc w:val="both"/>
              <w:rPr>
                <w:color w:val="000000" w:themeColor="text1"/>
              </w:rPr>
            </w:pPr>
            <w:r w:rsidRPr="00197F1B">
              <w:rPr>
                <w:color w:val="000000" w:themeColor="text1"/>
              </w:rPr>
              <w:t xml:space="preserve">PGD in MBA IBM (International Business Management), 2013</w:t>
            </w:r>
          </w:p>
          <w:p w14:paraId="5E9EA1BF" w14:textId="41918E9F" w:rsidR="00F352F3" w:rsidRPr="00DF6689" w:rsidRDefault="00197F1B" w:rsidP="00197F1B">
            <w:pPr>
              <w:pStyle w:val="SideBarText"/>
              <w:spacing w:line="240" w:lineRule="auto"/>
              <w:jc w:val="both"/>
              <w:rPr>
                <w:color w:val="000000" w:themeColor="text1"/>
              </w:rPr>
            </w:pPr>
            <w:r w:rsidRPr="00197F1B">
              <w:rPr>
                <w:color w:val="000000" w:themeColor="text1"/>
              </w:rPr>
              <w:t xml:space="preserve"/>
            </w:r>
          </w:p>
        </w:tc>
      </w:tr>
      <w:tr w:rsidR="00DF6689" w:rsidRPr="00DF6689" w14:paraId="6F5D4757" w14:textId="77777777" w:rsidTr="002C6A81">
        <w:trPr/>
        <w:tc>
          <w:tcPr>
            <w:tcW w:w="9017" w:type="dxa"/>
            <w:gridSpan w:val="3"/>
            <w:tcBorders>
              <w:top w:val="single" w:sz="4" w:space="0" w:color="auto"/>
              <w:bottom w:val="single" w:sz="4" w:space="0" w:color="auto"/>
            </w:tcBorders>
          </w:tcPr>
          <w:p w14:paraId="29FE444B" w14:textId="77777777" w:rsidR="00D4565D" w:rsidRPr="00DF6689" w:rsidRDefault="00D4565D" w:rsidP="00704A41">
            <w:pPr>
              <w:pStyle w:val="TopbarHeader"/>
              <w:spacing w:line="240" w:lineRule="auto"/>
              <w:jc w:val="both"/>
              <w:rPr>
                <w:color w:val="000000" w:themeColor="text1"/>
              </w:rPr>
            </w:pPr>
            <w:r w:rsidRPr="00DF6689">
              <w:rPr>
                <w:color w:val="000000" w:themeColor="text1"/>
              </w:rPr>
              <w:t>languages</w:t>
            </w:r>
          </w:p>
          <w:p w14:paraId="51ADB4AC" w14:textId="09D81AFC" w:rsidR="001E7992" w:rsidRDefault="00CF5B66" w:rsidP="00704A41">
            <w:pPr>
              <w:pStyle w:val="SideBarText"/>
              <w:spacing w:line="240" w:lineRule="auto"/>
              <w:jc w:val="both"/>
              <w:rPr>
                <w:color w:val="000000" w:themeColor="text1"/>
              </w:rPr>
            </w:pPr>
            <w:r w:rsidRPr="00CF5B66">
              <w:rPr>
                <w:color w:val="000000" w:themeColor="text1"/>
              </w:rPr>
              <w:t xml:space="preserve"/>
            </w:r>
            <w:r w:rsidR="00E011CC" w:rsidRPr="009007B1">
              <w:rPr>
                <w:color w:val="000000" w:themeColor="text1"/>
              </w:rPr>
              <w:t xml:space="preserve">English</w:t>
            </w:r>
            <w:r w:rsidR="00E916FF">
              <w:rPr>
                <w:color w:val="000000" w:themeColor="text1"/>
              </w:rPr>
              <w:t xml:space="preserve"> </w:t>
            </w:r>
          </w:p>
          <w:p w14:paraId="1A8EB25D" w14:textId="33013DD4" w:rsidR="00B12D3D" w:rsidRPr="006A3B00" w:rsidRDefault="00E011CC" w:rsidP="00704A41">
            <w:pPr>
              <w:pStyle w:val="SideBarText"/>
              <w:spacing w:line="240" w:lineRule="auto"/>
              <w:jc w:val="both"/>
              <w:rPr>
                <w:color w:val="000000" w:themeColor="text1"/>
              </w:rPr>
            </w:pPr>
            <w:r w:rsidRPr="009007B1">
              <w:rPr>
                <w:color w:val="000000" w:themeColor="text1"/>
              </w:rPr>
              <w:t xml:space="preserve"/>
            </w:r>
            <w:r w:rsidR="00E011CC" w:rsidRPr="009007B1">
              <w:rPr>
                <w:color w:val="000000" w:themeColor="text1"/>
              </w:rPr>
              <w:t xml:space="preserve">Hindi</w:t>
            </w:r>
            <w:r w:rsidR="00E916FF">
              <w:rPr>
                <w:color w:val="000000" w:themeColor="text1"/>
              </w:rPr>
              <w:t xml:space="preserve"> </w:t>
            </w:r>
          </w:p>
          <w:p w14:paraId="1A8EB25D" w14:textId="33013DD4" w:rsidR="00B12D3D" w:rsidRPr="006A3B00" w:rsidRDefault="00E011CC" w:rsidP="00704A41">
            <w:pPr>
              <w:pStyle w:val="SideBarText"/>
              <w:spacing w:line="240" w:lineRule="auto"/>
              <w:jc w:val="both"/>
              <w:rPr>
                <w:color w:val="000000" w:themeColor="text1"/>
              </w:rPr>
            </w:pPr>
            <w:r w:rsidRPr="009007B1">
              <w:rPr>
                <w:color w:val="000000" w:themeColor="text1"/>
              </w:rPr>
              <w:t xml:space="preserve"/>
            </w:r>
            <w:r w:rsidR="00E011CC" w:rsidRPr="009007B1">
              <w:rPr>
                <w:color w:val="000000" w:themeColor="text1"/>
              </w:rPr>
              <w:t xml:space="preserve">Kannada</w:t>
            </w:r>
            <w:r w:rsidR="00E916FF">
              <w:rPr>
                <w:color w:val="000000" w:themeColor="text1"/>
              </w:rPr>
              <w:t xml:space="preserve"> </w:t>
            </w:r>
          </w:p>
          <w:p w14:paraId="1A8EB25D" w14:textId="33013DD4" w:rsidR="00B12D3D" w:rsidRPr="006A3B00" w:rsidRDefault="00E011CC" w:rsidP="00704A41">
            <w:pPr>
              <w:pStyle w:val="SideBarText"/>
              <w:spacing w:line="240" w:lineRule="auto"/>
              <w:jc w:val="both"/>
              <w:rPr>
                <w:color w:val="000000" w:themeColor="text1"/>
              </w:rPr>
            </w:pPr>
            <w:r w:rsidRPr="009007B1">
              <w:rPr>
                <w:color w:val="000000" w:themeColor="text1"/>
              </w:rPr>
              <w:t xml:space="preserve"/>
            </w:r>
            <w:r w:rsidR="00E011CC" w:rsidRPr="009007B1">
              <w:rPr>
                <w:color w:val="000000" w:themeColor="text1"/>
              </w:rPr>
              <w:t xml:space="preserve">Telugu</w:t>
            </w:r>
            <w:r w:rsidR="00E916FF">
              <w:rPr>
                <w:color w:val="000000" w:themeColor="text1"/>
              </w:rPr>
              <w:t xml:space="preserve"> </w:t>
            </w:r>
          </w:p>
          <w:p w14:paraId="1A8EB25D" w14:textId="33013DD4" w:rsidR="00B12D3D" w:rsidRPr="006A3B00" w:rsidRDefault="00E011CC" w:rsidP="00704A41">
            <w:pPr>
              <w:pStyle w:val="SideBarText"/>
              <w:spacing w:line="240" w:lineRule="auto"/>
              <w:jc w:val="both"/>
              <w:rPr>
                <w:color w:val="000000" w:themeColor="text1"/>
              </w:rPr>
            </w:pPr>
            <w:r w:rsidRPr="009007B1">
              <w:rPr>
                <w:color w:val="000000" w:themeColor="text1"/>
              </w:rPr>
              <w:t xml:space="preserve"/>
            </w:r>
            <w:r w:rsidR="00E011CC" w:rsidRPr="009007B1">
              <w:rPr>
                <w:color w:val="000000" w:themeColor="text1"/>
              </w:rPr>
              <w:t xml:space="preserve">French (DELF A1)</w:t>
            </w:r>
            <w:r w:rsidR="00E916FF">
              <w:rPr>
                <w:color w:val="000000" w:themeColor="text1"/>
              </w:rPr>
              <w:t xml:space="preserve"> </w:t>
            </w:r>
          </w:p>
          <w:p w14:paraId="1A8EB25D" w14:textId="33013DD4" w:rsidR="00B12D3D" w:rsidRPr="006A3B00" w:rsidRDefault="00E011CC" w:rsidP="00704A41">
            <w:pPr>
              <w:pStyle w:val="SideBarText"/>
              <w:spacing w:line="240" w:lineRule="auto"/>
              <w:jc w:val="both"/>
              <w:rPr>
                <w:color w:val="000000" w:themeColor="text1"/>
              </w:rPr>
            </w:pPr>
            <w:r w:rsidRPr="009007B1">
              <w:rPr>
                <w:color w:val="000000" w:themeColor="text1"/>
              </w:rPr>
              <w:t xml:space="preserve"/>
            </w:r>
          </w:p>
        </w:tc>
      </w:tr>
      <w:tr w:rsidR="00DF6689" w:rsidRPr="00DF6689" w14:paraId="350B35C3" w14:textId="77777777" w:rsidTr="000137F0">
        <w:trPr/>
        <w:tc>
          <w:tcPr>
            <w:tcW w:w="9017" w:type="dxa"/>
            <w:gridSpan w:val="3"/>
            <w:tcBorders>
              <w:top w:val="single" w:sz="4" w:space="0" w:color="auto"/>
              <w:bottom w:val="single" w:sz="4" w:space="0" w:color="auto"/>
            </w:tcBorders>
          </w:tcPr>
          <w:p w14:paraId="6886BF3A" w14:textId="77777777" w:rsidR="00D4565D" w:rsidRPr="00DF6689" w:rsidRDefault="00D4565D" w:rsidP="00704A41">
            <w:pPr>
              <w:pStyle w:val="TopbarHeader"/>
              <w:spacing w:line="240" w:lineRule="auto"/>
              <w:jc w:val="both"/>
              <w:rPr>
                <w:color w:val="000000" w:themeColor="text1"/>
              </w:rPr>
            </w:pPr>
            <w:r w:rsidRPr="00DF6689">
              <w:rPr>
                <w:color w:val="000000" w:themeColor="text1"/>
              </w:rPr>
              <w:t>Geographic Experience</w:t>
            </w:r>
          </w:p>
          <w:p w14:paraId="14630032" w14:textId="19D481FD" w:rsidR="00D4565D" w:rsidRPr="00DF6689" w:rsidRDefault="008560F7" w:rsidP="00704A41">
            <w:pPr>
              <w:pStyle w:val="SideBarText"/>
              <w:spacing w:line="240" w:lineRule="auto"/>
              <w:jc w:val="both"/>
              <w:rPr>
                <w:color w:val="000000" w:themeColor="text1"/>
              </w:rPr>
            </w:pPr>
            <w:r>
              <w:rPr>
                <w:color w:val="000000" w:themeColor="text1"/>
              </w:rPr>
              <w:t xml:space="preserve">Pune, Qatar, France, Italy, Portugal, USA, China, India</w:t>
            </w:r>
          </w:p>
        </w:tc>
      </w:tr>
      <w:tr w:rsidR="00DF6689" w:rsidRPr="00DF6689" w14:paraId="209DB9D7" w14:textId="77777777" w:rsidTr="000137F0">
        <w:trPr/>
        <w:tc>
          <w:tcPr>
            <w:tcW w:w="9017" w:type="dxa"/>
            <w:gridSpan w:val="3"/>
            <w:tcBorders>
              <w:top w:val="single" w:sz="4" w:space="0" w:color="auto"/>
              <w:bottom w:val="single" w:sz="4" w:space="0" w:color="auto"/>
            </w:tcBorders>
          </w:tcPr>
          <w:p w14:paraId="67BDFE6C" w14:textId="2187FBF9" w:rsidR="00631B8A" w:rsidRPr="00DF6689" w:rsidRDefault="00D4565D" w:rsidP="00704A41">
            <w:pPr>
              <w:pStyle w:val="TopbarHeader"/>
              <w:spacing w:line="240" w:lineRule="auto"/>
              <w:jc w:val="both"/>
              <w:rPr>
                <w:b w:val="0"/>
                <w:color w:val="000000" w:themeColor="text1"/>
              </w:rPr>
            </w:pPr>
            <w:r w:rsidRPr="00DF6689">
              <w:rPr>
                <w:color w:val="000000" w:themeColor="text1"/>
              </w:rPr>
              <w:t>Key Qualifications</w:t>
            </w:r>
            <w:r w:rsidR="00AC6647" w:rsidRPr="00DF6689">
              <w:rPr>
                <w:color w:val="000000" w:themeColor="text1"/>
              </w:rPr>
              <w:t xml:space="preserve"> </w:t>
            </w:r>
            <w:r w:rsidR="00140E84" w:rsidRPr="00DF6689">
              <w:rPr>
                <w:b w:val="0"/>
                <w:color w:val="000000" w:themeColor="text1"/>
              </w:rPr>
              <w:t>(</w:t>
            </w:r>
            <w:r w:rsidR="00AC6647" w:rsidRPr="00DF6689">
              <w:rPr>
                <w:b w:val="0"/>
                <w:color w:val="000000" w:themeColor="text1"/>
              </w:rPr>
              <w:t>Licenses, Registrations</w:t>
            </w:r>
            <w:r w:rsidR="00D31D05" w:rsidRPr="00DF6689">
              <w:rPr>
                <w:b w:val="0"/>
                <w:color w:val="000000" w:themeColor="text1"/>
              </w:rPr>
              <w:t>/MembershipS</w:t>
            </w:r>
            <w:r w:rsidR="00AC6647" w:rsidRPr="00DF6689">
              <w:rPr>
                <w:b w:val="0"/>
                <w:color w:val="000000" w:themeColor="text1"/>
              </w:rPr>
              <w:t>, Certifications</w:t>
            </w:r>
            <w:r w:rsidR="00140E84" w:rsidRPr="00DF6689">
              <w:rPr>
                <w:b w:val="0"/>
                <w:color w:val="000000" w:themeColor="text1"/>
              </w:rPr>
              <w:t>)</w:t>
            </w:r>
          </w:p>
          <w:p w14:paraId="5F22BD28" w14:textId="37EF14D4" w:rsidR="009649AA" w:rsidRPr="009649AA" w:rsidRDefault="009649AA" w:rsidP="009649AA">
            <w:pPr>
              <w:pStyle w:val="SideBarText"/>
              <w:jc w:val="both"/>
              <w:rPr>
                <w:color w:val="000000" w:themeColor="text1"/>
              </w:rPr>
            </w:pPr>
            <w:r w:rsidRPr="009649AA">
              <w:rPr>
                <w:color w:val="000000" w:themeColor="text1"/>
              </w:rPr>
              <w:t xml:space="preserve">Lead Auditor IRCA/ISO 9001, 2015</w:t>
            </w:r>
          </w:p>
          <w:p w14:paraId="427F16E2" w14:textId="52BF9201" w:rsidR="0000460A" w:rsidRPr="00DF6689" w:rsidRDefault="009649AA" w:rsidP="009649AA">
            <w:pPr>
              <w:pStyle w:val="SideBarText"/>
              <w:spacing w:line="240" w:lineRule="auto"/>
              <w:jc w:val="both"/>
              <w:rPr>
                <w:color w:val="000000" w:themeColor="text1"/>
              </w:rPr>
            </w:pPr>
            <w:r w:rsidRPr="009649AA">
              <w:rPr>
                <w:color w:val="000000" w:themeColor="text1"/>
              </w:rPr>
              <w:t xml:space="preserve">PMP, 2013</w:t>
            </w:r>
          </w:p>
          <w:p w14:paraId="427F16E2" w14:textId="52BF9201" w:rsidR="0000460A" w:rsidRPr="00DF6689" w:rsidRDefault="009649AA" w:rsidP="009649AA">
            <w:pPr>
              <w:pStyle w:val="SideBarText"/>
              <w:spacing w:line="240" w:lineRule="auto"/>
              <w:jc w:val="both"/>
              <w:rPr>
                <w:color w:val="000000" w:themeColor="text1"/>
              </w:rPr>
            </w:pPr>
            <w:r w:rsidRPr="009649AA">
              <w:rPr>
                <w:color w:val="000000" w:themeColor="text1"/>
              </w:rPr>
              <w:t xml:space="preserve">SSGB</w:t>
            </w:r>
          </w:p>
          <w:p w14:paraId="427F16E2" w14:textId="52BF9201" w:rsidR="0000460A" w:rsidRPr="00DF6689" w:rsidRDefault="009649AA" w:rsidP="009649AA">
            <w:pPr>
              <w:pStyle w:val="SideBarText"/>
              <w:spacing w:line="240" w:lineRule="auto"/>
              <w:jc w:val="both"/>
              <w:rPr>
                <w:color w:val="000000" w:themeColor="text1"/>
              </w:rPr>
            </w:pPr>
            <w:r w:rsidRPr="009649AA">
              <w:rPr>
                <w:color w:val="000000" w:themeColor="text1"/>
              </w:rPr>
              <w:t xml:space="preserve">QMS Foundation</w:t>
            </w:r>
          </w:p>
          <w:p w14:paraId="427F16E2" w14:textId="52BF9201" w:rsidR="0000460A" w:rsidRPr="00DF6689" w:rsidRDefault="009649AA" w:rsidP="009649AA">
            <w:pPr>
              <w:pStyle w:val="SideBarText"/>
              <w:spacing w:line="240" w:lineRule="auto"/>
              <w:jc w:val="both"/>
              <w:rPr>
                <w:color w:val="000000" w:themeColor="text1"/>
              </w:rPr>
            </w:pPr>
            <w:r w:rsidRPr="009649AA">
              <w:rPr>
                <w:color w:val="000000" w:themeColor="text1"/>
              </w:rPr>
              <w:t xml:space="preserve">ISO 14K/45K Certifications</w:t>
            </w:r>
          </w:p>
          <w:p w14:paraId="427F16E2" w14:textId="52BF9201" w:rsidR="0000460A" w:rsidRPr="00DF6689" w:rsidRDefault="009649AA" w:rsidP="009649AA">
            <w:pPr>
              <w:pStyle w:val="SideBarText"/>
              <w:spacing w:line="240" w:lineRule="auto"/>
              <w:jc w:val="both"/>
              <w:rPr>
                <w:color w:val="000000" w:themeColor="text1"/>
              </w:rPr>
            </w:pPr>
            <w:r w:rsidRPr="009649AA">
              <w:rPr>
                <w:color w:val="000000" w:themeColor="text1"/>
              </w:rPr>
              <w:t xml:space="preserve">ASQ Membership, American Society for Quality</w:t>
            </w:r>
          </w:p>
          <w:p w14:paraId="427F16E2" w14:textId="52BF9201" w:rsidR="0000460A" w:rsidRPr="00DF6689" w:rsidRDefault="009649AA" w:rsidP="009649AA">
            <w:pPr>
              <w:pStyle w:val="SideBarText"/>
              <w:spacing w:line="240" w:lineRule="auto"/>
              <w:jc w:val="both"/>
              <w:rPr>
                <w:color w:val="000000" w:themeColor="text1"/>
              </w:rPr>
            </w:pPr>
            <w:r w:rsidRPr="009649AA">
              <w:rPr>
                <w:color w:val="000000" w:themeColor="text1"/>
              </w:rPr>
              <w:t xml:space="preserve">IAENG Membership</w:t>
            </w:r>
          </w:p>
          <w:p w14:paraId="427F16E2" w14:textId="52BF9201" w:rsidR="0000460A" w:rsidRPr="00DF6689" w:rsidRDefault="009649AA" w:rsidP="009649AA">
            <w:pPr>
              <w:pStyle w:val="SideBarText"/>
              <w:spacing w:line="240" w:lineRule="auto"/>
              <w:jc w:val="both"/>
              <w:rPr>
                <w:color w:val="000000" w:themeColor="text1"/>
              </w:rPr>
            </w:pPr>
            <w:r w:rsidRPr="009649AA">
              <w:rPr>
                <w:color w:val="000000" w:themeColor="text1"/>
              </w:rPr>
              <w:t xml:space="preserve">ASCE Membership</w:t>
            </w:r>
          </w:p>
          <w:p w14:paraId="427F16E2" w14:textId="52BF9201" w:rsidR="0000460A" w:rsidRPr="00DF6689" w:rsidRDefault="009649AA" w:rsidP="009649AA">
            <w:pPr>
              <w:pStyle w:val="SideBarText"/>
              <w:spacing w:line="240" w:lineRule="auto"/>
              <w:jc w:val="both"/>
              <w:rPr>
                <w:color w:val="000000" w:themeColor="text1"/>
              </w:rPr>
            </w:pPr>
            <w:r w:rsidRPr="009649AA">
              <w:rPr>
                <w:color w:val="000000" w:themeColor="text1"/>
              </w:rPr>
              <w:t xml:space="preserve"/>
            </w:r>
          </w:p>
        </w:tc>
      </w:tr>
    </w:tbl>
    <w:p w14:paraId="36C56397" w14:textId="77777777" w:rsidR="00746D18" w:rsidRDefault="00D4565D" w:rsidP="00EB3E36">
      <w:pPr>
        <w:pStyle w:val="02HeaderLevel2"/>
        <w:pBdr>
          <w:bottom w:val="single" w:sz="6" w:space="1" w:color="auto"/>
        </w:pBdr>
        <w:jc w:val="both"/>
        <w:rPr>
          <w:b/>
          <w:bCs w:val="0"/>
          <w:color w:val="000000" w:themeColor="text1"/>
        </w:rPr>
      </w:pPr>
      <w:r w:rsidRPr="0076257C">
        <w:rPr>
          <w:b/>
          <w:bCs w:val="0"/>
          <w:color w:val="000000" w:themeColor="text1"/>
        </w:rPr>
        <w:t xml:space="preserve">Career Highlights </w:t>
      </w:r>
      <w:r w:rsidR="008014B0" w:rsidRPr="0076257C">
        <w:rPr>
          <w:b/>
          <w:bCs w:val="0"/>
          <w:color w:val="000000" w:themeColor="text1"/>
        </w:rPr>
        <w:t>&amp;</w:t>
      </w:r>
      <w:r w:rsidRPr="0076257C">
        <w:rPr>
          <w:b/>
          <w:bCs w:val="0"/>
          <w:color w:val="000000" w:themeColor="text1"/>
        </w:rPr>
        <w:t xml:space="preserve"> Experience</w:t>
      </w:r>
    </w:p>
    <w:p w14:paraId="5B6CEC8E" w14:textId="10520CE5" w:rsidR="00546FD6" w:rsidRPr="00EB3E36" w:rsidRDefault="002C2C83" w:rsidP="00EB3E36">
      <w:pPr>
        <w:pStyle w:val="02HeaderLevel2"/>
        <w:pBdr>
          <w:bottom w:val="single" w:sz="6" w:space="1" w:color="auto"/>
        </w:pBdr>
        <w:jc w:val="both"/>
        <w:rPr>
          <w:b/>
          <w:bCs w:val="0"/>
          <w:color w:val="000000" w:themeColor="text1"/>
        </w:rPr>
      </w:pPr>
      <w:r w:rsidRPr="00DC57A1">
        <w:rPr>
          <w:caps w:val="0"/>
          <w:color w:val="000000" w:themeColor="text1"/>
          <w:sz w:val="22"/>
          <w:szCs w:val="22"/>
        </w:rPr>
        <w:t xml:space="preserve">22 years of experience in Transportation (Metro Rail Systems) and Avionics Systems (Defence). 7+ years in Metro Rail projects, including 5 years in Pune as Senior QAQC Expert for Pune Metro Rail Project. 13 years in Avionics projects with significant roles in quality assurance and control. Proven track record in leading quality teams and driving organizational QHSE initiatives across various projects.</w:t>
      </w:r>
    </w:p>
    <w:p w14:paraId="6369345B" w14:textId="09F7B88F" w:rsidR="00793896" w:rsidRDefault="00D4565D" w:rsidP="00704A41">
      <w:pPr>
        <w:pStyle w:val="02HeaderLevel2"/>
        <w:pBdr>
          <w:bottom w:val="single" w:sz="6" w:space="1" w:color="auto"/>
        </w:pBdr>
        <w:jc w:val="both"/>
        <w:rPr>
          <w:b/>
          <w:bCs w:val="0"/>
          <w:color w:val="000000" w:themeColor="text1"/>
        </w:rPr>
      </w:pPr>
      <w:r w:rsidRPr="0076257C">
        <w:rPr>
          <w:b/>
          <w:bCs w:val="0"/>
          <w:color w:val="000000" w:themeColor="text1"/>
        </w:rPr>
        <w:t>Project experience</w:t>
      </w:r>
    </w:p>
    <w:p w14:paraId="01015B96" w14:textId="04A31C51" w:rsidR="005718A3" w:rsidRDefault="005718A3" w:rsidP="00704A41">
      <w:pPr>
        <w:suppressAutoHyphens/>
        <w:jc w:val="both"/>
        <w:rPr>
          <w:rFonts w:ascii="Calibri" w:hAnsi="Calibri"/>
          <w:color w:val="000000" w:themeColor="text1"/>
          <w:sz w:val="22"/>
          <w:szCs w:val="22"/>
        </w:rPr>
      </w:pPr>
    </w:p>
    <w:p w14:paraId="16F8469E" w14:textId="3A9E3A5B" w:rsidR="00DA684F" w:rsidRDefault="00DA68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DF4EC8D" w14:textId="73DFCEDC" w:rsidR="00DA684F" w:rsidRDefault="00DA684F" w:rsidP="00704A41">
      <w:pPr>
        <w:suppressAutoHyphens/>
        <w:jc w:val="both"/>
        <w:rPr>
          <w:rFonts w:ascii="Calibri" w:hAnsi="Calibri"/>
          <w:b/>
          <w:bCs/>
          <w:color w:val="000000" w:themeColor="text1"/>
          <w:sz w:val="22"/>
          <w:szCs w:val="22"/>
        </w:rPr>
      </w:pPr>
      <w:r w:rsidRPr="0039354F">
        <w:rPr>
          <w:rFonts w:ascii="Calibri" w:hAnsi="Calibri"/>
          <w:b/>
          <w:bCs/>
          <w:color w:val="000000" w:themeColor="text1"/>
          <w:sz w:val="22"/>
          <w:szCs w:val="22"/>
        </w:rPr>
        <w:t xml:space="preserve">10`2024 till date | </w:t>
      </w:r>
    </w:p>
    <w:p w14:paraId="0D285D7D" w14:textId="75F11D97" w:rsidR="0039354F" w:rsidRDefault="0039354F"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 xml:space="preserve"/>
      </w:r>
      <w:r>
        <w:rPr>
          <w:rFonts w:ascii="Calibri" w:hAnsi="Calibri"/>
          <w:b/>
          <w:bCs/>
          <w:color w:val="000000" w:themeColor="text1"/>
          <w:sz w:val="22"/>
          <w:szCs w:val="22"/>
        </w:rPr>
        <w:t xml:space="preserve"> | Quality Assurance Specialist</w:t>
      </w:r>
    </w:p>
    <w:p w14:paraId="572D5C83" w14:textId="45C404A2" w:rsidR="0039354F" w:rsidRDefault="0039354F" w:rsidP="00704A41">
      <w:pPr>
        <w:suppressAutoHyphens/>
        <w:jc w:val="both"/>
        <w:rPr>
          <w:rFonts w:ascii="Calibri" w:hAnsi="Calibri"/>
          <w:color w:val="000000" w:themeColor="text1"/>
          <w:sz w:val="22"/>
          <w:szCs w:val="22"/>
        </w:rPr>
      </w:pPr>
    </w:p>
    <w:p w14:paraId="0CAD24A9" w14:textId="77777777"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Project description/summary: Freelancer - PMC, Supplier, Transport/Avionics Project related activities. </w:t>
      </w:r>
    </w:p>
    <w:p w14:paraId="0DD6AA68" w14:textId="764D406A"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Company’s role in the Project: </w:t>
      </w:r>
    </w:p>
    <w:p w14:paraId="4472E1A3" w14:textId="475022A7" w:rsidR="0039354F" w:rsidRDefault="009D2208"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Value: </w:t>
      </w:r>
      <w:r w:rsidR="0039354F">
        <w:rPr>
          <w:rFonts w:ascii="Calibri" w:hAnsi="Calibri"/>
          <w:color w:val="000000" w:themeColor="text1"/>
          <w:sz w:val="22"/>
          <w:szCs w:val="22"/>
        </w:rPr>
        <w:t xml:space="preserve"/>
      </w:r>
    </w:p>
    <w:p w14:paraId="7492EF81" w14:textId="77777777" w:rsidR="0039354F" w:rsidRDefault="0039354F" w:rsidP="00704A41">
      <w:pPr>
        <w:suppressAutoHyphens/>
        <w:jc w:val="both"/>
        <w:rPr>
          <w:rFonts w:ascii="Calibri" w:hAnsi="Calibri"/>
          <w:color w:val="000000" w:themeColor="text1"/>
          <w:sz w:val="22"/>
          <w:szCs w:val="22"/>
        </w:rPr>
      </w:pPr>
    </w:p>
    <w:p w14:paraId="54CB382B" w14:textId="47088F55" w:rsidR="009616CD" w:rsidRPr="009616CD" w:rsidRDefault="009616CD"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Responsibilities/Tasks:</w:t>
      </w:r>
    </w:p>
    <w:p w14:paraId="1C20206E" w14:textId="77777777" w:rsidR="000A7F66" w:rsidRDefault="0039354F" w:rsidP="000A7F66">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QA: Corporate QMS, Reviews (project, documents, Issues) and Audits (IMS, Supplier Qualification, Issue based).</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QC: ITP reviews, On Site Inspections (FAT, China), Supplier Procurement Follow-up Actions.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0046C16" w14:textId="42E12EE1" w:rsidR="00D9783F" w:rsidRDefault="00D9783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DF4EC8D" w14:textId="73DFCEDC" w:rsidR="00DA684F" w:rsidRDefault="00DA684F" w:rsidP="00704A41">
      <w:pPr>
        <w:suppressAutoHyphens/>
        <w:jc w:val="both"/>
        <w:rPr>
          <w:rFonts w:ascii="Calibri" w:hAnsi="Calibri"/>
          <w:b/>
          <w:bCs/>
          <w:color w:val="000000" w:themeColor="text1"/>
          <w:sz w:val="22"/>
          <w:szCs w:val="22"/>
        </w:rPr>
      </w:pPr>
      <w:r w:rsidRPr="0039354F">
        <w:rPr>
          <w:rFonts w:ascii="Calibri" w:hAnsi="Calibri"/>
          <w:b/>
          <w:bCs/>
          <w:color w:val="000000" w:themeColor="text1"/>
          <w:sz w:val="22"/>
          <w:szCs w:val="22"/>
        </w:rPr>
        <w:t xml:space="preserve">09'2019-09'2024 | Pune Metro Rail</w:t>
      </w:r>
    </w:p>
    <w:p w14:paraId="0D285D7D" w14:textId="75F11D97" w:rsidR="0039354F" w:rsidRDefault="0039354F"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 xml:space="preserve">Pune</w:t>
      </w:r>
      <w:r>
        <w:rPr>
          <w:rFonts w:ascii="Calibri" w:hAnsi="Calibri"/>
          <w:b/>
          <w:bCs/>
          <w:color w:val="000000" w:themeColor="text1"/>
          <w:sz w:val="22"/>
          <w:szCs w:val="22"/>
        </w:rPr>
        <w:t xml:space="preserve"> | Senior Quality Assurance Expert (SQAE)</w:t>
      </w:r>
    </w:p>
    <w:p w14:paraId="572D5C83" w14:textId="45C404A2" w:rsidR="0039354F" w:rsidRDefault="0039354F" w:rsidP="00704A41">
      <w:pPr>
        <w:suppressAutoHyphens/>
        <w:jc w:val="both"/>
        <w:rPr>
          <w:rFonts w:ascii="Calibri" w:hAnsi="Calibri"/>
          <w:color w:val="000000" w:themeColor="text1"/>
          <w:sz w:val="22"/>
          <w:szCs w:val="22"/>
        </w:rPr>
      </w:pPr>
    </w:p>
    <w:p w14:paraId="0CAD24A9" w14:textId="77777777"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Project description/summary: QA Surveillance role, handling 14+ Contractors in PMC/GC role to Maha-Metro Rail Corporation. </w:t>
      </w:r>
    </w:p>
    <w:p w14:paraId="0DD6AA68" w14:textId="764D406A"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Company’s role in the Project: PMC/GC</w:t>
      </w:r>
    </w:p>
    <w:p w14:paraId="4472E1A3" w14:textId="475022A7" w:rsidR="0039354F" w:rsidRDefault="009D2208"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Value: </w:t>
      </w:r>
      <w:r w:rsidR="0039354F">
        <w:rPr>
          <w:rFonts w:ascii="Calibri" w:hAnsi="Calibri"/>
          <w:color w:val="000000" w:themeColor="text1"/>
          <w:sz w:val="22"/>
          <w:szCs w:val="22"/>
        </w:rPr>
        <w:t xml:space="preserve"/>
      </w:r>
    </w:p>
    <w:p w14:paraId="7492EF81" w14:textId="77777777" w:rsidR="0039354F" w:rsidRDefault="0039354F" w:rsidP="00704A41">
      <w:pPr>
        <w:suppressAutoHyphens/>
        <w:jc w:val="both"/>
        <w:rPr>
          <w:rFonts w:ascii="Calibri" w:hAnsi="Calibri"/>
          <w:color w:val="000000" w:themeColor="text1"/>
          <w:sz w:val="22"/>
          <w:szCs w:val="22"/>
        </w:rPr>
      </w:pPr>
    </w:p>
    <w:p w14:paraId="54CB382B" w14:textId="47088F55" w:rsidR="009616CD" w:rsidRPr="009616CD" w:rsidRDefault="009616CD"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Responsibilities/Tasks:</w:t>
      </w:r>
    </w:p>
    <w:p w14:paraId="1C20206E" w14:textId="77777777" w:rsidR="000A7F66" w:rsidRDefault="0039354F" w:rsidP="000A7F66">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Customer facing role with 14+ Contractor Quality teams to manage (Initialize, Monitoring &amp; Control).</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Established, Tailored &amp; Maintain internal QMS (Manual); Approved Contractors' QMS, Mentor/Trained teams.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Approved QA/QC plans (+MS/ITP/Checklists), QA/QC resources based on expertise review.</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Witnessed critical RFIs/FAT events of Material/Installation/Testing activities.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Implemented Site QA/QC plans through regular Audits/Site Visits/Reviews/RCAs &amp; related records (KPIs/OBS/NCRs/Snag list).</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Conducted Management reviews and Customer Site Visits, CMRS (System Safety) Visits and followed-up actions to closure.</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Reviewed status of Contractors and Customer (QRM ppt); Monitored KPIs, Ensured Lessons learnt were managed.</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Supervised Lab activities (Contract issues, Tracking testing performance, Invoices etc).</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0046C16" w14:textId="42E12EE1" w:rsidR="00D9783F" w:rsidRDefault="00D9783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DF4EC8D" w14:textId="73DFCEDC" w:rsidR="00DA684F" w:rsidRDefault="00DA684F" w:rsidP="00704A41">
      <w:pPr>
        <w:suppressAutoHyphens/>
        <w:jc w:val="both"/>
        <w:rPr>
          <w:rFonts w:ascii="Calibri" w:hAnsi="Calibri"/>
          <w:b/>
          <w:bCs/>
          <w:color w:val="000000" w:themeColor="text1"/>
          <w:sz w:val="22"/>
          <w:szCs w:val="22"/>
        </w:rPr>
      </w:pPr>
      <w:r w:rsidRPr="0039354F">
        <w:rPr>
          <w:rFonts w:ascii="Calibri" w:hAnsi="Calibri"/>
          <w:b/>
          <w:bCs/>
          <w:color w:val="000000" w:themeColor="text1"/>
          <w:sz w:val="22"/>
          <w:szCs w:val="22"/>
        </w:rPr>
        <w:t xml:space="preserve">03'2018-08'2019 | </w:t>
      </w:r>
    </w:p>
    <w:p w14:paraId="0D285D7D" w14:textId="75F11D97" w:rsidR="0039354F" w:rsidRDefault="0039354F"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 xml:space="preserve"/>
      </w:r>
      <w:r>
        <w:rPr>
          <w:rFonts w:ascii="Calibri" w:hAnsi="Calibri"/>
          <w:b/>
          <w:bCs/>
          <w:color w:val="000000" w:themeColor="text1"/>
          <w:sz w:val="22"/>
          <w:szCs w:val="22"/>
        </w:rPr>
        <w:t xml:space="preserve"> | Founder Quality Director</w:t>
      </w:r>
    </w:p>
    <w:p w14:paraId="572D5C83" w14:textId="45C404A2" w:rsidR="0039354F" w:rsidRDefault="0039354F" w:rsidP="00704A41">
      <w:pPr>
        <w:suppressAutoHyphens/>
        <w:jc w:val="both"/>
        <w:rPr>
          <w:rFonts w:ascii="Calibri" w:hAnsi="Calibri"/>
          <w:color w:val="000000" w:themeColor="text1"/>
          <w:sz w:val="22"/>
          <w:szCs w:val="22"/>
        </w:rPr>
      </w:pPr>
    </w:p>
    <w:p w14:paraId="0CAD24A9" w14:textId="77777777"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Project description/summary: Organisational Quality and Customer Excellence role, reporting to the Managing Director. </w:t>
      </w:r>
    </w:p>
    <w:p w14:paraId="0DD6AA68" w14:textId="764D406A"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Company’s role in the Project: </w:t>
      </w:r>
    </w:p>
    <w:p w14:paraId="4472E1A3" w14:textId="475022A7" w:rsidR="0039354F" w:rsidRDefault="009D2208"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Value: </w:t>
      </w:r>
      <w:r w:rsidR="0039354F">
        <w:rPr>
          <w:rFonts w:ascii="Calibri" w:hAnsi="Calibri"/>
          <w:color w:val="000000" w:themeColor="text1"/>
          <w:sz w:val="22"/>
          <w:szCs w:val="22"/>
        </w:rPr>
        <w:t xml:space="preserve"/>
      </w:r>
    </w:p>
    <w:p w14:paraId="7492EF81" w14:textId="77777777" w:rsidR="0039354F" w:rsidRDefault="0039354F" w:rsidP="00704A41">
      <w:pPr>
        <w:suppressAutoHyphens/>
        <w:jc w:val="both"/>
        <w:rPr>
          <w:rFonts w:ascii="Calibri" w:hAnsi="Calibri"/>
          <w:color w:val="000000" w:themeColor="text1"/>
          <w:sz w:val="22"/>
          <w:szCs w:val="22"/>
        </w:rPr>
      </w:pPr>
    </w:p>
    <w:p w14:paraId="54CB382B" w14:textId="47088F55" w:rsidR="009616CD" w:rsidRPr="009616CD" w:rsidRDefault="009616CD"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Responsibilities/Tasks:</w:t>
      </w:r>
    </w:p>
    <w:p w14:paraId="1C20206E" w14:textId="77777777" w:rsidR="000A7F66" w:rsidRDefault="0039354F" w:rsidP="000A7F66">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SPOC for QA/QC activities from Concept-Implementation of IoT products.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Established and maintained the QMS implementing the 'Culture of Quality' with focus on COPQ.</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Supplier Management (Qualification, Audits and performance monitoring).</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0046C16" w14:textId="42E12EE1" w:rsidR="00D9783F" w:rsidRDefault="00D9783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DF4EC8D" w14:textId="73DFCEDC" w:rsidR="00DA684F" w:rsidRDefault="00DA684F" w:rsidP="00704A41">
      <w:pPr>
        <w:suppressAutoHyphens/>
        <w:jc w:val="both"/>
        <w:rPr>
          <w:rFonts w:ascii="Calibri" w:hAnsi="Calibri"/>
          <w:b/>
          <w:bCs/>
          <w:color w:val="000000" w:themeColor="text1"/>
          <w:sz w:val="22"/>
          <w:szCs w:val="22"/>
        </w:rPr>
      </w:pPr>
      <w:r w:rsidRPr="0039354F">
        <w:rPr>
          <w:rFonts w:ascii="Calibri" w:hAnsi="Calibri"/>
          <w:b/>
          <w:bCs/>
          <w:color w:val="000000" w:themeColor="text1"/>
          <w:sz w:val="22"/>
          <w:szCs w:val="22"/>
        </w:rPr>
        <w:t xml:space="preserve">01'2016-02'2018 | Lusail Rail</w:t>
      </w:r>
    </w:p>
    <w:p w14:paraId="0D285D7D" w14:textId="75F11D97" w:rsidR="0039354F" w:rsidRDefault="0039354F"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 xml:space="preserve">Qatar</w:t>
      </w:r>
      <w:r>
        <w:rPr>
          <w:rFonts w:ascii="Calibri" w:hAnsi="Calibri"/>
          <w:b/>
          <w:bCs/>
          <w:color w:val="000000" w:themeColor="text1"/>
          <w:sz w:val="22"/>
          <w:szCs w:val="22"/>
        </w:rPr>
        <w:t xml:space="preserve"> | Global Quality Assurance Manager</w:t>
      </w:r>
    </w:p>
    <w:p w14:paraId="572D5C83" w14:textId="45C404A2" w:rsidR="0039354F" w:rsidRDefault="0039354F" w:rsidP="00704A41">
      <w:pPr>
        <w:suppressAutoHyphens/>
        <w:jc w:val="both"/>
        <w:rPr>
          <w:rFonts w:ascii="Calibri" w:hAnsi="Calibri"/>
          <w:color w:val="000000" w:themeColor="text1"/>
          <w:sz w:val="22"/>
          <w:szCs w:val="22"/>
        </w:rPr>
      </w:pPr>
    </w:p>
    <w:p w14:paraId="0CAD24A9" w14:textId="77777777"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Project description/summary: Onshore &amp; Offshore QA Surveillance role, responsible for Engineering and Site Quality. </w:t>
      </w:r>
    </w:p>
    <w:p w14:paraId="0DD6AA68" w14:textId="764D406A"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Company’s role in the Project: </w:t>
      </w:r>
    </w:p>
    <w:p w14:paraId="4472E1A3" w14:textId="475022A7" w:rsidR="0039354F" w:rsidRDefault="009D2208"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Value: </w:t>
      </w:r>
      <w:r w:rsidR="0039354F">
        <w:rPr>
          <w:rFonts w:ascii="Calibri" w:hAnsi="Calibri"/>
          <w:color w:val="000000" w:themeColor="text1"/>
          <w:sz w:val="22"/>
          <w:szCs w:val="22"/>
        </w:rPr>
        <w:t xml:space="preserve"/>
      </w:r>
    </w:p>
    <w:p w14:paraId="7492EF81" w14:textId="77777777" w:rsidR="0039354F" w:rsidRDefault="0039354F" w:rsidP="00704A41">
      <w:pPr>
        <w:suppressAutoHyphens/>
        <w:jc w:val="both"/>
        <w:rPr>
          <w:rFonts w:ascii="Calibri" w:hAnsi="Calibri"/>
          <w:color w:val="000000" w:themeColor="text1"/>
          <w:sz w:val="22"/>
          <w:szCs w:val="22"/>
        </w:rPr>
      </w:pPr>
    </w:p>
    <w:p w14:paraId="54CB382B" w14:textId="47088F55" w:rsidR="009616CD" w:rsidRPr="009616CD" w:rsidRDefault="009616CD"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Responsibilities/Tasks:</w:t>
      </w:r>
    </w:p>
    <w:p w14:paraId="1C20206E" w14:textId="77777777" w:rsidR="000A7F66" w:rsidRDefault="0039354F" w:rsidP="000A7F66">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Tailor &amp; Implement Corporate (Chorus)/Customer processes and train the Thales teams and sub-contractors.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Corporate QMS implementation (+SHE), ISO certification (9001:2015), Tailoring to Customer Process.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QA/QC – PQP/WMS/ITP/MAR/RI/RFIs/Calibration/NCRs, Execution, Reporting, Audits, Supplier Quality, Site Quality QC teams (internal and Sub-contractors) during Material/Installation/T&amp;C phases.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Co-ordination of Safety Assurance (Offshore team), TIMS assessment/PIVS (Internal Audits).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Reporting to Customer, Directors with QA Advise, Alerts and Veto for timely action and follow-up.</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Reviews of Bid/SOW/Proposals/Gate reviews/Design Docs/Materials/I,T&amp;C documents and records.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Qualification, Quality supervision and audits of Subcontractors, reporting; material inspections.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Managed Non-Conformances, CAPA, RCA, KPI Analysis; Action Tracking, Risks, Lessons learnt, CSAT actions.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0046C16" w14:textId="42E12EE1" w:rsidR="00D9783F" w:rsidRDefault="00D9783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DF4EC8D" w14:textId="73DFCEDC" w:rsidR="00DA684F" w:rsidRDefault="00DA684F" w:rsidP="00704A41">
      <w:pPr>
        <w:suppressAutoHyphens/>
        <w:jc w:val="both"/>
        <w:rPr>
          <w:rFonts w:ascii="Calibri" w:hAnsi="Calibri"/>
          <w:b/>
          <w:bCs/>
          <w:color w:val="000000" w:themeColor="text1"/>
          <w:sz w:val="22"/>
          <w:szCs w:val="22"/>
        </w:rPr>
      </w:pPr>
      <w:r w:rsidRPr="0039354F">
        <w:rPr>
          <w:rFonts w:ascii="Calibri" w:hAnsi="Calibri"/>
          <w:b/>
          <w:bCs/>
          <w:color w:val="000000" w:themeColor="text1"/>
          <w:sz w:val="22"/>
          <w:szCs w:val="22"/>
        </w:rPr>
        <w:t xml:space="preserve">07'2012-01'2016 | Avionics Project (M2K upgrade)</w:t>
      </w:r>
    </w:p>
    <w:p w14:paraId="0D285D7D" w14:textId="75F11D97" w:rsidR="0039354F" w:rsidRDefault="0039354F"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 xml:space="preserve">Bengaluru</w:t>
      </w:r>
      <w:r>
        <w:rPr>
          <w:rFonts w:ascii="Calibri" w:hAnsi="Calibri"/>
          <w:b/>
          <w:bCs/>
          <w:color w:val="000000" w:themeColor="text1"/>
          <w:sz w:val="22"/>
          <w:szCs w:val="22"/>
        </w:rPr>
        <w:t xml:space="preserve"> | Project Quality Assurance Manager</w:t>
      </w:r>
    </w:p>
    <w:p w14:paraId="572D5C83" w14:textId="45C404A2" w:rsidR="0039354F" w:rsidRDefault="0039354F" w:rsidP="00704A41">
      <w:pPr>
        <w:suppressAutoHyphens/>
        <w:jc w:val="both"/>
        <w:rPr>
          <w:rFonts w:ascii="Calibri" w:hAnsi="Calibri"/>
          <w:color w:val="000000" w:themeColor="text1"/>
          <w:sz w:val="22"/>
          <w:szCs w:val="22"/>
        </w:rPr>
      </w:pPr>
    </w:p>
    <w:p w14:paraId="0CAD24A9" w14:textId="77777777"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Project description/summary: Onshore role reporting to the Regional QHSE Director. </w:t>
      </w:r>
    </w:p>
    <w:p w14:paraId="0DD6AA68" w14:textId="764D406A"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Company’s role in the Project: </w:t>
      </w:r>
    </w:p>
    <w:p w14:paraId="4472E1A3" w14:textId="475022A7" w:rsidR="0039354F" w:rsidRDefault="009D2208"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Value: </w:t>
      </w:r>
      <w:r w:rsidR="0039354F">
        <w:rPr>
          <w:rFonts w:ascii="Calibri" w:hAnsi="Calibri"/>
          <w:color w:val="000000" w:themeColor="text1"/>
          <w:sz w:val="22"/>
          <w:szCs w:val="22"/>
        </w:rPr>
        <w:t xml:space="preserve"/>
      </w:r>
    </w:p>
    <w:p w14:paraId="7492EF81" w14:textId="77777777" w:rsidR="0039354F" w:rsidRDefault="0039354F" w:rsidP="00704A41">
      <w:pPr>
        <w:suppressAutoHyphens/>
        <w:jc w:val="both"/>
        <w:rPr>
          <w:rFonts w:ascii="Calibri" w:hAnsi="Calibri"/>
          <w:color w:val="000000" w:themeColor="text1"/>
          <w:sz w:val="22"/>
          <w:szCs w:val="22"/>
        </w:rPr>
      </w:pPr>
    </w:p>
    <w:p w14:paraId="54CB382B" w14:textId="47088F55" w:rsidR="009616CD" w:rsidRPr="009616CD" w:rsidRDefault="009616CD"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Responsibilities/Tasks:</w:t>
      </w:r>
    </w:p>
    <w:p w14:paraId="1C20206E" w14:textId="77777777" w:rsidR="000A7F66" w:rsidRDefault="0039354F" w:rsidP="000A7F66">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Implemented Corporate QMS (Chorus 2.0 CPO, Tailoring, trainings, deployment etc.); ISO 9001 certification.</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Planning: PQP, WMS/ITPs/Checklists for project including reviews and approvals of offset partner deliverables.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Engineering QA: Gate reviews, Software sampling tests/Build Checks, CSAT, Quality Advice, Track Actions.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Conducted Material inspections of aircraft parts and follow-up actions to closure with France team.</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Delivery Management: Inspections (Hardware, Software), raised/tracked NCRs/OBS/Snag list/Issued Alerts &amp; Veto.</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Reporting: QA/QC Situational Awareness: Issued NCRs &amp; Quality Advise with focus on Alerts and Veto for timely action.</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0046C16" w14:textId="42E12EE1" w:rsidR="00D9783F" w:rsidRDefault="00D9783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DF4EC8D" w14:textId="73DFCEDC" w:rsidR="00DA684F" w:rsidRDefault="00DA684F" w:rsidP="00704A41">
      <w:pPr>
        <w:suppressAutoHyphens/>
        <w:jc w:val="both"/>
        <w:rPr>
          <w:rFonts w:ascii="Calibri" w:hAnsi="Calibri"/>
          <w:b/>
          <w:bCs/>
          <w:color w:val="000000" w:themeColor="text1"/>
          <w:sz w:val="22"/>
          <w:szCs w:val="22"/>
        </w:rPr>
      </w:pPr>
      <w:r w:rsidRPr="0039354F">
        <w:rPr>
          <w:rFonts w:ascii="Calibri" w:hAnsi="Calibri"/>
          <w:b/>
          <w:bCs/>
          <w:color w:val="000000" w:themeColor="text1"/>
          <w:sz w:val="22"/>
          <w:szCs w:val="22"/>
        </w:rPr>
        <w:t xml:space="preserve">10'2008-06'2012 | Avionics Project Portfolio</w:t>
      </w:r>
    </w:p>
    <w:p w14:paraId="0D285D7D" w14:textId="75F11D97" w:rsidR="0039354F" w:rsidRDefault="0039354F"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 xml:space="preserve">Chennai</w:t>
      </w:r>
      <w:r>
        <w:rPr>
          <w:rFonts w:ascii="Calibri" w:hAnsi="Calibri"/>
          <w:b/>
          <w:bCs/>
          <w:color w:val="000000" w:themeColor="text1"/>
          <w:sz w:val="22"/>
          <w:szCs w:val="22"/>
        </w:rPr>
        <w:t xml:space="preserve"> | Portfolio Quality Assurance Manager</w:t>
      </w:r>
    </w:p>
    <w:p w14:paraId="572D5C83" w14:textId="45C404A2" w:rsidR="0039354F" w:rsidRDefault="0039354F" w:rsidP="00704A41">
      <w:pPr>
        <w:suppressAutoHyphens/>
        <w:jc w:val="both"/>
        <w:rPr>
          <w:rFonts w:ascii="Calibri" w:hAnsi="Calibri"/>
          <w:color w:val="000000" w:themeColor="text1"/>
          <w:sz w:val="22"/>
          <w:szCs w:val="22"/>
        </w:rPr>
      </w:pPr>
    </w:p>
    <w:p w14:paraId="0CAD24A9" w14:textId="77777777"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Project description/summary: Onshore role reporting to the Regional QHSE Director. </w:t>
      </w:r>
    </w:p>
    <w:p w14:paraId="0DD6AA68" w14:textId="764D406A"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Company’s role in the Project: </w:t>
      </w:r>
    </w:p>
    <w:p w14:paraId="4472E1A3" w14:textId="475022A7" w:rsidR="0039354F" w:rsidRDefault="009D2208"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Value: </w:t>
      </w:r>
      <w:r w:rsidR="0039354F">
        <w:rPr>
          <w:rFonts w:ascii="Calibri" w:hAnsi="Calibri"/>
          <w:color w:val="000000" w:themeColor="text1"/>
          <w:sz w:val="22"/>
          <w:szCs w:val="22"/>
        </w:rPr>
        <w:t xml:space="preserve"/>
      </w:r>
    </w:p>
    <w:p w14:paraId="7492EF81" w14:textId="77777777" w:rsidR="0039354F" w:rsidRDefault="0039354F" w:rsidP="00704A41">
      <w:pPr>
        <w:suppressAutoHyphens/>
        <w:jc w:val="both"/>
        <w:rPr>
          <w:rFonts w:ascii="Calibri" w:hAnsi="Calibri"/>
          <w:color w:val="000000" w:themeColor="text1"/>
          <w:sz w:val="22"/>
          <w:szCs w:val="22"/>
        </w:rPr>
      </w:pPr>
    </w:p>
    <w:p w14:paraId="54CB382B" w14:textId="47088F55" w:rsidR="009616CD" w:rsidRPr="009616CD" w:rsidRDefault="009616CD"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Responsibilities/Tasks:</w:t>
      </w:r>
    </w:p>
    <w:p w14:paraId="1C20206E" w14:textId="77777777" w:rsidR="000A7F66" w:rsidRDefault="0039354F" w:rsidP="000A7F66">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QAQC Planning (PQP), WMS/SOPs, Inspections for the entity projects and Portfolios.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Key involvement in Stage Gate reviews (PDR/CDR/FAI etc) (Equivalent to Design and FAT).</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QC auditor for Organisation and Product owner for Web based tools using Agile.</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Report: QA Advise, KPIs, PMR-WB review of projects, Critical alerts &amp; Veto, Lessons Learnt.</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Managed PIVS (Internal Audits) and track/facilitate the findings to Closure of CAR/NCR/OBS with RCA and actions.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0046C16" w14:textId="42E12EE1" w:rsidR="00D9783F" w:rsidRDefault="00D9783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DF4EC8D" w14:textId="73DFCEDC" w:rsidR="00DA684F" w:rsidRDefault="00DA684F" w:rsidP="00704A41">
      <w:pPr>
        <w:suppressAutoHyphens/>
        <w:jc w:val="both"/>
        <w:rPr>
          <w:rFonts w:ascii="Calibri" w:hAnsi="Calibri"/>
          <w:b/>
          <w:bCs/>
          <w:color w:val="000000" w:themeColor="text1"/>
          <w:sz w:val="22"/>
          <w:szCs w:val="22"/>
        </w:rPr>
      </w:pPr>
      <w:r w:rsidRPr="0039354F">
        <w:rPr>
          <w:rFonts w:ascii="Calibri" w:hAnsi="Calibri"/>
          <w:b/>
          <w:bCs/>
          <w:color w:val="000000" w:themeColor="text1"/>
          <w:sz w:val="22"/>
          <w:szCs w:val="22"/>
        </w:rPr>
        <w:t xml:space="preserve">04'2007-10'2008 | A400M HMI projects</w:t>
      </w:r>
    </w:p>
    <w:p w14:paraId="0D285D7D" w14:textId="75F11D97" w:rsidR="0039354F" w:rsidRDefault="0039354F"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 xml:space="preserve"/>
      </w:r>
      <w:r>
        <w:rPr>
          <w:rFonts w:ascii="Calibri" w:hAnsi="Calibri"/>
          <w:b/>
          <w:bCs/>
          <w:color w:val="000000" w:themeColor="text1"/>
          <w:sz w:val="22"/>
          <w:szCs w:val="22"/>
        </w:rPr>
        <w:t xml:space="preserve"> | Engineering Technical Lead</w:t>
      </w:r>
    </w:p>
    <w:p w14:paraId="572D5C83" w14:textId="45C404A2" w:rsidR="0039354F" w:rsidRDefault="0039354F" w:rsidP="00704A41">
      <w:pPr>
        <w:suppressAutoHyphens/>
        <w:jc w:val="both"/>
        <w:rPr>
          <w:rFonts w:ascii="Calibri" w:hAnsi="Calibri"/>
          <w:color w:val="000000" w:themeColor="text1"/>
          <w:sz w:val="22"/>
          <w:szCs w:val="22"/>
        </w:rPr>
      </w:pPr>
    </w:p>
    <w:p w14:paraId="0CAD24A9" w14:textId="77777777"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Project description/summary: Offshore role reporting to the Program Manager. </w:t>
      </w:r>
    </w:p>
    <w:p w14:paraId="0DD6AA68" w14:textId="764D406A"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Company’s role in the Project: </w:t>
      </w:r>
    </w:p>
    <w:p w14:paraId="4472E1A3" w14:textId="475022A7" w:rsidR="0039354F" w:rsidRDefault="009D2208"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Value: </w:t>
      </w:r>
      <w:r w:rsidR="0039354F">
        <w:rPr>
          <w:rFonts w:ascii="Calibri" w:hAnsi="Calibri"/>
          <w:color w:val="000000" w:themeColor="text1"/>
          <w:sz w:val="22"/>
          <w:szCs w:val="22"/>
        </w:rPr>
        <w:t xml:space="preserve"/>
      </w:r>
    </w:p>
    <w:p w14:paraId="7492EF81" w14:textId="77777777" w:rsidR="0039354F" w:rsidRDefault="0039354F" w:rsidP="00704A41">
      <w:pPr>
        <w:suppressAutoHyphens/>
        <w:jc w:val="both"/>
        <w:rPr>
          <w:rFonts w:ascii="Calibri" w:hAnsi="Calibri"/>
          <w:color w:val="000000" w:themeColor="text1"/>
          <w:sz w:val="22"/>
          <w:szCs w:val="22"/>
        </w:rPr>
      </w:pPr>
    </w:p>
    <w:p w14:paraId="54CB382B" w14:textId="47088F55" w:rsidR="009616CD" w:rsidRPr="009616CD" w:rsidRDefault="009616CD"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Responsibilities/Tasks:</w:t>
      </w:r>
    </w:p>
    <w:p w14:paraId="1C20206E" w14:textId="77777777" w:rsidR="000A7F66" w:rsidRDefault="0039354F" w:rsidP="000A7F66">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Project Initiation (France), planning, training (ADA language), execution, and monitoring control (client reporting).</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Requirement analysis, reviews, LLRs, design (CDS: HMI-GUI), coding (OOTH/DO178B), debug and unit testing.</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Pre- and post-delivery activities – CM audits, technical release audits (Software), RCA, KPI/Metrics and Analysis.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Key member of Innovation council, Interview panel and training automation.</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0046C16" w14:textId="42E12EE1" w:rsidR="00D9783F" w:rsidRDefault="00D9783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DF4EC8D" w14:textId="73DFCEDC" w:rsidR="00DA684F" w:rsidRDefault="00DA684F" w:rsidP="00704A41">
      <w:pPr>
        <w:suppressAutoHyphens/>
        <w:jc w:val="both"/>
        <w:rPr>
          <w:rFonts w:ascii="Calibri" w:hAnsi="Calibri"/>
          <w:b/>
          <w:bCs/>
          <w:color w:val="000000" w:themeColor="text1"/>
          <w:sz w:val="22"/>
          <w:szCs w:val="22"/>
        </w:rPr>
      </w:pPr>
      <w:r w:rsidRPr="0039354F">
        <w:rPr>
          <w:rFonts w:ascii="Calibri" w:hAnsi="Calibri"/>
          <w:b/>
          <w:bCs/>
          <w:color w:val="000000" w:themeColor="text1"/>
          <w:sz w:val="22"/>
          <w:szCs w:val="22"/>
        </w:rPr>
        <w:t xml:space="preserve">11'2003-03'2007 | A380 Aircraft Surveillance System</w:t>
      </w:r>
    </w:p>
    <w:p w14:paraId="0D285D7D" w14:textId="75F11D97" w:rsidR="0039354F" w:rsidRDefault="0039354F"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 xml:space="preserve"/>
      </w:r>
      <w:r>
        <w:rPr>
          <w:rFonts w:ascii="Calibri" w:hAnsi="Calibri"/>
          <w:b/>
          <w:bCs/>
          <w:color w:val="000000" w:themeColor="text1"/>
          <w:sz w:val="22"/>
          <w:szCs w:val="22"/>
        </w:rPr>
        <w:t xml:space="preserve"> | System Engineer</w:t>
      </w:r>
    </w:p>
    <w:p w14:paraId="572D5C83" w14:textId="45C404A2" w:rsidR="0039354F" w:rsidRDefault="0039354F" w:rsidP="00704A41">
      <w:pPr>
        <w:suppressAutoHyphens/>
        <w:jc w:val="both"/>
        <w:rPr>
          <w:rFonts w:ascii="Calibri" w:hAnsi="Calibri"/>
          <w:color w:val="000000" w:themeColor="text1"/>
          <w:sz w:val="22"/>
          <w:szCs w:val="22"/>
        </w:rPr>
      </w:pPr>
    </w:p>
    <w:p w14:paraId="0CAD24A9" w14:textId="77777777"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Project description/summary: System Engineer (Testing) for A380 Aircraft Surveillance System (IHAS-ADIS). </w:t>
      </w:r>
    </w:p>
    <w:p w14:paraId="0DD6AA68" w14:textId="764D406A"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Company’s role in the Project: </w:t>
      </w:r>
    </w:p>
    <w:p w14:paraId="4472E1A3" w14:textId="475022A7" w:rsidR="0039354F" w:rsidRDefault="009D2208"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Value: </w:t>
      </w:r>
      <w:r w:rsidR="0039354F">
        <w:rPr>
          <w:rFonts w:ascii="Calibri" w:hAnsi="Calibri"/>
          <w:color w:val="000000" w:themeColor="text1"/>
          <w:sz w:val="22"/>
          <w:szCs w:val="22"/>
        </w:rPr>
        <w:t xml:space="preserve"/>
      </w:r>
    </w:p>
    <w:p w14:paraId="7492EF81" w14:textId="77777777" w:rsidR="0039354F" w:rsidRDefault="0039354F" w:rsidP="00704A41">
      <w:pPr>
        <w:suppressAutoHyphens/>
        <w:jc w:val="both"/>
        <w:rPr>
          <w:rFonts w:ascii="Calibri" w:hAnsi="Calibri"/>
          <w:color w:val="000000" w:themeColor="text1"/>
          <w:sz w:val="22"/>
          <w:szCs w:val="22"/>
        </w:rPr>
      </w:pPr>
    </w:p>
    <w:p w14:paraId="54CB382B" w14:textId="47088F55" w:rsidR="009616CD" w:rsidRPr="009616CD" w:rsidRDefault="009616CD"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Responsibilities/Tasks:</w:t>
      </w:r>
    </w:p>
    <w:p w14:paraId="1C20206E" w14:textId="77777777" w:rsidR="000A7F66" w:rsidRDefault="0039354F" w:rsidP="000A7F66">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System Engineer (Testing) for Radar SDP - Light Combat Aircraft (Tejas).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0046C16" w14:textId="42E12EE1" w:rsidR="00D9783F" w:rsidRDefault="00D9783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3149541D" w14:textId="77777777" w:rsidR="00722D71" w:rsidRDefault="00722D71" w:rsidP="00704A41">
      <w:pPr>
        <w:suppressAutoHyphens/>
        <w:jc w:val="both"/>
        <w:rPr>
          <w:rFonts w:ascii="Calibri" w:hAnsi="Calibri"/>
          <w:color w:val="000000" w:themeColor="text1"/>
          <w:sz w:val="22"/>
          <w:szCs w:val="22"/>
        </w:rPr>
      </w:pPr>
    </w:p>
    <w:p w14:paraId="6BF7DC61" w14:textId="4959A0CA" w:rsidR="00A53E5D" w:rsidRPr="004C57E9" w:rsidRDefault="005E40C0" w:rsidP="00704A41">
      <w:pPr>
        <w:rPr>
          <w:rFonts w:ascii="Calibri" w:hAnsi="Calibri"/>
          <w:color w:val="000000" w:themeColor="text1"/>
          <w:sz w:val="22"/>
          <w:szCs w:val="22"/>
        </w:rPr>
      </w:pPr>
      <w:r>
        <w:rPr>
          <w:rFonts w:ascii="Calibri" w:hAnsi="Calibri"/>
          <w:color w:val="000000" w:themeColor="text1"/>
          <w:sz w:val="22"/>
          <w:szCs w:val="22"/>
        </w:rPr>
        <w:br w:type="page"/>
      </w:r>
    </w:p>
    <w:sectPr w:rsidR="00A53E5D" w:rsidRPr="004C57E9" w:rsidSect="004024F6">
      <w:headerReference w:type="default" r:id="rId8"/>
      <w:footerReference w:type="default" r:id="rId9"/>
      <w:type w:val="continuous"/>
      <w:pgSz w:w="11906" w:h="16838" w:code="9"/>
      <w:pgMar w:top="720" w:right="1440" w:bottom="720" w:left="1440" w:header="720" w:footer="432"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BE9FB17" w14:textId="77777777" w:rsidR="00DF48A8" w:rsidRDefault="00DF48A8">
      <w:r>
        <w:separator/>
      </w:r>
    </w:p>
  </w:endnote>
  <w:endnote w:type="continuationSeparator" w:id="0">
    <w:p w14:paraId="7852EA16" w14:textId="77777777" w:rsidR="00DF48A8" w:rsidRDefault="00DF48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10006FF" w:usb1="4000205B" w:usb2="00000010" w:usb3="00000000" w:csb0="0000019F" w:csb1="00000000"/>
  </w:font>
  <w:font w:name="Century Gothic">
    <w:altName w:val="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Myriad Roman">
    <w:panose1 w:val="020B0604020202020204"/>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FA0FC1" w14:textId="442946E0" w:rsidR="00EB3366" w:rsidRPr="00EB3366" w:rsidRDefault="00D61293" w:rsidP="008A392A">
    <w:pPr>
      <w:tabs>
        <w:tab w:val="center" w:pos="4680"/>
        <w:tab w:val="right" w:pos="9360"/>
      </w:tabs>
      <w:suppressAutoHyphens/>
      <w:spacing w:before="180"/>
      <w:jc w:val="right"/>
      <w:rPr>
        <w:rFonts w:ascii="Calibri" w:hAnsi="Calibri"/>
        <w:color w:val="000000"/>
        <w:sz w:val="16"/>
        <w:szCs w:val="22"/>
      </w:rPr>
    </w:pPr>
    <w:r>
      <w:rPr>
        <w:noProof/>
      </w:rPr>
      <w:drawing>
        <wp:anchor distT="0" distB="0" distL="114300" distR="114300" simplePos="0" relativeHeight="251658240" behindDoc="1" locked="0" layoutInCell="1" allowOverlap="1" wp14:anchorId="769BE4E9" wp14:editId="55A9B04F">
          <wp:simplePos x="0" y="0"/>
          <wp:positionH relativeFrom="margin">
            <wp:posOffset>-26670</wp:posOffset>
          </wp:positionH>
          <wp:positionV relativeFrom="paragraph">
            <wp:posOffset>146685</wp:posOffset>
          </wp:positionV>
          <wp:extent cx="511810" cy="233045"/>
          <wp:effectExtent l="19050" t="0" r="2540" b="0"/>
          <wp:wrapSquare wrapText="bothSides"/>
          <wp:docPr id="3" name="Picture 19" descr="Hill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Hill JPG"/>
                  <pic:cNvPicPr>
                    <a:picLocks noChangeAspect="1" noChangeArrowheads="1"/>
                  </pic:cNvPicPr>
                </pic:nvPicPr>
                <pic:blipFill>
                  <a:blip r:embed="rId1"/>
                  <a:srcRect l="30666" t="-3477" r="31619" b="47871"/>
                  <a:stretch>
                    <a:fillRect/>
                  </a:stretch>
                </pic:blipFill>
                <pic:spPr bwMode="auto">
                  <a:xfrm>
                    <a:off x="0" y="0"/>
                    <a:ext cx="511810" cy="233045"/>
                  </a:xfrm>
                  <a:prstGeom prst="rect">
                    <a:avLst/>
                  </a:prstGeom>
                  <a:noFill/>
                  <a:ln w="9525">
                    <a:noFill/>
                    <a:miter lim="800000"/>
                    <a:headEnd/>
                    <a:tailEnd/>
                  </a:ln>
                </pic:spPr>
              </pic:pic>
            </a:graphicData>
          </a:graphic>
        </wp:anchor>
      </w:drawing>
    </w:r>
    <w:r w:rsidR="00BE3492">
      <w:rPr>
        <w:noProof/>
      </w:rPr>
      <mc:AlternateContent>
        <mc:Choice Requires="wps">
          <w:drawing>
            <wp:anchor distT="4294967295" distB="4294967295" distL="114300" distR="114300" simplePos="0" relativeHeight="251657216" behindDoc="0" locked="0" layoutInCell="1" allowOverlap="1" wp14:anchorId="69DDB5AA" wp14:editId="48869CF4">
              <wp:simplePos x="0" y="0"/>
              <wp:positionH relativeFrom="margin">
                <wp:align>left</wp:align>
              </wp:positionH>
              <wp:positionV relativeFrom="paragraph">
                <wp:posOffset>69214</wp:posOffset>
              </wp:positionV>
              <wp:extent cx="5760720" cy="0"/>
              <wp:effectExtent l="0" t="0" r="0" b="0"/>
              <wp:wrapNone/>
              <wp:docPr id="2" name="Straight Arrow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6072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DC47D4C" id="_x0000_t32" coordsize="21600,21600" o:spt="32" o:oned="t" path="m,l21600,21600e" filled="f">
              <v:path arrowok="t" fillok="f" o:connecttype="none"/>
              <o:lock v:ext="edit" shapetype="t"/>
            </v:shapetype>
            <v:shape id="Straight Arrow Connector 1" o:spid="_x0000_s1026" type="#_x0000_t32" style="position:absolute;margin-left:0;margin-top:5.45pt;width:453.6pt;height:0;z-index:251657216;visibility:visible;mso-wrap-style:square;mso-width-percent:0;mso-height-percent:0;mso-wrap-distance-left:9pt;mso-wrap-distance-top:-3e-5mm;mso-wrap-distance-right:9pt;mso-wrap-distance-bottom:-3e-5mm;mso-position-horizontal:left;mso-position-horizontal-relative:margin;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">
              <w10:wrap anchorx="margin"/>
            </v:shape>
          </w:pict>
        </mc:Fallback>
      </mc:AlternateContent>
    </w:r>
    <w:r w:rsidR="00EB3366" w:rsidRPr="00EB3366">
      <w:rPr>
        <w:rFonts w:ascii="Calibri" w:hAnsi="Calibri"/>
        <w:color w:val="000000"/>
        <w:szCs w:val="22"/>
      </w:rPr>
      <w:tab/>
    </w:r>
    <w:r w:rsidR="00EB3366" w:rsidRPr="00EB3366">
      <w:rPr>
        <w:rFonts w:ascii="Calibri" w:hAnsi="Calibri"/>
        <w:color w:val="000000"/>
        <w:sz w:val="16"/>
        <w:szCs w:val="22"/>
      </w:rPr>
      <w:t xml:space="preserve">Page | </w:t>
    </w:r>
    <w:r w:rsidR="00AF117B" w:rsidRPr="00EB3366">
      <w:rPr>
        <w:rFonts w:ascii="Calibri" w:hAnsi="Calibri"/>
        <w:color w:val="000000"/>
        <w:sz w:val="16"/>
        <w:szCs w:val="22"/>
      </w:rPr>
      <w:fldChar w:fldCharType="begin"/>
    </w:r>
    <w:r w:rsidR="00EB3366" w:rsidRPr="00EB3366">
      <w:rPr>
        <w:rFonts w:ascii="Calibri" w:hAnsi="Calibri"/>
        <w:color w:val="000000"/>
        <w:sz w:val="16"/>
        <w:szCs w:val="22"/>
      </w:rPr>
      <w:instrText xml:space="preserve"> PAGE   \* MERGEFORMAT </w:instrText>
    </w:r>
    <w:r w:rsidR="00AF117B" w:rsidRPr="00EB3366">
      <w:rPr>
        <w:rFonts w:ascii="Calibri" w:hAnsi="Calibri"/>
        <w:color w:val="000000"/>
        <w:sz w:val="16"/>
        <w:szCs w:val="22"/>
      </w:rPr>
      <w:fldChar w:fldCharType="separate"/>
    </w:r>
    <w:r w:rsidR="00811AE7">
      <w:rPr>
        <w:rFonts w:ascii="Calibri" w:hAnsi="Calibri"/>
        <w:noProof/>
        <w:color w:val="000000"/>
        <w:sz w:val="16"/>
        <w:szCs w:val="22"/>
      </w:rPr>
      <w:t>7</w:t>
    </w:r>
    <w:r w:rsidR="00AF117B" w:rsidRPr="00EB3366">
      <w:rPr>
        <w:rFonts w:ascii="Calibri" w:hAnsi="Calibri"/>
        <w:color w:val="000000"/>
        <w:sz w:val="16"/>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58F45AF" w14:textId="77777777" w:rsidR="00DF48A8" w:rsidRDefault="00DF48A8">
      <w:r>
        <w:separator/>
      </w:r>
    </w:p>
  </w:footnote>
  <w:footnote w:type="continuationSeparator" w:id="0">
    <w:p w14:paraId="7EC35F66" w14:textId="77777777" w:rsidR="00DF48A8" w:rsidRDefault="00DF48A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FF20522" w14:textId="49C1AE16" w:rsidR="00A24920" w:rsidRDefault="00A24920">
    <w:pPr>
      <w:pStyle w:val="Header"/>
    </w:pPr>
    <w:r>
      <w:rPr>
        <w:noProof/>
      </w:rPr>
      <w:drawing>
        <wp:anchor distT="0" distB="0" distL="114300" distR="114300" simplePos="0" relativeHeight="251659264" behindDoc="0" locked="0" layoutInCell="1" allowOverlap="1" wp14:anchorId="78862A82" wp14:editId="44E65652">
          <wp:simplePos x="0" y="0"/>
          <wp:positionH relativeFrom="column">
            <wp:posOffset>998220</wp:posOffset>
          </wp:positionH>
          <wp:positionV relativeFrom="paragraph">
            <wp:posOffset>6985</wp:posOffset>
          </wp:positionV>
          <wp:extent cx="4669790" cy="534035"/>
          <wp:effectExtent l="0" t="0" r="0" b="0"/>
          <wp:wrapNone/>
          <wp:docPr id="16906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69790" cy="534035"/>
                  </a:xfrm>
                  <a:prstGeom prst="rect">
                    <a:avLst/>
                  </a:prstGeom>
                  <a:noFill/>
                  <a:ln>
                    <a:noFill/>
                  </a:ln>
                </pic:spPr>
              </pic:pic>
            </a:graphicData>
          </a:graphic>
          <wp14:sizeRelH relativeFrom="page">
            <wp14:pctWidth>0</wp14:pctWidth>
          </wp14:sizeRelH>
          <wp14:sizeRelV relativeFrom="page">
            <wp14:pctHeight>0</wp14:pctHeight>
          </wp14:sizeRelV>
        </wp:anchor>
      </w:drawing>
    </w:r>
    <w:r w:rsidRPr="00123578">
      <w:rPr>
        <w:noProof/>
      </w:rPr>
      <w:drawing>
        <wp:inline distT="0" distB="0" distL="0" distR="0" wp14:anchorId="0D5CA3A3" wp14:editId="0DAF096C">
          <wp:extent cx="825500" cy="552450"/>
          <wp:effectExtent l="0" t="0" r="0" b="0"/>
          <wp:docPr id="152541667" name="Picture 2" descr="A red and black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41667" name="Picture 2" descr="A red and black logo&#10;&#10;Description automatically generated"/>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25500" cy="552450"/>
                  </a:xfrm>
                  <a:prstGeom prst="rect">
                    <a:avLst/>
                  </a:prstGeom>
                  <a:noFill/>
                  <a:ln>
                    <a:noFill/>
                  </a:ln>
                </pic:spPr>
              </pic:pic>
            </a:graphicData>
          </a:graphic>
        </wp:inline>
      </w:drawing>
    </w:r>
  </w:p>
  <w:p w14:paraId="6F7405B9" w14:textId="77777777" w:rsidR="00DF6689" w:rsidRDefault="00DF668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9FF1C39"/>
    <w:multiLevelType w:val="hybridMultilevel"/>
    <w:tmpl w:val="FD2C3C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9E21F2A"/>
    <w:multiLevelType w:val="hybridMultilevel"/>
    <w:tmpl w:val="9D6A88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B61DC5"/>
    <w:multiLevelType w:val="hybridMultilevel"/>
    <w:tmpl w:val="AF0AA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8DB3750"/>
    <w:multiLevelType w:val="hybridMultilevel"/>
    <w:tmpl w:val="6B480AC2"/>
    <w:lvl w:ilvl="0" w:tplc="0409000F">
      <w:start w:val="1"/>
      <w:numFmt w:val="decimal"/>
      <w:lvlText w:val="%1."/>
      <w:lvlJc w:val="left"/>
      <w:pPr>
        <w:ind w:left="1440" w:hanging="360"/>
      </w:pPr>
      <w:rPr>
        <w:rFonts w:cs="Times New Roman"/>
      </w:rPr>
    </w:lvl>
    <w:lvl w:ilvl="1" w:tplc="04090019" w:tentative="1">
      <w:start w:val="1"/>
      <w:numFmt w:val="lowerLetter"/>
      <w:lvlText w:val="%2."/>
      <w:lvlJc w:val="left"/>
      <w:pPr>
        <w:ind w:left="2160" w:hanging="360"/>
      </w:pPr>
      <w:rPr>
        <w:rFonts w:cs="Times New Roman"/>
      </w:rPr>
    </w:lvl>
    <w:lvl w:ilvl="2" w:tplc="0409001B" w:tentative="1">
      <w:start w:val="1"/>
      <w:numFmt w:val="lowerRoman"/>
      <w:lvlText w:val="%3."/>
      <w:lvlJc w:val="right"/>
      <w:pPr>
        <w:ind w:left="2880" w:hanging="180"/>
      </w:pPr>
      <w:rPr>
        <w:rFonts w:cs="Times New Roman"/>
      </w:rPr>
    </w:lvl>
    <w:lvl w:ilvl="3" w:tplc="0409000F" w:tentative="1">
      <w:start w:val="1"/>
      <w:numFmt w:val="decimal"/>
      <w:lvlText w:val="%4."/>
      <w:lvlJc w:val="left"/>
      <w:pPr>
        <w:ind w:left="3600" w:hanging="360"/>
      </w:pPr>
      <w:rPr>
        <w:rFonts w:cs="Times New Roman"/>
      </w:rPr>
    </w:lvl>
    <w:lvl w:ilvl="4" w:tplc="04090019" w:tentative="1">
      <w:start w:val="1"/>
      <w:numFmt w:val="lowerLetter"/>
      <w:lvlText w:val="%5."/>
      <w:lvlJc w:val="left"/>
      <w:pPr>
        <w:ind w:left="4320" w:hanging="360"/>
      </w:pPr>
      <w:rPr>
        <w:rFonts w:cs="Times New Roman"/>
      </w:rPr>
    </w:lvl>
    <w:lvl w:ilvl="5" w:tplc="0409001B" w:tentative="1">
      <w:start w:val="1"/>
      <w:numFmt w:val="lowerRoman"/>
      <w:lvlText w:val="%6."/>
      <w:lvlJc w:val="right"/>
      <w:pPr>
        <w:ind w:left="5040" w:hanging="180"/>
      </w:pPr>
      <w:rPr>
        <w:rFonts w:cs="Times New Roman"/>
      </w:rPr>
    </w:lvl>
    <w:lvl w:ilvl="6" w:tplc="0409000F" w:tentative="1">
      <w:start w:val="1"/>
      <w:numFmt w:val="decimal"/>
      <w:lvlText w:val="%7."/>
      <w:lvlJc w:val="left"/>
      <w:pPr>
        <w:ind w:left="5760" w:hanging="360"/>
      </w:pPr>
      <w:rPr>
        <w:rFonts w:cs="Times New Roman"/>
      </w:rPr>
    </w:lvl>
    <w:lvl w:ilvl="7" w:tplc="04090019" w:tentative="1">
      <w:start w:val="1"/>
      <w:numFmt w:val="lowerLetter"/>
      <w:lvlText w:val="%8."/>
      <w:lvlJc w:val="left"/>
      <w:pPr>
        <w:ind w:left="6480" w:hanging="360"/>
      </w:pPr>
      <w:rPr>
        <w:rFonts w:cs="Times New Roman"/>
      </w:rPr>
    </w:lvl>
    <w:lvl w:ilvl="8" w:tplc="0409001B" w:tentative="1">
      <w:start w:val="1"/>
      <w:numFmt w:val="lowerRoman"/>
      <w:lvlText w:val="%9."/>
      <w:lvlJc w:val="right"/>
      <w:pPr>
        <w:ind w:left="7200" w:hanging="180"/>
      </w:pPr>
      <w:rPr>
        <w:rFonts w:cs="Times New Roman"/>
      </w:rPr>
    </w:lvl>
  </w:abstractNum>
  <w:abstractNum w:abstractNumId="4" w15:restartNumberingAfterBreak="0">
    <w:nsid w:val="4FCC7BAB"/>
    <w:multiLevelType w:val="multilevel"/>
    <w:tmpl w:val="4EA44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85C688D"/>
    <w:multiLevelType w:val="hybridMultilevel"/>
    <w:tmpl w:val="557C11D2"/>
    <w:lvl w:ilvl="0" w:tplc="A1D03E6E">
      <w:numFmt w:val="bullet"/>
      <w:lvlText w:val="•"/>
      <w:lvlJc w:val="left"/>
      <w:pPr>
        <w:ind w:left="648" w:hanging="360"/>
      </w:pPr>
      <w:rPr>
        <w:rFonts w:ascii="Calibri" w:eastAsia="Times New Roman" w:hAnsi="Calibri" w:hint="default"/>
      </w:rPr>
    </w:lvl>
    <w:lvl w:ilvl="1" w:tplc="04090003" w:tentative="1">
      <w:start w:val="1"/>
      <w:numFmt w:val="bullet"/>
      <w:lvlText w:val="o"/>
      <w:lvlJc w:val="left"/>
      <w:pPr>
        <w:ind w:left="1368" w:hanging="360"/>
      </w:pPr>
      <w:rPr>
        <w:rFonts w:ascii="Courier New" w:hAnsi="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6" w15:restartNumberingAfterBreak="0">
    <w:nsid w:val="77EA13E0"/>
    <w:multiLevelType w:val="hybridMultilevel"/>
    <w:tmpl w:val="BA9800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FED0AF3"/>
    <w:multiLevelType w:val="hybridMultilevel"/>
    <w:tmpl w:val="39C4722C"/>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hint="default"/>
      </w:rPr>
    </w:lvl>
    <w:lvl w:ilvl="8" w:tplc="04090005" w:tentative="1">
      <w:start w:val="1"/>
      <w:numFmt w:val="bullet"/>
      <w:lvlText w:val=""/>
      <w:lvlJc w:val="left"/>
      <w:pPr>
        <w:ind w:left="6768" w:hanging="360"/>
      </w:pPr>
      <w:rPr>
        <w:rFonts w:ascii="Wingdings" w:hAnsi="Wingdings" w:hint="default"/>
      </w:rPr>
    </w:lvl>
  </w:abstractNum>
  <w:num w:numId="1" w16cid:durableId="66995584">
    <w:abstractNumId w:val="3"/>
  </w:num>
  <w:num w:numId="2" w16cid:durableId="1390878590">
    <w:abstractNumId w:val="1"/>
  </w:num>
  <w:num w:numId="3" w16cid:durableId="719325589">
    <w:abstractNumId w:val="7"/>
  </w:num>
  <w:num w:numId="4" w16cid:durableId="1662194424">
    <w:abstractNumId w:val="5"/>
  </w:num>
  <w:num w:numId="5" w16cid:durableId="600990635">
    <w:abstractNumId w:val="0"/>
  </w:num>
  <w:num w:numId="6" w16cid:durableId="647174871">
    <w:abstractNumId w:val="4"/>
  </w:num>
  <w:num w:numId="7" w16cid:durableId="870145543">
    <w:abstractNumId w:val="6"/>
  </w:num>
  <w:num w:numId="8" w16cid:durableId="2082022369">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2"/>
  <w:embedSystemFonts/>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sDAwMzU3MzU1NTE1MjNT0lEKTi0uzszPAykwrQUAPBDgAywAAAA="/>
  </w:docVars>
  <w:rsids>
    <w:rsidRoot w:val="00E62B9B"/>
    <w:rsid w:val="00000EA9"/>
    <w:rsid w:val="00001211"/>
    <w:rsid w:val="0000163C"/>
    <w:rsid w:val="00001D22"/>
    <w:rsid w:val="00002564"/>
    <w:rsid w:val="00003A56"/>
    <w:rsid w:val="00004280"/>
    <w:rsid w:val="0000460A"/>
    <w:rsid w:val="00005BEF"/>
    <w:rsid w:val="000073DC"/>
    <w:rsid w:val="000137F0"/>
    <w:rsid w:val="000156C4"/>
    <w:rsid w:val="000157B7"/>
    <w:rsid w:val="000171A7"/>
    <w:rsid w:val="0002005C"/>
    <w:rsid w:val="000214B0"/>
    <w:rsid w:val="0002622E"/>
    <w:rsid w:val="000330AC"/>
    <w:rsid w:val="000351C5"/>
    <w:rsid w:val="00035D6E"/>
    <w:rsid w:val="00040E96"/>
    <w:rsid w:val="00045E08"/>
    <w:rsid w:val="00045F65"/>
    <w:rsid w:val="0005428A"/>
    <w:rsid w:val="00064259"/>
    <w:rsid w:val="00066042"/>
    <w:rsid w:val="0006735F"/>
    <w:rsid w:val="00074194"/>
    <w:rsid w:val="000759AB"/>
    <w:rsid w:val="000773EF"/>
    <w:rsid w:val="00077442"/>
    <w:rsid w:val="000818B4"/>
    <w:rsid w:val="0008233C"/>
    <w:rsid w:val="00085EDA"/>
    <w:rsid w:val="00087B2C"/>
    <w:rsid w:val="00092AB0"/>
    <w:rsid w:val="00093592"/>
    <w:rsid w:val="00093F34"/>
    <w:rsid w:val="00096C05"/>
    <w:rsid w:val="00097FB9"/>
    <w:rsid w:val="000A2E67"/>
    <w:rsid w:val="000A5C86"/>
    <w:rsid w:val="000A7F66"/>
    <w:rsid w:val="000B0859"/>
    <w:rsid w:val="000B0F28"/>
    <w:rsid w:val="000B2DAC"/>
    <w:rsid w:val="000B6AC5"/>
    <w:rsid w:val="000C732D"/>
    <w:rsid w:val="000C7FA5"/>
    <w:rsid w:val="000D3A10"/>
    <w:rsid w:val="000D563E"/>
    <w:rsid w:val="000E2183"/>
    <w:rsid w:val="000E2CDC"/>
    <w:rsid w:val="000E4274"/>
    <w:rsid w:val="000E4E3D"/>
    <w:rsid w:val="000E64C0"/>
    <w:rsid w:val="000F004B"/>
    <w:rsid w:val="000F1CBC"/>
    <w:rsid w:val="000F3599"/>
    <w:rsid w:val="000F7A7E"/>
    <w:rsid w:val="00100939"/>
    <w:rsid w:val="00101C35"/>
    <w:rsid w:val="0010529E"/>
    <w:rsid w:val="00111B35"/>
    <w:rsid w:val="00111C13"/>
    <w:rsid w:val="00114A1F"/>
    <w:rsid w:val="001152CC"/>
    <w:rsid w:val="001211D7"/>
    <w:rsid w:val="00121E08"/>
    <w:rsid w:val="0012317D"/>
    <w:rsid w:val="00125092"/>
    <w:rsid w:val="001368C8"/>
    <w:rsid w:val="00140E84"/>
    <w:rsid w:val="001430B8"/>
    <w:rsid w:val="00145783"/>
    <w:rsid w:val="00150320"/>
    <w:rsid w:val="00153ABE"/>
    <w:rsid w:val="00154D62"/>
    <w:rsid w:val="00155618"/>
    <w:rsid w:val="0015662B"/>
    <w:rsid w:val="00157EE5"/>
    <w:rsid w:val="00160B98"/>
    <w:rsid w:val="00161E24"/>
    <w:rsid w:val="00164088"/>
    <w:rsid w:val="001640C5"/>
    <w:rsid w:val="001654F9"/>
    <w:rsid w:val="00165771"/>
    <w:rsid w:val="00172581"/>
    <w:rsid w:val="00174A49"/>
    <w:rsid w:val="00174A5A"/>
    <w:rsid w:val="001759A0"/>
    <w:rsid w:val="001832B7"/>
    <w:rsid w:val="00186787"/>
    <w:rsid w:val="00191A09"/>
    <w:rsid w:val="00191DC9"/>
    <w:rsid w:val="00192BBE"/>
    <w:rsid w:val="00192FAC"/>
    <w:rsid w:val="00197F1B"/>
    <w:rsid w:val="001A085E"/>
    <w:rsid w:val="001A583C"/>
    <w:rsid w:val="001B07EF"/>
    <w:rsid w:val="001B1B13"/>
    <w:rsid w:val="001B3A62"/>
    <w:rsid w:val="001B5E24"/>
    <w:rsid w:val="001C01AE"/>
    <w:rsid w:val="001C27EC"/>
    <w:rsid w:val="001C5731"/>
    <w:rsid w:val="001D1940"/>
    <w:rsid w:val="001D3EBB"/>
    <w:rsid w:val="001D569B"/>
    <w:rsid w:val="001D689B"/>
    <w:rsid w:val="001E35ED"/>
    <w:rsid w:val="001E7992"/>
    <w:rsid w:val="001F12CC"/>
    <w:rsid w:val="001F18FA"/>
    <w:rsid w:val="001F4B3E"/>
    <w:rsid w:val="001F7662"/>
    <w:rsid w:val="001F7F85"/>
    <w:rsid w:val="00203C29"/>
    <w:rsid w:val="00205371"/>
    <w:rsid w:val="0021123F"/>
    <w:rsid w:val="0021125E"/>
    <w:rsid w:val="00213FC9"/>
    <w:rsid w:val="00214C0E"/>
    <w:rsid w:val="00223E46"/>
    <w:rsid w:val="00224DE7"/>
    <w:rsid w:val="00231E8C"/>
    <w:rsid w:val="00233205"/>
    <w:rsid w:val="002349BB"/>
    <w:rsid w:val="002355F4"/>
    <w:rsid w:val="00235DE7"/>
    <w:rsid w:val="00244EFA"/>
    <w:rsid w:val="00247232"/>
    <w:rsid w:val="00253A19"/>
    <w:rsid w:val="00254A02"/>
    <w:rsid w:val="00255BF4"/>
    <w:rsid w:val="00263125"/>
    <w:rsid w:val="002637CC"/>
    <w:rsid w:val="00270794"/>
    <w:rsid w:val="0027443D"/>
    <w:rsid w:val="00276474"/>
    <w:rsid w:val="002771A9"/>
    <w:rsid w:val="002819B5"/>
    <w:rsid w:val="00282B28"/>
    <w:rsid w:val="002833E1"/>
    <w:rsid w:val="00286904"/>
    <w:rsid w:val="00286A56"/>
    <w:rsid w:val="00286E3F"/>
    <w:rsid w:val="0028756C"/>
    <w:rsid w:val="002908FC"/>
    <w:rsid w:val="002935A7"/>
    <w:rsid w:val="00295B49"/>
    <w:rsid w:val="002A19E3"/>
    <w:rsid w:val="002A4F0A"/>
    <w:rsid w:val="002A7677"/>
    <w:rsid w:val="002B3495"/>
    <w:rsid w:val="002B62AE"/>
    <w:rsid w:val="002C04E3"/>
    <w:rsid w:val="002C2C83"/>
    <w:rsid w:val="002C54B4"/>
    <w:rsid w:val="002C6044"/>
    <w:rsid w:val="002C6A81"/>
    <w:rsid w:val="002D0EEC"/>
    <w:rsid w:val="002D2E76"/>
    <w:rsid w:val="002D3890"/>
    <w:rsid w:val="002D5E06"/>
    <w:rsid w:val="002D73EA"/>
    <w:rsid w:val="002E0494"/>
    <w:rsid w:val="002E0C8A"/>
    <w:rsid w:val="002E62CF"/>
    <w:rsid w:val="002E6B08"/>
    <w:rsid w:val="002F083B"/>
    <w:rsid w:val="002F16DB"/>
    <w:rsid w:val="002F32B0"/>
    <w:rsid w:val="002F3380"/>
    <w:rsid w:val="002F3656"/>
    <w:rsid w:val="002F5122"/>
    <w:rsid w:val="002F5EF6"/>
    <w:rsid w:val="002F6426"/>
    <w:rsid w:val="003001C6"/>
    <w:rsid w:val="00301BAD"/>
    <w:rsid w:val="00306279"/>
    <w:rsid w:val="00310626"/>
    <w:rsid w:val="00311450"/>
    <w:rsid w:val="003117B0"/>
    <w:rsid w:val="003138E0"/>
    <w:rsid w:val="00315FA0"/>
    <w:rsid w:val="00317366"/>
    <w:rsid w:val="0031743A"/>
    <w:rsid w:val="0031795B"/>
    <w:rsid w:val="003201A7"/>
    <w:rsid w:val="00330181"/>
    <w:rsid w:val="003305E0"/>
    <w:rsid w:val="00332DCB"/>
    <w:rsid w:val="0033665E"/>
    <w:rsid w:val="003403C5"/>
    <w:rsid w:val="00347399"/>
    <w:rsid w:val="003503E6"/>
    <w:rsid w:val="00350AF3"/>
    <w:rsid w:val="00357FAE"/>
    <w:rsid w:val="0036171D"/>
    <w:rsid w:val="00365DC7"/>
    <w:rsid w:val="00365DDE"/>
    <w:rsid w:val="0037119E"/>
    <w:rsid w:val="0037178F"/>
    <w:rsid w:val="003717A7"/>
    <w:rsid w:val="00373BC9"/>
    <w:rsid w:val="0037447B"/>
    <w:rsid w:val="0037789A"/>
    <w:rsid w:val="00382EFC"/>
    <w:rsid w:val="00383314"/>
    <w:rsid w:val="00384A93"/>
    <w:rsid w:val="0039259F"/>
    <w:rsid w:val="0039354F"/>
    <w:rsid w:val="00393D1B"/>
    <w:rsid w:val="0039650A"/>
    <w:rsid w:val="00396CAC"/>
    <w:rsid w:val="00396F92"/>
    <w:rsid w:val="003A33F8"/>
    <w:rsid w:val="003A5D4E"/>
    <w:rsid w:val="003B295D"/>
    <w:rsid w:val="003C2085"/>
    <w:rsid w:val="003C7057"/>
    <w:rsid w:val="003D1617"/>
    <w:rsid w:val="003D25C3"/>
    <w:rsid w:val="003D4B99"/>
    <w:rsid w:val="003E0460"/>
    <w:rsid w:val="003E161D"/>
    <w:rsid w:val="003E1E90"/>
    <w:rsid w:val="003E2DC2"/>
    <w:rsid w:val="003E5B80"/>
    <w:rsid w:val="003F0009"/>
    <w:rsid w:val="003F0FD0"/>
    <w:rsid w:val="003F16A4"/>
    <w:rsid w:val="003F1800"/>
    <w:rsid w:val="003F408B"/>
    <w:rsid w:val="003F5E90"/>
    <w:rsid w:val="003F6C9E"/>
    <w:rsid w:val="00400F93"/>
    <w:rsid w:val="004024F6"/>
    <w:rsid w:val="004036AA"/>
    <w:rsid w:val="00403CE8"/>
    <w:rsid w:val="00406AEB"/>
    <w:rsid w:val="00407D9B"/>
    <w:rsid w:val="00412D5A"/>
    <w:rsid w:val="004157E4"/>
    <w:rsid w:val="0042453E"/>
    <w:rsid w:val="00442963"/>
    <w:rsid w:val="00442B99"/>
    <w:rsid w:val="00443B51"/>
    <w:rsid w:val="0044410D"/>
    <w:rsid w:val="00444F7D"/>
    <w:rsid w:val="00452D2C"/>
    <w:rsid w:val="004555BC"/>
    <w:rsid w:val="00456C5D"/>
    <w:rsid w:val="00456DF6"/>
    <w:rsid w:val="004615F8"/>
    <w:rsid w:val="0046243F"/>
    <w:rsid w:val="00462ED8"/>
    <w:rsid w:val="00463B49"/>
    <w:rsid w:val="00465B79"/>
    <w:rsid w:val="004661E0"/>
    <w:rsid w:val="00480E12"/>
    <w:rsid w:val="00486F8A"/>
    <w:rsid w:val="00487784"/>
    <w:rsid w:val="004969EA"/>
    <w:rsid w:val="004A1F46"/>
    <w:rsid w:val="004A1FB6"/>
    <w:rsid w:val="004A256A"/>
    <w:rsid w:val="004A51E4"/>
    <w:rsid w:val="004A5EA8"/>
    <w:rsid w:val="004A6C4E"/>
    <w:rsid w:val="004B152E"/>
    <w:rsid w:val="004B43CF"/>
    <w:rsid w:val="004C57E9"/>
    <w:rsid w:val="004C5BF6"/>
    <w:rsid w:val="004C6F43"/>
    <w:rsid w:val="004C7FBB"/>
    <w:rsid w:val="004D2591"/>
    <w:rsid w:val="004D3430"/>
    <w:rsid w:val="004D7DDF"/>
    <w:rsid w:val="004E0646"/>
    <w:rsid w:val="004E2C99"/>
    <w:rsid w:val="004F5601"/>
    <w:rsid w:val="004F6254"/>
    <w:rsid w:val="005067B1"/>
    <w:rsid w:val="00510DCB"/>
    <w:rsid w:val="00511012"/>
    <w:rsid w:val="00511453"/>
    <w:rsid w:val="00513657"/>
    <w:rsid w:val="00513EF3"/>
    <w:rsid w:val="005142A0"/>
    <w:rsid w:val="00514B10"/>
    <w:rsid w:val="00516FDD"/>
    <w:rsid w:val="00517F3F"/>
    <w:rsid w:val="005216FF"/>
    <w:rsid w:val="00522B26"/>
    <w:rsid w:val="0052585C"/>
    <w:rsid w:val="00525BE5"/>
    <w:rsid w:val="005262D3"/>
    <w:rsid w:val="00527E3F"/>
    <w:rsid w:val="005358A6"/>
    <w:rsid w:val="00536E0D"/>
    <w:rsid w:val="00545C50"/>
    <w:rsid w:val="00546FD6"/>
    <w:rsid w:val="00550AD8"/>
    <w:rsid w:val="005538F3"/>
    <w:rsid w:val="00553FB4"/>
    <w:rsid w:val="0055497D"/>
    <w:rsid w:val="00554F46"/>
    <w:rsid w:val="00555F09"/>
    <w:rsid w:val="005568A8"/>
    <w:rsid w:val="0056163A"/>
    <w:rsid w:val="00562B1A"/>
    <w:rsid w:val="00564BB3"/>
    <w:rsid w:val="00565FEC"/>
    <w:rsid w:val="00567EC6"/>
    <w:rsid w:val="00570368"/>
    <w:rsid w:val="005718A3"/>
    <w:rsid w:val="00571D0B"/>
    <w:rsid w:val="00583EA6"/>
    <w:rsid w:val="00584511"/>
    <w:rsid w:val="005847C9"/>
    <w:rsid w:val="0058668D"/>
    <w:rsid w:val="005871D4"/>
    <w:rsid w:val="00587A0A"/>
    <w:rsid w:val="0059025B"/>
    <w:rsid w:val="00590290"/>
    <w:rsid w:val="0059118E"/>
    <w:rsid w:val="00592BAE"/>
    <w:rsid w:val="0059440E"/>
    <w:rsid w:val="0059691C"/>
    <w:rsid w:val="005A062B"/>
    <w:rsid w:val="005A0CE7"/>
    <w:rsid w:val="005A0E8D"/>
    <w:rsid w:val="005A4D1C"/>
    <w:rsid w:val="005A7861"/>
    <w:rsid w:val="005B304F"/>
    <w:rsid w:val="005B6C3C"/>
    <w:rsid w:val="005C04C5"/>
    <w:rsid w:val="005C13F2"/>
    <w:rsid w:val="005C44EC"/>
    <w:rsid w:val="005C600C"/>
    <w:rsid w:val="005D06F0"/>
    <w:rsid w:val="005D1B6B"/>
    <w:rsid w:val="005D4C79"/>
    <w:rsid w:val="005D7E8A"/>
    <w:rsid w:val="005E40C0"/>
    <w:rsid w:val="005F39D2"/>
    <w:rsid w:val="005F4BD3"/>
    <w:rsid w:val="005F7B40"/>
    <w:rsid w:val="00600A88"/>
    <w:rsid w:val="006047D5"/>
    <w:rsid w:val="00604917"/>
    <w:rsid w:val="006054F2"/>
    <w:rsid w:val="00607827"/>
    <w:rsid w:val="006121A2"/>
    <w:rsid w:val="00612F93"/>
    <w:rsid w:val="00614265"/>
    <w:rsid w:val="006143D8"/>
    <w:rsid w:val="00614469"/>
    <w:rsid w:val="0061603A"/>
    <w:rsid w:val="006168E1"/>
    <w:rsid w:val="00616A40"/>
    <w:rsid w:val="00617FDF"/>
    <w:rsid w:val="0062011C"/>
    <w:rsid w:val="00621938"/>
    <w:rsid w:val="00622780"/>
    <w:rsid w:val="006251E8"/>
    <w:rsid w:val="00631B8A"/>
    <w:rsid w:val="006352B2"/>
    <w:rsid w:val="006366BB"/>
    <w:rsid w:val="00640BD4"/>
    <w:rsid w:val="00640ECB"/>
    <w:rsid w:val="00642C2B"/>
    <w:rsid w:val="006434FD"/>
    <w:rsid w:val="00646EC2"/>
    <w:rsid w:val="00651B6C"/>
    <w:rsid w:val="00661A64"/>
    <w:rsid w:val="00665DD3"/>
    <w:rsid w:val="00671322"/>
    <w:rsid w:val="00671682"/>
    <w:rsid w:val="00671683"/>
    <w:rsid w:val="00671B64"/>
    <w:rsid w:val="006737FB"/>
    <w:rsid w:val="006740B8"/>
    <w:rsid w:val="00674A28"/>
    <w:rsid w:val="006774E1"/>
    <w:rsid w:val="006778E8"/>
    <w:rsid w:val="0068584E"/>
    <w:rsid w:val="00691572"/>
    <w:rsid w:val="006A2425"/>
    <w:rsid w:val="006A29B9"/>
    <w:rsid w:val="006A3AE9"/>
    <w:rsid w:val="006A3B00"/>
    <w:rsid w:val="006A542C"/>
    <w:rsid w:val="006A61B3"/>
    <w:rsid w:val="006A738F"/>
    <w:rsid w:val="006B0983"/>
    <w:rsid w:val="006C0CCE"/>
    <w:rsid w:val="006C3C37"/>
    <w:rsid w:val="006C524D"/>
    <w:rsid w:val="006C69D3"/>
    <w:rsid w:val="006C69E3"/>
    <w:rsid w:val="006C72BB"/>
    <w:rsid w:val="006D2612"/>
    <w:rsid w:val="006D7D44"/>
    <w:rsid w:val="006E0904"/>
    <w:rsid w:val="006E7544"/>
    <w:rsid w:val="006F07E0"/>
    <w:rsid w:val="006F1344"/>
    <w:rsid w:val="006F41CD"/>
    <w:rsid w:val="006F6BB4"/>
    <w:rsid w:val="00700310"/>
    <w:rsid w:val="00701591"/>
    <w:rsid w:val="00701671"/>
    <w:rsid w:val="00704A41"/>
    <w:rsid w:val="00713E5F"/>
    <w:rsid w:val="0071416A"/>
    <w:rsid w:val="00716C99"/>
    <w:rsid w:val="00722D71"/>
    <w:rsid w:val="00727FDE"/>
    <w:rsid w:val="00735D4A"/>
    <w:rsid w:val="00742F2A"/>
    <w:rsid w:val="00743C6E"/>
    <w:rsid w:val="00744E5E"/>
    <w:rsid w:val="00746D18"/>
    <w:rsid w:val="0075172A"/>
    <w:rsid w:val="0075274E"/>
    <w:rsid w:val="00752B13"/>
    <w:rsid w:val="00753F7C"/>
    <w:rsid w:val="007544F7"/>
    <w:rsid w:val="00755A63"/>
    <w:rsid w:val="00762527"/>
    <w:rsid w:val="0076257C"/>
    <w:rsid w:val="00765A31"/>
    <w:rsid w:val="00765EE8"/>
    <w:rsid w:val="00775BB6"/>
    <w:rsid w:val="007811C8"/>
    <w:rsid w:val="00781E8E"/>
    <w:rsid w:val="007906BF"/>
    <w:rsid w:val="00793896"/>
    <w:rsid w:val="00793A40"/>
    <w:rsid w:val="00793A78"/>
    <w:rsid w:val="00796867"/>
    <w:rsid w:val="00797959"/>
    <w:rsid w:val="007A0D20"/>
    <w:rsid w:val="007A2F08"/>
    <w:rsid w:val="007A61A4"/>
    <w:rsid w:val="007B6F38"/>
    <w:rsid w:val="007C1A3D"/>
    <w:rsid w:val="007C2DCB"/>
    <w:rsid w:val="007C44E7"/>
    <w:rsid w:val="007C4CE1"/>
    <w:rsid w:val="007D1363"/>
    <w:rsid w:val="007D5E3D"/>
    <w:rsid w:val="007D70DC"/>
    <w:rsid w:val="007E37B5"/>
    <w:rsid w:val="007E5858"/>
    <w:rsid w:val="007E7995"/>
    <w:rsid w:val="007E7BB8"/>
    <w:rsid w:val="007F00A6"/>
    <w:rsid w:val="007F1D45"/>
    <w:rsid w:val="007F3CFC"/>
    <w:rsid w:val="007F5541"/>
    <w:rsid w:val="008014B0"/>
    <w:rsid w:val="008015C2"/>
    <w:rsid w:val="00810107"/>
    <w:rsid w:val="00811AE7"/>
    <w:rsid w:val="00811B7B"/>
    <w:rsid w:val="00812D3E"/>
    <w:rsid w:val="00813F8C"/>
    <w:rsid w:val="00816330"/>
    <w:rsid w:val="00817C0E"/>
    <w:rsid w:val="0082026A"/>
    <w:rsid w:val="00823B94"/>
    <w:rsid w:val="00826E5D"/>
    <w:rsid w:val="0082774B"/>
    <w:rsid w:val="00827BB5"/>
    <w:rsid w:val="00832BB6"/>
    <w:rsid w:val="008332C7"/>
    <w:rsid w:val="00833724"/>
    <w:rsid w:val="00835AB5"/>
    <w:rsid w:val="00841748"/>
    <w:rsid w:val="00843C7E"/>
    <w:rsid w:val="0084461E"/>
    <w:rsid w:val="00846BEC"/>
    <w:rsid w:val="00850706"/>
    <w:rsid w:val="008510D4"/>
    <w:rsid w:val="00851837"/>
    <w:rsid w:val="00852C1D"/>
    <w:rsid w:val="008560F7"/>
    <w:rsid w:val="00863F6D"/>
    <w:rsid w:val="00866B3F"/>
    <w:rsid w:val="00867918"/>
    <w:rsid w:val="0087176D"/>
    <w:rsid w:val="008770E0"/>
    <w:rsid w:val="008803A6"/>
    <w:rsid w:val="00880A2F"/>
    <w:rsid w:val="00884BC9"/>
    <w:rsid w:val="00884F14"/>
    <w:rsid w:val="008853F3"/>
    <w:rsid w:val="0088681D"/>
    <w:rsid w:val="0089016E"/>
    <w:rsid w:val="00892446"/>
    <w:rsid w:val="00892B7A"/>
    <w:rsid w:val="00893E7A"/>
    <w:rsid w:val="00895A77"/>
    <w:rsid w:val="00897C0A"/>
    <w:rsid w:val="008A0AE2"/>
    <w:rsid w:val="008A1449"/>
    <w:rsid w:val="008A194A"/>
    <w:rsid w:val="008A22CA"/>
    <w:rsid w:val="008A284C"/>
    <w:rsid w:val="008A392A"/>
    <w:rsid w:val="008A4D6A"/>
    <w:rsid w:val="008A6A53"/>
    <w:rsid w:val="008A73F3"/>
    <w:rsid w:val="008B2793"/>
    <w:rsid w:val="008B6419"/>
    <w:rsid w:val="008B6455"/>
    <w:rsid w:val="008B69C3"/>
    <w:rsid w:val="008B7692"/>
    <w:rsid w:val="008B7D2E"/>
    <w:rsid w:val="008C0030"/>
    <w:rsid w:val="008C55B1"/>
    <w:rsid w:val="008D04A2"/>
    <w:rsid w:val="008D5AF6"/>
    <w:rsid w:val="008D5B8D"/>
    <w:rsid w:val="008E315C"/>
    <w:rsid w:val="008E44D8"/>
    <w:rsid w:val="008E4CC3"/>
    <w:rsid w:val="008E6D32"/>
    <w:rsid w:val="008F0D8F"/>
    <w:rsid w:val="008F1554"/>
    <w:rsid w:val="008F3A29"/>
    <w:rsid w:val="008F5C85"/>
    <w:rsid w:val="008F6789"/>
    <w:rsid w:val="009007B1"/>
    <w:rsid w:val="00900CB6"/>
    <w:rsid w:val="00902B65"/>
    <w:rsid w:val="00907586"/>
    <w:rsid w:val="00911969"/>
    <w:rsid w:val="00911EE4"/>
    <w:rsid w:val="009137D9"/>
    <w:rsid w:val="00913F21"/>
    <w:rsid w:val="009143A8"/>
    <w:rsid w:val="00914B83"/>
    <w:rsid w:val="0091527D"/>
    <w:rsid w:val="009165A0"/>
    <w:rsid w:val="009177EF"/>
    <w:rsid w:val="0092060C"/>
    <w:rsid w:val="00925DEC"/>
    <w:rsid w:val="00925FD3"/>
    <w:rsid w:val="00926431"/>
    <w:rsid w:val="00931C96"/>
    <w:rsid w:val="009335C0"/>
    <w:rsid w:val="00933781"/>
    <w:rsid w:val="009350B4"/>
    <w:rsid w:val="009352F4"/>
    <w:rsid w:val="00935ED3"/>
    <w:rsid w:val="0093623A"/>
    <w:rsid w:val="0093708E"/>
    <w:rsid w:val="009405CC"/>
    <w:rsid w:val="009452EF"/>
    <w:rsid w:val="009462AF"/>
    <w:rsid w:val="00955BBC"/>
    <w:rsid w:val="0095797E"/>
    <w:rsid w:val="009616CD"/>
    <w:rsid w:val="00963B3C"/>
    <w:rsid w:val="0096439D"/>
    <w:rsid w:val="009649AA"/>
    <w:rsid w:val="00964A1D"/>
    <w:rsid w:val="00965F79"/>
    <w:rsid w:val="0097004D"/>
    <w:rsid w:val="00971689"/>
    <w:rsid w:val="009732F2"/>
    <w:rsid w:val="00973A2A"/>
    <w:rsid w:val="0097698B"/>
    <w:rsid w:val="0098055A"/>
    <w:rsid w:val="009806A9"/>
    <w:rsid w:val="009850DB"/>
    <w:rsid w:val="00986721"/>
    <w:rsid w:val="00995ECF"/>
    <w:rsid w:val="009970A8"/>
    <w:rsid w:val="009971C8"/>
    <w:rsid w:val="00997374"/>
    <w:rsid w:val="0099747D"/>
    <w:rsid w:val="00997D6E"/>
    <w:rsid w:val="009A7BDA"/>
    <w:rsid w:val="009B16BF"/>
    <w:rsid w:val="009B34E8"/>
    <w:rsid w:val="009C6B4E"/>
    <w:rsid w:val="009C7694"/>
    <w:rsid w:val="009D0CB3"/>
    <w:rsid w:val="009D2208"/>
    <w:rsid w:val="009D4B98"/>
    <w:rsid w:val="009D771F"/>
    <w:rsid w:val="009E11AF"/>
    <w:rsid w:val="009E2AF5"/>
    <w:rsid w:val="009E7679"/>
    <w:rsid w:val="009F264D"/>
    <w:rsid w:val="009F3804"/>
    <w:rsid w:val="009F3DA7"/>
    <w:rsid w:val="009F4B4B"/>
    <w:rsid w:val="00A03942"/>
    <w:rsid w:val="00A04F95"/>
    <w:rsid w:val="00A12892"/>
    <w:rsid w:val="00A134C9"/>
    <w:rsid w:val="00A13AC6"/>
    <w:rsid w:val="00A16765"/>
    <w:rsid w:val="00A16F18"/>
    <w:rsid w:val="00A1718F"/>
    <w:rsid w:val="00A17B80"/>
    <w:rsid w:val="00A20358"/>
    <w:rsid w:val="00A213F1"/>
    <w:rsid w:val="00A22342"/>
    <w:rsid w:val="00A24920"/>
    <w:rsid w:val="00A342F0"/>
    <w:rsid w:val="00A356AD"/>
    <w:rsid w:val="00A40B81"/>
    <w:rsid w:val="00A41C3B"/>
    <w:rsid w:val="00A425EE"/>
    <w:rsid w:val="00A45F7B"/>
    <w:rsid w:val="00A51C7C"/>
    <w:rsid w:val="00A52A00"/>
    <w:rsid w:val="00A53E5D"/>
    <w:rsid w:val="00A55430"/>
    <w:rsid w:val="00A57BDC"/>
    <w:rsid w:val="00A6454F"/>
    <w:rsid w:val="00A65078"/>
    <w:rsid w:val="00A6557A"/>
    <w:rsid w:val="00A73A9C"/>
    <w:rsid w:val="00A73AC1"/>
    <w:rsid w:val="00A753C2"/>
    <w:rsid w:val="00A81EE0"/>
    <w:rsid w:val="00A9320C"/>
    <w:rsid w:val="00A93C18"/>
    <w:rsid w:val="00AA46A3"/>
    <w:rsid w:val="00AB2CF2"/>
    <w:rsid w:val="00AB3995"/>
    <w:rsid w:val="00AB46F3"/>
    <w:rsid w:val="00AB559B"/>
    <w:rsid w:val="00AC23C1"/>
    <w:rsid w:val="00AC6647"/>
    <w:rsid w:val="00AD0141"/>
    <w:rsid w:val="00AD0170"/>
    <w:rsid w:val="00AD18A2"/>
    <w:rsid w:val="00AD257D"/>
    <w:rsid w:val="00AD57ED"/>
    <w:rsid w:val="00AD7816"/>
    <w:rsid w:val="00AE0A12"/>
    <w:rsid w:val="00AF117B"/>
    <w:rsid w:val="00AF3126"/>
    <w:rsid w:val="00AF33F9"/>
    <w:rsid w:val="00AF51A3"/>
    <w:rsid w:val="00AF5446"/>
    <w:rsid w:val="00AF614D"/>
    <w:rsid w:val="00B00138"/>
    <w:rsid w:val="00B1209E"/>
    <w:rsid w:val="00B12D3D"/>
    <w:rsid w:val="00B13201"/>
    <w:rsid w:val="00B15790"/>
    <w:rsid w:val="00B2333B"/>
    <w:rsid w:val="00B257AB"/>
    <w:rsid w:val="00B25FE8"/>
    <w:rsid w:val="00B31FFF"/>
    <w:rsid w:val="00B37261"/>
    <w:rsid w:val="00B40D82"/>
    <w:rsid w:val="00B41222"/>
    <w:rsid w:val="00B440E7"/>
    <w:rsid w:val="00B4793F"/>
    <w:rsid w:val="00B54351"/>
    <w:rsid w:val="00B567D7"/>
    <w:rsid w:val="00B56A19"/>
    <w:rsid w:val="00B56EB6"/>
    <w:rsid w:val="00B616D9"/>
    <w:rsid w:val="00B63351"/>
    <w:rsid w:val="00B63FCA"/>
    <w:rsid w:val="00B643FE"/>
    <w:rsid w:val="00B64A06"/>
    <w:rsid w:val="00B708C9"/>
    <w:rsid w:val="00B77AD5"/>
    <w:rsid w:val="00B82E50"/>
    <w:rsid w:val="00B84058"/>
    <w:rsid w:val="00B859E3"/>
    <w:rsid w:val="00B878DB"/>
    <w:rsid w:val="00B91008"/>
    <w:rsid w:val="00B911BE"/>
    <w:rsid w:val="00B964B8"/>
    <w:rsid w:val="00BA11BF"/>
    <w:rsid w:val="00BA25C3"/>
    <w:rsid w:val="00BA2BAD"/>
    <w:rsid w:val="00BA2E34"/>
    <w:rsid w:val="00BA5A6C"/>
    <w:rsid w:val="00BA69FC"/>
    <w:rsid w:val="00BA7A9D"/>
    <w:rsid w:val="00BB1879"/>
    <w:rsid w:val="00BB2EF3"/>
    <w:rsid w:val="00BB5782"/>
    <w:rsid w:val="00BB6106"/>
    <w:rsid w:val="00BD2B84"/>
    <w:rsid w:val="00BD425C"/>
    <w:rsid w:val="00BD6CCF"/>
    <w:rsid w:val="00BE20C4"/>
    <w:rsid w:val="00BE3492"/>
    <w:rsid w:val="00BE3DE1"/>
    <w:rsid w:val="00BE495D"/>
    <w:rsid w:val="00BE659E"/>
    <w:rsid w:val="00BF0A94"/>
    <w:rsid w:val="00BF71E8"/>
    <w:rsid w:val="00BF761C"/>
    <w:rsid w:val="00BF7DDB"/>
    <w:rsid w:val="00C0238F"/>
    <w:rsid w:val="00C02F70"/>
    <w:rsid w:val="00C03173"/>
    <w:rsid w:val="00C0630E"/>
    <w:rsid w:val="00C06D06"/>
    <w:rsid w:val="00C10B59"/>
    <w:rsid w:val="00C11F71"/>
    <w:rsid w:val="00C12093"/>
    <w:rsid w:val="00C1320A"/>
    <w:rsid w:val="00C1440E"/>
    <w:rsid w:val="00C16560"/>
    <w:rsid w:val="00C2747A"/>
    <w:rsid w:val="00C31884"/>
    <w:rsid w:val="00C4425F"/>
    <w:rsid w:val="00C478C2"/>
    <w:rsid w:val="00C47FFB"/>
    <w:rsid w:val="00C5192F"/>
    <w:rsid w:val="00C558CC"/>
    <w:rsid w:val="00C56D79"/>
    <w:rsid w:val="00C6019F"/>
    <w:rsid w:val="00C6049E"/>
    <w:rsid w:val="00C639DA"/>
    <w:rsid w:val="00C647D2"/>
    <w:rsid w:val="00C759F6"/>
    <w:rsid w:val="00C75F92"/>
    <w:rsid w:val="00C76E38"/>
    <w:rsid w:val="00C772DB"/>
    <w:rsid w:val="00C805BB"/>
    <w:rsid w:val="00C807FF"/>
    <w:rsid w:val="00C827FD"/>
    <w:rsid w:val="00C867F3"/>
    <w:rsid w:val="00C94E93"/>
    <w:rsid w:val="00C95CBC"/>
    <w:rsid w:val="00C97003"/>
    <w:rsid w:val="00C97331"/>
    <w:rsid w:val="00C9784D"/>
    <w:rsid w:val="00CA21B1"/>
    <w:rsid w:val="00CA3B6C"/>
    <w:rsid w:val="00CB01BC"/>
    <w:rsid w:val="00CB2B11"/>
    <w:rsid w:val="00CB33E2"/>
    <w:rsid w:val="00CB37E4"/>
    <w:rsid w:val="00CB7A59"/>
    <w:rsid w:val="00CC2DF6"/>
    <w:rsid w:val="00CC31FA"/>
    <w:rsid w:val="00CC4F11"/>
    <w:rsid w:val="00CD1E71"/>
    <w:rsid w:val="00CD2876"/>
    <w:rsid w:val="00CD4444"/>
    <w:rsid w:val="00CD5EB7"/>
    <w:rsid w:val="00CD7F99"/>
    <w:rsid w:val="00CE1C99"/>
    <w:rsid w:val="00CE403B"/>
    <w:rsid w:val="00CE7C1A"/>
    <w:rsid w:val="00CF2B8E"/>
    <w:rsid w:val="00CF4B19"/>
    <w:rsid w:val="00CF5B66"/>
    <w:rsid w:val="00CF5D3F"/>
    <w:rsid w:val="00CF7F78"/>
    <w:rsid w:val="00D01571"/>
    <w:rsid w:val="00D121BF"/>
    <w:rsid w:val="00D12B13"/>
    <w:rsid w:val="00D13B10"/>
    <w:rsid w:val="00D16263"/>
    <w:rsid w:val="00D16A33"/>
    <w:rsid w:val="00D2093F"/>
    <w:rsid w:val="00D26F37"/>
    <w:rsid w:val="00D27A53"/>
    <w:rsid w:val="00D31D05"/>
    <w:rsid w:val="00D34027"/>
    <w:rsid w:val="00D35802"/>
    <w:rsid w:val="00D37B99"/>
    <w:rsid w:val="00D42B33"/>
    <w:rsid w:val="00D42D17"/>
    <w:rsid w:val="00D4387E"/>
    <w:rsid w:val="00D43F96"/>
    <w:rsid w:val="00D44770"/>
    <w:rsid w:val="00D44C76"/>
    <w:rsid w:val="00D4565D"/>
    <w:rsid w:val="00D45ACB"/>
    <w:rsid w:val="00D51545"/>
    <w:rsid w:val="00D51732"/>
    <w:rsid w:val="00D51B0E"/>
    <w:rsid w:val="00D54FED"/>
    <w:rsid w:val="00D61293"/>
    <w:rsid w:val="00D660DA"/>
    <w:rsid w:val="00D66C29"/>
    <w:rsid w:val="00D71F5B"/>
    <w:rsid w:val="00D76F51"/>
    <w:rsid w:val="00D84553"/>
    <w:rsid w:val="00D94761"/>
    <w:rsid w:val="00D965AB"/>
    <w:rsid w:val="00D9783F"/>
    <w:rsid w:val="00DA20BC"/>
    <w:rsid w:val="00DA2C57"/>
    <w:rsid w:val="00DA3B53"/>
    <w:rsid w:val="00DA5C6B"/>
    <w:rsid w:val="00DA684F"/>
    <w:rsid w:val="00DA6AFB"/>
    <w:rsid w:val="00DA7A23"/>
    <w:rsid w:val="00DB090B"/>
    <w:rsid w:val="00DB78E9"/>
    <w:rsid w:val="00DB78F7"/>
    <w:rsid w:val="00DC43D1"/>
    <w:rsid w:val="00DC57A1"/>
    <w:rsid w:val="00DD0402"/>
    <w:rsid w:val="00DD12A1"/>
    <w:rsid w:val="00DD2165"/>
    <w:rsid w:val="00DD24DB"/>
    <w:rsid w:val="00DE26E9"/>
    <w:rsid w:val="00DE2931"/>
    <w:rsid w:val="00DE6285"/>
    <w:rsid w:val="00DE71CE"/>
    <w:rsid w:val="00DF005F"/>
    <w:rsid w:val="00DF2360"/>
    <w:rsid w:val="00DF48A8"/>
    <w:rsid w:val="00DF6689"/>
    <w:rsid w:val="00E007A0"/>
    <w:rsid w:val="00E011CC"/>
    <w:rsid w:val="00E01456"/>
    <w:rsid w:val="00E02E53"/>
    <w:rsid w:val="00E048C3"/>
    <w:rsid w:val="00E04997"/>
    <w:rsid w:val="00E060CE"/>
    <w:rsid w:val="00E0749D"/>
    <w:rsid w:val="00E10827"/>
    <w:rsid w:val="00E10DDD"/>
    <w:rsid w:val="00E1206C"/>
    <w:rsid w:val="00E12D0D"/>
    <w:rsid w:val="00E1301F"/>
    <w:rsid w:val="00E13AC8"/>
    <w:rsid w:val="00E15110"/>
    <w:rsid w:val="00E15F83"/>
    <w:rsid w:val="00E202A4"/>
    <w:rsid w:val="00E23C0E"/>
    <w:rsid w:val="00E24049"/>
    <w:rsid w:val="00E24F10"/>
    <w:rsid w:val="00E25D81"/>
    <w:rsid w:val="00E3390D"/>
    <w:rsid w:val="00E349E7"/>
    <w:rsid w:val="00E35592"/>
    <w:rsid w:val="00E42973"/>
    <w:rsid w:val="00E45E49"/>
    <w:rsid w:val="00E46EDF"/>
    <w:rsid w:val="00E55FA6"/>
    <w:rsid w:val="00E576D5"/>
    <w:rsid w:val="00E6044C"/>
    <w:rsid w:val="00E62B9B"/>
    <w:rsid w:val="00E62D00"/>
    <w:rsid w:val="00E64C3B"/>
    <w:rsid w:val="00E6562D"/>
    <w:rsid w:val="00E738E7"/>
    <w:rsid w:val="00E90421"/>
    <w:rsid w:val="00E916FF"/>
    <w:rsid w:val="00E92127"/>
    <w:rsid w:val="00E96015"/>
    <w:rsid w:val="00EA1173"/>
    <w:rsid w:val="00EA2B05"/>
    <w:rsid w:val="00EA312B"/>
    <w:rsid w:val="00EA3CD7"/>
    <w:rsid w:val="00EA4287"/>
    <w:rsid w:val="00EA65C0"/>
    <w:rsid w:val="00EA7BD2"/>
    <w:rsid w:val="00EB3366"/>
    <w:rsid w:val="00EB3CD2"/>
    <w:rsid w:val="00EB3E36"/>
    <w:rsid w:val="00EB66EA"/>
    <w:rsid w:val="00EC15DC"/>
    <w:rsid w:val="00EC330D"/>
    <w:rsid w:val="00EC5D87"/>
    <w:rsid w:val="00EC6B1A"/>
    <w:rsid w:val="00EC72BE"/>
    <w:rsid w:val="00ED13C1"/>
    <w:rsid w:val="00ED44D2"/>
    <w:rsid w:val="00ED4DA0"/>
    <w:rsid w:val="00ED57A9"/>
    <w:rsid w:val="00EE0493"/>
    <w:rsid w:val="00EE4B20"/>
    <w:rsid w:val="00EE6719"/>
    <w:rsid w:val="00EE7C76"/>
    <w:rsid w:val="00EF3204"/>
    <w:rsid w:val="00EF3E70"/>
    <w:rsid w:val="00EF4028"/>
    <w:rsid w:val="00F011D1"/>
    <w:rsid w:val="00F011D4"/>
    <w:rsid w:val="00F0296B"/>
    <w:rsid w:val="00F053B4"/>
    <w:rsid w:val="00F059D8"/>
    <w:rsid w:val="00F05F24"/>
    <w:rsid w:val="00F11DFB"/>
    <w:rsid w:val="00F1275F"/>
    <w:rsid w:val="00F14A16"/>
    <w:rsid w:val="00F14A85"/>
    <w:rsid w:val="00F15998"/>
    <w:rsid w:val="00F17668"/>
    <w:rsid w:val="00F224FC"/>
    <w:rsid w:val="00F22F18"/>
    <w:rsid w:val="00F25E5D"/>
    <w:rsid w:val="00F33AB0"/>
    <w:rsid w:val="00F33E62"/>
    <w:rsid w:val="00F33F71"/>
    <w:rsid w:val="00F351FC"/>
    <w:rsid w:val="00F352F3"/>
    <w:rsid w:val="00F40DE0"/>
    <w:rsid w:val="00F416F3"/>
    <w:rsid w:val="00F436B0"/>
    <w:rsid w:val="00F4520A"/>
    <w:rsid w:val="00F46C1B"/>
    <w:rsid w:val="00F52EC8"/>
    <w:rsid w:val="00F6384D"/>
    <w:rsid w:val="00F714ED"/>
    <w:rsid w:val="00F742C3"/>
    <w:rsid w:val="00F7474B"/>
    <w:rsid w:val="00F75557"/>
    <w:rsid w:val="00F76A6F"/>
    <w:rsid w:val="00F770A4"/>
    <w:rsid w:val="00F80F84"/>
    <w:rsid w:val="00F82E10"/>
    <w:rsid w:val="00F84AC0"/>
    <w:rsid w:val="00F90DDA"/>
    <w:rsid w:val="00F90EFB"/>
    <w:rsid w:val="00F927AE"/>
    <w:rsid w:val="00FA09DB"/>
    <w:rsid w:val="00FA1CC0"/>
    <w:rsid w:val="00FA2411"/>
    <w:rsid w:val="00FA273C"/>
    <w:rsid w:val="00FA4A4F"/>
    <w:rsid w:val="00FA6899"/>
    <w:rsid w:val="00FA7023"/>
    <w:rsid w:val="00FA7D28"/>
    <w:rsid w:val="00FB5077"/>
    <w:rsid w:val="00FC220F"/>
    <w:rsid w:val="00FC4A7B"/>
    <w:rsid w:val="00FC686E"/>
    <w:rsid w:val="00FD1023"/>
    <w:rsid w:val="00FD1DAD"/>
    <w:rsid w:val="00FD2D4C"/>
    <w:rsid w:val="00FD5D0A"/>
    <w:rsid w:val="00FE16E1"/>
    <w:rsid w:val="00FE3512"/>
    <w:rsid w:val="00FE39A4"/>
    <w:rsid w:val="00FE762B"/>
    <w:rsid w:val="00FF3D93"/>
    <w:rsid w:val="00FF471C"/>
    <w:rsid w:val="00FF73AD"/>
    <w:rsid w:val="00FF7C63"/>
    <w:rsid w:val="00FF7C8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6E42065"/>
  <w15:docId w15:val="{A286B5FD-0F5D-4CA4-B5E4-8E8D252129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64C3B"/>
    <w:rPr>
      <w:rFonts w:ascii="Verdana" w:hAnsi="Verdana"/>
    </w:rPr>
  </w:style>
  <w:style w:type="paragraph" w:styleId="Heading1">
    <w:name w:val="heading 1"/>
    <w:aliases w:val="01 Header - Lv 1"/>
    <w:basedOn w:val="Normal"/>
    <w:next w:val="Normal"/>
    <w:link w:val="Heading1Char"/>
    <w:autoRedefine/>
    <w:uiPriority w:val="9"/>
    <w:qFormat/>
    <w:rsid w:val="00A04F95"/>
    <w:pPr>
      <w:keepNext/>
      <w:keepLines/>
      <w:suppressAutoHyphens/>
      <w:spacing w:before="90" w:after="90"/>
      <w:outlineLvl w:val="0"/>
    </w:pPr>
    <w:rPr>
      <w:rFonts w:ascii="Century Gothic" w:eastAsiaTheme="majorEastAsia" w:hAnsi="Century Gothic"/>
      <w:bCs/>
      <w:caps/>
      <w:color w:val="000000" w:themeColor="text1" w:themeShade="80"/>
      <w:sz w:val="30"/>
      <w:szCs w:val="28"/>
    </w:rPr>
  </w:style>
  <w:style w:type="paragraph" w:styleId="Heading2">
    <w:name w:val="heading 2"/>
    <w:basedOn w:val="Normal"/>
    <w:next w:val="Normal"/>
    <w:link w:val="Heading2Char"/>
    <w:uiPriority w:val="9"/>
    <w:semiHidden/>
    <w:unhideWhenUsed/>
    <w:qFormat/>
    <w:rsid w:val="00D4565D"/>
    <w:pPr>
      <w:keepNext/>
      <w:keepLines/>
      <w:spacing w:before="40"/>
      <w:outlineLvl w:val="1"/>
    </w:pPr>
    <w:rPr>
      <w:rFonts w:asciiTheme="majorHAnsi" w:eastAsiaTheme="majorEastAsia" w:hAnsiTheme="majorHAns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01 Header - Lv 1 Char"/>
    <w:basedOn w:val="DefaultParagraphFont"/>
    <w:link w:val="Heading1"/>
    <w:uiPriority w:val="9"/>
    <w:locked/>
    <w:rsid w:val="00A04F95"/>
    <w:rPr>
      <w:rFonts w:ascii="Century Gothic" w:eastAsiaTheme="majorEastAsia" w:hAnsi="Century Gothic" w:cs="Times New Roman"/>
      <w:bCs/>
      <w:caps/>
      <w:color w:val="000000" w:themeColor="text1" w:themeShade="80"/>
      <w:sz w:val="28"/>
      <w:szCs w:val="28"/>
    </w:rPr>
  </w:style>
  <w:style w:type="character" w:customStyle="1" w:styleId="Heading2Char">
    <w:name w:val="Heading 2 Char"/>
    <w:basedOn w:val="DefaultParagraphFont"/>
    <w:link w:val="Heading2"/>
    <w:uiPriority w:val="9"/>
    <w:semiHidden/>
    <w:locked/>
    <w:rsid w:val="00D4565D"/>
    <w:rPr>
      <w:rFonts w:asciiTheme="majorHAnsi" w:eastAsiaTheme="majorEastAsia" w:hAnsiTheme="majorHAnsi" w:cs="Times New Roman"/>
      <w:color w:val="2E74B5" w:themeColor="accent1" w:themeShade="BF"/>
      <w:sz w:val="26"/>
      <w:szCs w:val="26"/>
    </w:rPr>
  </w:style>
  <w:style w:type="character" w:styleId="CommentReference">
    <w:name w:val="annotation reference"/>
    <w:basedOn w:val="DefaultParagraphFont"/>
    <w:uiPriority w:val="99"/>
    <w:semiHidden/>
    <w:rsid w:val="006737FB"/>
    <w:rPr>
      <w:rFonts w:cs="Times New Roman"/>
      <w:sz w:val="16"/>
    </w:rPr>
  </w:style>
  <w:style w:type="paragraph" w:styleId="CommentText">
    <w:name w:val="annotation text"/>
    <w:basedOn w:val="Normal"/>
    <w:link w:val="CommentTextChar"/>
    <w:uiPriority w:val="99"/>
    <w:semiHidden/>
    <w:rsid w:val="006737FB"/>
  </w:style>
  <w:style w:type="character" w:customStyle="1" w:styleId="CommentTextChar">
    <w:name w:val="Comment Text Char"/>
    <w:basedOn w:val="DefaultParagraphFont"/>
    <w:link w:val="CommentText"/>
    <w:uiPriority w:val="99"/>
    <w:semiHidden/>
    <w:locked/>
    <w:rsid w:val="006737FB"/>
    <w:rPr>
      <w:rFonts w:ascii="Verdana" w:hAnsi="Verdana" w:cs="Times New Roman"/>
    </w:rPr>
  </w:style>
  <w:style w:type="paragraph" w:styleId="Header">
    <w:name w:val="header"/>
    <w:basedOn w:val="Normal"/>
    <w:link w:val="HeaderChar"/>
    <w:uiPriority w:val="99"/>
    <w:rsid w:val="006737FB"/>
    <w:pPr>
      <w:tabs>
        <w:tab w:val="center" w:pos="4320"/>
        <w:tab w:val="right" w:pos="8640"/>
      </w:tabs>
    </w:pPr>
  </w:style>
  <w:style w:type="character" w:customStyle="1" w:styleId="HeaderChar">
    <w:name w:val="Header Char"/>
    <w:basedOn w:val="DefaultParagraphFont"/>
    <w:link w:val="Header"/>
    <w:uiPriority w:val="99"/>
    <w:semiHidden/>
    <w:locked/>
    <w:rsid w:val="006737FB"/>
    <w:rPr>
      <w:rFonts w:ascii="Verdana" w:hAnsi="Verdana" w:cs="Times New Roman"/>
    </w:rPr>
  </w:style>
  <w:style w:type="paragraph" w:styleId="Footer">
    <w:name w:val="footer"/>
    <w:basedOn w:val="Normal"/>
    <w:link w:val="FooterChar"/>
    <w:uiPriority w:val="99"/>
    <w:rsid w:val="006737FB"/>
    <w:pPr>
      <w:tabs>
        <w:tab w:val="center" w:pos="4320"/>
        <w:tab w:val="right" w:pos="8640"/>
      </w:tabs>
    </w:pPr>
  </w:style>
  <w:style w:type="character" w:customStyle="1" w:styleId="FooterChar">
    <w:name w:val="Footer Char"/>
    <w:basedOn w:val="DefaultParagraphFont"/>
    <w:link w:val="Footer"/>
    <w:uiPriority w:val="99"/>
    <w:semiHidden/>
    <w:locked/>
    <w:rsid w:val="006737FB"/>
    <w:rPr>
      <w:rFonts w:ascii="Verdana" w:hAnsi="Verdana" w:cs="Times New Roman"/>
    </w:rPr>
  </w:style>
  <w:style w:type="paragraph" w:customStyle="1" w:styleId="ProjectName">
    <w:name w:val="Project Name"/>
    <w:next w:val="ProjectLocation"/>
    <w:rsid w:val="006737FB"/>
    <w:pPr>
      <w:spacing w:after="60"/>
    </w:pPr>
    <w:rPr>
      <w:rFonts w:ascii="Myriad Roman" w:hAnsi="Myriad Roman" w:cs="Myriad Roman"/>
      <w:b/>
      <w:bCs/>
      <w:caps/>
      <w:noProof/>
      <w:sz w:val="22"/>
      <w:szCs w:val="22"/>
    </w:rPr>
  </w:style>
  <w:style w:type="paragraph" w:customStyle="1" w:styleId="ProjectLocation">
    <w:name w:val="Project Location"/>
    <w:basedOn w:val="Normal"/>
    <w:next w:val="ProjectHead1"/>
    <w:rsid w:val="006737FB"/>
    <w:pPr>
      <w:spacing w:after="120"/>
    </w:pPr>
    <w:rPr>
      <w:rFonts w:ascii="Myriad Roman" w:hAnsi="Myriad Roman" w:cs="Myriad Roman"/>
      <w:i/>
      <w:iCs/>
      <w:sz w:val="21"/>
      <w:szCs w:val="21"/>
    </w:rPr>
  </w:style>
  <w:style w:type="paragraph" w:customStyle="1" w:styleId="ProjectHead1">
    <w:name w:val="Project Head 1"/>
    <w:basedOn w:val="ProjectLocation"/>
    <w:next w:val="Normal"/>
    <w:rsid w:val="006737FB"/>
    <w:pPr>
      <w:spacing w:before="120" w:after="0"/>
    </w:pPr>
    <w:rPr>
      <w:color w:val="808080"/>
      <w:sz w:val="18"/>
      <w:szCs w:val="18"/>
    </w:rPr>
  </w:style>
  <w:style w:type="paragraph" w:customStyle="1" w:styleId="Projectsidebarheading">
    <w:name w:val="Project sidebar heading"/>
    <w:basedOn w:val="Normal"/>
    <w:next w:val="projectsidebartext"/>
    <w:rsid w:val="006737FB"/>
    <w:pPr>
      <w:spacing w:before="240" w:after="20"/>
    </w:pPr>
    <w:rPr>
      <w:rFonts w:ascii="Myriad Roman" w:hAnsi="Myriad Roman" w:cs="Myriad Roman"/>
      <w:i/>
      <w:iCs/>
      <w:color w:val="999999"/>
      <w:sz w:val="18"/>
      <w:szCs w:val="18"/>
    </w:rPr>
  </w:style>
  <w:style w:type="paragraph" w:customStyle="1" w:styleId="projectsidebartext">
    <w:name w:val="project sidebar text"/>
    <w:basedOn w:val="BodyText"/>
    <w:rsid w:val="006737FB"/>
    <w:pPr>
      <w:spacing w:after="0" w:line="220" w:lineRule="exact"/>
    </w:pPr>
    <w:rPr>
      <w:rFonts w:ascii="Myriad Roman" w:hAnsi="Myriad Roman" w:cs="Myriad Roman"/>
      <w:sz w:val="19"/>
      <w:szCs w:val="19"/>
    </w:rPr>
  </w:style>
  <w:style w:type="character" w:styleId="PageNumber">
    <w:name w:val="page number"/>
    <w:basedOn w:val="DefaultParagraphFont"/>
    <w:uiPriority w:val="99"/>
    <w:rsid w:val="006737FB"/>
    <w:rPr>
      <w:rFonts w:cs="Times New Roman"/>
    </w:rPr>
  </w:style>
  <w:style w:type="paragraph" w:styleId="BodyText">
    <w:name w:val="Body Text"/>
    <w:basedOn w:val="Normal"/>
    <w:link w:val="BodyTextChar"/>
    <w:uiPriority w:val="99"/>
    <w:rsid w:val="006737FB"/>
    <w:pPr>
      <w:spacing w:after="120"/>
    </w:pPr>
  </w:style>
  <w:style w:type="character" w:customStyle="1" w:styleId="BodyTextChar">
    <w:name w:val="Body Text Char"/>
    <w:basedOn w:val="DefaultParagraphFont"/>
    <w:link w:val="BodyText"/>
    <w:uiPriority w:val="99"/>
    <w:semiHidden/>
    <w:locked/>
    <w:rsid w:val="006737FB"/>
    <w:rPr>
      <w:rFonts w:ascii="Verdana" w:hAnsi="Verdana" w:cs="Times New Roman"/>
    </w:rPr>
  </w:style>
  <w:style w:type="paragraph" w:customStyle="1" w:styleId="SectionHeader">
    <w:name w:val="Section Header"/>
    <w:basedOn w:val="Heading1"/>
    <w:qFormat/>
    <w:rsid w:val="00D4565D"/>
    <w:pPr>
      <w:spacing w:before="0"/>
    </w:pPr>
    <w:rPr>
      <w:caps w:val="0"/>
      <w:sz w:val="36"/>
    </w:rPr>
  </w:style>
  <w:style w:type="paragraph" w:customStyle="1" w:styleId="TitleLocation">
    <w:name w:val="Title/Location"/>
    <w:basedOn w:val="Normal"/>
    <w:link w:val="TitleLocationChar"/>
    <w:qFormat/>
    <w:rsid w:val="00A04F95"/>
    <w:pPr>
      <w:suppressAutoHyphens/>
      <w:spacing w:after="270"/>
    </w:pPr>
    <w:rPr>
      <w:rFonts w:asciiTheme="minorHAnsi" w:hAnsiTheme="minorHAnsi"/>
      <w:i/>
      <w:sz w:val="22"/>
      <w:szCs w:val="18"/>
    </w:rPr>
  </w:style>
  <w:style w:type="character" w:customStyle="1" w:styleId="TitleLocationChar">
    <w:name w:val="Title/Location Char"/>
    <w:basedOn w:val="DefaultParagraphFont"/>
    <w:link w:val="TitleLocation"/>
    <w:locked/>
    <w:rsid w:val="00A04F95"/>
    <w:rPr>
      <w:rFonts w:asciiTheme="minorHAnsi" w:hAnsiTheme="minorHAnsi" w:cs="Times New Roman"/>
      <w:i/>
      <w:sz w:val="18"/>
      <w:szCs w:val="18"/>
    </w:rPr>
  </w:style>
  <w:style w:type="table" w:customStyle="1" w:styleId="TableGrid1">
    <w:name w:val="Table Grid1"/>
    <w:basedOn w:val="TableNormal"/>
    <w:next w:val="TableGrid"/>
    <w:uiPriority w:val="59"/>
    <w:rsid w:val="00D4565D"/>
    <w:rPr>
      <w:rFonts w:ascii="Calibri" w:hAnsi="Calibri"/>
      <w:sz w:val="22"/>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rsid w:val="00D4565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ideBarText">
    <w:name w:val="Side Bar Text"/>
    <w:basedOn w:val="Normal"/>
    <w:link w:val="SideBarTextChar"/>
    <w:qFormat/>
    <w:rsid w:val="00A04F95"/>
    <w:pPr>
      <w:suppressAutoHyphens/>
      <w:autoSpaceDE w:val="0"/>
      <w:autoSpaceDN w:val="0"/>
      <w:adjustRightInd w:val="0"/>
      <w:spacing w:before="40" w:after="40" w:line="220" w:lineRule="atLeast"/>
      <w:textAlignment w:val="center"/>
    </w:pPr>
    <w:rPr>
      <w:rFonts w:ascii="Century Gothic" w:hAnsi="Century Gothic" w:cs="Calibri Light"/>
      <w:color w:val="000000"/>
      <w:spacing w:val="4"/>
      <w:sz w:val="16"/>
      <w:szCs w:val="16"/>
    </w:rPr>
  </w:style>
  <w:style w:type="paragraph" w:customStyle="1" w:styleId="TopbarHeader">
    <w:name w:val="Topbar Header"/>
    <w:basedOn w:val="Normal"/>
    <w:link w:val="TopbarHeaderChar"/>
    <w:qFormat/>
    <w:rsid w:val="00A04F95"/>
    <w:pPr>
      <w:suppressAutoHyphens/>
      <w:autoSpaceDE w:val="0"/>
      <w:autoSpaceDN w:val="0"/>
      <w:adjustRightInd w:val="0"/>
      <w:spacing w:before="40" w:after="40" w:line="220" w:lineRule="atLeast"/>
      <w:textAlignment w:val="center"/>
    </w:pPr>
    <w:rPr>
      <w:rFonts w:ascii="Century Gothic" w:hAnsi="Century Gothic" w:cs="Century Gothic"/>
      <w:b/>
      <w:caps/>
      <w:color w:val="000000"/>
      <w:spacing w:val="4"/>
      <w:sz w:val="18"/>
      <w:szCs w:val="18"/>
    </w:rPr>
  </w:style>
  <w:style w:type="character" w:customStyle="1" w:styleId="SideBarTextChar">
    <w:name w:val="Side Bar Text Char"/>
    <w:basedOn w:val="DefaultParagraphFont"/>
    <w:link w:val="SideBarText"/>
    <w:locked/>
    <w:rsid w:val="00A04F95"/>
    <w:rPr>
      <w:rFonts w:ascii="Century Gothic" w:hAnsi="Century Gothic" w:cs="Calibri Light"/>
      <w:color w:val="000000"/>
      <w:spacing w:val="4"/>
      <w:sz w:val="16"/>
      <w:szCs w:val="16"/>
    </w:rPr>
  </w:style>
  <w:style w:type="character" w:customStyle="1" w:styleId="TopbarHeaderChar">
    <w:name w:val="Topbar Header Char"/>
    <w:basedOn w:val="DefaultParagraphFont"/>
    <w:link w:val="TopbarHeader"/>
    <w:locked/>
    <w:rsid w:val="00A04F95"/>
    <w:rPr>
      <w:rFonts w:ascii="Century Gothic" w:hAnsi="Century Gothic" w:cs="Century Gothic"/>
      <w:b/>
      <w:caps/>
      <w:color w:val="000000"/>
      <w:spacing w:val="4"/>
      <w:sz w:val="18"/>
      <w:szCs w:val="18"/>
    </w:rPr>
  </w:style>
  <w:style w:type="paragraph" w:customStyle="1" w:styleId="02HeaderLevel2">
    <w:name w:val="02 Header Level 2"/>
    <w:basedOn w:val="Normal"/>
    <w:link w:val="02HeaderLevel2Char"/>
    <w:qFormat/>
    <w:rsid w:val="00D4565D"/>
    <w:pPr>
      <w:keepNext/>
      <w:keepLines/>
      <w:spacing w:before="240"/>
      <w:outlineLvl w:val="1"/>
    </w:pPr>
    <w:rPr>
      <w:rFonts w:ascii="Century Gothic" w:hAnsi="Century Gothic"/>
      <w:bCs/>
      <w:caps/>
      <w:color w:val="000000"/>
      <w:sz w:val="26"/>
      <w:szCs w:val="26"/>
    </w:rPr>
  </w:style>
  <w:style w:type="paragraph" w:customStyle="1" w:styleId="02BodyTextHeading12">
    <w:name w:val="02 Body Text (Heading 1 &amp; 2)"/>
    <w:basedOn w:val="Normal"/>
    <w:link w:val="02BodyTextHeading12Char"/>
    <w:qFormat/>
    <w:rsid w:val="00D4565D"/>
    <w:pPr>
      <w:suppressAutoHyphens/>
      <w:spacing w:before="180" w:after="120"/>
    </w:pPr>
    <w:rPr>
      <w:rFonts w:ascii="Calibri" w:hAnsi="Calibri"/>
      <w:sz w:val="22"/>
      <w:szCs w:val="22"/>
    </w:rPr>
  </w:style>
  <w:style w:type="character" w:customStyle="1" w:styleId="02HeaderLevel2Char">
    <w:name w:val="02 Header Level 2 Char"/>
    <w:basedOn w:val="DefaultParagraphFont"/>
    <w:link w:val="02HeaderLevel2"/>
    <w:locked/>
    <w:rsid w:val="00D4565D"/>
    <w:rPr>
      <w:rFonts w:ascii="Century Gothic" w:hAnsi="Century Gothic" w:cs="Times New Roman"/>
      <w:bCs/>
      <w:caps/>
      <w:color w:val="000000"/>
      <w:sz w:val="26"/>
      <w:szCs w:val="26"/>
    </w:rPr>
  </w:style>
  <w:style w:type="paragraph" w:customStyle="1" w:styleId="DateandCompany">
    <w:name w:val="Date and Company"/>
    <w:basedOn w:val="Normal"/>
    <w:link w:val="DateandCompanyChar"/>
    <w:qFormat/>
    <w:rsid w:val="00D4565D"/>
    <w:pPr>
      <w:suppressAutoHyphens/>
      <w:autoSpaceDE w:val="0"/>
      <w:autoSpaceDN w:val="0"/>
      <w:adjustRightInd w:val="0"/>
      <w:spacing w:before="280"/>
      <w:textAlignment w:val="center"/>
    </w:pPr>
    <w:rPr>
      <w:rFonts w:ascii="Calibri" w:hAnsi="Calibri" w:cs="Calibri"/>
      <w:b/>
      <w:bCs/>
      <w:color w:val="000000"/>
      <w:sz w:val="22"/>
      <w:szCs w:val="18"/>
    </w:rPr>
  </w:style>
  <w:style w:type="character" w:customStyle="1" w:styleId="02BodyTextHeading12Char">
    <w:name w:val="02 Body Text (Heading 1 &amp; 2) Char"/>
    <w:basedOn w:val="DefaultParagraphFont"/>
    <w:link w:val="02BodyTextHeading12"/>
    <w:locked/>
    <w:rsid w:val="00D4565D"/>
    <w:rPr>
      <w:rFonts w:ascii="Calibri" w:hAnsi="Calibri" w:cs="Times New Roman"/>
      <w:sz w:val="22"/>
      <w:szCs w:val="22"/>
    </w:rPr>
  </w:style>
  <w:style w:type="paragraph" w:customStyle="1" w:styleId="ProjectandTitle">
    <w:name w:val="Project and Title"/>
    <w:basedOn w:val="Normal"/>
    <w:link w:val="ProjectandTitleChar"/>
    <w:qFormat/>
    <w:rsid w:val="00D4565D"/>
    <w:pPr>
      <w:suppressAutoHyphens/>
      <w:autoSpaceDE w:val="0"/>
      <w:autoSpaceDN w:val="0"/>
      <w:adjustRightInd w:val="0"/>
      <w:textAlignment w:val="center"/>
    </w:pPr>
    <w:rPr>
      <w:rFonts w:ascii="Calibri" w:hAnsi="Calibri" w:cs="Calibri"/>
      <w:b/>
      <w:bCs/>
      <w:color w:val="000000"/>
      <w:sz w:val="22"/>
      <w:szCs w:val="18"/>
    </w:rPr>
  </w:style>
  <w:style w:type="character" w:customStyle="1" w:styleId="DateandCompanyChar">
    <w:name w:val="Date and Company Char"/>
    <w:basedOn w:val="DefaultParagraphFont"/>
    <w:link w:val="DateandCompany"/>
    <w:locked/>
    <w:rsid w:val="00D4565D"/>
    <w:rPr>
      <w:rFonts w:ascii="Calibri" w:hAnsi="Calibri" w:cs="Calibri"/>
      <w:b/>
      <w:bCs/>
      <w:color w:val="000000"/>
      <w:sz w:val="18"/>
      <w:szCs w:val="18"/>
    </w:rPr>
  </w:style>
  <w:style w:type="paragraph" w:styleId="ListParagraph">
    <w:name w:val="List Paragraph"/>
    <w:basedOn w:val="Normal"/>
    <w:uiPriority w:val="34"/>
    <w:qFormat/>
    <w:rsid w:val="00EB3366"/>
    <w:pPr>
      <w:ind w:left="720"/>
      <w:contextualSpacing/>
    </w:pPr>
  </w:style>
  <w:style w:type="character" w:customStyle="1" w:styleId="ProjectandTitleChar">
    <w:name w:val="Project and Title Char"/>
    <w:basedOn w:val="DefaultParagraphFont"/>
    <w:link w:val="ProjectandTitle"/>
    <w:locked/>
    <w:rsid w:val="00D4565D"/>
    <w:rPr>
      <w:rFonts w:ascii="Calibri" w:hAnsi="Calibri" w:cs="Calibri"/>
      <w:b/>
      <w:bCs/>
      <w:color w:val="000000"/>
      <w:sz w:val="18"/>
      <w:szCs w:val="18"/>
    </w:rPr>
  </w:style>
  <w:style w:type="paragraph" w:customStyle="1" w:styleId="1-Bullets">
    <w:name w:val="1 - Bullets"/>
    <w:basedOn w:val="Normal"/>
    <w:link w:val="1-BulletsChar"/>
    <w:qFormat/>
    <w:rsid w:val="00EB3366"/>
    <w:pPr>
      <w:suppressAutoHyphens/>
      <w:spacing w:before="180" w:after="120"/>
      <w:ind w:left="432" w:hanging="144"/>
    </w:pPr>
    <w:rPr>
      <w:rFonts w:asciiTheme="minorHAnsi" w:hAnsiTheme="minorHAnsi"/>
      <w:sz w:val="22"/>
      <w:szCs w:val="22"/>
    </w:rPr>
  </w:style>
  <w:style w:type="character" w:customStyle="1" w:styleId="1-BulletsChar">
    <w:name w:val="1 - Bullets Char"/>
    <w:basedOn w:val="DefaultParagraphFont"/>
    <w:link w:val="1-Bullets"/>
    <w:locked/>
    <w:rsid w:val="00EB3366"/>
    <w:rPr>
      <w:rFonts w:asciiTheme="minorHAnsi" w:hAnsiTheme="minorHAnsi" w:cs="Times New Roman"/>
      <w:sz w:val="22"/>
      <w:szCs w:val="22"/>
    </w:rPr>
  </w:style>
  <w:style w:type="paragraph" w:customStyle="1" w:styleId="DateofBirth">
    <w:name w:val="Date of Birth"/>
    <w:basedOn w:val="SideBarText"/>
    <w:link w:val="DateofBirthChar"/>
    <w:qFormat/>
    <w:rsid w:val="00157EE5"/>
    <w:pPr>
      <w:spacing w:after="240"/>
    </w:pPr>
  </w:style>
  <w:style w:type="character" w:customStyle="1" w:styleId="DateofBirthChar">
    <w:name w:val="Date of Birth Char"/>
    <w:basedOn w:val="SideBarTextChar"/>
    <w:link w:val="DateofBirth"/>
    <w:locked/>
    <w:rsid w:val="00157EE5"/>
    <w:rPr>
      <w:rFonts w:ascii="Century Gothic" w:hAnsi="Century Gothic" w:cs="Calibri Light"/>
      <w:color w:val="000000"/>
      <w:spacing w:val="4"/>
      <w:sz w:val="16"/>
      <w:szCs w:val="16"/>
    </w:rPr>
  </w:style>
  <w:style w:type="paragraph" w:styleId="NormalWeb">
    <w:name w:val="Normal (Web)"/>
    <w:basedOn w:val="Normal"/>
    <w:uiPriority w:val="99"/>
    <w:unhideWhenUsed/>
    <w:rsid w:val="004024F6"/>
    <w:pPr>
      <w:spacing w:before="100" w:beforeAutospacing="1" w:after="100" w:afterAutospacing="1"/>
    </w:pPr>
    <w:rPr>
      <w:rFonts w:ascii="Times New Roman" w:hAnsi="Times New Roman"/>
      <w:sz w:val="24"/>
      <w:szCs w:val="24"/>
    </w:rPr>
  </w:style>
  <w:style w:type="character" w:styleId="Strong">
    <w:name w:val="Strong"/>
    <w:basedOn w:val="DefaultParagraphFont"/>
    <w:uiPriority w:val="22"/>
    <w:qFormat/>
    <w:rsid w:val="004024F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808938155">
      <w:bodyDiv w:val="1"/>
      <w:marLeft w:val="0"/>
      <w:marRight w:val="0"/>
      <w:marTop w:val="0"/>
      <w:marBottom w:val="0"/>
      <w:divBdr>
        <w:top w:val="none" w:sz="0" w:space="0" w:color="auto"/>
        <w:left w:val="none" w:sz="0" w:space="0" w:color="auto"/>
        <w:bottom w:val="none" w:sz="0" w:space="0" w:color="auto"/>
        <w:right w:val="none" w:sz="0" w:space="0" w:color="auto"/>
      </w:divBdr>
    </w:div>
    <w:div w:id="1486240612">
      <w:bodyDiv w:val="1"/>
      <w:marLeft w:val="0"/>
      <w:marRight w:val="0"/>
      <w:marTop w:val="0"/>
      <w:marBottom w:val="0"/>
      <w:divBdr>
        <w:top w:val="none" w:sz="0" w:space="0" w:color="auto"/>
        <w:left w:val="none" w:sz="0" w:space="0" w:color="auto"/>
        <w:bottom w:val="none" w:sz="0" w:space="0" w:color="auto"/>
        <w:right w:val="none" w:sz="0" w:space="0" w:color="auto"/>
      </w:divBdr>
    </w:div>
    <w:div w:id="15633655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rs\AppData\Local\Temp\DeltekWordMacro.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DF731BA-20A6-4053-8BE8-9A44C88131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C:\Users\krs\AppData\Local\Temp\DeltekWordMacro.dot</Template>
  <TotalTime>75</TotalTime>
  <Pages>1</Pages>
  <Words>134</Words>
  <Characters>767</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Vision Word Macro for Deltek Vision 5.1</vt:lpstr>
    </vt:vector>
  </TitlesOfParts>
  <Manager>Patricia Kerwood</Manager>
  <Company>Deltek Systems, Inc.</Company>
  <LinksUpToDate>false</LinksUpToDate>
  <CharactersWithSpaces>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Vision Word Macro for Deltek Vision 5.1</dc:title>
  <dc:subject>Deltek Vision Word Macro</dc:subject>
  <dc:creator>Lundy, Petrina</dc:creator>
  <cp:lastModifiedBy>Bhavyan Daiya</cp:lastModifiedBy>
  <cp:revision>103</cp:revision>
  <dcterms:created xsi:type="dcterms:W3CDTF">2022-12-12T13:47:00Z</dcterms:created>
  <dcterms:modified xsi:type="dcterms:W3CDTF">2026-06-23T06:55:00Z</dcterms:modified>
  <dc:description/>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a4730dcba9e179a57416ea44e1b365d27c160ae5e37e1cfca3b3160081a8d919</vt:lpwstr>
  </property>
</Properties>
</file>