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B7F46" w14:textId="1C23D40B" w:rsidR="000E2D28" w:rsidRPr="000E2D28" w:rsidRDefault="000E2D28" w:rsidP="000E2D28">
      <w:pPr>
        <w:rPr>
          <w:b/>
          <w:bCs/>
        </w:rPr>
      </w:pPr>
    </w:p>
    <w:p w14:paraId="7B2C850C" w14:textId="77777777" w:rsidR="002875F5" w:rsidRPr="006445B5" w:rsidRDefault="008F2BBF" w:rsidP="0081174A">
      <w:r>
        <w:rPr>
          <w:i/>
          <w:iCs/>
        </w:rPr>
        <w:t>1</w:t>
      </w:r>
      <w:r w:rsidRPr="006445B5">
        <w:t>.</w:t>
      </w:r>
      <w:r w:rsidR="00C14076" w:rsidRPr="006445B5">
        <w:t xml:space="preserve"> Energy-Efficient IoT Networks Using AI Driven Approaches is a research work that aims to enhance the energy efficiency of IoT networks using Artificial Intelligence-driven approaches. The paper discusses the increasing adoption of IoT devices and the subsequent rise in energy consumption, which is a sustainability concern. The researcher suggests the use of AI-driven approaches like neural networks, decision trees, and reinforcement learning to predict and optimize energy consumption patterns. The paper proves that AI models can process a vast amount of data collected from IoT settings to detect energy consumption patterns and optimize them accordingly. The findings of the research indicate that the use of AI in IoT networks is imperative for sustainable implementation.</w:t>
      </w:r>
    </w:p>
    <w:p w14:paraId="4888EA9D" w14:textId="260078F1" w:rsidR="0081174A" w:rsidRPr="002875F5" w:rsidRDefault="00C14076" w:rsidP="0081174A">
      <w:pPr>
        <w:rPr>
          <w:i/>
          <w:iCs/>
        </w:rPr>
      </w:pPr>
      <w:r w:rsidRPr="00C14076">
        <w:rPr>
          <w:i/>
          <w:iCs/>
        </w:rPr>
        <w:t xml:space="preserve"> </w:t>
      </w:r>
      <w:r w:rsidR="0081174A">
        <w:t>[</w:t>
      </w:r>
      <w:r w:rsidR="0081174A" w:rsidRPr="0081174A">
        <w:rPr>
          <w:b/>
          <w:bCs/>
        </w:rPr>
        <w:t xml:space="preserve"> Reference Paper 2</w:t>
      </w:r>
      <w:r w:rsidR="0081174A">
        <w:rPr>
          <w:b/>
          <w:bCs/>
        </w:rPr>
        <w:t>]</w:t>
      </w:r>
    </w:p>
    <w:p w14:paraId="7AD30975" w14:textId="0465D27C" w:rsidR="0081174A" w:rsidRPr="0081174A" w:rsidRDefault="0081174A" w:rsidP="0081174A">
      <w:pPr>
        <w:rPr>
          <w:b/>
          <w:bCs/>
        </w:rPr>
      </w:pPr>
    </w:p>
    <w:p w14:paraId="446BF17F" w14:textId="2CAF6F3C" w:rsidR="0081174A" w:rsidRPr="008F2BBF" w:rsidRDefault="008F2BBF" w:rsidP="0081174A">
      <w:r>
        <w:rPr>
          <w:i/>
          <w:iCs/>
        </w:rPr>
        <w:t>2.</w:t>
      </w:r>
      <w:r w:rsidR="00C14076" w:rsidRPr="00C14076">
        <w:t xml:space="preserve"> </w:t>
      </w:r>
      <w:r w:rsidR="00C14076" w:rsidRPr="006445B5">
        <w:t>Energy-Efficient Fast Object Detection on Edge Devices for IoT Systems: Energy-Efficient Fast Object Detection on Edge Devices for IoT Systems proposes a fast object detection system that is lightweight and suitable for edge-based IoT systems. The research work aims to solve the issue of high energy consumption and latency in the traditional end-to-end deep learning-based object detection system. The researchers proposed a frame difference technique using AI classifiers to make the system more energy-efficient. The proposed system was evaluated on different edge devices like AMD Alveo U50, Jetson Orin Nano, and Hailo-8 AI Accelerator. The results show that the proposed system achieves better accuracy, lower latency, and higher energy efficiency than the traditional system. The research work clearly states that the lightweight object detection system is more suitable for real-time IoT applications.</w:t>
      </w:r>
      <w:r w:rsidR="00C14076" w:rsidRPr="00C14076">
        <w:rPr>
          <w:i/>
          <w:iCs/>
        </w:rPr>
        <w:t xml:space="preserve"> </w:t>
      </w:r>
      <w:r w:rsidR="0081174A">
        <w:t>[</w:t>
      </w:r>
      <w:r w:rsidR="0081174A" w:rsidRPr="0081174A">
        <w:rPr>
          <w:b/>
          <w:bCs/>
        </w:rPr>
        <w:t xml:space="preserve"> Reference Paper 1</w:t>
      </w:r>
      <w:r w:rsidR="0081174A">
        <w:rPr>
          <w:b/>
          <w:bCs/>
        </w:rPr>
        <w:t>]</w:t>
      </w:r>
    </w:p>
    <w:p w14:paraId="0DD9C50C" w14:textId="0BABD11C" w:rsidR="0081174A" w:rsidRPr="0081174A" w:rsidRDefault="008F2BBF" w:rsidP="0081174A">
      <w:pPr>
        <w:rPr>
          <w:b/>
          <w:bCs/>
        </w:rPr>
      </w:pPr>
      <w:r>
        <w:t>3.</w:t>
      </w:r>
      <w:r w:rsidR="00D05205">
        <w:t xml:space="preserve"> </w:t>
      </w:r>
      <w:r w:rsidR="00D05205" w:rsidRPr="00D05205">
        <w:t xml:space="preserve">The application of neural networks for </w:t>
      </w:r>
      <w:proofErr w:type="spellStart"/>
      <w:r w:rsidR="00D05205" w:rsidRPr="00D05205">
        <w:t>modeling</w:t>
      </w:r>
      <w:proofErr w:type="spellEnd"/>
      <w:r w:rsidR="00D05205" w:rsidRPr="00D05205">
        <w:t xml:space="preserve"> and predicting energy consumption in IoT devices is discussed in. The paper describes how neural networks can be used to optimize resource allocation and task scheduling to avoid unnecessary energy consumption. Based on past usage patterns, the system predicts periods of high energy consumption and adjusts accordingly. The results show a significant decrease in overall energy consumption and system stability. This paper confirms the importance of intelligent prediction models in energy-aware IoT systems. [ Reference Paper 2]</w:t>
      </w:r>
      <w:r>
        <w:rPr>
          <w:b/>
          <w:bCs/>
        </w:rPr>
        <w:t xml:space="preserve"> </w:t>
      </w:r>
    </w:p>
    <w:p w14:paraId="4968DCBC" w14:textId="361998F1" w:rsidR="008F2BBF" w:rsidRDefault="008F2BBF" w:rsidP="0081174A">
      <w:r>
        <w:t>4.</w:t>
      </w:r>
      <w:r w:rsidR="00D05205">
        <w:t xml:space="preserve"> </w:t>
      </w:r>
      <w:r w:rsidR="00D05205" w:rsidRPr="00D05205">
        <w:t>assesses the frame difference approach as a power-efficient solution to complex optical flow and end-to-end detection approaches. The approach involves the comparison of pixel differences between frames and initiates processing only when motion is detected. This approach is highly suitable for edge IoT devices as it prevents unnecessary processing and saves power. The experimental results show improved latency and energy efficiency, especially for fast-moving object detection. [Reference Paper 1]</w:t>
      </w:r>
    </w:p>
    <w:p w14:paraId="4852039A" w14:textId="0C420ADE" w:rsidR="0081174A" w:rsidRPr="0081174A" w:rsidRDefault="008F2BBF" w:rsidP="0081174A">
      <w:r>
        <w:t>5.</w:t>
      </w:r>
      <w:r w:rsidR="00D05205" w:rsidRPr="00D05205">
        <w:t xml:space="preserve"> </w:t>
      </w:r>
      <w:r w:rsidR="00D05205" w:rsidRPr="00D05205">
        <w:t xml:space="preserve">emphasize the importance of edge computing in order to enhance the energy efficiency of IoT. This is because edge computing removes the requirement of cloud computing by minimizing the energy consumption of transmitting data. This is evident in Reference Paper 1, where efficient object detection algorithms are employed on hardware accelerators, and in Reference Paper 2, where AI-driven energy optimization strategies are implemented at the edge of the IoT network. These two papers suggest that the combined effect of AI and edge computing has a substantial influence on the improvement of scalability and sustainability of </w:t>
      </w:r>
      <w:proofErr w:type="gramStart"/>
      <w:r w:rsidR="00D05205" w:rsidRPr="00D05205">
        <w:t>IoT.[</w:t>
      </w:r>
      <w:proofErr w:type="gramEnd"/>
      <w:r w:rsidR="00D05205" w:rsidRPr="00D05205">
        <w:t xml:space="preserve"> Reference Paper 1&amp;2]</w:t>
      </w:r>
    </w:p>
    <w:sectPr w:rsidR="0081174A" w:rsidRPr="008117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E0CB8"/>
    <w:multiLevelType w:val="hybridMultilevel"/>
    <w:tmpl w:val="876846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4DD0A28"/>
    <w:multiLevelType w:val="multilevel"/>
    <w:tmpl w:val="A344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652342">
    <w:abstractNumId w:val="1"/>
  </w:num>
  <w:num w:numId="2" w16cid:durableId="1484741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74A"/>
    <w:rsid w:val="00035F67"/>
    <w:rsid w:val="000E2D28"/>
    <w:rsid w:val="00105742"/>
    <w:rsid w:val="00140A37"/>
    <w:rsid w:val="002875F5"/>
    <w:rsid w:val="0029677F"/>
    <w:rsid w:val="00337A2F"/>
    <w:rsid w:val="00396523"/>
    <w:rsid w:val="003E206E"/>
    <w:rsid w:val="00421296"/>
    <w:rsid w:val="006445B5"/>
    <w:rsid w:val="00670AB4"/>
    <w:rsid w:val="006F2850"/>
    <w:rsid w:val="00722D36"/>
    <w:rsid w:val="007F736C"/>
    <w:rsid w:val="0081174A"/>
    <w:rsid w:val="00882192"/>
    <w:rsid w:val="008A5260"/>
    <w:rsid w:val="008F2BBF"/>
    <w:rsid w:val="009C0B94"/>
    <w:rsid w:val="00BF335C"/>
    <w:rsid w:val="00C14076"/>
    <w:rsid w:val="00D05205"/>
    <w:rsid w:val="00D32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BC87E"/>
  <w15:chartTrackingRefBased/>
  <w15:docId w15:val="{17761C4F-05A4-45B3-8970-6075CCF3C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7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17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17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17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17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17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7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7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7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7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17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17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17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17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1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74A"/>
    <w:rPr>
      <w:rFonts w:eastAsiaTheme="majorEastAsia" w:cstheme="majorBidi"/>
      <w:color w:val="272727" w:themeColor="text1" w:themeTint="D8"/>
    </w:rPr>
  </w:style>
  <w:style w:type="paragraph" w:styleId="Title">
    <w:name w:val="Title"/>
    <w:basedOn w:val="Normal"/>
    <w:next w:val="Normal"/>
    <w:link w:val="TitleChar"/>
    <w:uiPriority w:val="10"/>
    <w:qFormat/>
    <w:rsid w:val="00811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7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7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7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74A"/>
    <w:pPr>
      <w:spacing w:before="160"/>
      <w:jc w:val="center"/>
    </w:pPr>
    <w:rPr>
      <w:i/>
      <w:iCs/>
      <w:color w:val="404040" w:themeColor="text1" w:themeTint="BF"/>
    </w:rPr>
  </w:style>
  <w:style w:type="character" w:customStyle="1" w:styleId="QuoteChar">
    <w:name w:val="Quote Char"/>
    <w:basedOn w:val="DefaultParagraphFont"/>
    <w:link w:val="Quote"/>
    <w:uiPriority w:val="29"/>
    <w:rsid w:val="0081174A"/>
    <w:rPr>
      <w:i/>
      <w:iCs/>
      <w:color w:val="404040" w:themeColor="text1" w:themeTint="BF"/>
    </w:rPr>
  </w:style>
  <w:style w:type="paragraph" w:styleId="ListParagraph">
    <w:name w:val="List Paragraph"/>
    <w:basedOn w:val="Normal"/>
    <w:uiPriority w:val="34"/>
    <w:qFormat/>
    <w:rsid w:val="0081174A"/>
    <w:pPr>
      <w:ind w:left="720"/>
      <w:contextualSpacing/>
    </w:pPr>
  </w:style>
  <w:style w:type="character" w:styleId="IntenseEmphasis">
    <w:name w:val="Intense Emphasis"/>
    <w:basedOn w:val="DefaultParagraphFont"/>
    <w:uiPriority w:val="21"/>
    <w:qFormat/>
    <w:rsid w:val="0081174A"/>
    <w:rPr>
      <w:i/>
      <w:iCs/>
      <w:color w:val="2F5496" w:themeColor="accent1" w:themeShade="BF"/>
    </w:rPr>
  </w:style>
  <w:style w:type="paragraph" w:styleId="IntenseQuote">
    <w:name w:val="Intense Quote"/>
    <w:basedOn w:val="Normal"/>
    <w:next w:val="Normal"/>
    <w:link w:val="IntenseQuoteChar"/>
    <w:uiPriority w:val="30"/>
    <w:qFormat/>
    <w:rsid w:val="008117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174A"/>
    <w:rPr>
      <w:i/>
      <w:iCs/>
      <w:color w:val="2F5496" w:themeColor="accent1" w:themeShade="BF"/>
    </w:rPr>
  </w:style>
  <w:style w:type="character" w:styleId="IntenseReference">
    <w:name w:val="Intense Reference"/>
    <w:basedOn w:val="DefaultParagraphFont"/>
    <w:uiPriority w:val="32"/>
    <w:qFormat/>
    <w:rsid w:val="008117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520</Words>
  <Characters>2968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shree</dc:creator>
  <cp:keywords/>
  <dc:description/>
  <cp:lastModifiedBy>Bhavya shree</cp:lastModifiedBy>
  <cp:revision>10</cp:revision>
  <dcterms:created xsi:type="dcterms:W3CDTF">2026-02-20T04:29:00Z</dcterms:created>
  <dcterms:modified xsi:type="dcterms:W3CDTF">2026-02-20T06:46:00Z</dcterms:modified>
</cp:coreProperties>
</file>