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7042" w14:textId="638F0A34" w:rsidR="00EA52E2" w:rsidRPr="00EA52E2" w:rsidRDefault="00EA52E2" w:rsidP="00EA52E2">
      <w:pPr>
        <w:rPr>
          <w:sz w:val="36"/>
          <w:szCs w:val="36"/>
        </w:rPr>
      </w:pPr>
      <w:r w:rsidRPr="00EA52E2">
        <w:rPr>
          <w:b/>
          <w:bCs/>
          <w:sz w:val="36"/>
          <w:szCs w:val="36"/>
        </w:rPr>
        <w:t>Gap</w:t>
      </w:r>
      <w:r w:rsidRPr="00EA52E2">
        <w:rPr>
          <w:sz w:val="36"/>
          <w:szCs w:val="36"/>
        </w:rPr>
        <w:t xml:space="preserve"> - Career Re-Entry Platform</w:t>
      </w:r>
    </w:p>
    <w:p w14:paraId="5D595610" w14:textId="77777777" w:rsidR="00EA52E2" w:rsidRPr="00EA52E2" w:rsidRDefault="00EA52E2" w:rsidP="00EA52E2"/>
    <w:p w14:paraId="47478598" w14:textId="77777777" w:rsidR="00EA52E2" w:rsidRPr="00EA52E2" w:rsidRDefault="00EA52E2" w:rsidP="00EA52E2">
      <w:r w:rsidRPr="00EA52E2">
        <w:t>An empathetic, data-driven, and structured career re-integration ecosystem built specifically for women professionals returning to the workforce after a career break.</w:t>
      </w:r>
    </w:p>
    <w:p w14:paraId="1DDCF3A2" w14:textId="77777777" w:rsidR="00EA52E2" w:rsidRPr="00EA52E2" w:rsidRDefault="00EA52E2" w:rsidP="00EA52E2"/>
    <w:p w14:paraId="407B5868" w14:textId="4199989A" w:rsidR="00EA52E2" w:rsidRPr="00EA52E2" w:rsidRDefault="00EA52E2" w:rsidP="00EA52E2">
      <w:r w:rsidRPr="00EA52E2">
        <w:t xml:space="preserve"> </w:t>
      </w:r>
      <w:r w:rsidRPr="00EA52E2">
        <w:rPr>
          <w:rFonts w:ascii="Segoe UI Emoji" w:hAnsi="Segoe UI Emoji" w:cs="Segoe UI Emoji"/>
        </w:rPr>
        <w:t>🔗</w:t>
      </w:r>
      <w:r w:rsidRPr="00EA52E2">
        <w:t xml:space="preserve"> </w:t>
      </w:r>
      <w:r w:rsidRPr="00EA52E2">
        <w:rPr>
          <w:b/>
          <w:bCs/>
          <w:sz w:val="28"/>
          <w:szCs w:val="28"/>
        </w:rPr>
        <w:t>Project Access</w:t>
      </w:r>
    </w:p>
    <w:p w14:paraId="56FB5D5B" w14:textId="00BC00D8" w:rsidR="00EA52E2" w:rsidRPr="00EA52E2" w:rsidRDefault="00EA52E2" w:rsidP="00EA52E2">
      <w:r w:rsidRPr="00EA52E2">
        <w:t>- Status: Development Prototype (Local Environment)</w:t>
      </w:r>
    </w:p>
    <w:p w14:paraId="04394228" w14:textId="485C7F46" w:rsidR="00EA52E2" w:rsidRPr="00EA52E2" w:rsidRDefault="00EA52E2" w:rsidP="00EA52E2">
      <w:r w:rsidRPr="00EA52E2">
        <w:t>- GitHub Repository: `https://github.com/your-username/Gap-Career-Reentry`</w:t>
      </w:r>
    </w:p>
    <w:p w14:paraId="23ABA0B2" w14:textId="77777777" w:rsidR="00EA52E2" w:rsidRPr="00EA52E2" w:rsidRDefault="00EA52E2" w:rsidP="00EA52E2"/>
    <w:p w14:paraId="0A408DEE" w14:textId="660D4043" w:rsidR="00EA52E2" w:rsidRPr="00EA52E2" w:rsidRDefault="00EA52E2" w:rsidP="00EA52E2">
      <w:r w:rsidRPr="00EA52E2">
        <w:t>Note: This platform is currently configured as a development prototype. Follow the Getting Started Locall</w:t>
      </w:r>
      <w:r>
        <w:t xml:space="preserve">y </w:t>
      </w:r>
      <w:r w:rsidRPr="00EA52E2">
        <w:t>instructions below to spin up the interface on your machine.</w:t>
      </w:r>
    </w:p>
    <w:p w14:paraId="7F251D1D" w14:textId="6C4D2F18" w:rsidR="00EA52E2" w:rsidRPr="00EA52E2" w:rsidRDefault="00EA52E2" w:rsidP="00EA52E2">
      <w:pPr>
        <w:rPr>
          <w:b/>
          <w:bCs/>
          <w:sz w:val="32"/>
          <w:szCs w:val="32"/>
        </w:rPr>
      </w:pPr>
      <w:r w:rsidRPr="00EA52E2">
        <w:rPr>
          <w:b/>
          <w:bCs/>
          <w:sz w:val="32"/>
          <w:szCs w:val="32"/>
        </w:rPr>
        <w:t>The Problem</w:t>
      </w:r>
    </w:p>
    <w:p w14:paraId="4DDAE82E" w14:textId="77777777" w:rsidR="00EA52E2" w:rsidRPr="00EA52E2" w:rsidRDefault="00EA52E2" w:rsidP="00EA52E2">
      <w:r w:rsidRPr="00EA52E2">
        <w:t>Women professionals face unique systemic challenges when attempting to re-enter the corporate landscape after a career milestone break (e.g., maternity leave, caregiving, relocation, or health reasons).</w:t>
      </w:r>
    </w:p>
    <w:p w14:paraId="620A1648" w14:textId="77777777" w:rsidR="00EA52E2" w:rsidRPr="00EA52E2" w:rsidRDefault="00EA52E2" w:rsidP="00EA52E2"/>
    <w:p w14:paraId="3805C5BD" w14:textId="77777777" w:rsidR="00EA52E2" w:rsidRPr="00EA52E2" w:rsidRDefault="00EA52E2" w:rsidP="00EA52E2">
      <w:pPr>
        <w:rPr>
          <w:b/>
          <w:bCs/>
        </w:rPr>
      </w:pPr>
      <w:r w:rsidRPr="00EA52E2">
        <w:rPr>
          <w:b/>
          <w:bCs/>
        </w:rPr>
        <w:t>The core issues include:</w:t>
      </w:r>
    </w:p>
    <w:p w14:paraId="507FA79F" w14:textId="7FDC3023" w:rsidR="00EA52E2" w:rsidRPr="00EA52E2" w:rsidRDefault="00EA52E2" w:rsidP="00EA52E2">
      <w:r w:rsidRPr="00EA52E2">
        <w:t>1. The "Resume Gap" Penalty:</w:t>
      </w:r>
      <w:r>
        <w:t xml:space="preserve"> </w:t>
      </w:r>
      <w:r w:rsidRPr="00EA52E2">
        <w:t>Traditional automated ATS filters flag chronological gaps, resulting in immediate, silent disqualifications.</w:t>
      </w:r>
    </w:p>
    <w:p w14:paraId="4C4E4EEF" w14:textId="6D23A51A" w:rsidR="00EA52E2" w:rsidRPr="00EA52E2" w:rsidRDefault="00EA52E2" w:rsidP="00EA52E2">
      <w:r w:rsidRPr="00EA52E2">
        <w:t>2. Skill Degradation &amp; Anxiety: Rapid tech stack evolutions leave returnees feeling out-of-touch, lowered confidence levels, and uncertain of where their technical skills stand today.</w:t>
      </w:r>
    </w:p>
    <w:p w14:paraId="6B2413D2" w14:textId="1628A840" w:rsidR="00EA52E2" w:rsidRDefault="00EA52E2" w:rsidP="00EA52E2">
      <w:r w:rsidRPr="00EA52E2">
        <w:t>3. Lack of Tailored Pathways: Standard job portals do not account for flexible work preferences (hybrid/remote) or specific "</w:t>
      </w:r>
      <w:r w:rsidRPr="00EA52E2">
        <w:t>Return ship</w:t>
      </w:r>
      <w:r w:rsidRPr="00EA52E2">
        <w:t>" frameworks needed for seamless onboarding.</w:t>
      </w:r>
    </w:p>
    <w:p w14:paraId="0966720D" w14:textId="77777777" w:rsidR="00EA52E2" w:rsidRDefault="00EA52E2" w:rsidP="00EA52E2"/>
    <w:p w14:paraId="0203FB70" w14:textId="1238000B" w:rsidR="00EA52E2" w:rsidRPr="00EA52E2" w:rsidRDefault="00EA52E2" w:rsidP="00EA52E2">
      <w:pPr>
        <w:rPr>
          <w:b/>
          <w:bCs/>
          <w:i/>
          <w:iCs/>
          <w:sz w:val="32"/>
          <w:szCs w:val="32"/>
        </w:rPr>
      </w:pPr>
      <w:r w:rsidRPr="00EA52E2">
        <w:t xml:space="preserve"> </w:t>
      </w:r>
      <w:r w:rsidRPr="00EA52E2">
        <w:rPr>
          <w:b/>
          <w:bCs/>
          <w:sz w:val="32"/>
          <w:szCs w:val="32"/>
        </w:rPr>
        <w:t xml:space="preserve">The Solution: </w:t>
      </w:r>
      <w:r w:rsidRPr="00EA52E2">
        <w:rPr>
          <w:b/>
          <w:bCs/>
          <w:i/>
          <w:iCs/>
          <w:sz w:val="32"/>
          <w:szCs w:val="32"/>
        </w:rPr>
        <w:t>Gap</w:t>
      </w:r>
    </w:p>
    <w:p w14:paraId="6DD1B4D4" w14:textId="25BD9EB3" w:rsidR="00EA52E2" w:rsidRPr="00EA52E2" w:rsidRDefault="00EA52E2" w:rsidP="00EA52E2">
      <w:r w:rsidRPr="00EA52E2">
        <w:t>Gap</w:t>
      </w:r>
      <w:r>
        <w:t>-</w:t>
      </w:r>
      <w:r w:rsidRPr="00EA52E2">
        <w:t xml:space="preserve">acts as an intelligent, step-by-step career path pipeline. Instead of forcing candidates straight into an intimidating job market, </w:t>
      </w:r>
      <w:r>
        <w:t>“</w:t>
      </w:r>
      <w:r w:rsidRPr="00EA52E2">
        <w:t>Gap</w:t>
      </w:r>
      <w:r>
        <w:t xml:space="preserve">” </w:t>
      </w:r>
      <w:r w:rsidRPr="00EA52E2">
        <w:t xml:space="preserve">guides users through a multi-stage </w:t>
      </w:r>
      <w:r w:rsidRPr="00EA52E2">
        <w:lastRenderedPageBreak/>
        <w:t>onboarding system designed to assess current baselines, recommend personalized</w:t>
      </w:r>
      <w:r>
        <w:t xml:space="preserve"> </w:t>
      </w:r>
      <w:r w:rsidRPr="00EA52E2">
        <w:t>upskilling pathways, and calculate real-time match relevance scores for open corporate opportunities.</w:t>
      </w:r>
    </w:p>
    <w:p w14:paraId="018345E1" w14:textId="347D8664" w:rsidR="00EA52E2" w:rsidRPr="00EA52E2" w:rsidRDefault="00EA52E2" w:rsidP="00EA52E2">
      <w:pPr>
        <w:rPr>
          <w:b/>
          <w:bCs/>
          <w:sz w:val="32"/>
          <w:szCs w:val="32"/>
        </w:rPr>
      </w:pPr>
      <w:r w:rsidRPr="00EA52E2">
        <w:rPr>
          <w:b/>
          <w:bCs/>
          <w:sz w:val="32"/>
          <w:szCs w:val="32"/>
        </w:rPr>
        <w:t>Core System Architecture &amp; Features</w:t>
      </w:r>
    </w:p>
    <w:p w14:paraId="241C7506" w14:textId="0BD5ED44" w:rsidR="00EA52E2" w:rsidRPr="00EA52E2" w:rsidRDefault="00EA52E2" w:rsidP="00EA52E2">
      <w:r w:rsidRPr="00EA52E2">
        <w:t>1. Multi-Step Onboarding &amp; Empathy-First Profiling</w:t>
      </w:r>
    </w:p>
    <w:p w14:paraId="72C22811" w14:textId="2BFE8F36" w:rsidR="00EA52E2" w:rsidRPr="00EA52E2" w:rsidRDefault="00EA52E2" w:rsidP="00EA52E2">
      <w:r w:rsidRPr="00EA52E2">
        <w:t>- Comprehensive Background Capture: Collects vital metrics including prior domain experience, break duration, and specific milestone context (Maternity, Caregiving, Relocation, etc.) without prejudice.</w:t>
      </w:r>
    </w:p>
    <w:p w14:paraId="1D88050F" w14:textId="2A9BAC10" w:rsidR="00EA52E2" w:rsidRPr="00EA52E2" w:rsidRDefault="00EA52E2" w:rsidP="00EA52E2">
      <w:r w:rsidRPr="00EA52E2">
        <w:t>- Work Dynamics Mapping:</w:t>
      </w:r>
      <w:r>
        <w:t xml:space="preserve"> </w:t>
      </w:r>
      <w:r w:rsidRPr="00EA52E2">
        <w:t>Categorizes candidates based on their self-assessed Confidence Levels (Low, Medium, High) and</w:t>
      </w:r>
      <w:r>
        <w:t xml:space="preserve"> </w:t>
      </w:r>
      <w:r w:rsidRPr="00EA52E2">
        <w:t>Preferred Work Configuration (Remote, Hybrid, Onsite).</w:t>
      </w:r>
    </w:p>
    <w:p w14:paraId="7EDBE332" w14:textId="303480F3" w:rsidR="00EA52E2" w:rsidRPr="00EA52E2" w:rsidRDefault="00EA52E2" w:rsidP="00EA52E2">
      <w:r w:rsidRPr="00EA52E2">
        <w:t>2. Skill Gap Analysis &amp; Diagnostic Engine</w:t>
      </w:r>
    </w:p>
    <w:p w14:paraId="54A7F6DD" w14:textId="45FCEA40" w:rsidR="00EA52E2" w:rsidRPr="00EA52E2" w:rsidRDefault="00EA52E2" w:rsidP="00EA52E2">
      <w:r w:rsidRPr="00EA52E2">
        <w:t>- Granular Baseline Visualization: Separates user skill competencies into clearly indexed progress bars showcasing current proficiency tiers (e.g., UI/UX Design at 69%, Figma at 76%).</w:t>
      </w:r>
    </w:p>
    <w:p w14:paraId="4AB6664F" w14:textId="7C615236" w:rsidR="00EA52E2" w:rsidRPr="00EA52E2" w:rsidRDefault="00EA52E2" w:rsidP="00EA52E2">
      <w:r w:rsidRPr="00EA52E2">
        <w:t xml:space="preserve">- Automated Triage Alerts: Highlights target weaknesses via a </w:t>
      </w:r>
      <w:proofErr w:type="gramStart"/>
      <w:r w:rsidRPr="00EA52E2">
        <w:t xml:space="preserve">specialized </w:t>
      </w:r>
      <w:r>
        <w:t xml:space="preserve"> </w:t>
      </w:r>
      <w:r w:rsidRPr="00EA52E2">
        <w:t>"</w:t>
      </w:r>
      <w:proofErr w:type="gramEnd"/>
      <w:r w:rsidRPr="00EA52E2">
        <w:t>Needs Improvement"</w:t>
      </w:r>
      <w:r>
        <w:t xml:space="preserve"> </w:t>
      </w:r>
      <w:r w:rsidRPr="00EA52E2">
        <w:t xml:space="preserve">tracker and </w:t>
      </w:r>
      <w:r w:rsidRPr="00EA52E2">
        <w:t>catalos</w:t>
      </w:r>
      <w:r w:rsidRPr="00EA52E2">
        <w:t xml:space="preserve"> explicitly "Missing Skills" required by targeted modern professions.</w:t>
      </w:r>
    </w:p>
    <w:p w14:paraId="636E0241" w14:textId="0E596084" w:rsidR="00EA52E2" w:rsidRDefault="00EA52E2" w:rsidP="00EA52E2">
      <w:r w:rsidRPr="00EA52E2">
        <w:t>- Adaptive Role Assessments:</w:t>
      </w:r>
      <w:r>
        <w:t xml:space="preserve"> </w:t>
      </w:r>
      <w:r w:rsidRPr="00EA52E2">
        <w:t>Provides non-intimidating, time-boxed diagnostic tests (7 Questions, 7 Minutes) configured to scale in structural difficulty dynamically based on the user's input profile.</w:t>
      </w:r>
    </w:p>
    <w:p w14:paraId="03C99607" w14:textId="1CD2F0D6" w:rsidR="00EA52E2" w:rsidRPr="00EA52E2" w:rsidRDefault="00EA52E2" w:rsidP="00EA52E2">
      <w:r w:rsidRPr="00EA52E2">
        <w:t>3. Personalized Upskilling Planner &amp; Schedule Architect</w:t>
      </w:r>
    </w:p>
    <w:p w14:paraId="678D3686" w14:textId="43CE9392" w:rsidR="00EA52E2" w:rsidRPr="00EA52E2" w:rsidRDefault="00EA52E2" w:rsidP="00EA52E2">
      <w:r w:rsidRPr="00EA52E2">
        <w:t>- Priority-Ordered Curations: Matches user skill deficits with high-priority learning paths (e.g., Business Communication Skills).</w:t>
      </w:r>
    </w:p>
    <w:p w14:paraId="2F71A46C" w14:textId="3ADC9C79" w:rsidR="00EA52E2" w:rsidRPr="00EA52E2" w:rsidRDefault="00EA52E2" w:rsidP="00EA52E2">
      <w:r w:rsidRPr="00EA52E2">
        <w:t>- Time Management Guardrails: Features an active visual time allocation module that calculates total course metrics, tracking days to completion alongside built-in "Buffer Days" to prevent cognitive burnout.</w:t>
      </w:r>
    </w:p>
    <w:p w14:paraId="35BD92BC" w14:textId="166AF986" w:rsidR="00EA52E2" w:rsidRPr="00EA52E2" w:rsidRDefault="00EA52E2" w:rsidP="00EA52E2">
      <w:r w:rsidRPr="00EA52E2">
        <w:t>- Suggested Weekly Calendars:</w:t>
      </w:r>
      <w:r>
        <w:t xml:space="preserve"> </w:t>
      </w:r>
      <w:r w:rsidRPr="00EA52E2">
        <w:t>Auto-structures custom daily milestones (e.g., 2 hours/day, Monday–Friday) while designating weekends for rest or catching up.</w:t>
      </w:r>
    </w:p>
    <w:p w14:paraId="09E6B676" w14:textId="77777777" w:rsidR="00EA52E2" w:rsidRDefault="00EA52E2" w:rsidP="00EA52E2">
      <w:r w:rsidRPr="00EA52E2">
        <w:t xml:space="preserve"> 4. Intelligent Metric Analytics &amp; Job Matching Dashboard</w:t>
      </w:r>
    </w:p>
    <w:p w14:paraId="191DE8FE" w14:textId="002A77AE" w:rsidR="00EA52E2" w:rsidRPr="00EA52E2" w:rsidRDefault="00EA52E2" w:rsidP="00EA52E2">
      <w:r w:rsidRPr="00EA52E2">
        <w:lastRenderedPageBreak/>
        <w:t xml:space="preserve">- Centralized Progress Command </w:t>
      </w:r>
      <w:r w:rsidR="004E4448" w:rsidRPr="00EA52E2">
        <w:t>Cent</w:t>
      </w:r>
      <w:r w:rsidR="004E4448">
        <w:t>re:</w:t>
      </w:r>
      <w:r w:rsidRPr="00EA52E2">
        <w:t xml:space="preserve"> A unified post-login layout rendering real-time core metrics: Skill Match %, Skills Completed, Diagnostic Test </w:t>
      </w:r>
      <w:r w:rsidR="004E4448" w:rsidRPr="00EA52E2">
        <w:t>Scores</w:t>
      </w:r>
      <w:r w:rsidR="004E4448">
        <w:t>,</w:t>
      </w:r>
      <w:r w:rsidRPr="00EA52E2">
        <w:t xml:space="preserve"> and a gamified Learning Streak</w:t>
      </w:r>
      <w:r w:rsidR="004E4448">
        <w:t xml:space="preserve"> </w:t>
      </w:r>
      <w:r w:rsidRPr="00EA52E2">
        <w:t>tracker.</w:t>
      </w:r>
    </w:p>
    <w:p w14:paraId="2B80174A" w14:textId="2ABA3E41" w:rsidR="00EA52E2" w:rsidRPr="00EA52E2" w:rsidRDefault="00EA52E2" w:rsidP="00EA52E2">
      <w:r w:rsidRPr="00EA52E2">
        <w:t xml:space="preserve">- Contextual Search &amp; </w:t>
      </w:r>
      <w:r w:rsidR="004E4448" w:rsidRPr="00EA52E2">
        <w:t xml:space="preserve">Filtration: </w:t>
      </w:r>
      <w:r w:rsidRPr="00EA52E2">
        <w:t xml:space="preserve"> Offers cross-filtering mechanisms allowing users to instantly filter matched roles across Remote, Hybrid, or Onsite categories.</w:t>
      </w:r>
    </w:p>
    <w:p w14:paraId="7D5C9524" w14:textId="0ADC1A05" w:rsidR="00EA52E2" w:rsidRDefault="00EA52E2" w:rsidP="00EA52E2">
      <w:r w:rsidRPr="00EA52E2">
        <w:t xml:space="preserve">- Granular Relevance </w:t>
      </w:r>
      <w:r w:rsidR="004E4448" w:rsidRPr="00EA52E2">
        <w:t xml:space="preserve">Benchmarking: </w:t>
      </w:r>
      <w:r w:rsidRPr="00EA52E2">
        <w:t xml:space="preserve"> Computes comparative percentages on individual job cards (e.g., Senior Data Analyst at an 87% Match Score), color-coding corresponding "Skills Matched" in green badges versus "Skills to Develop" in red badges to help users strategize application decisions.</w:t>
      </w:r>
    </w:p>
    <w:p w14:paraId="5D39DB72" w14:textId="77777777" w:rsidR="004E4448" w:rsidRPr="00EA52E2" w:rsidRDefault="004E4448" w:rsidP="00EA52E2"/>
    <w:p w14:paraId="63D27F3C" w14:textId="4CB70820" w:rsidR="00EA52E2" w:rsidRPr="004E4448" w:rsidRDefault="00EA52E2" w:rsidP="00EA52E2">
      <w:pPr>
        <w:rPr>
          <w:b/>
          <w:bCs/>
          <w:sz w:val="32"/>
          <w:szCs w:val="32"/>
        </w:rPr>
      </w:pPr>
      <w:r w:rsidRPr="004E4448">
        <w:rPr>
          <w:b/>
          <w:bCs/>
          <w:sz w:val="32"/>
          <w:szCs w:val="32"/>
        </w:rPr>
        <w:t>Technical Specifications</w:t>
      </w:r>
    </w:p>
    <w:p w14:paraId="1D681610" w14:textId="77777777" w:rsidR="00EA52E2" w:rsidRPr="00EA52E2" w:rsidRDefault="00EA52E2" w:rsidP="00EA52E2"/>
    <w:p w14:paraId="3D23218E" w14:textId="77CC9FB6" w:rsidR="00EA52E2" w:rsidRPr="00EA52E2" w:rsidRDefault="00EA52E2" w:rsidP="00EA52E2">
      <w:r w:rsidRPr="00EA52E2">
        <w:t xml:space="preserve">- Frontend </w:t>
      </w:r>
      <w:r w:rsidR="004E4448" w:rsidRPr="00EA52E2">
        <w:t>Architecture</w:t>
      </w:r>
      <w:r w:rsidR="004E4448">
        <w:t xml:space="preserve">: </w:t>
      </w:r>
      <w:r w:rsidRPr="00EA52E2">
        <w:t>Next.js (App Router), React.js</w:t>
      </w:r>
    </w:p>
    <w:p w14:paraId="07CB11D7" w14:textId="01E75597" w:rsidR="00EA52E2" w:rsidRPr="00EA52E2" w:rsidRDefault="00EA52E2" w:rsidP="00EA52E2">
      <w:r w:rsidRPr="00EA52E2">
        <w:t>- Styling UI Engine: Tailwind CSS</w:t>
      </w:r>
    </w:p>
    <w:p w14:paraId="16B943A3" w14:textId="0CFAB042" w:rsidR="00EA52E2" w:rsidRPr="00EA52E2" w:rsidRDefault="00EA52E2" w:rsidP="00EA52E2">
      <w:r w:rsidRPr="00EA52E2">
        <w:t xml:space="preserve">- Component Primitives: </w:t>
      </w:r>
      <w:proofErr w:type="spellStart"/>
      <w:r w:rsidRPr="00EA52E2">
        <w:t>shadcn</w:t>
      </w:r>
      <w:proofErr w:type="spellEnd"/>
      <w:r w:rsidRPr="00EA52E2">
        <w:t>/</w:t>
      </w:r>
      <w:proofErr w:type="spellStart"/>
      <w:r w:rsidRPr="00EA52E2">
        <w:t>ui</w:t>
      </w:r>
      <w:proofErr w:type="spellEnd"/>
      <w:r w:rsidRPr="00EA52E2">
        <w:t xml:space="preserve"> (Radix UI elements optimized for web accessibility)</w:t>
      </w:r>
    </w:p>
    <w:p w14:paraId="3EA9A4CC" w14:textId="77777777" w:rsidR="004E4448" w:rsidRDefault="004E4448" w:rsidP="00EA52E2"/>
    <w:p w14:paraId="1533D445" w14:textId="3DE2BE41" w:rsidR="00EA52E2" w:rsidRPr="004E4448" w:rsidRDefault="00EA52E2" w:rsidP="00EA52E2">
      <w:pPr>
        <w:rPr>
          <w:b/>
          <w:bCs/>
          <w:sz w:val="32"/>
          <w:szCs w:val="32"/>
        </w:rPr>
      </w:pPr>
      <w:r w:rsidRPr="004E4448">
        <w:rPr>
          <w:b/>
          <w:bCs/>
          <w:sz w:val="32"/>
          <w:szCs w:val="32"/>
        </w:rPr>
        <w:t xml:space="preserve"> Getting Started Locally</w:t>
      </w:r>
    </w:p>
    <w:p w14:paraId="006310F2" w14:textId="77777777" w:rsidR="00EA52E2" w:rsidRPr="00EA52E2" w:rsidRDefault="00EA52E2" w:rsidP="00EA52E2"/>
    <w:p w14:paraId="738DB807" w14:textId="77777777" w:rsidR="00EA52E2" w:rsidRPr="00EA52E2" w:rsidRDefault="00EA52E2" w:rsidP="00EA52E2">
      <w:r w:rsidRPr="00EA52E2">
        <w:t>Follow these clear-cut steps to spin up the developmental repository clone on your machine.</w:t>
      </w:r>
    </w:p>
    <w:p w14:paraId="1ED9D384" w14:textId="77777777" w:rsidR="00EA52E2" w:rsidRPr="00EA52E2" w:rsidRDefault="00EA52E2" w:rsidP="00EA52E2"/>
    <w:p w14:paraId="25943144" w14:textId="77CEBF63" w:rsidR="00EA52E2" w:rsidRPr="004E4448" w:rsidRDefault="00EA52E2" w:rsidP="00EA52E2">
      <w:pPr>
        <w:rPr>
          <w:b/>
          <w:bCs/>
          <w:sz w:val="28"/>
          <w:szCs w:val="28"/>
        </w:rPr>
      </w:pPr>
      <w:r w:rsidRPr="004E4448">
        <w:rPr>
          <w:b/>
          <w:bCs/>
          <w:sz w:val="28"/>
          <w:szCs w:val="28"/>
        </w:rPr>
        <w:t>Prerequisites</w:t>
      </w:r>
    </w:p>
    <w:p w14:paraId="4132CE07" w14:textId="77777777" w:rsidR="00EA52E2" w:rsidRPr="00EA52E2" w:rsidRDefault="00EA52E2" w:rsidP="00EA52E2">
      <w:r w:rsidRPr="00EA52E2">
        <w:t>Make sure you have Node.js installed (v18.x or higher is recommended).</w:t>
      </w:r>
    </w:p>
    <w:p w14:paraId="5516B197" w14:textId="77777777" w:rsidR="00EA52E2" w:rsidRPr="00EA52E2" w:rsidRDefault="00EA52E2" w:rsidP="00EA52E2"/>
    <w:p w14:paraId="62A7DFE5" w14:textId="61DEED2D" w:rsidR="00EA52E2" w:rsidRPr="004E4448" w:rsidRDefault="00EA52E2" w:rsidP="00EA52E2">
      <w:pPr>
        <w:rPr>
          <w:b/>
          <w:bCs/>
          <w:sz w:val="28"/>
          <w:szCs w:val="28"/>
        </w:rPr>
      </w:pPr>
      <w:r w:rsidRPr="004E4448">
        <w:rPr>
          <w:b/>
          <w:bCs/>
          <w:sz w:val="28"/>
          <w:szCs w:val="28"/>
        </w:rPr>
        <w:t>Installation &amp; Local Setup</w:t>
      </w:r>
    </w:p>
    <w:p w14:paraId="5D453F90" w14:textId="77777777" w:rsidR="00EA52E2" w:rsidRPr="00EA52E2" w:rsidRDefault="00EA52E2" w:rsidP="00EA52E2"/>
    <w:p w14:paraId="0F9996E6" w14:textId="77777777" w:rsidR="00A62070" w:rsidRDefault="00EA52E2" w:rsidP="00A62070">
      <w:pPr>
        <w:pStyle w:val="ListParagraph"/>
        <w:numPr>
          <w:ilvl w:val="0"/>
          <w:numId w:val="1"/>
        </w:numPr>
      </w:pPr>
      <w:r w:rsidRPr="00EA52E2">
        <w:t>Clone the repository:</w:t>
      </w:r>
    </w:p>
    <w:p w14:paraId="01DB20C7" w14:textId="4E85343B" w:rsidR="00A62070" w:rsidRDefault="00A62070" w:rsidP="00A62070">
      <w:pPr>
        <w:ind w:left="360"/>
      </w:pPr>
      <w:r>
        <w:lastRenderedPageBreak/>
        <w:t>B</w:t>
      </w:r>
      <w:r w:rsidR="00EA52E2" w:rsidRPr="00EA52E2">
        <w:t>ash</w:t>
      </w:r>
    </w:p>
    <w:p w14:paraId="08D6B135" w14:textId="73529173" w:rsidR="00EA52E2" w:rsidRPr="00EA52E2" w:rsidRDefault="00EA52E2" w:rsidP="00A62070">
      <w:r w:rsidRPr="00EA52E2">
        <w:t xml:space="preserve"> git clone [</w:t>
      </w:r>
      <w:proofErr w:type="gramStart"/>
      <w:r w:rsidR="00A62070" w:rsidRPr="00A62070">
        <w:t>https://github.com/bhavyavennapusa1-cell/Gap-Career_Re-Entry_Platform.git</w:t>
      </w:r>
      <w:r w:rsidR="00A62070">
        <w:t xml:space="preserve"> </w:t>
      </w:r>
      <w:r w:rsidRPr="00EA52E2">
        <w:t>]</w:t>
      </w:r>
      <w:proofErr w:type="gramEnd"/>
    </w:p>
    <w:p w14:paraId="2F58F7BA" w14:textId="6221180D" w:rsidR="00EA52E2" w:rsidRPr="00EA52E2" w:rsidRDefault="00EA52E2" w:rsidP="00EA52E2">
      <w:r w:rsidRPr="00EA52E2">
        <w:t xml:space="preserve">   cd Gap-</w:t>
      </w:r>
      <w:proofErr w:type="spellStart"/>
      <w:r w:rsidRPr="00EA52E2">
        <w:t>Career</w:t>
      </w:r>
      <w:r w:rsidR="004E4448">
        <w:t>_</w:t>
      </w:r>
      <w:r w:rsidRPr="00EA52E2">
        <w:t>Re</w:t>
      </w:r>
      <w:proofErr w:type="spellEnd"/>
      <w:r w:rsidR="004E4448">
        <w:t>-</w:t>
      </w:r>
      <w:proofErr w:type="spellStart"/>
      <w:r w:rsidR="00A62070">
        <w:t>E</w:t>
      </w:r>
      <w:r w:rsidRPr="00EA52E2">
        <w:t>ntry</w:t>
      </w:r>
      <w:r w:rsidR="00A62070">
        <w:t>_Platform</w:t>
      </w:r>
      <w:proofErr w:type="spellEnd"/>
    </w:p>
    <w:p w14:paraId="03245A43" w14:textId="77777777" w:rsidR="00EA52E2" w:rsidRPr="00EA52E2" w:rsidRDefault="00EA52E2" w:rsidP="00EA52E2">
      <w:r w:rsidRPr="00EA52E2">
        <w:t>2.Install all platform dependencies:</w:t>
      </w:r>
    </w:p>
    <w:p w14:paraId="24A77EF4" w14:textId="77777777" w:rsidR="00EA52E2" w:rsidRPr="00EA52E2" w:rsidRDefault="00EA52E2" w:rsidP="00EA52E2"/>
    <w:p w14:paraId="48BE1C7A" w14:textId="77777777" w:rsidR="00EA52E2" w:rsidRPr="00EA52E2" w:rsidRDefault="00EA52E2" w:rsidP="00EA52E2">
      <w:r w:rsidRPr="00EA52E2">
        <w:t>Bash</w:t>
      </w:r>
    </w:p>
    <w:p w14:paraId="405749E4" w14:textId="77777777" w:rsidR="00EA52E2" w:rsidRPr="00EA52E2" w:rsidRDefault="00EA52E2" w:rsidP="00EA52E2">
      <w:proofErr w:type="spellStart"/>
      <w:r w:rsidRPr="00EA52E2">
        <w:t>npm</w:t>
      </w:r>
      <w:proofErr w:type="spellEnd"/>
      <w:r w:rsidRPr="00EA52E2">
        <w:t xml:space="preserve"> install</w:t>
      </w:r>
    </w:p>
    <w:p w14:paraId="6FBA73EF" w14:textId="77777777" w:rsidR="00EA52E2" w:rsidRPr="00EA52E2" w:rsidRDefault="00EA52E2" w:rsidP="00EA52E2">
      <w:r w:rsidRPr="00EA52E2">
        <w:t>Run the local development compilation server:</w:t>
      </w:r>
    </w:p>
    <w:p w14:paraId="5EFE9C4C" w14:textId="77777777" w:rsidR="00EA52E2" w:rsidRPr="00EA52E2" w:rsidRDefault="00EA52E2" w:rsidP="00EA52E2"/>
    <w:p w14:paraId="68BEEED7" w14:textId="77777777" w:rsidR="00EA52E2" w:rsidRPr="00EA52E2" w:rsidRDefault="00EA52E2" w:rsidP="00EA52E2">
      <w:r w:rsidRPr="00EA52E2">
        <w:t>Bash</w:t>
      </w:r>
    </w:p>
    <w:p w14:paraId="7FDDA922" w14:textId="77777777" w:rsidR="00EA52E2" w:rsidRPr="00EA52E2" w:rsidRDefault="00EA52E2" w:rsidP="00EA52E2">
      <w:proofErr w:type="spellStart"/>
      <w:r w:rsidRPr="00EA52E2">
        <w:t>npm</w:t>
      </w:r>
      <w:proofErr w:type="spellEnd"/>
      <w:r w:rsidRPr="00EA52E2">
        <w:t xml:space="preserve"> run dev</w:t>
      </w:r>
    </w:p>
    <w:p w14:paraId="75AE874B" w14:textId="77777777" w:rsidR="00EA52E2" w:rsidRPr="00EA52E2" w:rsidRDefault="00EA52E2" w:rsidP="00EA52E2">
      <w:r w:rsidRPr="00EA52E2">
        <w:t>Access the portal: Open http://localhost:3000 in your web browser.</w:t>
      </w:r>
    </w:p>
    <w:p w14:paraId="43893185" w14:textId="77777777" w:rsidR="00EA52E2" w:rsidRPr="00EA52E2" w:rsidRDefault="00EA52E2" w:rsidP="00EA52E2"/>
    <w:p w14:paraId="013D9D1A" w14:textId="2AF8029A" w:rsidR="00EA52E2" w:rsidRPr="00EA52E2" w:rsidRDefault="00EA52E2" w:rsidP="00EA52E2">
      <w:r w:rsidRPr="00EA52E2">
        <w:t xml:space="preserve"> Hackathon Evaluation Blueprint &amp; Future Roadmap</w:t>
      </w:r>
    </w:p>
    <w:p w14:paraId="33C0A37F" w14:textId="77777777" w:rsidR="00EA52E2" w:rsidRPr="00EA52E2" w:rsidRDefault="00EA52E2" w:rsidP="00EA52E2">
      <w:r w:rsidRPr="00EA52E2">
        <w:t>To expand this functional UI prototype into a production-ready enterprise product, the next implementation sequence focuses on transitioning from a B2C application to a robust B2B Partnership Ecosystem:</w:t>
      </w:r>
    </w:p>
    <w:p w14:paraId="004D09B2" w14:textId="77777777" w:rsidR="00EA52E2" w:rsidRPr="00EA52E2" w:rsidRDefault="00EA52E2" w:rsidP="00EA52E2"/>
    <w:p w14:paraId="2679A661" w14:textId="77777777" w:rsidR="00EA52E2" w:rsidRPr="00EA52E2" w:rsidRDefault="00EA52E2" w:rsidP="00EA52E2">
      <w:r w:rsidRPr="00EA52E2">
        <w:t>Strategic Startup &amp; Corporate Integration (B2B Hub):</w:t>
      </w:r>
    </w:p>
    <w:p w14:paraId="23F0959F" w14:textId="77777777" w:rsidR="00EA52E2" w:rsidRPr="00EA52E2" w:rsidRDefault="00EA52E2" w:rsidP="00EA52E2"/>
    <w:p w14:paraId="5FA8ABB8" w14:textId="77777777" w:rsidR="00EA52E2" w:rsidRPr="00EA52E2" w:rsidRDefault="00EA52E2" w:rsidP="00EA52E2">
      <w:r w:rsidRPr="00EA52E2">
        <w:t>Customized Pipeline Matching: Partnering directly with high-growth startup ecosystems to allow talent acquisition teams to upload their active target tech stacks and internal framework requirements.</w:t>
      </w:r>
    </w:p>
    <w:p w14:paraId="64D0A7D1" w14:textId="77777777" w:rsidR="00EA52E2" w:rsidRPr="00EA52E2" w:rsidRDefault="00EA52E2" w:rsidP="00EA52E2"/>
    <w:p w14:paraId="33C2E9B9" w14:textId="77777777" w:rsidR="00EA52E2" w:rsidRPr="00EA52E2" w:rsidRDefault="00EA52E2" w:rsidP="00EA52E2">
      <w:r w:rsidRPr="00EA52E2">
        <w:t>Sponsor-Driven Learning Paths: Enabling companies to build "Sponsored Upskilling Tracks." When a user successfully finishes a company's specific required track, it triggers a direct interview path—creating a win-win scenario that cuts corporate onboarding overhead while guaranteeing users job market relevance.</w:t>
      </w:r>
    </w:p>
    <w:p w14:paraId="578D2E28" w14:textId="77777777" w:rsidR="00EA52E2" w:rsidRPr="00EA52E2" w:rsidRDefault="00EA52E2" w:rsidP="00EA52E2"/>
    <w:p w14:paraId="5E30871A" w14:textId="77777777" w:rsidR="00EA52E2" w:rsidRPr="00EA52E2" w:rsidRDefault="00EA52E2" w:rsidP="00EA52E2">
      <w:r w:rsidRPr="00EA52E2">
        <w:t>AI-Driven Dynamic Assessment Generation:</w:t>
      </w:r>
    </w:p>
    <w:p w14:paraId="06BBD0BB" w14:textId="77777777" w:rsidR="00EA52E2" w:rsidRPr="00EA52E2" w:rsidRDefault="00EA52E2" w:rsidP="00EA52E2"/>
    <w:p w14:paraId="6E435911" w14:textId="77777777" w:rsidR="00EA52E2" w:rsidRPr="00EA52E2" w:rsidRDefault="00EA52E2" w:rsidP="00EA52E2">
      <w:r w:rsidRPr="00EA52E2">
        <w:t>Integrating LLM orchestration layers (like the Google Gemini API) to read company-specific target roles dynamically and generate personalized multi-choice or coding challenges tailored to the candidate's real-time confidence tier.</w:t>
      </w:r>
    </w:p>
    <w:p w14:paraId="28BCD7CA" w14:textId="77777777" w:rsidR="00EA52E2" w:rsidRPr="00EA52E2" w:rsidRDefault="00EA52E2" w:rsidP="00EA52E2"/>
    <w:p w14:paraId="6FAF2889" w14:textId="77777777" w:rsidR="00EA52E2" w:rsidRPr="00EA52E2" w:rsidRDefault="00EA52E2" w:rsidP="00EA52E2">
      <w:r w:rsidRPr="00EA52E2">
        <w:t>Cryptographic Validation &amp; Immutable Progress Tracking:</w:t>
      </w:r>
    </w:p>
    <w:p w14:paraId="2DB30CE7" w14:textId="77777777" w:rsidR="00EA52E2" w:rsidRPr="00EA52E2" w:rsidRDefault="00EA52E2" w:rsidP="00EA52E2"/>
    <w:p w14:paraId="4902BA95" w14:textId="77777777" w:rsidR="00EA52E2" w:rsidRPr="00EA52E2" w:rsidRDefault="00EA52E2" w:rsidP="00EA52E2">
      <w:r w:rsidRPr="00EA52E2">
        <w:t>Moving towards a decentralized verification model where a user's completed skill achievements, test milestones, and project validations are logged securely. This gives partnering startups instant, mathematical proof of a candidate's updated capabilities without requiring manual background verification.</w:t>
      </w:r>
    </w:p>
    <w:p w14:paraId="08BCB69B" w14:textId="77777777" w:rsidR="00EA52E2" w:rsidRPr="00EA52E2" w:rsidRDefault="00EA52E2" w:rsidP="00EA52E2"/>
    <w:p w14:paraId="34FB9219" w14:textId="599183B0" w:rsidR="00EA52E2" w:rsidRPr="00EA52E2" w:rsidRDefault="00EA52E2" w:rsidP="00EA52E2">
      <w:r w:rsidRPr="00EA52E2">
        <w:t xml:space="preserve">Developed by Team </w:t>
      </w:r>
      <w:proofErr w:type="spellStart"/>
      <w:r w:rsidR="00A62070">
        <w:t>Trio&amp;Error</w:t>
      </w:r>
      <w:proofErr w:type="spellEnd"/>
    </w:p>
    <w:p w14:paraId="29B5224C" w14:textId="110C968B" w:rsidR="00EA52E2" w:rsidRPr="00EA52E2" w:rsidRDefault="00EA52E2" w:rsidP="00EA52E2">
      <w:r w:rsidRPr="00EA52E2">
        <w:t xml:space="preserve">Hackathon Platform:  </w:t>
      </w:r>
      <w:r w:rsidR="00A62070">
        <w:t xml:space="preserve">VNR Design-a-thon </w:t>
      </w:r>
      <w:r w:rsidRPr="00EA52E2">
        <w:t>(2026)</w:t>
      </w:r>
    </w:p>
    <w:p w14:paraId="24F17429" w14:textId="77777777" w:rsidR="00EA52E2" w:rsidRPr="00EA52E2" w:rsidRDefault="00EA52E2" w:rsidP="00EA52E2">
      <w:r w:rsidRPr="00EA52E2">
        <w:t>Focus Category: Career Re-Entry Platform for Women Professionals</w:t>
      </w:r>
    </w:p>
    <w:p w14:paraId="56CF6EBB" w14:textId="77777777" w:rsidR="00EA52E2" w:rsidRDefault="00EA52E2"/>
    <w:sectPr w:rsidR="00EA52E2" w:rsidSect="00EA52E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9CE"/>
    <w:multiLevelType w:val="hybridMultilevel"/>
    <w:tmpl w:val="B4023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23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E2"/>
    <w:rsid w:val="004E4448"/>
    <w:rsid w:val="00A61DE0"/>
    <w:rsid w:val="00A62070"/>
    <w:rsid w:val="00EA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39FB"/>
  <w15:chartTrackingRefBased/>
  <w15:docId w15:val="{FF86DCC6-62D6-4E39-BB93-9D1D0DE9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0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07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4E4EA-275C-4FBC-9B9E-454F08557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Bhavya</dc:creator>
  <cp:keywords/>
  <dc:description/>
  <cp:lastModifiedBy>Vennapusa Bhavya</cp:lastModifiedBy>
  <cp:revision>1</cp:revision>
  <dcterms:created xsi:type="dcterms:W3CDTF">2026-05-19T15:42:00Z</dcterms:created>
  <dcterms:modified xsi:type="dcterms:W3CDTF">2026-05-19T16:31:00Z</dcterms:modified>
</cp:coreProperties>
</file>