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2E74B5"/>
          <w:sz w:val="24"/>
          <w:szCs w:val="24"/>
        </w:rPr>
        <w:t xml:space="preserve">PRODUCT REQUIREMENTS DOCUMENT</w:t>
      </w:r>
    </w:p>
    <w:p>
      <w:pPr>
        <w:spacing w:after="200" w:before="200"/>
        <w:jc w:val="center"/>
      </w:pPr>
      <w:r>
        <w:rPr>
          <w:b/>
          <w:bCs/>
          <w:color w:val="1F3864"/>
          <w:sz w:val="64"/>
          <w:szCs w:val="64"/>
        </w:rPr>
        <w:t xml:space="preserve">LinkedIn AI</w:t>
      </w:r>
    </w:p>
    <w:p>
      <w:pPr>
        <w:spacing w:after="800"/>
        <w:jc w:val="center"/>
      </w:pPr>
      <w:r>
        <w:rPr>
          <w:i/>
          <w:iCs/>
          <w:color w:val="595959"/>
          <w:sz w:val="28"/>
          <w:szCs w:val="28"/>
        </w:rPr>
        <w:t xml:space="preserve">AI-Powered LinkedIn Post Generator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Status: Draft</w:t>
      </w:r>
    </w:p>
    <w:p>
      <w:pPr>
        <w:spacing w:after="2000"/>
        <w:jc w:val="center"/>
      </w:pPr>
      <w:r>
        <w:rPr>
          <w:color w:val="595959"/>
          <w:sz w:val="22"/>
          <w:szCs w:val="22"/>
        </w:rPr>
        <w:t xml:space="preserve">Date: July 17, 2026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LinkedIn AI is an AI-powered web application that helps students, professionals, freelancers, job seekers, and creators generate high-quality, engaging, and professional LinkedIn posts in seconds. Users describe an achievement, project, certification, work experience, or idea, choose a tone, length, and writing style, and receive a polished, LinkedIn-ready post complete with a hook, structured body, call-to-action (CTA), and relevant hashtags.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Beyond generation, the platform supports rewriting existing posts, analyzing post quality, saving drafts, and maintaining a content history. The core objective is to remove the friction of LinkedIn content creation, help users build a stronger personal brand, and increase post engagement through AI output that follows LinkedIn best practices, delivered through a fast, responsive, and intuitive experience.</w:t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Problem Statement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Most professionals recognize the value of an active LinkedIn presence but struggle to act on it consistently,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Writing effort: Crafting a post that reads well and follows platform conventions (hook, structure, CTA, hashtags) takes real time and skill.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Inconsistent quality: Self-written posts often lack a strong opening hook or a clear call-to-action, which limits reach and engagement.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Decision fatigue: Users don't know which tone, length, or format performs best for their goal (job search, thought leadership, networking,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structured workflow: Existing notes apps or generic AI chat tools don't offer a purpose-built flow for drafting, analyzing, and reusing LinkedIn content over time.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LinkedIn AI addresses these gaps with a focused, guided workflow built specifically around LinkedIn content.</w:t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Goals &amp; Objectives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Simplify content creation: Reduce the time to produce a publish-ready LinkedIn post from ~20-30 minutes to under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Improve content quality: Ensure every generated post includes a hook, structured body, CTA, and relevant hashtags aligned with LinkedIn best practices.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Strengthen personal branding: Help users maintain a consistent posting voice and cadence.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Increase engagement: Improve likes, comments, and shares through optimized structure and tone-matching.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Deliver a fast, intuitive experience: Sub-5-second generation time with a clean, distraction-free UI.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3.2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Drive user acquisition through a free tier with clear upgrade paths for power users (freelancers, creators, recruiters).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Establish recurring usage through drafts, history, and a content calendar habit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defensible product experience via LinkedIn-specific prompt engineering and post-quality scoring, not just generic AI text generation.</w:t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Student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Building a portfolio, sharing certifications, projects, and internship experiences.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Announce certifications, hackathon wins, project launches.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Early-career professional</w:t>
            </w:r>
          </w:p>
        </w:tc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Growing visibility, sharing work milestones and learnings.</w:t>
            </w:r>
          </w:p>
        </w:tc>
        <w:tc>
          <w:tcPr>
            <w:tcW w:type="dxa" w:w="32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Share promotions, work anniversaries, skill upgrades.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Freelancer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Marketing services and case studies to attract clients.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Showcase completed projects, client testimonials, service offers.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Job seeker</w:t>
            </w:r>
          </w:p>
        </w:tc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Signaling availability and expertise to recruiters.</w:t>
            </w:r>
          </w:p>
        </w:tc>
        <w:tc>
          <w:tcPr>
            <w:tcW w:type="dxa" w:w="32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Open-to-work posts, skill highlights, application milestones.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Creator / Thought leader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Publishing consistent, high-engagement content.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Opinion pieces, industry insights, storytelling posts.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Recruiter / HR</w:t>
            </w:r>
          </w:p>
        </w:tc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Sharing openings and company culture content.</w:t>
            </w:r>
          </w:p>
        </w:tc>
        <w:tc>
          <w:tcPr>
            <w:tcW w:type="dxa" w:w="32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Job postings, hiring announcements, event recaps.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Key Features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5.1 AI Post Generator (Core)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Users provide a short description of an achievement, project, certification, experience, or idea. The system generates a complete LinkedIn post.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Input: free-text description (required), optional keywords/tags.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Customization: tone (e.g., professional, casual, inspirational, humorous, confident), length (short, medium, long), and writing style (storytelling, listicle, direct/announcement, question-led).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Output: hook (first 1-2 lines optimized for the LinkedIn preview cutoff), structured body, CTA, and 3-8 relevant hashtags.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Regenerate option to produce alternate variations from the same input.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5.2 Post Rewriter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Paste an existing post to improve clarity, tone, structure, or engagement potential.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Options to make it "more concise," "more engaging," "more professional," or "add a stronger hook."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5.3 Post Quality Analyzer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Scores a draft or generated post against LinkedIn best practices and gives actionable feedback: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Hook strength: does the first line create curiosity or a scroll-stopping moment?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Structure: line breaks, readability, paragraph length.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CTA presence and clarity.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Hashtag relevance and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Estimated readability / tone-consistency score, shown on a simple scale (e.g., 0-100).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5.4 Draft Management &amp;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 any generated or edited post as a draft.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history of past generations, searchable and filterable by date, tone, or topic.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Edit, duplicate, delete, or re-generate from a saved draft.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Copy-to-clipboard and (optionally) direct export/share.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5.5 Tone, Length &amp; Style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Tone presets: Professional, Casual, Inspirational, Confident, Humorous, Storytelling.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Length presets: Short (~50-80 words), Medium (~100-150 words), Long (~200-300 words).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Style presets: Announcement, Listicle, Story-based, Question-led, Lessons-learned.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5.6 Hashtag &amp; CTA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Auto-generated hashtags relevant to the post topic and industry.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CTA suggestions tailored to the goal (e.g., "open to opportunities," "let's connect," "share your thoughts below").</w:t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User Stories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student, I want to describe a certification I just earned so that I can quickly share it on LinkedIn without writing it from scratch.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freelancer, I want to rewrite a rough draft about a completed client project so that it sounds polished and attracts new leads.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job seeker, I want to select an "open to work" tone and style so that recruiters notice my post.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creator, I want to see a quality score on my draft so that I know whether it's likely to perform well before posting.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 returning user, I want to view my post history so that I can reuse or repurpose older content.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 any user, I want the generation to complete in a few seconds so that I don't lose momentum while writing.</w:t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00"/>
        <w:gridCol w:w="14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FR-1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accept free-text input describing the post topic.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FR-2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allow selection of tone, length, and writing style before generation.</w:t>
            </w:r>
          </w:p>
        </w:tc>
        <w:tc>
          <w:tcPr>
            <w:tcW w:type="dxa" w:w="14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FR-3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generate a complete post with hook, body, CTA, and hashtags.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FR-4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allow regenerating alternate variations from the same input.</w:t>
            </w:r>
          </w:p>
        </w:tc>
        <w:tc>
          <w:tcPr>
            <w:tcW w:type="dxa" w:w="14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FR-5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allow users to paste and rewrite an existing post.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FR-6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analyze a post and return a quality score with actionable feedback.</w:t>
            </w:r>
          </w:p>
        </w:tc>
        <w:tc>
          <w:tcPr>
            <w:tcW w:type="dxa" w:w="14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FR-7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allow saving generated content as a draft.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FR-8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maintain a searchable history of past generations and drafts.</w:t>
            </w:r>
          </w:p>
        </w:tc>
        <w:tc>
          <w:tcPr>
            <w:tcW w:type="dxa" w:w="14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FR-9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support user authentication (sign up, login, session management).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FR-10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allow copying generated content to clipboard.</w:t>
            </w:r>
          </w:p>
        </w:tc>
        <w:tc>
          <w:tcPr>
            <w:tcW w:type="dxa" w:w="14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FR-11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support editing a draft in place before saving/copying.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FR-12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shall allow deleting drafts and history entries.</w:t>
            </w:r>
          </w:p>
        </w:tc>
        <w:tc>
          <w:tcPr>
            <w:tcW w:type="dxa" w:w="14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FR-13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may support scheduled reminders to post (post cadence nudges).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FR-14</w:t>
            </w:r>
          </w:p>
        </w:tc>
        <w:tc>
          <w:tcPr>
            <w:tcW w:type="dxa" w:w="6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System may support direct publishing to LinkedIn via API integration.</w:t>
            </w:r>
          </w:p>
        </w:tc>
        <w:tc>
          <w:tcPr>
            <w:tcW w:type="dxa" w:w="14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 generation shall complete within 5 seconds under normal load.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Target 99.5% uptime for the core generation and history services.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 data and drafts shall be encrypted at rest and in transit; authentication via JWT with secure token handling.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Architecture shall support horizontal scaling of the generation service independent of the web/API tier.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Usability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Core generation flow (input to output) shall be completable in 3 clicks or fewer.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69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UI shall be fully responsive across desktop, tablet, and mobile breakpoints.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User-submitted content shall not be used to train third-party models without explicit consent.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UI shall meet WCAG 2.1 AA guidelines for contrast, keyboard navigation, and screen-reader support.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Core User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User signs up / logs 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User lands on the Generator screen and enters a description of what they want to post about.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User selects tone, length, and style (or accepts smart defaults).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User clicks "Generate" and receives a complete post within 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User can regenerate, edit inline, run the quality analyzer, or save as a draft.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User copies the final post or saves it to history for later use.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User can revisit History/Drafts at any time to reuse, edit, duplicate, or delete past posts.</w:t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Suggested Technical Approach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A stack aligned with common full-stack Java/React tooling, suitable for an MVP built solo or by a small team: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Technology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React (or Angular) SPA with a component library (e.g., Tailwind CSS / MUI) for a fast, responsive UI.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71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Java Spring Boot REST API; Spring Security with JWT for authentication and session management.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layer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Spring Data JPA / Hibernate over PostgreSQL for users, drafts, and history.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71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Server-side calls to an LLM provider API (prompt templates per tone/length/style); response caching where useful.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Containerized services (Docker); CI/CD pipeline; cloud hosting (e.g., AWS/Render/Railway) with autoscaling for the API tier.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Centralized logging and basic usage analytics (generation counts, latency, error rates).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Success Metrics (KPIs)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Activation: % of new users who generate at least one post within their first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Time-to-post: median time from landing on the Generator to copying/saving a final post (target: under 2 minutes).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Retention: % of users who return to generate or reuse content within 7 and 30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Engagement quality: average quality-analyzer score of generated posts (target: 80+/100).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Regeneration rate: average number of regenerations per session (lower may indicate higher first-pass satisfaction).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Draft-to-copy conversion: % of generated posts that are copied, saved, or exported.</w:t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12. Roadmap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  <w:gridCol w:w="27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Outcome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1 - MVP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Auth, core generator (tone/length/style), copy-to-clipboard, basic history.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Usable end-to-end product for early testers.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2</w:t>
            </w:r>
          </w:p>
        </w:tc>
        <w:tc>
          <w:tcPr>
            <w:tcW w:type="dxa" w:w="5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 rewriter, quality analyzer, draft editing, search/filter in history.</w:t>
            </w:r>
          </w:p>
        </w:tc>
        <w:tc>
          <w:tcPr>
            <w:tcW w:type="dxa" w:w="27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Deeper engagement and repeat usage.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3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Hashtag/CTA suggestion tuning, personal voice/style memory, analytics dashboard.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Personalization and stickiness.</w:t>
            </w:r>
          </w:p>
        </w:tc>
      </w:tr>
      <w:tr>
        <w:tc>
          <w:tcPr>
            <w:tcW w:type="dxa" w:w="1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4</w:t>
            </w:r>
          </w:p>
        </w:tc>
        <w:tc>
          <w:tcPr>
            <w:tcW w:type="dxa" w:w="5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Direct LinkedIn publishing integration, scheduling, team/agency features.</w:t>
            </w:r>
          </w:p>
        </w:tc>
        <w:tc>
          <w:tcPr>
            <w:tcW w:type="dxa" w:w="27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Expansion toward power users and monetization.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Generic-sounding AI output reduces perceived value.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Invest in LinkedIn-specific prompt engineering, tone presets, and a quality-scoring feedback loop.</w:t>
            </w:r>
          </w:p>
        </w:tc>
      </w:tr>
      <w:tr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LLM API cost scales faster than revenue.</w:t>
            </w:r>
          </w:p>
        </w:tc>
        <w:tc>
          <w:tcPr>
            <w:tcW w:type="dxa" w:w="51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Cache common patterns, set per-user generation quotas on free tier, monitor cost per generation.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LinkedIn platform/API policy changes affect publishing integration.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Treat direct-publish as an optional Phase 4 feature, not a core dependency.</w:t>
            </w:r>
          </w:p>
        </w:tc>
      </w:tr>
      <w:tr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Users distrust AI-written content as inauthentic.</w:t>
            </w:r>
          </w:p>
        </w:tc>
        <w:tc>
          <w:tcPr>
            <w:tcW w:type="dxa" w:w="51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Position tool as a drafting assistant; emphasize easy editing and a "your voice" personalization layer.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privacy concerns around professional/career content.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Clear privacy policy, encryption at rest/in transit, no third-party model training on user content without consent.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14. 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Direct publishing to LinkedIn (planned for a later phase, dependent on API access).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Multi-platform support (Twitter/X, Instagram, etc.) — LinkedIn-only for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 collaboration / multi-seat workspace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Native mobile apps (responsive web only for v1).</w:t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15. Appendix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15.1 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Hook: The opening 1-2 lines of a post, shown before LinkedIn's "see more" cutoff, designed to stop the scroll.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CTA (Call-to-Action): A closing line prompting a specific reader action (comment, connect, click, share).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Draft: A saved, editable version of a generated or rewritten post that has not necessarily been published.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15.2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Product Owner (TBD)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1.0 - Draft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July 17, 2026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Draft - pending stakeholder review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2026-07-17T05:04:55.343Z</dcterms:created>
  <dcterms:modified xsi:type="dcterms:W3CDTF">2026-07-17T05:04:55.358Z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