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05C1" w14:textId="1DE97407" w:rsidR="00461EA7" w:rsidRDefault="00461EA7" w:rsidP="00461EA7">
      <w:pPr>
        <w:spacing w:after="0"/>
        <w:rPr>
          <w:b/>
          <w:sz w:val="32"/>
          <w:szCs w:val="32"/>
          <w:u w:val="single"/>
        </w:rPr>
      </w:pPr>
      <w:r w:rsidRPr="00461EA7">
        <w:rPr>
          <w:b/>
          <w:sz w:val="36"/>
          <w:szCs w:val="36"/>
          <w:u w:val="single"/>
        </w:rPr>
        <w:t>Karan Aro</w:t>
      </w:r>
      <w:r w:rsidRPr="00461EA7">
        <w:rPr>
          <w:b/>
          <w:sz w:val="36"/>
          <w:szCs w:val="36"/>
          <w:u w:val="single"/>
        </w:rPr>
        <w:t>ra</w:t>
      </w:r>
      <w:r>
        <w:rPr>
          <w:sz w:val="34"/>
          <w:szCs w:val="34"/>
        </w:rPr>
        <w:t xml:space="preserve">        </w:t>
      </w:r>
      <w:r>
        <w:rPr>
          <w:sz w:val="34"/>
          <w:szCs w:val="34"/>
        </w:rPr>
        <w:t xml:space="preserve">    </w:t>
      </w:r>
      <w:r>
        <w:rPr>
          <w:sz w:val="34"/>
          <w:szCs w:val="34"/>
        </w:rPr>
        <w:t xml:space="preserve">  </w:t>
      </w:r>
      <w:r w:rsidRPr="00EB062A">
        <w:rPr>
          <w:rFonts w:ascii="Cambria" w:hAnsi="Cambria"/>
          <w:b/>
          <w:sz w:val="68"/>
          <w:szCs w:val="68"/>
          <w:u w:val="single"/>
        </w:rPr>
        <w:t>R.L. Institute</w:t>
      </w:r>
      <w:r>
        <w:rPr>
          <w:rFonts w:ascii="Alison" w:hAnsi="Alison"/>
          <w:b/>
          <w:sz w:val="52"/>
          <w:szCs w:val="52"/>
        </w:rPr>
        <w:t xml:space="preserve">    </w:t>
      </w:r>
      <w:r w:rsidR="00C470E0">
        <w:rPr>
          <w:rFonts w:ascii="Alison" w:hAnsi="Alison"/>
          <w:b/>
          <w:sz w:val="52"/>
          <w:szCs w:val="52"/>
        </w:rPr>
        <w:t xml:space="preserve"> </w:t>
      </w:r>
      <w:r>
        <w:rPr>
          <w:rFonts w:ascii="Alison" w:hAnsi="Alison"/>
          <w:b/>
          <w:sz w:val="52"/>
          <w:szCs w:val="52"/>
        </w:rPr>
        <w:t xml:space="preserve">  </w:t>
      </w:r>
      <w:r>
        <w:rPr>
          <w:b/>
          <w:sz w:val="32"/>
          <w:szCs w:val="32"/>
          <w:u w:val="single"/>
        </w:rPr>
        <w:t>M: 9416974837</w:t>
      </w:r>
    </w:p>
    <w:p w14:paraId="76BB82A5" w14:textId="3859E35F" w:rsidR="00461EA7" w:rsidRDefault="00461EA7" w:rsidP="00461EA7">
      <w:pPr>
        <w:spacing w:after="0"/>
        <w:rPr>
          <w:b/>
          <w:sz w:val="32"/>
          <w:szCs w:val="32"/>
        </w:rPr>
      </w:pPr>
      <w:r w:rsidRPr="0001412C">
        <w:rPr>
          <w:b/>
          <w:sz w:val="32"/>
          <w:szCs w:val="32"/>
        </w:rPr>
        <w:t>Max Time : 1 hr</w:t>
      </w:r>
      <w:r>
        <w:rPr>
          <w:sz w:val="40"/>
          <w:szCs w:val="40"/>
        </w:rPr>
        <w:t xml:space="preserve">            </w:t>
      </w:r>
      <w:r w:rsidRPr="00505D7D">
        <w:rPr>
          <w:b/>
          <w:sz w:val="36"/>
          <w:szCs w:val="36"/>
        </w:rPr>
        <w:t>Class = 1</w:t>
      </w:r>
      <w:r>
        <w:rPr>
          <w:b/>
          <w:sz w:val="36"/>
          <w:szCs w:val="36"/>
        </w:rPr>
        <w:t>0</w:t>
      </w:r>
      <w:r w:rsidRPr="00505D7D">
        <w:rPr>
          <w:b/>
          <w:sz w:val="36"/>
          <w:szCs w:val="36"/>
          <w:vertAlign w:val="superscript"/>
        </w:rPr>
        <w:t>th</w:t>
      </w:r>
      <w:r w:rsidRPr="00505D7D">
        <w:rPr>
          <w:b/>
          <w:sz w:val="36"/>
          <w:szCs w:val="36"/>
        </w:rPr>
        <w:t xml:space="preserve">  </w:t>
      </w:r>
      <w:r>
        <w:rPr>
          <w:b/>
          <w:sz w:val="36"/>
          <w:szCs w:val="36"/>
        </w:rPr>
        <w:t>Science</w:t>
      </w:r>
      <w:r w:rsidRPr="00505D7D">
        <w:rPr>
          <w:b/>
          <w:sz w:val="36"/>
          <w:szCs w:val="36"/>
        </w:rPr>
        <w:t xml:space="preserve"> Test</w:t>
      </w:r>
      <w:r>
        <w:rPr>
          <w:b/>
          <w:sz w:val="36"/>
          <w:szCs w:val="36"/>
        </w:rPr>
        <w:t xml:space="preserve">     </w:t>
      </w:r>
      <w:r>
        <w:rPr>
          <w:b/>
          <w:sz w:val="32"/>
          <w:szCs w:val="32"/>
        </w:rPr>
        <w:t xml:space="preserve">     </w:t>
      </w:r>
      <w:r w:rsidRPr="00505D7D">
        <w:rPr>
          <w:b/>
          <w:sz w:val="32"/>
          <w:szCs w:val="32"/>
        </w:rPr>
        <w:t xml:space="preserve"> </w:t>
      </w:r>
      <w:r>
        <w:rPr>
          <w:b/>
          <w:sz w:val="32"/>
          <w:szCs w:val="32"/>
        </w:rPr>
        <w:t>Max Marks : 2</w:t>
      </w:r>
      <w:r w:rsidR="00AF692A">
        <w:rPr>
          <w:b/>
          <w:sz w:val="32"/>
          <w:szCs w:val="32"/>
        </w:rPr>
        <w:t>5</w:t>
      </w:r>
    </w:p>
    <w:p w14:paraId="35121E28" w14:textId="52220E8F" w:rsidR="00461EA7" w:rsidRPr="00EB062A" w:rsidRDefault="00461EA7" w:rsidP="00461EA7">
      <w:pPr>
        <w:pBdr>
          <w:bottom w:val="single" w:sz="12" w:space="1" w:color="auto"/>
        </w:pBdr>
        <w:spacing w:after="0"/>
        <w:jc w:val="both"/>
        <w:rPr>
          <w:rFonts w:cs="Vani"/>
          <w:b/>
          <w:sz w:val="28"/>
          <w:szCs w:val="28"/>
        </w:rPr>
      </w:pPr>
      <w:r>
        <w:rPr>
          <w:b/>
          <w:sz w:val="32"/>
          <w:szCs w:val="32"/>
        </w:rPr>
        <w:t xml:space="preserve">                      </w:t>
      </w:r>
      <w:r w:rsidRPr="003B7700">
        <w:rPr>
          <w:rFonts w:cs="Vani"/>
          <w:b/>
          <w:sz w:val="32"/>
          <w:szCs w:val="32"/>
        </w:rPr>
        <w:t xml:space="preserve">Topic: </w:t>
      </w:r>
      <w:r>
        <w:rPr>
          <w:rFonts w:cs="Vani"/>
          <w:b/>
          <w:sz w:val="32"/>
          <w:szCs w:val="32"/>
        </w:rPr>
        <w:t xml:space="preserve">Chemical </w:t>
      </w:r>
      <w:r>
        <w:rPr>
          <w:rFonts w:cs="Vani"/>
          <w:b/>
          <w:sz w:val="32"/>
          <w:szCs w:val="32"/>
        </w:rPr>
        <w:t xml:space="preserve">Reaction </w:t>
      </w:r>
      <w:r>
        <w:rPr>
          <w:rFonts w:cs="Vani"/>
          <w:b/>
          <w:sz w:val="32"/>
          <w:szCs w:val="32"/>
        </w:rPr>
        <w:t xml:space="preserve">&amp; </w:t>
      </w:r>
      <w:r>
        <w:rPr>
          <w:rFonts w:cs="Vani"/>
          <w:b/>
          <w:sz w:val="32"/>
          <w:szCs w:val="32"/>
        </w:rPr>
        <w:t>Equations + Life Processes</w:t>
      </w:r>
    </w:p>
    <w:p w14:paraId="7DAA3A02" w14:textId="01FB2236" w:rsidR="00C470E0" w:rsidRPr="00F85000" w:rsidRDefault="00C470E0" w:rsidP="00C470E0">
      <w:pPr>
        <w:pStyle w:val="ListParagraph"/>
        <w:numPr>
          <w:ilvl w:val="0"/>
          <w:numId w:val="1"/>
        </w:numPr>
        <w:spacing w:before="240"/>
        <w:jc w:val="both"/>
        <w:rPr>
          <w:sz w:val="24"/>
          <w:szCs w:val="24"/>
        </w:rPr>
      </w:pPr>
      <w:r w:rsidRPr="00F85000">
        <w:rPr>
          <w:sz w:val="24"/>
          <w:szCs w:val="24"/>
        </w:rPr>
        <w:t xml:space="preserve">Multiple choice questions :                                                                               </w:t>
      </w:r>
      <w:r w:rsidR="00AF1BED">
        <w:rPr>
          <w:sz w:val="24"/>
          <w:szCs w:val="24"/>
        </w:rPr>
        <w:t xml:space="preserve">        </w:t>
      </w:r>
      <w:r w:rsidRPr="00F85000">
        <w:rPr>
          <w:sz w:val="24"/>
          <w:szCs w:val="24"/>
        </w:rPr>
        <w:t xml:space="preserve">                  [ 1 X </w:t>
      </w:r>
      <w:r>
        <w:rPr>
          <w:sz w:val="24"/>
          <w:szCs w:val="24"/>
        </w:rPr>
        <w:t>5</w:t>
      </w:r>
      <w:r w:rsidRPr="00F85000">
        <w:rPr>
          <w:sz w:val="24"/>
          <w:szCs w:val="24"/>
        </w:rPr>
        <w:t xml:space="preserve"> = </w:t>
      </w:r>
      <w:r>
        <w:rPr>
          <w:sz w:val="24"/>
          <w:szCs w:val="24"/>
        </w:rPr>
        <w:t>5</w:t>
      </w:r>
      <w:r w:rsidRPr="00F85000">
        <w:rPr>
          <w:sz w:val="24"/>
          <w:szCs w:val="24"/>
        </w:rPr>
        <w:t>]</w:t>
      </w:r>
    </w:p>
    <w:p w14:paraId="61978630" w14:textId="006B4F0E" w:rsidR="00391CA7" w:rsidRDefault="00BF31D6" w:rsidP="00391CA7">
      <w:pPr>
        <w:pStyle w:val="ListParagraph"/>
        <w:spacing w:after="0"/>
        <w:ind w:left="360"/>
        <w:jc w:val="both"/>
      </w:pPr>
      <w:r>
        <w:t xml:space="preserve">                                               </w:t>
      </w:r>
      <w:r w:rsidR="00391CA7">
        <w:rPr>
          <w:noProof/>
          <w14:ligatures w14:val="standardContextual"/>
        </w:rPr>
        <w:drawing>
          <wp:inline distT="0" distB="0" distL="0" distR="0" wp14:anchorId="3044C45C" wp14:editId="17EFADA6">
            <wp:extent cx="2203753" cy="861060"/>
            <wp:effectExtent l="0" t="0" r="6350" b="0"/>
            <wp:docPr id="726283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83191" name="Picture 7262831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1853" cy="879854"/>
                    </a:xfrm>
                    <a:prstGeom prst="rect">
                      <a:avLst/>
                    </a:prstGeom>
                  </pic:spPr>
                </pic:pic>
              </a:graphicData>
            </a:graphic>
          </wp:inline>
        </w:drawing>
      </w:r>
    </w:p>
    <w:p w14:paraId="06F3368E" w14:textId="602AB611" w:rsidR="00611025" w:rsidRPr="00CC277B" w:rsidRDefault="00863C1F" w:rsidP="00C470E0">
      <w:pPr>
        <w:pStyle w:val="ListParagraph"/>
        <w:numPr>
          <w:ilvl w:val="0"/>
          <w:numId w:val="3"/>
        </w:numPr>
        <w:spacing w:after="0"/>
        <w:jc w:val="both"/>
      </w:pPr>
      <w:r>
        <w:t>Above diagram represent the following reaction :  CaO (s) + H</w:t>
      </w:r>
      <w:r>
        <w:rPr>
          <w:vertAlign w:val="subscript"/>
        </w:rPr>
        <w:t>2</w:t>
      </w:r>
      <w:r>
        <w:t xml:space="preserve">O (l)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Pr>
          <w:rFonts w:eastAsiaTheme="minorEastAsia"/>
        </w:rPr>
        <w:t xml:space="preserve">  ‘X’</w:t>
      </w:r>
      <w:r w:rsidR="00CC277B">
        <w:rPr>
          <w:rFonts w:eastAsiaTheme="minorEastAsia"/>
        </w:rPr>
        <w:t>. Identify ‘X’:</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01186B" w:rsidRPr="00B50258" w14:paraId="53926418" w14:textId="77777777" w:rsidTr="00D34E78">
        <w:tc>
          <w:tcPr>
            <w:tcW w:w="2362" w:type="dxa"/>
          </w:tcPr>
          <w:p w14:paraId="712099DE" w14:textId="4221DB0D" w:rsidR="0001186B" w:rsidRPr="0001186B" w:rsidRDefault="0001186B" w:rsidP="00D34E78">
            <w:pPr>
              <w:pStyle w:val="ListParagraph"/>
              <w:spacing w:before="240" w:after="0"/>
              <w:ind w:left="0"/>
              <w:jc w:val="both"/>
              <w:rPr>
                <w:vertAlign w:val="subscript"/>
              </w:rPr>
            </w:pPr>
            <w:r w:rsidRPr="00B50258">
              <w:t>a)</w:t>
            </w:r>
            <w:r>
              <w:t xml:space="preserve">   </w:t>
            </w:r>
            <w:r>
              <w:t xml:space="preserve"> CaCO</w:t>
            </w:r>
            <w:r>
              <w:rPr>
                <w:vertAlign w:val="subscript"/>
              </w:rPr>
              <w:t>3</w:t>
            </w:r>
          </w:p>
        </w:tc>
        <w:tc>
          <w:tcPr>
            <w:tcW w:w="2362" w:type="dxa"/>
          </w:tcPr>
          <w:p w14:paraId="0ABBD2F6" w14:textId="307CBB4A" w:rsidR="0001186B" w:rsidRPr="0001186B" w:rsidRDefault="0001186B" w:rsidP="00D34E78">
            <w:pPr>
              <w:pStyle w:val="ListParagraph"/>
              <w:spacing w:before="240" w:after="0"/>
              <w:ind w:left="0"/>
              <w:jc w:val="both"/>
              <w:rPr>
                <w:vertAlign w:val="subscript"/>
              </w:rPr>
            </w:pPr>
            <w:r w:rsidRPr="00B50258">
              <w:t>b)</w:t>
            </w:r>
            <w:r>
              <w:t xml:space="preserve">  </w:t>
            </w:r>
            <w:r>
              <w:t xml:space="preserve">  CaCl</w:t>
            </w:r>
            <w:r>
              <w:rPr>
                <w:vertAlign w:val="subscript"/>
              </w:rPr>
              <w:t>2</w:t>
            </w:r>
          </w:p>
        </w:tc>
        <w:tc>
          <w:tcPr>
            <w:tcW w:w="2362" w:type="dxa"/>
          </w:tcPr>
          <w:p w14:paraId="6298DDD7" w14:textId="01F1DDE2" w:rsidR="0001186B" w:rsidRPr="00B50258" w:rsidRDefault="0001186B" w:rsidP="00D34E78">
            <w:pPr>
              <w:pStyle w:val="ListParagraph"/>
              <w:spacing w:before="240" w:after="0"/>
              <w:ind w:left="0"/>
              <w:jc w:val="both"/>
            </w:pPr>
            <w:r w:rsidRPr="00B50258">
              <w:t>c)</w:t>
            </w:r>
            <w:r>
              <w:t xml:space="preserve"> </w:t>
            </w:r>
            <w:r>
              <w:t xml:space="preserve">   Ca(OH)</w:t>
            </w:r>
            <w:r>
              <w:rPr>
                <w:vertAlign w:val="subscript"/>
              </w:rPr>
              <w:t>2</w:t>
            </w:r>
            <w:r>
              <w:t xml:space="preserve"> </w:t>
            </w:r>
          </w:p>
        </w:tc>
        <w:tc>
          <w:tcPr>
            <w:tcW w:w="2362" w:type="dxa"/>
          </w:tcPr>
          <w:p w14:paraId="1D835CF8" w14:textId="45DB539C" w:rsidR="0001186B" w:rsidRPr="00B50258" w:rsidRDefault="0001186B" w:rsidP="00D34E78">
            <w:pPr>
              <w:pStyle w:val="ListParagraph"/>
              <w:spacing w:before="240" w:after="0"/>
              <w:ind w:left="0"/>
              <w:jc w:val="both"/>
            </w:pPr>
            <w:r w:rsidRPr="00B50258">
              <w:t>d)</w:t>
            </w:r>
            <w:r>
              <w:t xml:space="preserve">   CaOCl</w:t>
            </w:r>
            <w:r>
              <w:rPr>
                <w:vertAlign w:val="subscript"/>
              </w:rPr>
              <w:t>2</w:t>
            </w:r>
            <w:r w:rsidRPr="00B50258">
              <w:t xml:space="preserve"> </w:t>
            </w:r>
            <w:r>
              <w:t xml:space="preserve"> </w:t>
            </w:r>
          </w:p>
        </w:tc>
      </w:tr>
    </w:tbl>
    <w:p w14:paraId="433B8030" w14:textId="07D7DB18" w:rsidR="00CC277B" w:rsidRPr="0001186B" w:rsidRDefault="0001186B" w:rsidP="00C470E0">
      <w:pPr>
        <w:pStyle w:val="ListParagraph"/>
        <w:numPr>
          <w:ilvl w:val="0"/>
          <w:numId w:val="3"/>
        </w:numPr>
        <w:spacing w:after="0"/>
        <w:jc w:val="both"/>
      </w:pPr>
      <w:r>
        <w:rPr>
          <w:rFonts w:eastAsiaTheme="minorEastAsia"/>
        </w:rPr>
        <w:t>Identify the sign shows that a product is obtained as a precipitation:</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01186B" w:rsidRPr="00B50258" w14:paraId="5A75CE0C" w14:textId="77777777" w:rsidTr="00D34E78">
        <w:tc>
          <w:tcPr>
            <w:tcW w:w="2362" w:type="dxa"/>
          </w:tcPr>
          <w:p w14:paraId="3216C9EE" w14:textId="500DABF9" w:rsidR="0001186B" w:rsidRPr="00B50258" w:rsidRDefault="0001186B" w:rsidP="00D34E78">
            <w:pPr>
              <w:pStyle w:val="ListParagraph"/>
              <w:spacing w:before="240" w:after="0"/>
              <w:ind w:left="0"/>
              <w:jc w:val="both"/>
            </w:pPr>
            <w:r w:rsidRPr="00B50258">
              <w:t>a)</w:t>
            </w:r>
            <w:r>
              <w:t xml:space="preserve">    </w:t>
            </w:r>
            <m:oMath>
              <m:r>
                <w:rPr>
                  <w:rFonts w:ascii="Cambria Math" w:hAnsi="Cambria Math"/>
                </w:rPr>
                <m:t xml:space="preserve">→   </m:t>
              </m:r>
            </m:oMath>
          </w:p>
        </w:tc>
        <w:tc>
          <w:tcPr>
            <w:tcW w:w="2362" w:type="dxa"/>
          </w:tcPr>
          <w:p w14:paraId="2F4D87CE" w14:textId="2FFEC192" w:rsidR="0001186B" w:rsidRPr="00B50258" w:rsidRDefault="0001186B" w:rsidP="00D34E78">
            <w:pPr>
              <w:pStyle w:val="ListParagraph"/>
              <w:spacing w:before="240" w:after="0"/>
              <w:ind w:left="0"/>
              <w:jc w:val="both"/>
            </w:pPr>
            <w:r w:rsidRPr="00B50258">
              <w:t>b)</w:t>
            </w:r>
            <w:r>
              <w:t xml:space="preserve">  </w:t>
            </w:r>
            <w:r>
              <w:t xml:space="preserve">      </w:t>
            </w:r>
            <m:oMath>
              <m:r>
                <w:rPr>
                  <w:rFonts w:ascii="Cambria Math" w:hAnsi="Cambria Math"/>
                </w:rPr>
                <m:t>↑</m:t>
              </m:r>
            </m:oMath>
          </w:p>
        </w:tc>
        <w:tc>
          <w:tcPr>
            <w:tcW w:w="2362" w:type="dxa"/>
          </w:tcPr>
          <w:p w14:paraId="4C5FA33B" w14:textId="69EC6FF1" w:rsidR="0001186B" w:rsidRPr="00B50258" w:rsidRDefault="0001186B" w:rsidP="00D34E78">
            <w:pPr>
              <w:pStyle w:val="ListParagraph"/>
              <w:spacing w:before="240" w:after="0"/>
              <w:ind w:left="0"/>
              <w:jc w:val="both"/>
            </w:pPr>
            <w:r w:rsidRPr="00B50258">
              <w:t>c)</w:t>
            </w:r>
            <w:r>
              <w:t xml:space="preserve">  </w:t>
            </w:r>
            <w:r>
              <w:t xml:space="preserve">   </w:t>
            </w:r>
            <w:r>
              <w:t xml:space="preserve">  </w:t>
            </w:r>
            <m:oMath>
              <m:r>
                <w:rPr>
                  <w:rFonts w:ascii="Cambria Math" w:hAnsi="Cambria Math"/>
                </w:rPr>
                <m:t>←</m:t>
              </m:r>
            </m:oMath>
            <w:r>
              <w:t xml:space="preserve">   </w:t>
            </w:r>
            <m:oMath>
              <m:r>
                <w:rPr>
                  <w:rFonts w:ascii="Cambria Math" w:hAnsi="Cambria Math"/>
                </w:rPr>
                <m:t xml:space="preserve"> </m:t>
              </m:r>
            </m:oMath>
          </w:p>
        </w:tc>
        <w:tc>
          <w:tcPr>
            <w:tcW w:w="2362" w:type="dxa"/>
          </w:tcPr>
          <w:p w14:paraId="0C05ED85" w14:textId="5155AE33" w:rsidR="0001186B" w:rsidRPr="00B50258" w:rsidRDefault="0001186B" w:rsidP="00D34E78">
            <w:pPr>
              <w:pStyle w:val="ListParagraph"/>
              <w:spacing w:before="240" w:after="0"/>
              <w:ind w:left="0"/>
              <w:jc w:val="both"/>
            </w:pPr>
            <w:r w:rsidRPr="00B50258">
              <w:t xml:space="preserve">d) </w:t>
            </w:r>
            <w:r>
              <w:t xml:space="preserve"> </w:t>
            </w:r>
            <w:r>
              <w:t xml:space="preserve">   </w:t>
            </w:r>
            <m:oMath>
              <m:r>
                <w:rPr>
                  <w:rFonts w:ascii="Cambria Math" w:hAnsi="Cambria Math"/>
                </w:rPr>
                <m:t>↓</m:t>
              </m:r>
            </m:oMath>
            <w:r>
              <w:t xml:space="preserve">  </w:t>
            </w:r>
          </w:p>
        </w:tc>
      </w:tr>
    </w:tbl>
    <w:p w14:paraId="43A5F387" w14:textId="6E1E8BF6" w:rsidR="0001186B" w:rsidRDefault="00026548" w:rsidP="00C470E0">
      <w:pPr>
        <w:pStyle w:val="ListParagraph"/>
        <w:numPr>
          <w:ilvl w:val="0"/>
          <w:numId w:val="3"/>
        </w:numPr>
        <w:spacing w:after="0"/>
        <w:jc w:val="both"/>
      </w:pPr>
      <w:r>
        <w:t>Look at the figure and table , select the incorrect option:</w:t>
      </w:r>
    </w:p>
    <w:p w14:paraId="4A3F1241" w14:textId="4C26BE63" w:rsidR="00391CA7" w:rsidRDefault="00391CA7" w:rsidP="00391CA7">
      <w:pPr>
        <w:pStyle w:val="ListParagraph"/>
        <w:spacing w:after="0"/>
        <w:ind w:left="360"/>
        <w:jc w:val="both"/>
      </w:pPr>
      <w:r>
        <w:t xml:space="preserve">                                          </w:t>
      </w:r>
      <w:r>
        <w:rPr>
          <w:noProof/>
          <w14:ligatures w14:val="standardContextual"/>
        </w:rPr>
        <w:drawing>
          <wp:inline distT="0" distB="0" distL="0" distR="0" wp14:anchorId="092287AD" wp14:editId="5FD8B6F5">
            <wp:extent cx="2713627" cy="2095500"/>
            <wp:effectExtent l="0" t="0" r="0" b="0"/>
            <wp:docPr id="204333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31910" name="Picture 20433319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2170" cy="2117541"/>
                    </a:xfrm>
                    <a:prstGeom prst="rect">
                      <a:avLst/>
                    </a:prstGeom>
                  </pic:spPr>
                </pic:pic>
              </a:graphicData>
            </a:graphic>
          </wp:inline>
        </w:drawing>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026548" w:rsidRPr="00B50258" w14:paraId="24684A58" w14:textId="77777777" w:rsidTr="00D34E78">
        <w:tc>
          <w:tcPr>
            <w:tcW w:w="4724" w:type="dxa"/>
          </w:tcPr>
          <w:p w14:paraId="19682754" w14:textId="4B2A12B4" w:rsidR="00026548" w:rsidRPr="00B50258" w:rsidRDefault="00026548" w:rsidP="00D34E78">
            <w:pPr>
              <w:pStyle w:val="ListParagraph"/>
              <w:spacing w:after="0"/>
              <w:ind w:left="0"/>
              <w:jc w:val="both"/>
            </w:pPr>
            <w:r w:rsidRPr="00B50258">
              <w:t xml:space="preserve">a)    </w:t>
            </w:r>
            <w:r>
              <w:t>Kidney                       Filter the Blood</w:t>
            </w:r>
          </w:p>
        </w:tc>
        <w:tc>
          <w:tcPr>
            <w:tcW w:w="4724" w:type="dxa"/>
          </w:tcPr>
          <w:p w14:paraId="4BB97272" w14:textId="4C865981" w:rsidR="00026548" w:rsidRPr="00B50258" w:rsidRDefault="00026548" w:rsidP="00D34E78">
            <w:pPr>
              <w:pStyle w:val="ListParagraph"/>
              <w:spacing w:after="0"/>
              <w:ind w:left="0"/>
              <w:jc w:val="both"/>
            </w:pPr>
            <w:r w:rsidRPr="00B50258">
              <w:t>b)</w:t>
            </w:r>
            <w:r>
              <w:t xml:space="preserve">   </w:t>
            </w:r>
            <w:r>
              <w:t xml:space="preserve">   Urethra          Filtering unit of Kidney</w:t>
            </w:r>
          </w:p>
        </w:tc>
      </w:tr>
      <w:tr w:rsidR="00026548" w:rsidRPr="00B50258" w14:paraId="1E326986" w14:textId="77777777" w:rsidTr="00D34E78">
        <w:tc>
          <w:tcPr>
            <w:tcW w:w="4724" w:type="dxa"/>
          </w:tcPr>
          <w:p w14:paraId="4FF8DE05" w14:textId="3927D014" w:rsidR="00026548" w:rsidRPr="00B50258" w:rsidRDefault="00026548" w:rsidP="00D34E78">
            <w:pPr>
              <w:pStyle w:val="ListParagraph"/>
              <w:spacing w:after="0"/>
              <w:ind w:left="0"/>
              <w:jc w:val="both"/>
            </w:pPr>
            <w:r w:rsidRPr="00B50258">
              <w:t xml:space="preserve">c)    </w:t>
            </w:r>
            <w:r>
              <w:t>Urinary Bladder       Stores urine</w:t>
            </w:r>
          </w:p>
        </w:tc>
        <w:tc>
          <w:tcPr>
            <w:tcW w:w="4724" w:type="dxa"/>
          </w:tcPr>
          <w:p w14:paraId="196A4DAB" w14:textId="028CE563" w:rsidR="00026548" w:rsidRPr="00B50258" w:rsidRDefault="00026548" w:rsidP="00D34E78">
            <w:pPr>
              <w:pStyle w:val="ListParagraph"/>
              <w:spacing w:after="0"/>
              <w:ind w:left="0"/>
              <w:jc w:val="both"/>
            </w:pPr>
            <w:r w:rsidRPr="00B50258">
              <w:t>d)</w:t>
            </w:r>
            <w:r>
              <w:t xml:space="preserve">   </w:t>
            </w:r>
            <w:r>
              <w:t xml:space="preserve">   Ureter            Passage of urine</w:t>
            </w:r>
          </w:p>
        </w:tc>
      </w:tr>
    </w:tbl>
    <w:p w14:paraId="1818BC46" w14:textId="4F378392" w:rsidR="00026548" w:rsidRDefault="00026548" w:rsidP="00C470E0">
      <w:pPr>
        <w:pStyle w:val="ListParagraph"/>
        <w:numPr>
          <w:ilvl w:val="0"/>
          <w:numId w:val="3"/>
        </w:numPr>
        <w:spacing w:after="0"/>
        <w:jc w:val="both"/>
      </w:pPr>
      <w:r>
        <w:t>Which of the following correctly represent the labels B , C , D and E respectively :</w:t>
      </w:r>
    </w:p>
    <w:p w14:paraId="74A3C2E5" w14:textId="3E47B655" w:rsidR="00391CA7" w:rsidRDefault="00391CA7" w:rsidP="00391CA7">
      <w:pPr>
        <w:pStyle w:val="ListParagraph"/>
        <w:spacing w:after="0"/>
        <w:ind w:left="360"/>
        <w:jc w:val="both"/>
      </w:pPr>
      <w:r>
        <w:rPr>
          <w:noProof/>
          <w14:ligatures w14:val="standardContextual"/>
        </w:rPr>
        <w:t xml:space="preserve">                                                                  </w:t>
      </w:r>
      <w:r>
        <w:rPr>
          <w:noProof/>
          <w14:ligatures w14:val="standardContextual"/>
        </w:rPr>
        <w:drawing>
          <wp:inline distT="0" distB="0" distL="0" distR="0" wp14:anchorId="7A95EEB9" wp14:editId="2C980A87">
            <wp:extent cx="1825281" cy="2286000"/>
            <wp:effectExtent l="0" t="0" r="3810" b="0"/>
            <wp:docPr id="836987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87091" name="Picture 8369870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0396" cy="2317454"/>
                    </a:xfrm>
                    <a:prstGeom prst="rect">
                      <a:avLst/>
                    </a:prstGeom>
                  </pic:spPr>
                </pic:pic>
              </a:graphicData>
            </a:graphic>
          </wp:inline>
        </w:drawing>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026548" w:rsidRPr="00B50258" w14:paraId="4ECC76CA" w14:textId="77777777" w:rsidTr="00D34E78">
        <w:tc>
          <w:tcPr>
            <w:tcW w:w="4724" w:type="dxa"/>
          </w:tcPr>
          <w:p w14:paraId="36DC0990" w14:textId="04A8575D" w:rsidR="00026548" w:rsidRPr="00B50258" w:rsidRDefault="00026548" w:rsidP="00D34E78">
            <w:pPr>
              <w:pStyle w:val="ListParagraph"/>
              <w:spacing w:after="0"/>
              <w:ind w:left="0"/>
              <w:jc w:val="both"/>
            </w:pPr>
            <w:r w:rsidRPr="00B50258">
              <w:t xml:space="preserve">a)    </w:t>
            </w:r>
            <w:r w:rsidR="00F42F3D">
              <w:t xml:space="preserve">Pancreases , Oesophagus , Stomach , Liver  </w:t>
            </w:r>
          </w:p>
        </w:tc>
        <w:tc>
          <w:tcPr>
            <w:tcW w:w="4724" w:type="dxa"/>
          </w:tcPr>
          <w:p w14:paraId="3267AFB5" w14:textId="6B45D68E" w:rsidR="00026548" w:rsidRPr="00B50258" w:rsidRDefault="00026548" w:rsidP="00D34E78">
            <w:pPr>
              <w:pStyle w:val="ListParagraph"/>
              <w:spacing w:after="0"/>
              <w:ind w:left="0"/>
              <w:jc w:val="both"/>
            </w:pPr>
            <w:r w:rsidRPr="00B50258">
              <w:t>b)</w:t>
            </w:r>
            <w:r>
              <w:t xml:space="preserve">   </w:t>
            </w:r>
            <w:r w:rsidR="00F42F3D">
              <w:t>Oesophagus , liver , Stomach , Pancreases</w:t>
            </w:r>
          </w:p>
        </w:tc>
      </w:tr>
      <w:tr w:rsidR="00026548" w:rsidRPr="00B50258" w14:paraId="6F8B8F90" w14:textId="77777777" w:rsidTr="00D34E78">
        <w:tc>
          <w:tcPr>
            <w:tcW w:w="4724" w:type="dxa"/>
          </w:tcPr>
          <w:p w14:paraId="14F5FA87" w14:textId="209F303C" w:rsidR="00026548" w:rsidRPr="00B50258" w:rsidRDefault="00026548" w:rsidP="00D34E78">
            <w:pPr>
              <w:pStyle w:val="ListParagraph"/>
              <w:spacing w:after="0"/>
              <w:ind w:left="0"/>
              <w:jc w:val="both"/>
            </w:pPr>
            <w:r w:rsidRPr="00B50258">
              <w:t xml:space="preserve">c)    </w:t>
            </w:r>
            <w:r w:rsidR="00F42F3D">
              <w:t>Stomach , Liver</w:t>
            </w:r>
            <w:r w:rsidR="00F42F3D">
              <w:t xml:space="preserve"> , </w:t>
            </w:r>
            <w:r w:rsidR="00F42F3D">
              <w:t>Oesophagus , Pancreases</w:t>
            </w:r>
          </w:p>
        </w:tc>
        <w:tc>
          <w:tcPr>
            <w:tcW w:w="4724" w:type="dxa"/>
          </w:tcPr>
          <w:p w14:paraId="3B98CA09" w14:textId="0B94E1C7" w:rsidR="00026548" w:rsidRPr="00B50258" w:rsidRDefault="00026548" w:rsidP="00D34E78">
            <w:pPr>
              <w:pStyle w:val="ListParagraph"/>
              <w:spacing w:after="0"/>
              <w:ind w:left="0"/>
              <w:jc w:val="both"/>
            </w:pPr>
            <w:r w:rsidRPr="00B50258">
              <w:t>d)</w:t>
            </w:r>
            <w:r>
              <w:t xml:space="preserve"> </w:t>
            </w:r>
            <w:r w:rsidR="001121AA">
              <w:t xml:space="preserve">   </w:t>
            </w:r>
            <w:r w:rsidR="001121AA">
              <w:t>Oesophagus , Pancreases</w:t>
            </w:r>
            <w:r w:rsidR="001121AA">
              <w:t xml:space="preserve"> , </w:t>
            </w:r>
            <w:r w:rsidR="001121AA">
              <w:t>liver , Stomach</w:t>
            </w:r>
            <w:r w:rsidR="001121AA">
              <w:t xml:space="preserve"> </w:t>
            </w:r>
            <w:r>
              <w:t xml:space="preserve">  </w:t>
            </w:r>
          </w:p>
        </w:tc>
      </w:tr>
    </w:tbl>
    <w:p w14:paraId="0D66ABDE" w14:textId="2C26187F" w:rsidR="00026548" w:rsidRPr="00BE503A" w:rsidRDefault="00BF31D6" w:rsidP="00C470E0">
      <w:pPr>
        <w:pStyle w:val="ListParagraph"/>
        <w:numPr>
          <w:ilvl w:val="0"/>
          <w:numId w:val="3"/>
        </w:numPr>
        <w:spacing w:after="0"/>
        <w:jc w:val="both"/>
      </w:pPr>
      <w:r>
        <w:t>Fe</w:t>
      </w:r>
      <w:r>
        <w:rPr>
          <w:vertAlign w:val="subscript"/>
        </w:rPr>
        <w:t>2</w:t>
      </w:r>
      <w:r>
        <w:t>O</w:t>
      </w:r>
      <w:r>
        <w:rPr>
          <w:vertAlign w:val="subscript"/>
        </w:rPr>
        <w:t>3</w:t>
      </w:r>
      <w:r>
        <w:t xml:space="preserve">   +  2 Al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Pr>
          <w:rFonts w:eastAsiaTheme="minorEastAsia"/>
        </w:rPr>
        <w:t xml:space="preserve">   Al</w:t>
      </w:r>
      <w:r>
        <w:rPr>
          <w:rFonts w:eastAsiaTheme="minorEastAsia"/>
          <w:vertAlign w:val="subscript"/>
        </w:rPr>
        <w:t>2</w:t>
      </w:r>
      <w:r>
        <w:rPr>
          <w:rFonts w:eastAsiaTheme="minorEastAsia"/>
        </w:rPr>
        <w:t>O</w:t>
      </w:r>
      <w:r>
        <w:rPr>
          <w:rFonts w:eastAsiaTheme="minorEastAsia"/>
          <w:vertAlign w:val="subscript"/>
        </w:rPr>
        <w:t>3</w:t>
      </w:r>
      <w:r>
        <w:rPr>
          <w:rFonts w:eastAsiaTheme="minorEastAsia"/>
        </w:rPr>
        <w:t xml:space="preserve">  +  2 Fe</w:t>
      </w:r>
      <w:r w:rsidR="00BE503A">
        <w:rPr>
          <w:rFonts w:eastAsiaTheme="minorEastAsia"/>
        </w:rPr>
        <w:t>. The reaction is an example of ___________.</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BE503A" w:rsidRPr="00B50258" w14:paraId="5C34578F" w14:textId="77777777" w:rsidTr="00D34E78">
        <w:tc>
          <w:tcPr>
            <w:tcW w:w="4724" w:type="dxa"/>
          </w:tcPr>
          <w:p w14:paraId="6010403C" w14:textId="6EAA9B6C" w:rsidR="00BE503A" w:rsidRPr="00B50258" w:rsidRDefault="00BE503A" w:rsidP="00D34E78">
            <w:pPr>
              <w:pStyle w:val="ListParagraph"/>
              <w:spacing w:after="0"/>
              <w:ind w:left="0"/>
              <w:jc w:val="both"/>
            </w:pPr>
            <w:r w:rsidRPr="00B50258">
              <w:t xml:space="preserve">a)    </w:t>
            </w:r>
            <w:r>
              <w:t>Combination reaction</w:t>
            </w:r>
            <w:r>
              <w:t xml:space="preserve">  </w:t>
            </w:r>
          </w:p>
        </w:tc>
        <w:tc>
          <w:tcPr>
            <w:tcW w:w="4724" w:type="dxa"/>
          </w:tcPr>
          <w:p w14:paraId="6A7D18FB" w14:textId="6F1F48D8" w:rsidR="00BE503A" w:rsidRPr="00B50258" w:rsidRDefault="00BE503A" w:rsidP="00D34E78">
            <w:pPr>
              <w:pStyle w:val="ListParagraph"/>
              <w:spacing w:after="0"/>
              <w:ind w:left="0"/>
              <w:jc w:val="both"/>
            </w:pPr>
            <w:r w:rsidRPr="00B50258">
              <w:t>b)</w:t>
            </w:r>
            <w:r>
              <w:t xml:space="preserve">   </w:t>
            </w:r>
            <w:r>
              <w:t xml:space="preserve"> Decomposition reaction</w:t>
            </w:r>
          </w:p>
        </w:tc>
      </w:tr>
      <w:tr w:rsidR="00BE503A" w:rsidRPr="00B50258" w14:paraId="6A265469" w14:textId="77777777" w:rsidTr="00D34E78">
        <w:tc>
          <w:tcPr>
            <w:tcW w:w="4724" w:type="dxa"/>
          </w:tcPr>
          <w:p w14:paraId="5F0FE4E2" w14:textId="48B975F0" w:rsidR="00BE503A" w:rsidRPr="00B50258" w:rsidRDefault="00BE503A" w:rsidP="00D34E78">
            <w:pPr>
              <w:pStyle w:val="ListParagraph"/>
              <w:spacing w:after="0"/>
              <w:ind w:left="0"/>
              <w:jc w:val="both"/>
            </w:pPr>
            <w:r w:rsidRPr="00B50258">
              <w:t xml:space="preserve">c)    </w:t>
            </w:r>
            <w:r>
              <w:t>Displacement reaction</w:t>
            </w:r>
          </w:p>
        </w:tc>
        <w:tc>
          <w:tcPr>
            <w:tcW w:w="4724" w:type="dxa"/>
          </w:tcPr>
          <w:p w14:paraId="7FCCAD6E" w14:textId="4F636578" w:rsidR="00BE503A" w:rsidRPr="00B50258" w:rsidRDefault="00BE503A" w:rsidP="00D34E78">
            <w:pPr>
              <w:pStyle w:val="ListParagraph"/>
              <w:spacing w:after="0"/>
              <w:ind w:left="0"/>
              <w:jc w:val="both"/>
            </w:pPr>
            <w:r w:rsidRPr="00B50258">
              <w:t>d)</w:t>
            </w:r>
            <w:r>
              <w:t xml:space="preserve">    </w:t>
            </w:r>
            <w:r>
              <w:t>Double decomposition reaction</w:t>
            </w:r>
          </w:p>
        </w:tc>
      </w:tr>
    </w:tbl>
    <w:p w14:paraId="098F541B" w14:textId="77777777" w:rsidR="00C470E0" w:rsidRDefault="00C470E0" w:rsidP="00C470E0">
      <w:pPr>
        <w:pStyle w:val="ListParagraph"/>
        <w:ind w:left="360"/>
        <w:jc w:val="both"/>
        <w:rPr>
          <w:sz w:val="24"/>
          <w:szCs w:val="24"/>
        </w:rPr>
      </w:pPr>
    </w:p>
    <w:p w14:paraId="4A29D8F0" w14:textId="77777777" w:rsidR="00AF692A" w:rsidRDefault="00AF692A" w:rsidP="00AF692A">
      <w:pPr>
        <w:pStyle w:val="ListParagraph"/>
        <w:ind w:left="360"/>
        <w:jc w:val="both"/>
      </w:pPr>
    </w:p>
    <w:p w14:paraId="041F2C54" w14:textId="77777777" w:rsidR="00AF692A" w:rsidRDefault="00AF692A" w:rsidP="00AF692A">
      <w:pPr>
        <w:pStyle w:val="ListParagraph"/>
        <w:ind w:left="360"/>
        <w:jc w:val="both"/>
      </w:pPr>
    </w:p>
    <w:p w14:paraId="480894A0" w14:textId="77777777" w:rsidR="00AF692A" w:rsidRDefault="00AF692A" w:rsidP="00AF692A">
      <w:pPr>
        <w:pStyle w:val="ListParagraph"/>
        <w:ind w:left="360"/>
        <w:jc w:val="both"/>
      </w:pPr>
    </w:p>
    <w:p w14:paraId="411AF6ED" w14:textId="77777777" w:rsidR="00AF692A" w:rsidRDefault="00AF692A" w:rsidP="00AF692A">
      <w:pPr>
        <w:pStyle w:val="ListParagraph"/>
        <w:ind w:left="360"/>
        <w:jc w:val="both"/>
      </w:pPr>
    </w:p>
    <w:p w14:paraId="1E536086" w14:textId="37CCE2E9" w:rsidR="00BF31D6" w:rsidRDefault="0014522B" w:rsidP="00C470E0">
      <w:pPr>
        <w:pStyle w:val="ListParagraph"/>
        <w:numPr>
          <w:ilvl w:val="0"/>
          <w:numId w:val="1"/>
        </w:numPr>
        <w:jc w:val="both"/>
      </w:pPr>
      <w:r>
        <w:t xml:space="preserve">What happens when an aqueous solution of sodium sulphate reacts with an aqueous solution of barium chloride? State the physical conditions of reactants between them will not take place. Write the balanced chemical equation for the reaction and name the type of reaction. </w:t>
      </w:r>
      <w:r w:rsidR="009579D3">
        <w:t xml:space="preserve">                                                              [ 2 ]</w:t>
      </w:r>
    </w:p>
    <w:p w14:paraId="55D470A8" w14:textId="2CA5CA31" w:rsidR="00BF31D6" w:rsidRDefault="00992376" w:rsidP="00C470E0">
      <w:pPr>
        <w:pStyle w:val="ListParagraph"/>
        <w:numPr>
          <w:ilvl w:val="0"/>
          <w:numId w:val="1"/>
        </w:numPr>
        <w:jc w:val="both"/>
      </w:pPr>
      <w:r>
        <w:t>Explain the process of nutrition in Amoeba.</w:t>
      </w:r>
      <w:r w:rsidR="009579D3">
        <w:t xml:space="preserve">                                                                                                        [ 2 ] </w:t>
      </w:r>
    </w:p>
    <w:p w14:paraId="4AA4FD6B" w14:textId="48579E39" w:rsidR="00992376" w:rsidRDefault="00992376" w:rsidP="00C470E0">
      <w:pPr>
        <w:pStyle w:val="ListParagraph"/>
        <w:numPr>
          <w:ilvl w:val="0"/>
          <w:numId w:val="1"/>
        </w:numPr>
        <w:jc w:val="both"/>
      </w:pPr>
      <w:r>
        <w:t>(a)    Lack of oxygen in muscles often leads to cramps among cricketers. Explain why?</w:t>
      </w:r>
      <w:r w:rsidR="009579D3">
        <w:t xml:space="preserve">                              [ 2 ]</w:t>
      </w:r>
    </w:p>
    <w:p w14:paraId="6D69EE59" w14:textId="2708A34A" w:rsidR="00992376" w:rsidRDefault="00992376" w:rsidP="00992376">
      <w:pPr>
        <w:pStyle w:val="ListParagraph"/>
        <w:ind w:left="360"/>
        <w:jc w:val="both"/>
      </w:pPr>
      <w:r>
        <w:t>(b)    White Blood Corpuscles are called ‘Soldiers of the Body’. Why?</w:t>
      </w:r>
      <w:r w:rsidR="009579D3">
        <w:t xml:space="preserve">                                                            </w:t>
      </w:r>
    </w:p>
    <w:p w14:paraId="6963C367" w14:textId="2FA5216C" w:rsidR="00BF31D6" w:rsidRDefault="000908FA" w:rsidP="00C470E0">
      <w:pPr>
        <w:pStyle w:val="ListParagraph"/>
        <w:numPr>
          <w:ilvl w:val="0"/>
          <w:numId w:val="1"/>
        </w:numPr>
        <w:jc w:val="both"/>
      </w:pPr>
      <w:r>
        <w:t>Identify the substance oxidized and reduced in the following reactions:</w:t>
      </w:r>
      <w:r w:rsidR="009579D3">
        <w:t xml:space="preserve">                                                      [ 2 ]</w:t>
      </w:r>
    </w:p>
    <w:p w14:paraId="0E3E6A75" w14:textId="23CC233D" w:rsidR="00BF31D6" w:rsidRDefault="000908FA" w:rsidP="009579D3">
      <w:pPr>
        <w:pStyle w:val="ListParagraph"/>
        <w:ind w:left="360"/>
        <w:jc w:val="both"/>
      </w:pPr>
      <w:r>
        <w:t>(a)     Cu + H</w:t>
      </w:r>
      <w:r w:rsidRPr="000908FA">
        <w:rPr>
          <w:vertAlign w:val="subscript"/>
        </w:rPr>
        <w:t>2</w:t>
      </w:r>
      <w:r>
        <w:t xml:space="preserve">   </w:t>
      </w:r>
      <m:oMath>
        <m:groupChr>
          <m:groupChrPr>
            <m:chr m:val="→"/>
            <m:vertJc m:val="bot"/>
            <m:ctrlPr>
              <w:rPr>
                <w:rFonts w:ascii="Cambria Math" w:hAnsi="Cambria Math"/>
                <w:i/>
              </w:rPr>
            </m:ctrlPr>
          </m:groupChrPr>
          <m:e>
            <m:r>
              <w:rPr>
                <w:rFonts w:ascii="Cambria Math" w:hAnsi="Cambria Math"/>
              </w:rPr>
              <m:t xml:space="preserve">                  </m:t>
            </m:r>
          </m:e>
        </m:groupChr>
      </m:oMath>
      <w:r w:rsidRPr="000908FA">
        <w:rPr>
          <w:rFonts w:eastAsiaTheme="minorEastAsia"/>
        </w:rPr>
        <w:t xml:space="preserve">  Cu + H</w:t>
      </w:r>
      <w:r w:rsidRPr="000908FA">
        <w:rPr>
          <w:rFonts w:eastAsiaTheme="minorEastAsia"/>
          <w:vertAlign w:val="subscript"/>
        </w:rPr>
        <w:t>2</w:t>
      </w:r>
      <w:r w:rsidRPr="000908FA">
        <w:rPr>
          <w:rFonts w:eastAsiaTheme="minorEastAsia"/>
        </w:rPr>
        <w:t>O         (b)    MnO</w:t>
      </w:r>
      <w:r w:rsidRPr="000908FA">
        <w:rPr>
          <w:rFonts w:eastAsiaTheme="minorEastAsia"/>
          <w:vertAlign w:val="subscript"/>
        </w:rPr>
        <w:t>2</w:t>
      </w:r>
      <w:r w:rsidRPr="000908FA">
        <w:rPr>
          <w:rFonts w:eastAsiaTheme="minorEastAsia"/>
        </w:rPr>
        <w:t xml:space="preserve">  +  4 HCl   </w:t>
      </w:r>
      <m:oMath>
        <m:groupChr>
          <m:groupChrPr>
            <m:chr m:val="→"/>
            <m:vertJc m:val="bot"/>
            <m:ctrlPr>
              <w:rPr>
                <w:rFonts w:ascii="Cambria Math" w:hAnsi="Cambria Math"/>
                <w:i/>
              </w:rPr>
            </m:ctrlPr>
          </m:groupChrPr>
          <m:e>
            <m:r>
              <w:rPr>
                <w:rFonts w:ascii="Cambria Math" w:hAnsi="Cambria Math"/>
              </w:rPr>
              <m:t xml:space="preserve">                  </m:t>
            </m:r>
          </m:e>
        </m:groupChr>
      </m:oMath>
      <w:r w:rsidRPr="000908FA">
        <w:rPr>
          <w:rFonts w:eastAsiaTheme="minorEastAsia"/>
        </w:rPr>
        <w:t xml:space="preserve">  MnCl</w:t>
      </w:r>
      <w:r w:rsidRPr="000908FA">
        <w:rPr>
          <w:rFonts w:eastAsiaTheme="minorEastAsia"/>
          <w:vertAlign w:val="subscript"/>
        </w:rPr>
        <w:t>2</w:t>
      </w:r>
      <w:r w:rsidRPr="000908FA">
        <w:rPr>
          <w:rFonts w:eastAsiaTheme="minorEastAsia"/>
        </w:rPr>
        <w:t xml:space="preserve">  +  2 H</w:t>
      </w:r>
      <w:r>
        <w:rPr>
          <w:rFonts w:eastAsiaTheme="minorEastAsia"/>
          <w:vertAlign w:val="subscript"/>
        </w:rPr>
        <w:t>2</w:t>
      </w:r>
      <w:r>
        <w:rPr>
          <w:rFonts w:eastAsiaTheme="minorEastAsia"/>
        </w:rPr>
        <w:t>O  +  Cl</w:t>
      </w:r>
      <w:r>
        <w:rPr>
          <w:rFonts w:eastAsiaTheme="minorEastAsia"/>
          <w:vertAlign w:val="subscript"/>
        </w:rPr>
        <w:t>2</w:t>
      </w:r>
      <w:r>
        <w:rPr>
          <w:rFonts w:eastAsiaTheme="minorEastAsia"/>
        </w:rPr>
        <w:t xml:space="preserve"> </w:t>
      </w:r>
    </w:p>
    <w:p w14:paraId="1E1EF4FE" w14:textId="1C04A32F" w:rsidR="00D479B0" w:rsidRDefault="00D479B0" w:rsidP="00C470E0">
      <w:pPr>
        <w:pStyle w:val="ListParagraph"/>
        <w:numPr>
          <w:ilvl w:val="0"/>
          <w:numId w:val="1"/>
        </w:numPr>
        <w:jc w:val="both"/>
      </w:pPr>
      <w:r>
        <w:t>Differentiate between arteries and Veins.                                                                                                            [ 2 ]</w:t>
      </w:r>
    </w:p>
    <w:p w14:paraId="4BD4109D" w14:textId="116D0329" w:rsidR="00BF31D6" w:rsidRDefault="00E209A0" w:rsidP="00C470E0">
      <w:pPr>
        <w:pStyle w:val="ListParagraph"/>
        <w:numPr>
          <w:ilvl w:val="0"/>
          <w:numId w:val="1"/>
        </w:numPr>
        <w:jc w:val="both"/>
      </w:pPr>
      <w:r>
        <w:t>The following diagram displays a chemical reaction. Observe carefully and answer the following questions.</w:t>
      </w:r>
      <w:r w:rsidR="009579D3">
        <w:t xml:space="preserve"> </w:t>
      </w:r>
    </w:p>
    <w:p w14:paraId="31C3DA1F" w14:textId="54B35EB8" w:rsidR="009579D3" w:rsidRDefault="009579D3" w:rsidP="009579D3">
      <w:pPr>
        <w:pStyle w:val="ListParagraph"/>
        <w:ind w:left="360"/>
        <w:jc w:val="both"/>
      </w:pPr>
      <w:r>
        <w:t xml:space="preserve">                                                                                                                                                                                      [ 3 ]</w:t>
      </w:r>
    </w:p>
    <w:p w14:paraId="1DD65450" w14:textId="0861CAC3" w:rsidR="00E209A0" w:rsidRDefault="00957244" w:rsidP="00E209A0">
      <w:pPr>
        <w:pStyle w:val="ListParagraph"/>
        <w:ind w:left="360"/>
        <w:jc w:val="both"/>
      </w:pPr>
      <w:r>
        <w:t xml:space="preserve">                                                                </w:t>
      </w:r>
      <w:r w:rsidR="000908FA">
        <w:t xml:space="preserve"> </w:t>
      </w:r>
      <w:r>
        <w:rPr>
          <w:noProof/>
          <w14:ligatures w14:val="standardContextual"/>
        </w:rPr>
        <w:drawing>
          <wp:inline distT="0" distB="0" distL="0" distR="0" wp14:anchorId="7AD3BD7D" wp14:editId="3469023E">
            <wp:extent cx="1744980" cy="1013041"/>
            <wp:effectExtent l="0" t="0" r="7620" b="0"/>
            <wp:docPr id="1397415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15077" name="Picture 13974150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0897" cy="1028087"/>
                    </a:xfrm>
                    <a:prstGeom prst="rect">
                      <a:avLst/>
                    </a:prstGeom>
                  </pic:spPr>
                </pic:pic>
              </a:graphicData>
            </a:graphic>
          </wp:inline>
        </w:drawing>
      </w:r>
    </w:p>
    <w:p w14:paraId="7514C651" w14:textId="68CC241E" w:rsidR="00E209A0" w:rsidRDefault="00E209A0" w:rsidP="00E209A0">
      <w:pPr>
        <w:pStyle w:val="ListParagraph"/>
        <w:numPr>
          <w:ilvl w:val="0"/>
          <w:numId w:val="4"/>
        </w:numPr>
        <w:jc w:val="both"/>
      </w:pPr>
      <w:r>
        <w:t xml:space="preserve"> Identify the type of chemical reaction </w:t>
      </w:r>
      <w:r w:rsidR="006C59E8">
        <w:t>that will take place and define it. How will the colour of the salt change?</w:t>
      </w:r>
    </w:p>
    <w:p w14:paraId="625BF28D" w14:textId="654AEB73" w:rsidR="006C59E8" w:rsidRDefault="006C59E8" w:rsidP="00E209A0">
      <w:pPr>
        <w:pStyle w:val="ListParagraph"/>
        <w:numPr>
          <w:ilvl w:val="0"/>
          <w:numId w:val="4"/>
        </w:numPr>
        <w:jc w:val="both"/>
      </w:pPr>
      <w:r>
        <w:t>Write the chemical equation of the reaction that takes place.</w:t>
      </w:r>
    </w:p>
    <w:p w14:paraId="195EF91D" w14:textId="4597B80E" w:rsidR="006C59E8" w:rsidRDefault="006C59E8" w:rsidP="00E209A0">
      <w:pPr>
        <w:pStyle w:val="ListParagraph"/>
        <w:numPr>
          <w:ilvl w:val="0"/>
          <w:numId w:val="4"/>
        </w:numPr>
        <w:jc w:val="both"/>
      </w:pPr>
      <w:r>
        <w:t>Mention one commercial use of this salt.</w:t>
      </w:r>
    </w:p>
    <w:p w14:paraId="2E96CD23" w14:textId="539C704F" w:rsidR="00BF31D6" w:rsidRDefault="00BF31D6" w:rsidP="00C470E0">
      <w:pPr>
        <w:pStyle w:val="ListParagraph"/>
        <w:numPr>
          <w:ilvl w:val="0"/>
          <w:numId w:val="1"/>
        </w:numPr>
        <w:jc w:val="both"/>
      </w:pPr>
      <w:r>
        <w:t>(a)    How is small intestine in human beings designed to maximize absorption of food?</w:t>
      </w:r>
      <w:r w:rsidR="009579D3">
        <w:t xml:space="preserve">                           [ 3 ]</w:t>
      </w:r>
    </w:p>
    <w:p w14:paraId="1C99C7C9" w14:textId="37DEC9D6" w:rsidR="00BF31D6" w:rsidRDefault="00BF31D6" w:rsidP="00BF31D6">
      <w:pPr>
        <w:pStyle w:val="ListParagraph"/>
        <w:ind w:left="360"/>
        <w:jc w:val="both"/>
      </w:pPr>
      <w:r>
        <w:t>(b)    What are the methods used by plants to get rid of water?</w:t>
      </w:r>
    </w:p>
    <w:p w14:paraId="7C91CB6D" w14:textId="57E8C39A" w:rsidR="00BF31D6" w:rsidRDefault="009579D3" w:rsidP="00C470E0">
      <w:pPr>
        <w:pStyle w:val="ListParagraph"/>
        <w:numPr>
          <w:ilvl w:val="0"/>
          <w:numId w:val="1"/>
        </w:numPr>
        <w:jc w:val="both"/>
      </w:pPr>
      <w:r>
        <w:t>Draw a well labelled diagram of Human Heart.                                                                                                   [ 4 ]</w:t>
      </w:r>
    </w:p>
    <w:p w14:paraId="1822E357" w14:textId="64FCCE71" w:rsidR="00461EA7" w:rsidRDefault="00461EA7" w:rsidP="00C470E0"/>
    <w:sectPr w:rsidR="00461EA7" w:rsidSect="00A21434">
      <w:pgSz w:w="11906" w:h="16838"/>
      <w:pgMar w:top="720" w:right="720" w:bottom="5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Vani">
    <w:charset w:val="00"/>
    <w:family w:val="roman"/>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27DA"/>
    <w:multiLevelType w:val="hybridMultilevel"/>
    <w:tmpl w:val="F1503F6A"/>
    <w:lvl w:ilvl="0" w:tplc="18CE0E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B3E4D"/>
    <w:multiLevelType w:val="hybridMultilevel"/>
    <w:tmpl w:val="4B56B2CC"/>
    <w:lvl w:ilvl="0" w:tplc="8A5459B4">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DA3756"/>
    <w:multiLevelType w:val="hybridMultilevel"/>
    <w:tmpl w:val="595CB45A"/>
    <w:lvl w:ilvl="0" w:tplc="4DAAD30C">
      <w:start w:val="1"/>
      <w:numFmt w:val="decimal"/>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E6798A"/>
    <w:multiLevelType w:val="hybridMultilevel"/>
    <w:tmpl w:val="171046D0"/>
    <w:lvl w:ilvl="0" w:tplc="96BE9E3C">
      <w:start w:val="1"/>
      <w:numFmt w:val="decimal"/>
      <w:lvlText w:val="Q.%1"/>
      <w:lvlJc w:val="center"/>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5812785">
    <w:abstractNumId w:val="3"/>
  </w:num>
  <w:num w:numId="2" w16cid:durableId="826677511">
    <w:abstractNumId w:val="1"/>
  </w:num>
  <w:num w:numId="3" w16cid:durableId="2068260148">
    <w:abstractNumId w:val="2"/>
  </w:num>
  <w:num w:numId="4" w16cid:durableId="163768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A7"/>
    <w:rsid w:val="0001186B"/>
    <w:rsid w:val="00026548"/>
    <w:rsid w:val="000908FA"/>
    <w:rsid w:val="001121AA"/>
    <w:rsid w:val="0014522B"/>
    <w:rsid w:val="00391CA7"/>
    <w:rsid w:val="00461EA7"/>
    <w:rsid w:val="00611025"/>
    <w:rsid w:val="006C59E8"/>
    <w:rsid w:val="00863C1F"/>
    <w:rsid w:val="00957244"/>
    <w:rsid w:val="009579D3"/>
    <w:rsid w:val="00992376"/>
    <w:rsid w:val="00A21434"/>
    <w:rsid w:val="00AF1BED"/>
    <w:rsid w:val="00AF692A"/>
    <w:rsid w:val="00BE503A"/>
    <w:rsid w:val="00BF31D6"/>
    <w:rsid w:val="00C470E0"/>
    <w:rsid w:val="00CC277B"/>
    <w:rsid w:val="00D479B0"/>
    <w:rsid w:val="00E209A0"/>
    <w:rsid w:val="00F42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F81B"/>
  <w15:chartTrackingRefBased/>
  <w15:docId w15:val="{3EDA80DB-067D-4577-9A37-00367D80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EA7"/>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EA7"/>
    <w:pPr>
      <w:ind w:left="720"/>
      <w:contextualSpacing/>
    </w:pPr>
  </w:style>
  <w:style w:type="table" w:styleId="TableGrid">
    <w:name w:val="Table Grid"/>
    <w:basedOn w:val="TableNormal"/>
    <w:uiPriority w:val="59"/>
    <w:rsid w:val="00461EA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3C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20</cp:revision>
  <dcterms:created xsi:type="dcterms:W3CDTF">2024-01-10T01:32:00Z</dcterms:created>
  <dcterms:modified xsi:type="dcterms:W3CDTF">2024-01-10T02:14:00Z</dcterms:modified>
</cp:coreProperties>
</file>