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E513" w14:textId="77777777" w:rsidR="005052C3" w:rsidRDefault="005052C3" w:rsidP="005052C3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44CCE46A" w14:textId="77777777" w:rsidR="005052C3" w:rsidRDefault="005052C3" w:rsidP="005052C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>25</w:t>
      </w:r>
    </w:p>
    <w:p w14:paraId="0363A089" w14:textId="77777777" w:rsidR="005052C3" w:rsidRDefault="005052C3" w:rsidP="005052C3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 xml:space="preserve">MOLECULAR BASIS OF INHERITANCE </w:t>
      </w:r>
      <w:r w:rsidRPr="00D3298D">
        <w:rPr>
          <w:b/>
          <w:sz w:val="32"/>
          <w:szCs w:val="32"/>
        </w:rPr>
        <w:t xml:space="preserve">  </w:t>
      </w:r>
    </w:p>
    <w:p w14:paraId="20125C12" w14:textId="3D5B5368" w:rsidR="005052C3" w:rsidRPr="00D3298D" w:rsidRDefault="005052C3" w:rsidP="005052C3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[</w:t>
      </w:r>
      <w:proofErr w:type="gramStart"/>
      <w:r w:rsidR="00634C53">
        <w:rPr>
          <w:b/>
          <w:sz w:val="32"/>
          <w:szCs w:val="32"/>
        </w:rPr>
        <w:t>Translation ,</w:t>
      </w:r>
      <w:proofErr w:type="gramEnd"/>
      <w:r w:rsidR="00634C53">
        <w:rPr>
          <w:b/>
          <w:sz w:val="32"/>
          <w:szCs w:val="32"/>
        </w:rPr>
        <w:t xml:space="preserve"> Gene expression , HGP and DNA Fingerprinting</w:t>
      </w:r>
      <w:r>
        <w:rPr>
          <w:b/>
          <w:sz w:val="32"/>
          <w:szCs w:val="32"/>
        </w:rPr>
        <w:t>]</w:t>
      </w:r>
    </w:p>
    <w:p w14:paraId="7B62F022" w14:textId="5601B3EA" w:rsidR="005052C3" w:rsidRDefault="005052C3" w:rsidP="005052C3">
      <w:pPr>
        <w:pStyle w:val="ListParagraph"/>
        <w:numPr>
          <w:ilvl w:val="0"/>
          <w:numId w:val="1"/>
        </w:numPr>
        <w:jc w:val="both"/>
      </w:pPr>
      <w:r>
        <w:t xml:space="preserve">Multiple choice </w:t>
      </w:r>
      <w:proofErr w:type="gramStart"/>
      <w:r>
        <w:t>questions :</w:t>
      </w:r>
      <w:proofErr w:type="gramEnd"/>
      <w:r>
        <w:t xml:space="preserve">                                                                                                                          [ 1 X </w:t>
      </w:r>
      <w:r w:rsidR="009C5A9C">
        <w:t>3</w:t>
      </w:r>
      <w:r>
        <w:t xml:space="preserve"> = </w:t>
      </w:r>
      <w:r w:rsidR="009C5A9C">
        <w:t>3</w:t>
      </w:r>
      <w:r>
        <w:t>]</w:t>
      </w:r>
    </w:p>
    <w:p w14:paraId="1DA34123" w14:textId="27068D27" w:rsidR="005052C3" w:rsidRPr="00994D27" w:rsidRDefault="008260C8" w:rsidP="005052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Part of operator producing repressor is known </w:t>
      </w:r>
      <w:proofErr w:type="gramStart"/>
      <w:r w:rsidRPr="00994D27">
        <w:rPr>
          <w:sz w:val="24"/>
          <w:szCs w:val="24"/>
        </w:rPr>
        <w:t>as :</w:t>
      </w:r>
      <w:proofErr w:type="gramEnd"/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5052C3" w:rsidRPr="00994D27" w14:paraId="15C688BB" w14:textId="77777777" w:rsidTr="00D931B6">
        <w:tc>
          <w:tcPr>
            <w:tcW w:w="2433" w:type="dxa"/>
            <w:hideMark/>
          </w:tcPr>
          <w:p w14:paraId="1B06AE10" w14:textId="31922E22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a)  </w:t>
            </w:r>
            <w:r w:rsidR="008260C8" w:rsidRPr="00994D27">
              <w:rPr>
                <w:sz w:val="24"/>
                <w:szCs w:val="24"/>
              </w:rPr>
              <w:t>Repressor gene</w:t>
            </w:r>
          </w:p>
        </w:tc>
        <w:tc>
          <w:tcPr>
            <w:tcW w:w="2434" w:type="dxa"/>
            <w:hideMark/>
          </w:tcPr>
          <w:p w14:paraId="6A506730" w14:textId="15EB8016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b)  </w:t>
            </w:r>
            <w:r w:rsidR="008260C8" w:rsidRPr="00994D27">
              <w:rPr>
                <w:sz w:val="24"/>
                <w:szCs w:val="24"/>
              </w:rPr>
              <w:t>Operator gene</w:t>
            </w:r>
            <w:r w:rsidRPr="00994D2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  <w:tcBorders>
              <w:left w:val="nil"/>
            </w:tcBorders>
            <w:hideMark/>
          </w:tcPr>
          <w:p w14:paraId="2993924D" w14:textId="786F3EEB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c)  </w:t>
            </w:r>
            <w:r w:rsidR="008260C8" w:rsidRPr="00994D27">
              <w:rPr>
                <w:sz w:val="24"/>
                <w:szCs w:val="24"/>
              </w:rPr>
              <w:t>Regulatory gene</w:t>
            </w:r>
          </w:p>
        </w:tc>
        <w:tc>
          <w:tcPr>
            <w:tcW w:w="2434" w:type="dxa"/>
            <w:hideMark/>
          </w:tcPr>
          <w:p w14:paraId="1D606319" w14:textId="7FAEA8B0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d)  </w:t>
            </w:r>
            <w:r w:rsidR="008260C8" w:rsidRPr="00994D27">
              <w:rPr>
                <w:sz w:val="24"/>
                <w:szCs w:val="24"/>
              </w:rPr>
              <w:t>Promoter gene</w:t>
            </w:r>
            <w:r w:rsidRPr="00994D27">
              <w:rPr>
                <w:sz w:val="24"/>
                <w:szCs w:val="24"/>
              </w:rPr>
              <w:t xml:space="preserve">  </w:t>
            </w:r>
          </w:p>
        </w:tc>
      </w:tr>
    </w:tbl>
    <w:p w14:paraId="7C782ED1" w14:textId="41E3CA5C" w:rsidR="005052C3" w:rsidRPr="00994D27" w:rsidRDefault="008260C8" w:rsidP="005052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Amino acid sequence, in protein synthesis is decided by the sequence </w:t>
      </w:r>
      <w:proofErr w:type="gramStart"/>
      <w:r w:rsidRPr="00994D27">
        <w:rPr>
          <w:sz w:val="24"/>
          <w:szCs w:val="24"/>
        </w:rPr>
        <w:t>of :</w:t>
      </w:r>
      <w:proofErr w:type="gramEnd"/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5052C3" w:rsidRPr="00994D27" w14:paraId="524717AB" w14:textId="77777777" w:rsidTr="00D931B6">
        <w:tc>
          <w:tcPr>
            <w:tcW w:w="2434" w:type="dxa"/>
            <w:hideMark/>
          </w:tcPr>
          <w:p w14:paraId="29A913AB" w14:textId="198FBAEF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a)  </w:t>
            </w:r>
            <w:r w:rsidR="008260C8" w:rsidRPr="00994D27">
              <w:rPr>
                <w:sz w:val="24"/>
                <w:szCs w:val="24"/>
              </w:rPr>
              <w:t>rRNA</w:t>
            </w:r>
          </w:p>
        </w:tc>
        <w:tc>
          <w:tcPr>
            <w:tcW w:w="2434" w:type="dxa"/>
            <w:hideMark/>
          </w:tcPr>
          <w:p w14:paraId="566457D1" w14:textId="4CC52BD8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>b)</w:t>
            </w:r>
            <w:r w:rsidR="008260C8" w:rsidRPr="00994D27">
              <w:rPr>
                <w:sz w:val="24"/>
                <w:szCs w:val="24"/>
              </w:rPr>
              <w:t xml:space="preserve">   tRNA</w:t>
            </w:r>
            <w:r w:rsidRPr="00994D2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  <w:hideMark/>
          </w:tcPr>
          <w:p w14:paraId="6289DED1" w14:textId="5545B5D2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c)   </w:t>
            </w:r>
            <w:r w:rsidR="008260C8" w:rsidRPr="00994D27">
              <w:rPr>
                <w:sz w:val="24"/>
                <w:szCs w:val="24"/>
              </w:rPr>
              <w:t>mRNA</w:t>
            </w:r>
          </w:p>
        </w:tc>
        <w:tc>
          <w:tcPr>
            <w:tcW w:w="2434" w:type="dxa"/>
            <w:hideMark/>
          </w:tcPr>
          <w:p w14:paraId="5E35D55C" w14:textId="47C2FE7E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d)  </w:t>
            </w:r>
            <w:r w:rsidR="008260C8" w:rsidRPr="00994D27">
              <w:rPr>
                <w:sz w:val="24"/>
                <w:szCs w:val="24"/>
              </w:rPr>
              <w:t>cDNA</w:t>
            </w:r>
          </w:p>
        </w:tc>
      </w:tr>
    </w:tbl>
    <w:p w14:paraId="54BC7730" w14:textId="77777777" w:rsidR="005052C3" w:rsidRPr="00994D27" w:rsidRDefault="005052C3" w:rsidP="005052C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5052C3" w:rsidRPr="00994D27" w14:paraId="159F7011" w14:textId="77777777" w:rsidTr="00D931B6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54F91" w14:textId="77777777" w:rsidR="005052C3" w:rsidRPr="00994D27" w:rsidRDefault="005052C3" w:rsidP="00D931B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536D" w14:textId="77777777" w:rsidR="005052C3" w:rsidRPr="00994D27" w:rsidRDefault="005052C3" w:rsidP="00D931B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                     Column II</w:t>
            </w:r>
          </w:p>
        </w:tc>
      </w:tr>
      <w:tr w:rsidR="005052C3" w:rsidRPr="00994D27" w14:paraId="24149123" w14:textId="77777777" w:rsidTr="00D931B6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209AEC22" w14:textId="62A07ACD" w:rsidR="005052C3" w:rsidRPr="00994D27" w:rsidRDefault="005052C3" w:rsidP="00D931B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A.          </w:t>
            </w:r>
            <w:r w:rsidR="00297144" w:rsidRPr="00994D27">
              <w:rPr>
                <w:sz w:val="24"/>
                <w:szCs w:val="24"/>
              </w:rPr>
              <w:t>RNA polymerase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7261916A" w14:textId="203EF30A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994D27">
              <w:rPr>
                <w:sz w:val="24"/>
                <w:szCs w:val="24"/>
              </w:rPr>
              <w:t xml:space="preserve">  I.               </w:t>
            </w:r>
            <w:r w:rsidR="00A85E98" w:rsidRPr="00994D27">
              <w:rPr>
                <w:sz w:val="24"/>
                <w:szCs w:val="24"/>
              </w:rPr>
              <w:t>Formation of tRNA</w:t>
            </w:r>
          </w:p>
        </w:tc>
      </w:tr>
      <w:tr w:rsidR="005052C3" w:rsidRPr="00994D27" w14:paraId="311301CA" w14:textId="77777777" w:rsidTr="00297144">
        <w:trPr>
          <w:trHeight w:val="270"/>
        </w:trPr>
        <w:tc>
          <w:tcPr>
            <w:tcW w:w="4097" w:type="dxa"/>
            <w:gridSpan w:val="2"/>
          </w:tcPr>
          <w:p w14:paraId="4410A87B" w14:textId="157E645E" w:rsidR="005052C3" w:rsidRPr="00994D27" w:rsidRDefault="005052C3" w:rsidP="00D931B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B.          </w:t>
            </w:r>
            <w:r w:rsidR="00297144" w:rsidRPr="00994D27">
              <w:rPr>
                <w:sz w:val="24"/>
                <w:szCs w:val="24"/>
              </w:rPr>
              <w:t>RNA polymerase II</w:t>
            </w:r>
          </w:p>
        </w:tc>
        <w:tc>
          <w:tcPr>
            <w:tcW w:w="5580" w:type="dxa"/>
            <w:gridSpan w:val="3"/>
          </w:tcPr>
          <w:p w14:paraId="4E1C5C70" w14:textId="0DE0D8AA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 II.               </w:t>
            </w:r>
            <w:r w:rsidR="00A85E98" w:rsidRPr="00994D27">
              <w:rPr>
                <w:sz w:val="24"/>
                <w:szCs w:val="24"/>
              </w:rPr>
              <w:t>Formation of rRNA</w:t>
            </w:r>
          </w:p>
        </w:tc>
      </w:tr>
      <w:tr w:rsidR="005052C3" w:rsidRPr="00994D27" w14:paraId="4B7DB9C4" w14:textId="77777777" w:rsidTr="00297144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413878B3" w14:textId="1E32EA0B" w:rsidR="005052C3" w:rsidRPr="00994D27" w:rsidRDefault="005052C3" w:rsidP="00D931B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C.          </w:t>
            </w:r>
            <w:r w:rsidR="00297144" w:rsidRPr="00994D27">
              <w:rPr>
                <w:sz w:val="24"/>
                <w:szCs w:val="24"/>
              </w:rPr>
              <w:t>RNA polymerase III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2E7B4E75" w14:textId="6EDB4E7E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III.               </w:t>
            </w:r>
            <w:r w:rsidR="00A85E98" w:rsidRPr="00994D27">
              <w:rPr>
                <w:sz w:val="24"/>
                <w:szCs w:val="24"/>
              </w:rPr>
              <w:t>Formation of hnRNA</w:t>
            </w:r>
          </w:p>
        </w:tc>
      </w:tr>
      <w:tr w:rsidR="005052C3" w:rsidRPr="00994D27" w14:paraId="2D4D4A2A" w14:textId="77777777" w:rsidTr="00D931B6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178735B3" w14:textId="580EC30C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a)     A – </w:t>
            </w:r>
            <w:proofErr w:type="gramStart"/>
            <w:r w:rsidRPr="00994D27">
              <w:rPr>
                <w:sz w:val="24"/>
                <w:szCs w:val="24"/>
              </w:rPr>
              <w:t>II  ;</w:t>
            </w:r>
            <w:proofErr w:type="gramEnd"/>
            <w:r w:rsidRPr="00994D27">
              <w:rPr>
                <w:sz w:val="24"/>
                <w:szCs w:val="24"/>
              </w:rPr>
              <w:t xml:space="preserve">  B – </w:t>
            </w:r>
            <w:r w:rsidR="009C5A9C" w:rsidRPr="00994D27">
              <w:rPr>
                <w:sz w:val="24"/>
                <w:szCs w:val="24"/>
              </w:rPr>
              <w:t>III</w:t>
            </w:r>
            <w:r w:rsidRPr="00994D27">
              <w:rPr>
                <w:sz w:val="24"/>
                <w:szCs w:val="24"/>
              </w:rPr>
              <w:t xml:space="preserve">  ;  C – I</w:t>
            </w:r>
          </w:p>
        </w:tc>
        <w:tc>
          <w:tcPr>
            <w:tcW w:w="4698" w:type="dxa"/>
          </w:tcPr>
          <w:p w14:paraId="3923CBC6" w14:textId="23739B8A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b)     A – </w:t>
            </w:r>
            <w:proofErr w:type="gramStart"/>
            <w:r w:rsidRPr="00994D27">
              <w:rPr>
                <w:sz w:val="24"/>
                <w:szCs w:val="24"/>
              </w:rPr>
              <w:t>I  ;</w:t>
            </w:r>
            <w:proofErr w:type="gramEnd"/>
            <w:r w:rsidRPr="00994D27">
              <w:rPr>
                <w:sz w:val="24"/>
                <w:szCs w:val="24"/>
              </w:rPr>
              <w:t xml:space="preserve">  B – I</w:t>
            </w:r>
            <w:r w:rsidR="009C5A9C" w:rsidRPr="00994D27">
              <w:rPr>
                <w:sz w:val="24"/>
                <w:szCs w:val="24"/>
              </w:rPr>
              <w:t>I</w:t>
            </w:r>
            <w:r w:rsidRPr="00994D27">
              <w:rPr>
                <w:sz w:val="24"/>
                <w:szCs w:val="24"/>
              </w:rPr>
              <w:t xml:space="preserve">  ;  C – </w:t>
            </w:r>
            <w:r w:rsidR="009C5A9C" w:rsidRPr="00994D27">
              <w:rPr>
                <w:sz w:val="24"/>
                <w:szCs w:val="24"/>
              </w:rPr>
              <w:t>III</w:t>
            </w:r>
          </w:p>
        </w:tc>
      </w:tr>
      <w:tr w:rsidR="005052C3" w:rsidRPr="00994D27" w14:paraId="6E3F0A0B" w14:textId="77777777" w:rsidTr="00D931B6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092301EE" w14:textId="2ED92442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c)     A – </w:t>
            </w:r>
            <w:proofErr w:type="gramStart"/>
            <w:r w:rsidRPr="00994D27">
              <w:rPr>
                <w:sz w:val="24"/>
                <w:szCs w:val="24"/>
              </w:rPr>
              <w:t>I</w:t>
            </w:r>
            <w:r w:rsidR="009C5A9C" w:rsidRPr="00994D27">
              <w:rPr>
                <w:sz w:val="24"/>
                <w:szCs w:val="24"/>
              </w:rPr>
              <w:t>I</w:t>
            </w:r>
            <w:r w:rsidRPr="00994D27">
              <w:rPr>
                <w:sz w:val="24"/>
                <w:szCs w:val="24"/>
              </w:rPr>
              <w:t>I  ;</w:t>
            </w:r>
            <w:proofErr w:type="gramEnd"/>
            <w:r w:rsidRPr="00994D27">
              <w:rPr>
                <w:sz w:val="24"/>
                <w:szCs w:val="24"/>
              </w:rPr>
              <w:t xml:space="preserve">  B – I  ;  C – </w:t>
            </w:r>
            <w:r w:rsidR="009C5A9C" w:rsidRPr="00994D27">
              <w:rPr>
                <w:sz w:val="24"/>
                <w:szCs w:val="24"/>
              </w:rPr>
              <w:t>II</w:t>
            </w:r>
          </w:p>
        </w:tc>
        <w:tc>
          <w:tcPr>
            <w:tcW w:w="4698" w:type="dxa"/>
          </w:tcPr>
          <w:p w14:paraId="1F0DC4AE" w14:textId="53EBAF38" w:rsidR="005052C3" w:rsidRPr="00994D27" w:rsidRDefault="005052C3" w:rsidP="00D931B6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994D27">
              <w:rPr>
                <w:sz w:val="24"/>
                <w:szCs w:val="24"/>
              </w:rPr>
              <w:t xml:space="preserve">d)     A – </w:t>
            </w:r>
            <w:proofErr w:type="gramStart"/>
            <w:r w:rsidRPr="00994D27">
              <w:rPr>
                <w:sz w:val="24"/>
                <w:szCs w:val="24"/>
              </w:rPr>
              <w:t>II  ;</w:t>
            </w:r>
            <w:proofErr w:type="gramEnd"/>
            <w:r w:rsidRPr="00994D27">
              <w:rPr>
                <w:sz w:val="24"/>
                <w:szCs w:val="24"/>
              </w:rPr>
              <w:t xml:space="preserve">  B – </w:t>
            </w:r>
            <w:r w:rsidR="009C5A9C" w:rsidRPr="00994D27">
              <w:rPr>
                <w:sz w:val="24"/>
                <w:szCs w:val="24"/>
              </w:rPr>
              <w:t>I</w:t>
            </w:r>
            <w:r w:rsidRPr="00994D27">
              <w:rPr>
                <w:sz w:val="24"/>
                <w:szCs w:val="24"/>
              </w:rPr>
              <w:t xml:space="preserve">  ;  C – I</w:t>
            </w:r>
            <w:r w:rsidR="009C5A9C" w:rsidRPr="00994D27">
              <w:rPr>
                <w:sz w:val="24"/>
                <w:szCs w:val="24"/>
              </w:rPr>
              <w:t>II</w:t>
            </w:r>
          </w:p>
        </w:tc>
      </w:tr>
    </w:tbl>
    <w:p w14:paraId="0371491A" w14:textId="77777777" w:rsidR="005052C3" w:rsidRPr="00994D27" w:rsidRDefault="005052C3" w:rsidP="005052C3">
      <w:pPr>
        <w:pStyle w:val="ListParagraph"/>
        <w:ind w:left="360"/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 </w:t>
      </w:r>
    </w:p>
    <w:p w14:paraId="5E85893F" w14:textId="2F9A6FE8" w:rsidR="00691F9F" w:rsidRPr="00994D27" w:rsidRDefault="003331F2" w:rsidP="00691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>How is repetitive/satellite DNA separated from Bulk genomic DNA for various genetic experiments?</w:t>
      </w:r>
      <w:r w:rsidR="00691F9F" w:rsidRPr="00994D27">
        <w:rPr>
          <w:sz w:val="24"/>
          <w:szCs w:val="24"/>
        </w:rPr>
        <w:t xml:space="preserve">                                                                                                                                               [ </w:t>
      </w:r>
      <w:proofErr w:type="gramStart"/>
      <w:r w:rsidR="00691F9F" w:rsidRPr="00994D27">
        <w:rPr>
          <w:sz w:val="24"/>
          <w:szCs w:val="24"/>
        </w:rPr>
        <w:t>1 ]</w:t>
      </w:r>
      <w:proofErr w:type="gramEnd"/>
    </w:p>
    <w:p w14:paraId="354F1D5B" w14:textId="427942C3" w:rsidR="003331F2" w:rsidRPr="00994D27" w:rsidRDefault="00B167CE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>Expand VNTR.</w:t>
      </w:r>
      <w:r w:rsidR="00691F9F" w:rsidRPr="00994D27">
        <w:rPr>
          <w:sz w:val="24"/>
          <w:szCs w:val="24"/>
        </w:rPr>
        <w:t xml:space="preserve">                                                                                                                                              [ </w:t>
      </w:r>
      <w:proofErr w:type="gramStart"/>
      <w:r w:rsidR="00691F9F" w:rsidRPr="00994D27">
        <w:rPr>
          <w:sz w:val="24"/>
          <w:szCs w:val="24"/>
        </w:rPr>
        <w:t>1 ]</w:t>
      </w:r>
      <w:proofErr w:type="gramEnd"/>
    </w:p>
    <w:p w14:paraId="00B6694F" w14:textId="35BD875C" w:rsidR="00B167CE" w:rsidRPr="00994D27" w:rsidRDefault="00691F9F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Define Aminoacylation.                     </w:t>
      </w:r>
      <w:r w:rsidR="00994D27">
        <w:rPr>
          <w:sz w:val="24"/>
          <w:szCs w:val="24"/>
        </w:rPr>
        <w:t xml:space="preserve">  </w:t>
      </w:r>
      <w:r w:rsidRPr="00994D27">
        <w:rPr>
          <w:sz w:val="24"/>
          <w:szCs w:val="24"/>
        </w:rPr>
        <w:t xml:space="preserve">                                                                                                     [ </w:t>
      </w:r>
      <w:proofErr w:type="gramStart"/>
      <w:r w:rsidRPr="00994D27">
        <w:rPr>
          <w:sz w:val="24"/>
          <w:szCs w:val="24"/>
        </w:rPr>
        <w:t>1 ]</w:t>
      </w:r>
      <w:proofErr w:type="gramEnd"/>
    </w:p>
    <w:p w14:paraId="18A800CD" w14:textId="7CA9E14B" w:rsidR="00297144" w:rsidRPr="00994D27" w:rsidRDefault="00297144" w:rsidP="002971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State which human chromosome </w:t>
      </w:r>
      <w:proofErr w:type="gramStart"/>
      <w:r w:rsidRPr="00994D27">
        <w:rPr>
          <w:sz w:val="24"/>
          <w:szCs w:val="24"/>
        </w:rPr>
        <w:t>has :</w:t>
      </w:r>
      <w:proofErr w:type="gramEnd"/>
      <w:r w:rsidRPr="00994D27">
        <w:rPr>
          <w:sz w:val="24"/>
          <w:szCs w:val="24"/>
        </w:rPr>
        <w:t xml:space="preserve">                                                                                                  [ 1 ]</w:t>
      </w:r>
    </w:p>
    <w:p w14:paraId="00336C1A" w14:textId="77777777" w:rsidR="00297144" w:rsidRPr="00994D27" w:rsidRDefault="00297144" w:rsidP="002971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The maximum number of genes           </w:t>
      </w:r>
      <w:proofErr w:type="gramStart"/>
      <w:r w:rsidRPr="00994D27">
        <w:rPr>
          <w:sz w:val="24"/>
          <w:szCs w:val="24"/>
        </w:rPr>
        <w:t xml:space="preserve">   (</w:t>
      </w:r>
      <w:proofErr w:type="gramEnd"/>
      <w:r w:rsidRPr="00994D27">
        <w:rPr>
          <w:sz w:val="24"/>
          <w:szCs w:val="24"/>
        </w:rPr>
        <w:t xml:space="preserve">ii)        The one which have least number of genes. </w:t>
      </w:r>
    </w:p>
    <w:p w14:paraId="440AAACD" w14:textId="1DCB909D" w:rsidR="00691F9F" w:rsidRPr="00994D27" w:rsidRDefault="00691F9F" w:rsidP="00691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Define Bioinformatics.                                                                                                                               [ </w:t>
      </w:r>
      <w:proofErr w:type="gramStart"/>
      <w:r w:rsidRPr="00994D27">
        <w:rPr>
          <w:sz w:val="24"/>
          <w:szCs w:val="24"/>
        </w:rPr>
        <w:t>1 ]</w:t>
      </w:r>
      <w:proofErr w:type="gramEnd"/>
      <w:r w:rsidRPr="00994D27">
        <w:rPr>
          <w:sz w:val="24"/>
          <w:szCs w:val="24"/>
        </w:rPr>
        <w:t xml:space="preserve">                               </w:t>
      </w:r>
    </w:p>
    <w:p w14:paraId="41962697" w14:textId="41391F5F" w:rsidR="0080474B" w:rsidRPr="00994D27" w:rsidRDefault="005F275E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List two role of ribosomes during translation.                                                               </w:t>
      </w:r>
      <w:r w:rsidR="00691F9F" w:rsidRPr="00994D27">
        <w:rPr>
          <w:sz w:val="24"/>
          <w:szCs w:val="24"/>
        </w:rPr>
        <w:t xml:space="preserve">                       [ </w:t>
      </w:r>
      <w:proofErr w:type="gramStart"/>
      <w:r w:rsidR="00691F9F" w:rsidRPr="00994D27">
        <w:rPr>
          <w:sz w:val="24"/>
          <w:szCs w:val="24"/>
        </w:rPr>
        <w:t>2 ]</w:t>
      </w:r>
      <w:proofErr w:type="gramEnd"/>
    </w:p>
    <w:p w14:paraId="1B65C201" w14:textId="2A374CF1" w:rsidR="005F275E" w:rsidRPr="00994D27" w:rsidRDefault="005F275E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Why is Human genome project </w:t>
      </w:r>
      <w:proofErr w:type="gramStart"/>
      <w:r w:rsidRPr="00994D27">
        <w:rPr>
          <w:sz w:val="24"/>
          <w:szCs w:val="24"/>
        </w:rPr>
        <w:t>called</w:t>
      </w:r>
      <w:proofErr w:type="gramEnd"/>
      <w:r w:rsidRPr="00994D27">
        <w:rPr>
          <w:sz w:val="24"/>
          <w:szCs w:val="24"/>
        </w:rPr>
        <w:t xml:space="preserve"> a Mega project?</w:t>
      </w:r>
      <w:r w:rsidR="00691F9F" w:rsidRPr="00994D27">
        <w:rPr>
          <w:sz w:val="24"/>
          <w:szCs w:val="24"/>
        </w:rPr>
        <w:t xml:space="preserve">                                                                     [ </w:t>
      </w:r>
      <w:proofErr w:type="gramStart"/>
      <w:r w:rsidR="00691F9F" w:rsidRPr="00994D27">
        <w:rPr>
          <w:sz w:val="24"/>
          <w:szCs w:val="24"/>
        </w:rPr>
        <w:t>2 ]</w:t>
      </w:r>
      <w:proofErr w:type="gramEnd"/>
    </w:p>
    <w:p w14:paraId="047B2151" w14:textId="45D4528F" w:rsidR="00691F9F" w:rsidRPr="00994D27" w:rsidRDefault="00A478E1" w:rsidP="00691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>List two methodologies which were involved in human genome project. Mention how they were used.</w:t>
      </w:r>
      <w:r w:rsidR="00691F9F" w:rsidRPr="00994D2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[ </w:t>
      </w:r>
      <w:proofErr w:type="gramStart"/>
      <w:r w:rsidR="00691F9F" w:rsidRPr="00994D27">
        <w:rPr>
          <w:sz w:val="24"/>
          <w:szCs w:val="24"/>
        </w:rPr>
        <w:t>2 ]</w:t>
      </w:r>
      <w:proofErr w:type="gramEnd"/>
    </w:p>
    <w:p w14:paraId="1FB082A6" w14:textId="2289DE7A" w:rsidR="00A478E1" w:rsidRPr="00994D27" w:rsidRDefault="006138DB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Describe how the lac operon operates in the presence of inducer.         </w:t>
      </w:r>
      <w:r w:rsidR="00994D27">
        <w:rPr>
          <w:sz w:val="24"/>
          <w:szCs w:val="24"/>
        </w:rPr>
        <w:t xml:space="preserve"> </w:t>
      </w:r>
      <w:r w:rsidRPr="00994D27">
        <w:rPr>
          <w:sz w:val="24"/>
          <w:szCs w:val="24"/>
        </w:rPr>
        <w:t xml:space="preserve">                                       [ </w:t>
      </w:r>
      <w:proofErr w:type="gramStart"/>
      <w:r w:rsidRPr="00994D27">
        <w:rPr>
          <w:sz w:val="24"/>
          <w:szCs w:val="24"/>
        </w:rPr>
        <w:t>3 ]</w:t>
      </w:r>
      <w:proofErr w:type="gramEnd"/>
      <w:r w:rsidRPr="00994D27">
        <w:rPr>
          <w:sz w:val="24"/>
          <w:szCs w:val="24"/>
        </w:rPr>
        <w:t xml:space="preserve"> </w:t>
      </w:r>
      <w:r w:rsidR="002601B7" w:rsidRPr="00994D27">
        <w:rPr>
          <w:sz w:val="24"/>
          <w:szCs w:val="24"/>
        </w:rPr>
        <w:t xml:space="preserve">                                                                                     </w:t>
      </w:r>
    </w:p>
    <w:p w14:paraId="597C606B" w14:textId="003492E8" w:rsidR="00A478E1" w:rsidRPr="00994D27" w:rsidRDefault="006138DB" w:rsidP="005052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4D27">
        <w:rPr>
          <w:sz w:val="24"/>
          <w:szCs w:val="24"/>
        </w:rPr>
        <w:t xml:space="preserve">A criminal blew himself up in a local market when was chased by cops. His face was beyond recognition. </w:t>
      </w:r>
      <w:r w:rsidR="00E666EA" w:rsidRPr="00994D27">
        <w:rPr>
          <w:sz w:val="24"/>
          <w:szCs w:val="24"/>
        </w:rPr>
        <w:t xml:space="preserve">Suggest and describe a modern technique that can help establish his identify.     [ </w:t>
      </w:r>
      <w:proofErr w:type="gramStart"/>
      <w:r w:rsidR="00E666EA" w:rsidRPr="00994D27">
        <w:rPr>
          <w:sz w:val="24"/>
          <w:szCs w:val="24"/>
        </w:rPr>
        <w:t>3 ]</w:t>
      </w:r>
      <w:proofErr w:type="gramEnd"/>
      <w:r w:rsidR="00E666EA" w:rsidRPr="00994D27">
        <w:rPr>
          <w:sz w:val="24"/>
          <w:szCs w:val="24"/>
        </w:rPr>
        <w:t xml:space="preserve"> </w:t>
      </w:r>
      <w:r w:rsidRPr="00994D27">
        <w:rPr>
          <w:sz w:val="24"/>
          <w:szCs w:val="24"/>
        </w:rPr>
        <w:t xml:space="preserve"> </w:t>
      </w:r>
    </w:p>
    <w:p w14:paraId="64ECD45A" w14:textId="3D68F2A3" w:rsidR="00A478E1" w:rsidRPr="00B067D2" w:rsidRDefault="00B067D2" w:rsidP="00B067D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bookmarkStart w:id="0" w:name="_Hlk154126274"/>
      <w:r w:rsidRPr="00B067D2">
        <w:rPr>
          <w:sz w:val="24"/>
          <w:szCs w:val="24"/>
        </w:rPr>
        <w:t xml:space="preserve">Explain the process of </w:t>
      </w:r>
      <w:r w:rsidRPr="00B067D2">
        <w:rPr>
          <w:sz w:val="24"/>
          <w:szCs w:val="24"/>
        </w:rPr>
        <w:t>protein synthesis in bacterium</w:t>
      </w:r>
      <w:r w:rsidRPr="00B067D2">
        <w:rPr>
          <w:sz w:val="24"/>
          <w:szCs w:val="24"/>
        </w:rPr>
        <w:t xml:space="preserve"> and demonstrate the role of </w:t>
      </w:r>
      <w:r w:rsidRPr="00B067D2">
        <w:rPr>
          <w:sz w:val="24"/>
          <w:szCs w:val="24"/>
        </w:rPr>
        <w:t>m</w:t>
      </w:r>
      <w:r w:rsidRPr="00B067D2">
        <w:rPr>
          <w:sz w:val="24"/>
          <w:szCs w:val="24"/>
        </w:rPr>
        <w:t>RNA, tRNA and ribosome on it.</w:t>
      </w:r>
      <w:r>
        <w:t xml:space="preserve">                                                                                                                                                </w:t>
      </w:r>
      <w:r w:rsidR="004F3E75">
        <w:t xml:space="preserve">[ </w:t>
      </w:r>
      <w:proofErr w:type="gramStart"/>
      <w:r w:rsidR="004F3E75">
        <w:t>5 ]</w:t>
      </w:r>
      <w:bookmarkEnd w:id="0"/>
      <w:proofErr w:type="gramEnd"/>
    </w:p>
    <w:sectPr w:rsidR="00A478E1" w:rsidRPr="00B067D2" w:rsidSect="005052C3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B55"/>
    <w:multiLevelType w:val="hybridMultilevel"/>
    <w:tmpl w:val="62B42D22"/>
    <w:lvl w:ilvl="0" w:tplc="D310B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AF62F692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5366E8AA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3599918">
    <w:abstractNumId w:val="1"/>
  </w:num>
  <w:num w:numId="2" w16cid:durableId="1505628189">
    <w:abstractNumId w:val="2"/>
  </w:num>
  <w:num w:numId="3" w16cid:durableId="6352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C3"/>
    <w:rsid w:val="00143A1B"/>
    <w:rsid w:val="002601B7"/>
    <w:rsid w:val="00297144"/>
    <w:rsid w:val="003331F2"/>
    <w:rsid w:val="004F3E75"/>
    <w:rsid w:val="005052C3"/>
    <w:rsid w:val="00512BFD"/>
    <w:rsid w:val="005F275E"/>
    <w:rsid w:val="006138DB"/>
    <w:rsid w:val="00634C53"/>
    <w:rsid w:val="00691F9F"/>
    <w:rsid w:val="0080474B"/>
    <w:rsid w:val="008260C8"/>
    <w:rsid w:val="00921219"/>
    <w:rsid w:val="00994D27"/>
    <w:rsid w:val="009C5A9C"/>
    <w:rsid w:val="00A478E1"/>
    <w:rsid w:val="00A85E98"/>
    <w:rsid w:val="00B067D2"/>
    <w:rsid w:val="00B167CE"/>
    <w:rsid w:val="00B211C1"/>
    <w:rsid w:val="00E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A81F"/>
  <w15:chartTrackingRefBased/>
  <w15:docId w15:val="{7212A5ED-557E-4F40-BE0C-DD5ABD03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C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C3"/>
    <w:pPr>
      <w:ind w:left="720"/>
      <w:contextualSpacing/>
    </w:pPr>
  </w:style>
  <w:style w:type="table" w:styleId="TableGrid">
    <w:name w:val="Table Grid"/>
    <w:basedOn w:val="TableNormal"/>
    <w:uiPriority w:val="59"/>
    <w:rsid w:val="005052C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21</cp:revision>
  <dcterms:created xsi:type="dcterms:W3CDTF">2023-08-11T04:03:00Z</dcterms:created>
  <dcterms:modified xsi:type="dcterms:W3CDTF">2023-12-22T03:08:00Z</dcterms:modified>
</cp:coreProperties>
</file>