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C510" w14:textId="37EF6D0D" w:rsidR="004A54F8" w:rsidRDefault="00675087" w:rsidP="004A54F8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 xml:space="preserve"> </w:t>
      </w:r>
      <w:r w:rsidR="004A54F8">
        <w:rPr>
          <w:b/>
          <w:sz w:val="38"/>
          <w:szCs w:val="38"/>
          <w:u w:val="single"/>
        </w:rPr>
        <w:t>Kara</w:t>
      </w:r>
      <w:r w:rsidR="004A54F8" w:rsidRPr="0056370E">
        <w:rPr>
          <w:b/>
          <w:sz w:val="38"/>
          <w:szCs w:val="38"/>
          <w:u w:val="single"/>
        </w:rPr>
        <w:t>n Arora</w:t>
      </w:r>
      <w:r w:rsidR="004A54F8">
        <w:rPr>
          <w:sz w:val="34"/>
          <w:szCs w:val="34"/>
        </w:rPr>
        <w:t xml:space="preserve">         </w:t>
      </w:r>
      <w:r w:rsidR="004A54F8" w:rsidRPr="00D30485">
        <w:rPr>
          <w:b/>
          <w:sz w:val="32"/>
          <w:szCs w:val="32"/>
          <w:u w:val="single"/>
        </w:rPr>
        <w:t xml:space="preserve"> </w:t>
      </w:r>
      <w:r w:rsidR="004A54F8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4A54F8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4A54F8">
        <w:rPr>
          <w:rFonts w:ascii="Alison" w:hAnsi="Alison"/>
          <w:b/>
          <w:sz w:val="52"/>
          <w:szCs w:val="52"/>
        </w:rPr>
        <w:t xml:space="preserve">   </w:t>
      </w:r>
      <w:r w:rsidR="004A54F8" w:rsidRPr="009459BD">
        <w:rPr>
          <w:b/>
          <w:sz w:val="32"/>
          <w:szCs w:val="32"/>
          <w:u w:val="single"/>
        </w:rPr>
        <w:t>M: 9416974837</w:t>
      </w:r>
    </w:p>
    <w:p w14:paraId="738ECAA8" w14:textId="77777777" w:rsidR="004A54F8" w:rsidRDefault="004A54F8" w:rsidP="004A54F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</w:t>
      </w:r>
      <w:r w:rsidR="003C0620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 w:rsidR="003C0620">
        <w:rPr>
          <w:b/>
          <w:sz w:val="40"/>
          <w:szCs w:val="40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 w:rsidR="003C0620">
        <w:rPr>
          <w:b/>
          <w:sz w:val="32"/>
          <w:szCs w:val="32"/>
        </w:rPr>
        <w:t>5</w:t>
      </w:r>
      <w:r w:rsidR="00B11EAE">
        <w:rPr>
          <w:b/>
          <w:sz w:val="32"/>
          <w:szCs w:val="32"/>
        </w:rPr>
        <w:t>0</w:t>
      </w:r>
    </w:p>
    <w:p w14:paraId="480172B0" w14:textId="77777777" w:rsidR="004A54F8" w:rsidRPr="00D3298D" w:rsidRDefault="004A54F8" w:rsidP="004A54F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18182F">
        <w:rPr>
          <w:b/>
          <w:sz w:val="32"/>
          <w:szCs w:val="32"/>
        </w:rPr>
        <w:t xml:space="preserve">           </w:t>
      </w:r>
      <w:r w:rsidR="00D973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18182F">
        <w:rPr>
          <w:b/>
          <w:sz w:val="36"/>
          <w:szCs w:val="36"/>
        </w:rPr>
        <w:t>REPRODUCTION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A9993E3" w14:textId="77777777" w:rsidR="004A54F8" w:rsidRPr="00CB1025" w:rsidRDefault="004A54F8" w:rsidP="004A54F8">
      <w:pPr>
        <w:pStyle w:val="ListParagraph"/>
        <w:numPr>
          <w:ilvl w:val="0"/>
          <w:numId w:val="1"/>
        </w:numPr>
        <w:jc w:val="both"/>
      </w:pPr>
      <w:r w:rsidRPr="00CB1025">
        <w:t xml:space="preserve">Multiple choice questions :                                                                                     </w:t>
      </w:r>
      <w:r w:rsidR="00CB1025">
        <w:t xml:space="preserve">                  </w:t>
      </w:r>
      <w:r w:rsidRPr="00CB1025">
        <w:t xml:space="preserve">          [ 1 X 10 = 10]</w:t>
      </w:r>
    </w:p>
    <w:p w14:paraId="70CB7661" w14:textId="77777777" w:rsidR="00957B2D" w:rsidRDefault="00957B2D" w:rsidP="004A54F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correct sequence of sperm formation :</w:t>
      </w:r>
    </w:p>
    <w:p w14:paraId="48895E73" w14:textId="77777777" w:rsidR="00D4714C" w:rsidRDefault="00D4714C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 </w:t>
      </w:r>
      <w:proofErr w:type="gramStart"/>
      <w:r>
        <w:rPr>
          <w:sz w:val="20"/>
          <w:szCs w:val="20"/>
        </w:rPr>
        <w:t>Spermatogonia ,</w:t>
      </w:r>
      <w:proofErr w:type="gramEnd"/>
      <w:r>
        <w:rPr>
          <w:sz w:val="20"/>
          <w:szCs w:val="20"/>
        </w:rPr>
        <w:t xml:space="preserve"> spermatozoa , spermatocytes , spermatids</w:t>
      </w:r>
      <w:r w:rsidRPr="0034353C">
        <w:rPr>
          <w:sz w:val="20"/>
          <w:szCs w:val="20"/>
        </w:rPr>
        <w:t xml:space="preserve">  </w:t>
      </w:r>
    </w:p>
    <w:p w14:paraId="58F93B51" w14:textId="77777777" w:rsidR="001E3B63" w:rsidRDefault="001E3B63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 </w:t>
      </w:r>
      <w:proofErr w:type="gramStart"/>
      <w:r w:rsidR="00023FDE">
        <w:rPr>
          <w:sz w:val="20"/>
          <w:szCs w:val="20"/>
        </w:rPr>
        <w:t>Spermatogonia ,</w:t>
      </w:r>
      <w:proofErr w:type="gramEnd"/>
      <w:r w:rsidR="00023FDE">
        <w:rPr>
          <w:sz w:val="20"/>
          <w:szCs w:val="20"/>
        </w:rPr>
        <w:t xml:space="preserve"> spermatocytes , spermatids , spermatozoa </w:t>
      </w:r>
    </w:p>
    <w:p w14:paraId="6C656E96" w14:textId="77777777" w:rsidR="00023FDE" w:rsidRDefault="00023FDE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r w:rsidR="00414B2B">
        <w:rPr>
          <w:sz w:val="20"/>
          <w:szCs w:val="20"/>
        </w:rPr>
        <w:t xml:space="preserve">  </w:t>
      </w:r>
      <w:proofErr w:type="gramStart"/>
      <w:r w:rsidR="00414B2B">
        <w:rPr>
          <w:sz w:val="20"/>
          <w:szCs w:val="20"/>
        </w:rPr>
        <w:t>S</w:t>
      </w:r>
      <w:r w:rsidR="00C03138">
        <w:rPr>
          <w:sz w:val="20"/>
          <w:szCs w:val="20"/>
        </w:rPr>
        <w:t>permatids</w:t>
      </w:r>
      <w:r w:rsidR="00450B93">
        <w:rPr>
          <w:sz w:val="20"/>
          <w:szCs w:val="20"/>
        </w:rPr>
        <w:t xml:space="preserve"> ,</w:t>
      </w:r>
      <w:proofErr w:type="gramEnd"/>
      <w:r w:rsidR="00414B2B">
        <w:rPr>
          <w:sz w:val="20"/>
          <w:szCs w:val="20"/>
        </w:rPr>
        <w:t xml:space="preserve"> </w:t>
      </w:r>
      <w:r w:rsidR="00450B93">
        <w:rPr>
          <w:sz w:val="20"/>
          <w:szCs w:val="20"/>
        </w:rPr>
        <w:t xml:space="preserve">spermatocytes , Spermatogonia , spermatozoa.  </w:t>
      </w:r>
    </w:p>
    <w:p w14:paraId="0A505A5F" w14:textId="77777777" w:rsidR="00023FDE" w:rsidRDefault="00DC0078" w:rsidP="00D4714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023FDE">
        <w:rPr>
          <w:sz w:val="20"/>
          <w:szCs w:val="20"/>
        </w:rPr>
        <w:t xml:space="preserve">)   </w:t>
      </w:r>
      <w:proofErr w:type="gramStart"/>
      <w:r w:rsidR="00023FDE">
        <w:rPr>
          <w:sz w:val="20"/>
          <w:szCs w:val="20"/>
        </w:rPr>
        <w:t>Spermatogonia ,</w:t>
      </w:r>
      <w:proofErr w:type="gramEnd"/>
      <w:r w:rsidR="00023FDE">
        <w:rPr>
          <w:sz w:val="20"/>
          <w:szCs w:val="20"/>
        </w:rPr>
        <w:t xml:space="preserve"> spermatocytes, spermatozoa , spermatids</w:t>
      </w:r>
    </w:p>
    <w:p w14:paraId="47A794F3" w14:textId="77777777" w:rsidR="00D4714C" w:rsidRDefault="003D7D2B" w:rsidP="004A54F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permissible use of the technique amniocentesis is for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4714C" w:rsidRPr="0034353C" w14:paraId="54A98A43" w14:textId="77777777" w:rsidTr="00CB5292">
        <w:tc>
          <w:tcPr>
            <w:tcW w:w="4724" w:type="dxa"/>
          </w:tcPr>
          <w:p w14:paraId="030A0F17" w14:textId="77777777" w:rsidR="00D4714C" w:rsidRPr="0034353C" w:rsidRDefault="00D4714C" w:rsidP="00D4714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a)</w:t>
            </w:r>
            <w:r w:rsidR="003D7D2B">
              <w:rPr>
                <w:sz w:val="20"/>
                <w:szCs w:val="20"/>
              </w:rPr>
              <w:t xml:space="preserve">   detecting sex of the unborn foetus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3F18C8B" w14:textId="77777777" w:rsidR="00D4714C" w:rsidRPr="0034353C" w:rsidRDefault="00D4714C" w:rsidP="00CB529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 w:rsidR="003D7D2B">
              <w:rPr>
                <w:sz w:val="20"/>
                <w:szCs w:val="20"/>
              </w:rPr>
              <w:t xml:space="preserve">  artificial insemination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  <w:tr w:rsidR="00D4714C" w:rsidRPr="0034353C" w14:paraId="3996CB83" w14:textId="77777777" w:rsidTr="00CB5292">
        <w:tc>
          <w:tcPr>
            <w:tcW w:w="4724" w:type="dxa"/>
          </w:tcPr>
          <w:p w14:paraId="072A0E0D" w14:textId="77777777" w:rsidR="00D4714C" w:rsidRPr="0034353C" w:rsidRDefault="00D4714C" w:rsidP="003D7D2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 w:rsidR="003D7D2B">
              <w:rPr>
                <w:sz w:val="20"/>
                <w:szCs w:val="20"/>
              </w:rPr>
              <w:t>transfer of embryo to the uterus of surrogate  mother</w:t>
            </w:r>
          </w:p>
        </w:tc>
        <w:tc>
          <w:tcPr>
            <w:tcW w:w="4724" w:type="dxa"/>
          </w:tcPr>
          <w:p w14:paraId="7369B6CD" w14:textId="77777777" w:rsidR="00D4714C" w:rsidRPr="0034353C" w:rsidRDefault="00D4714C" w:rsidP="00CB529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3D7D2B">
              <w:rPr>
                <w:sz w:val="20"/>
                <w:szCs w:val="20"/>
              </w:rPr>
              <w:t>detecting any genetic abnormality</w:t>
            </w:r>
            <w:r w:rsidR="00ED48F1">
              <w:rPr>
                <w:sz w:val="20"/>
                <w:szCs w:val="20"/>
              </w:rPr>
              <w:t>.</w:t>
            </w:r>
          </w:p>
        </w:tc>
      </w:tr>
    </w:tbl>
    <w:p w14:paraId="690A2FF0" w14:textId="77777777" w:rsidR="004C2FD0" w:rsidRPr="00A07E99" w:rsidRDefault="004C2FD0" w:rsidP="004C2FD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A07E99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4C2FD0" w:rsidRPr="00A07E99" w14:paraId="63F4735C" w14:textId="77777777" w:rsidTr="003C0011">
        <w:trPr>
          <w:trHeight w:val="291"/>
        </w:trPr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DF1BD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8FBA8C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               Column II</w:t>
            </w:r>
          </w:p>
        </w:tc>
      </w:tr>
      <w:tr w:rsidR="004C2FD0" w:rsidRPr="00A07E99" w14:paraId="7119075C" w14:textId="77777777" w:rsidTr="003C0011">
        <w:trPr>
          <w:trHeight w:val="275"/>
        </w:trPr>
        <w:tc>
          <w:tcPr>
            <w:tcW w:w="37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A7CD8" w14:textId="77777777" w:rsidR="004C2FD0" w:rsidRPr="00A07E99" w:rsidRDefault="004C2FD0" w:rsidP="004C2FD0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A.                 Hyaluronidase</w:t>
            </w:r>
          </w:p>
        </w:tc>
        <w:tc>
          <w:tcPr>
            <w:tcW w:w="3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943DF1" w14:textId="77777777" w:rsidR="004C2FD0" w:rsidRPr="00A07E99" w:rsidRDefault="004C2FD0" w:rsidP="00806DE5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 I.            </w:t>
            </w:r>
            <w:r w:rsidR="00806DE5" w:rsidRPr="00A07E99">
              <w:rPr>
                <w:sz w:val="20"/>
                <w:szCs w:val="20"/>
              </w:rPr>
              <w:t>Acrosomal reaction</w:t>
            </w:r>
          </w:p>
        </w:tc>
      </w:tr>
      <w:tr w:rsidR="004C2FD0" w:rsidRPr="00A07E99" w14:paraId="41D459D4" w14:textId="77777777" w:rsidTr="003C0011">
        <w:trPr>
          <w:trHeight w:val="291"/>
        </w:trPr>
        <w:tc>
          <w:tcPr>
            <w:tcW w:w="3766" w:type="dxa"/>
            <w:hideMark/>
          </w:tcPr>
          <w:p w14:paraId="683C5931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B.                 Corpus luteum</w:t>
            </w:r>
          </w:p>
        </w:tc>
        <w:tc>
          <w:tcPr>
            <w:tcW w:w="3850" w:type="dxa"/>
            <w:hideMark/>
          </w:tcPr>
          <w:p w14:paraId="6E36A7E8" w14:textId="77777777" w:rsidR="004C2FD0" w:rsidRPr="00A07E99" w:rsidRDefault="00806DE5" w:rsidP="00806DE5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 II.            </w:t>
            </w:r>
            <w:r w:rsidR="0034146D" w:rsidRPr="00A07E99">
              <w:rPr>
                <w:sz w:val="20"/>
                <w:szCs w:val="20"/>
              </w:rPr>
              <w:t>Embryonic development</w:t>
            </w:r>
          </w:p>
        </w:tc>
      </w:tr>
      <w:tr w:rsidR="004C2FD0" w:rsidRPr="00A07E99" w14:paraId="6D069234" w14:textId="77777777" w:rsidTr="003C0011">
        <w:trPr>
          <w:trHeight w:val="275"/>
        </w:trPr>
        <w:tc>
          <w:tcPr>
            <w:tcW w:w="3766" w:type="dxa"/>
            <w:hideMark/>
          </w:tcPr>
          <w:p w14:paraId="0A86FF3F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C.                 Gastrulation</w:t>
            </w:r>
          </w:p>
        </w:tc>
        <w:tc>
          <w:tcPr>
            <w:tcW w:w="3850" w:type="dxa"/>
            <w:hideMark/>
          </w:tcPr>
          <w:p w14:paraId="77FAD692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III.            </w:t>
            </w:r>
            <w:r w:rsidR="0034146D" w:rsidRPr="00A07E99">
              <w:rPr>
                <w:sz w:val="20"/>
                <w:szCs w:val="20"/>
              </w:rPr>
              <w:t>Progesterone</w:t>
            </w:r>
          </w:p>
        </w:tc>
      </w:tr>
      <w:tr w:rsidR="004C2FD0" w:rsidRPr="00A07E99" w14:paraId="7C3B8E4A" w14:textId="77777777" w:rsidTr="003C0011">
        <w:trPr>
          <w:trHeight w:val="291"/>
        </w:trPr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23B5C6" w14:textId="77777777" w:rsidR="004C2FD0" w:rsidRPr="00A07E99" w:rsidRDefault="004C2FD0" w:rsidP="003C0011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D.                 Colostrum</w:t>
            </w:r>
          </w:p>
        </w:tc>
        <w:tc>
          <w:tcPr>
            <w:tcW w:w="3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014186" w14:textId="77777777" w:rsidR="004C2FD0" w:rsidRPr="00A07E99" w:rsidRDefault="004C2FD0" w:rsidP="0034146D">
            <w:pPr>
              <w:pStyle w:val="ListParagraph"/>
              <w:ind w:left="0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IV.         </w:t>
            </w:r>
            <w:r w:rsidR="0034146D" w:rsidRPr="00A07E99">
              <w:rPr>
                <w:sz w:val="20"/>
                <w:szCs w:val="20"/>
              </w:rPr>
              <w:t xml:space="preserve">   Mammary gland</w:t>
            </w:r>
          </w:p>
        </w:tc>
      </w:tr>
    </w:tbl>
    <w:p w14:paraId="13CE9A35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77FE9753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7D005491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10B943FA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p w14:paraId="2E7186B1" w14:textId="77777777" w:rsidR="004C2FD0" w:rsidRPr="00A07E99" w:rsidRDefault="004C2FD0" w:rsidP="004C2FD0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C2FD0" w:rsidRPr="00A07E99" w14:paraId="7A82B0AE" w14:textId="77777777" w:rsidTr="003C0011">
        <w:tc>
          <w:tcPr>
            <w:tcW w:w="4724" w:type="dxa"/>
            <w:hideMark/>
          </w:tcPr>
          <w:p w14:paraId="544908F8" w14:textId="77777777" w:rsidR="004C2FD0" w:rsidRPr="00A07E99" w:rsidRDefault="004C2FD0" w:rsidP="003C001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a)   A – 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 xml:space="preserve">II  ;  B – 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>I  ;  C – IV  ;  D – I</w:t>
            </w:r>
          </w:p>
        </w:tc>
        <w:tc>
          <w:tcPr>
            <w:tcW w:w="4724" w:type="dxa"/>
            <w:hideMark/>
          </w:tcPr>
          <w:p w14:paraId="10E9F5AD" w14:textId="77777777" w:rsidR="004C2FD0" w:rsidRPr="00A07E99" w:rsidRDefault="004C2FD0" w:rsidP="006D076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 xml:space="preserve">b)  A – II  ;  B – 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>II  ;  C – I</w:t>
            </w:r>
            <w:r w:rsidR="006D076E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 xml:space="preserve">  ;  D – I</w:t>
            </w:r>
            <w:r w:rsidR="006D076E" w:rsidRPr="00A07E99">
              <w:rPr>
                <w:sz w:val="20"/>
                <w:szCs w:val="20"/>
              </w:rPr>
              <w:t>V</w:t>
            </w:r>
          </w:p>
        </w:tc>
      </w:tr>
      <w:tr w:rsidR="004C2FD0" w:rsidRPr="00A07E99" w14:paraId="484B53A9" w14:textId="77777777" w:rsidTr="003C0011">
        <w:tc>
          <w:tcPr>
            <w:tcW w:w="4724" w:type="dxa"/>
            <w:hideMark/>
          </w:tcPr>
          <w:p w14:paraId="02C10451" w14:textId="77777777" w:rsidR="004C2FD0" w:rsidRPr="00A07E99" w:rsidRDefault="004C2FD0" w:rsidP="00E22DA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c)</w:t>
            </w:r>
            <w:r w:rsidR="00E22DAF" w:rsidRPr="00A07E99">
              <w:rPr>
                <w:sz w:val="20"/>
                <w:szCs w:val="20"/>
              </w:rPr>
              <w:t xml:space="preserve">   A – III  ;  B – II  ;  C – II</w:t>
            </w:r>
            <w:r w:rsidRPr="00A07E99">
              <w:rPr>
                <w:sz w:val="20"/>
                <w:szCs w:val="20"/>
              </w:rPr>
              <w:t xml:space="preserve">  ;  D – I</w:t>
            </w:r>
            <w:r w:rsidR="00E22DAF" w:rsidRPr="00A07E99">
              <w:rPr>
                <w:sz w:val="20"/>
                <w:szCs w:val="20"/>
              </w:rPr>
              <w:t>V</w:t>
            </w:r>
            <w:r w:rsidRPr="00A07E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  <w:hideMark/>
          </w:tcPr>
          <w:p w14:paraId="41CF49B4" w14:textId="77777777" w:rsidR="004C2FD0" w:rsidRPr="00A07E99" w:rsidRDefault="004C2FD0" w:rsidP="00E22DA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A07E99">
              <w:rPr>
                <w:sz w:val="20"/>
                <w:szCs w:val="20"/>
              </w:rPr>
              <w:t>d)  A – I  ;  B – II  ;  C – II</w:t>
            </w:r>
            <w:r w:rsidR="00E22DAF" w:rsidRPr="00A07E99">
              <w:rPr>
                <w:sz w:val="20"/>
                <w:szCs w:val="20"/>
              </w:rPr>
              <w:t>I</w:t>
            </w:r>
            <w:r w:rsidRPr="00A07E99">
              <w:rPr>
                <w:sz w:val="20"/>
                <w:szCs w:val="20"/>
              </w:rPr>
              <w:t xml:space="preserve">  ;  D – IV </w:t>
            </w:r>
          </w:p>
        </w:tc>
      </w:tr>
    </w:tbl>
    <w:p w14:paraId="0CD56000" w14:textId="77777777" w:rsidR="00D4714C" w:rsidRDefault="00FB03E2" w:rsidP="004A54F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 the hormone releasing IUDs.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B03E2" w:rsidRPr="0034353C" w14:paraId="0367F0C3" w14:textId="77777777" w:rsidTr="003C0011">
        <w:tc>
          <w:tcPr>
            <w:tcW w:w="4724" w:type="dxa"/>
          </w:tcPr>
          <w:p w14:paraId="70D09F29" w14:textId="77777777" w:rsidR="00FB03E2" w:rsidRPr="0034353C" w:rsidRDefault="00FB03E2" w:rsidP="003C001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 xml:space="preserve"> lippe’s loop , Multiload 375</w:t>
            </w:r>
          </w:p>
        </w:tc>
        <w:tc>
          <w:tcPr>
            <w:tcW w:w="4724" w:type="dxa"/>
          </w:tcPr>
          <w:p w14:paraId="0E76ECD2" w14:textId="77777777" w:rsidR="00FB03E2" w:rsidRPr="0034353C" w:rsidRDefault="00FB03E2" w:rsidP="003C001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 </w:t>
            </w:r>
            <w:r w:rsidR="00A07E99">
              <w:rPr>
                <w:sz w:val="20"/>
                <w:szCs w:val="20"/>
              </w:rPr>
              <w:t>Vault , LNG-20</w:t>
            </w:r>
          </w:p>
        </w:tc>
      </w:tr>
      <w:tr w:rsidR="00FB03E2" w:rsidRPr="0034353C" w14:paraId="56977AC2" w14:textId="77777777" w:rsidTr="003C0011">
        <w:tc>
          <w:tcPr>
            <w:tcW w:w="4724" w:type="dxa"/>
          </w:tcPr>
          <w:p w14:paraId="458C0C5B" w14:textId="77777777" w:rsidR="00FB03E2" w:rsidRPr="0034353C" w:rsidRDefault="00FB03E2" w:rsidP="00A07E9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Multiload 375 , </w:t>
            </w:r>
            <w:r w:rsidR="00A07E99">
              <w:rPr>
                <w:sz w:val="20"/>
                <w:szCs w:val="20"/>
              </w:rPr>
              <w:t>Progestasert</w:t>
            </w:r>
          </w:p>
        </w:tc>
        <w:tc>
          <w:tcPr>
            <w:tcW w:w="4724" w:type="dxa"/>
          </w:tcPr>
          <w:p w14:paraId="28C2DCA5" w14:textId="77777777" w:rsidR="00FB03E2" w:rsidRPr="0034353C" w:rsidRDefault="00FB03E2" w:rsidP="00A07E9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A07E99">
              <w:rPr>
                <w:sz w:val="20"/>
                <w:szCs w:val="20"/>
              </w:rPr>
              <w:t>Progestasert , LNG-20</w:t>
            </w:r>
          </w:p>
        </w:tc>
      </w:tr>
    </w:tbl>
    <w:p w14:paraId="0C4D55FF" w14:textId="77777777" w:rsidR="001D6312" w:rsidRPr="001D6312" w:rsidRDefault="001D6312" w:rsidP="001D631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D6312">
        <w:rPr>
          <w:sz w:val="20"/>
          <w:szCs w:val="20"/>
        </w:rPr>
        <w:t xml:space="preserve">In a cereal grains, the single cotyledon of embryo is represented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312" w:rsidRPr="001D6312" w14:paraId="44EAB86E" w14:textId="77777777" w:rsidTr="003D2155">
        <w:tc>
          <w:tcPr>
            <w:tcW w:w="2362" w:type="dxa"/>
          </w:tcPr>
          <w:p w14:paraId="0DE8D23C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a)  Coleoptile</w:t>
            </w:r>
          </w:p>
        </w:tc>
        <w:tc>
          <w:tcPr>
            <w:tcW w:w="2362" w:type="dxa"/>
          </w:tcPr>
          <w:p w14:paraId="37D5FCEC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b)  Coleorhiza</w:t>
            </w:r>
          </w:p>
        </w:tc>
        <w:tc>
          <w:tcPr>
            <w:tcW w:w="2362" w:type="dxa"/>
          </w:tcPr>
          <w:p w14:paraId="2754BB42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 xml:space="preserve">c)  Scutellum </w:t>
            </w:r>
          </w:p>
        </w:tc>
        <w:tc>
          <w:tcPr>
            <w:tcW w:w="2362" w:type="dxa"/>
          </w:tcPr>
          <w:p w14:paraId="78A09E6D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d)  Hypocotyl</w:t>
            </w:r>
          </w:p>
        </w:tc>
      </w:tr>
    </w:tbl>
    <w:p w14:paraId="7BB21F1C" w14:textId="77777777" w:rsidR="001D6312" w:rsidRPr="001D6312" w:rsidRDefault="001D6312" w:rsidP="001D631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D6312">
        <w:rPr>
          <w:sz w:val="20"/>
          <w:szCs w:val="20"/>
        </w:rPr>
        <w:t xml:space="preserve">The method of direct injecting a sperm into ovum in Assisted reproductive technology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312" w:rsidRPr="001D6312" w14:paraId="6FDCB86C" w14:textId="77777777" w:rsidTr="007D7B50">
        <w:tc>
          <w:tcPr>
            <w:tcW w:w="2362" w:type="dxa"/>
          </w:tcPr>
          <w:p w14:paraId="7B607C7D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a)  GIFT</w:t>
            </w:r>
          </w:p>
        </w:tc>
        <w:tc>
          <w:tcPr>
            <w:tcW w:w="2362" w:type="dxa"/>
          </w:tcPr>
          <w:p w14:paraId="3F94C969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b)  ZIFT</w:t>
            </w:r>
          </w:p>
        </w:tc>
        <w:tc>
          <w:tcPr>
            <w:tcW w:w="2362" w:type="dxa"/>
          </w:tcPr>
          <w:p w14:paraId="49FFA0AE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c)  ICSI</w:t>
            </w:r>
          </w:p>
        </w:tc>
        <w:tc>
          <w:tcPr>
            <w:tcW w:w="2362" w:type="dxa"/>
          </w:tcPr>
          <w:p w14:paraId="6EC3FD63" w14:textId="77777777" w:rsidR="001D6312" w:rsidRPr="001D6312" w:rsidRDefault="001D6312" w:rsidP="003C001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1D6312">
              <w:rPr>
                <w:sz w:val="20"/>
                <w:szCs w:val="20"/>
              </w:rPr>
              <w:t>d)  ET</w:t>
            </w:r>
          </w:p>
        </w:tc>
      </w:tr>
    </w:tbl>
    <w:p w14:paraId="019BF203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both assertion and reason are true, but reason is the true explanation of the assertion.</w:t>
      </w:r>
    </w:p>
    <w:p w14:paraId="56A00A6C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both assertion and reason are true, but reason is not the true explanation of the assertion.</w:t>
      </w:r>
    </w:p>
    <w:p w14:paraId="54BCA6F4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0931B9">
        <w:rPr>
          <w:b/>
          <w:sz w:val="20"/>
          <w:szCs w:val="20"/>
        </w:rPr>
        <w:t>If assertion is true, but reason is false.</w:t>
      </w:r>
    </w:p>
    <w:p w14:paraId="645DBC26" w14:textId="77777777" w:rsidR="00461DB5" w:rsidRPr="000931B9" w:rsidRDefault="00461DB5" w:rsidP="00461DB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 w:rsidRPr="000931B9">
        <w:rPr>
          <w:b/>
          <w:sz w:val="20"/>
          <w:szCs w:val="20"/>
        </w:rPr>
        <w:t>If assertion is false, but reason is true.</w:t>
      </w:r>
    </w:p>
    <w:p w14:paraId="7B07F204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before="240" w:after="0"/>
        <w:jc w:val="both"/>
        <w:rPr>
          <w:sz w:val="20"/>
          <w:szCs w:val="20"/>
        </w:rPr>
      </w:pPr>
      <w:r w:rsidRPr="000931B9">
        <w:rPr>
          <w:b/>
          <w:sz w:val="20"/>
          <w:szCs w:val="20"/>
        </w:rPr>
        <w:t>Assertion:</w:t>
      </w:r>
      <w:r w:rsidRPr="000931B9">
        <w:rPr>
          <w:sz w:val="20"/>
          <w:szCs w:val="20"/>
        </w:rPr>
        <w:t xml:space="preserve"> </w:t>
      </w:r>
      <w:r w:rsidR="00392ED2">
        <w:rPr>
          <w:sz w:val="20"/>
          <w:szCs w:val="20"/>
        </w:rPr>
        <w:t xml:space="preserve"> The endometrium undergoes cyclic change during menstrual cycle.</w:t>
      </w:r>
    </w:p>
    <w:p w14:paraId="7ADC7916" w14:textId="77777777" w:rsidR="00461DB5" w:rsidRPr="00392ED2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 xml:space="preserve">Reason: </w:t>
      </w:r>
      <w:r w:rsidR="00392ED2">
        <w:rPr>
          <w:sz w:val="20"/>
          <w:szCs w:val="20"/>
        </w:rPr>
        <w:t>The myometrium exhibits strong contractions during delivery of baby.</w:t>
      </w:r>
    </w:p>
    <w:p w14:paraId="771E4816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</w:t>
      </w:r>
      <w:r w:rsidR="00FC0986">
        <w:rPr>
          <w:sz w:val="20"/>
          <w:szCs w:val="20"/>
        </w:rPr>
        <w:t>Infundibulum is a funnel shaped part closer to ovary.</w:t>
      </w:r>
    </w:p>
    <w:p w14:paraId="5FC06103" w14:textId="77777777" w:rsidR="00461DB5" w:rsidRPr="00B71DF7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>
        <w:rPr>
          <w:sz w:val="20"/>
          <w:szCs w:val="20"/>
        </w:rPr>
        <w:t xml:space="preserve"> </w:t>
      </w:r>
      <w:r w:rsidR="000B6D22">
        <w:rPr>
          <w:sz w:val="20"/>
          <w:szCs w:val="20"/>
        </w:rPr>
        <w:t>The edges of infundibulum helps in collection of the ovum after ovulation</w:t>
      </w:r>
      <w:r w:rsidR="000D1ACB">
        <w:rPr>
          <w:sz w:val="20"/>
          <w:szCs w:val="20"/>
        </w:rPr>
        <w:t>.</w:t>
      </w:r>
    </w:p>
    <w:p w14:paraId="72569504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 xml:space="preserve">Assertion: </w:t>
      </w:r>
      <w:r w:rsidR="00E56EB1">
        <w:rPr>
          <w:sz w:val="20"/>
          <w:szCs w:val="20"/>
        </w:rPr>
        <w:t>Chasmogamous flowers require pollinating agents.</w:t>
      </w:r>
    </w:p>
    <w:p w14:paraId="7E9FADFD" w14:textId="77777777" w:rsidR="00461DB5" w:rsidRPr="00B71DF7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Pr="00B71DF7">
        <w:rPr>
          <w:sz w:val="20"/>
          <w:szCs w:val="20"/>
        </w:rPr>
        <w:t xml:space="preserve">  </w:t>
      </w:r>
      <w:r w:rsidR="00E56EB1">
        <w:rPr>
          <w:sz w:val="20"/>
          <w:szCs w:val="20"/>
        </w:rPr>
        <w:t>Cleistogamous flowers do not expose their sex organs.</w:t>
      </w:r>
    </w:p>
    <w:p w14:paraId="4EE2C6B5" w14:textId="77777777" w:rsidR="00461DB5" w:rsidRPr="00B71DF7" w:rsidRDefault="00461DB5" w:rsidP="00461DB5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Assertion:</w:t>
      </w:r>
      <w:r w:rsidRPr="00B71DF7">
        <w:rPr>
          <w:sz w:val="20"/>
          <w:szCs w:val="20"/>
        </w:rPr>
        <w:t xml:space="preserve"> </w:t>
      </w:r>
      <w:r w:rsidR="00CB37B6">
        <w:rPr>
          <w:sz w:val="20"/>
          <w:szCs w:val="20"/>
        </w:rPr>
        <w:t>Ex-albuminous seeds do not possess any residual endosperm, as it is completely consumed during embryonic development.</w:t>
      </w:r>
    </w:p>
    <w:p w14:paraId="6CEDFB12" w14:textId="77777777" w:rsidR="00461DB5" w:rsidRPr="00B71DF7" w:rsidRDefault="00461DB5" w:rsidP="00461DB5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B71DF7">
        <w:rPr>
          <w:b/>
          <w:sz w:val="20"/>
          <w:szCs w:val="20"/>
        </w:rPr>
        <w:t>Reason:</w:t>
      </w:r>
      <w:r w:rsidRPr="00B71DF7">
        <w:rPr>
          <w:sz w:val="20"/>
          <w:szCs w:val="20"/>
        </w:rPr>
        <w:t xml:space="preserve"> </w:t>
      </w:r>
      <w:proofErr w:type="gramStart"/>
      <w:r w:rsidR="00CB37B6">
        <w:rPr>
          <w:sz w:val="20"/>
          <w:szCs w:val="20"/>
        </w:rPr>
        <w:t>Wheat ,</w:t>
      </w:r>
      <w:proofErr w:type="gramEnd"/>
      <w:r w:rsidR="00CB37B6">
        <w:rPr>
          <w:sz w:val="20"/>
          <w:szCs w:val="20"/>
        </w:rPr>
        <w:t xml:space="preserve"> castor , pea and groundnut all are examples of ex-albuminous seeds.</w:t>
      </w:r>
    </w:p>
    <w:p w14:paraId="00C5E245" w14:textId="77777777" w:rsidR="002B07A9" w:rsidRPr="007B0EB6" w:rsidRDefault="002B07A9" w:rsidP="007B0EB6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Explain process of emasculation and bagging of flowers. State their impor</w:t>
      </w:r>
      <w:r w:rsidR="007B0EB6">
        <w:rPr>
          <w:sz w:val="20"/>
          <w:szCs w:val="20"/>
        </w:rPr>
        <w:t>tance in breeding experiments :</w:t>
      </w:r>
      <w:r w:rsidRPr="007B0EB6">
        <w:rPr>
          <w:sz w:val="20"/>
          <w:szCs w:val="20"/>
        </w:rPr>
        <w:t xml:space="preserve">     [ 2 ]</w:t>
      </w:r>
    </w:p>
    <w:p w14:paraId="428626F1" w14:textId="77777777" w:rsidR="003D4DA4" w:rsidRDefault="008D6214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Where is sporopollenin present in plants? State its significance with reference to its chemical nature.             [ 2 ]</w:t>
      </w:r>
    </w:p>
    <w:p w14:paraId="2F90B608" w14:textId="77777777" w:rsidR="008D6214" w:rsidRDefault="00686D3D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Describe the characteristics features of wind pollinated flowers.                                                                                [ 2 ] </w:t>
      </w:r>
    </w:p>
    <w:p w14:paraId="5DA424F9" w14:textId="77777777" w:rsidR="008F67DB" w:rsidRDefault="008F67DB" w:rsidP="008F67DB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Why are copper containing intrauterine devices considered an ideal contraceptives for human female?          [ 2 ]</w:t>
      </w:r>
    </w:p>
    <w:p w14:paraId="7D2B5D03" w14:textId="77777777" w:rsidR="008F67DB" w:rsidRDefault="008F67DB" w:rsidP="008F67DB">
      <w:pPr>
        <w:pStyle w:val="ListParagraph"/>
        <w:spacing w:before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039C4643" w14:textId="77777777" w:rsidR="008F67DB" w:rsidRDefault="008F67DB" w:rsidP="008F67DB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What is Amniocentesis? How is it misused?</w:t>
      </w:r>
    </w:p>
    <w:p w14:paraId="1D4029B8" w14:textId="77777777" w:rsidR="004908E4" w:rsidRDefault="004908E4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What are the major components of seminal plasma?                                                                                                    [ 2 ]</w:t>
      </w:r>
    </w:p>
    <w:p w14:paraId="418D4638" w14:textId="77777777" w:rsidR="00686D3D" w:rsidRDefault="00305993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Expalin the steps in formation of </w:t>
      </w:r>
      <w:r w:rsidR="002E5420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ovum </w:t>
      </w:r>
      <w:r w:rsidR="002E5420">
        <w:rPr>
          <w:sz w:val="20"/>
          <w:szCs w:val="20"/>
        </w:rPr>
        <w:t>from an oogonium in humans.                                                                [ 3 ]</w:t>
      </w:r>
    </w:p>
    <w:p w14:paraId="63CBAC08" w14:textId="77777777" w:rsidR="003D4DA4" w:rsidRDefault="001C11C6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Explain the process of Microsporogenesis and </w:t>
      </w:r>
      <w:r w:rsidR="00866827">
        <w:rPr>
          <w:sz w:val="20"/>
          <w:szCs w:val="20"/>
        </w:rPr>
        <w:t>M</w:t>
      </w:r>
      <w:r>
        <w:rPr>
          <w:sz w:val="20"/>
          <w:szCs w:val="20"/>
        </w:rPr>
        <w:t>egasporogenesis in angiosperms</w:t>
      </w:r>
      <w:r w:rsidR="00866827">
        <w:rPr>
          <w:sz w:val="20"/>
          <w:szCs w:val="20"/>
        </w:rPr>
        <w:t>.                                                [ 3 ]</w:t>
      </w:r>
    </w:p>
    <w:p w14:paraId="17939902" w14:textId="77777777" w:rsidR="00866827" w:rsidRDefault="00042060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Differentiate between </w:t>
      </w:r>
      <w:proofErr w:type="gramStart"/>
      <w:r>
        <w:rPr>
          <w:sz w:val="20"/>
          <w:szCs w:val="20"/>
        </w:rPr>
        <w:t>Autogamy ,</w:t>
      </w:r>
      <w:proofErr w:type="gramEnd"/>
      <w:r>
        <w:rPr>
          <w:sz w:val="20"/>
          <w:szCs w:val="20"/>
        </w:rPr>
        <w:t xml:space="preserve"> Geitonogamy and Xenogamy.                                                                               [ 3 ]  </w:t>
      </w:r>
    </w:p>
    <w:p w14:paraId="14619CFF" w14:textId="77777777" w:rsidR="00B14F4B" w:rsidRDefault="006914E3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transverse section of human ovary </w:t>
      </w:r>
      <w:r w:rsidR="00B14F4B">
        <w:rPr>
          <w:sz w:val="20"/>
          <w:szCs w:val="20"/>
        </w:rPr>
        <w:t xml:space="preserve">given below and answer the following questions : </w:t>
      </w:r>
      <w:r w:rsidR="001066EE">
        <w:rPr>
          <w:sz w:val="20"/>
          <w:szCs w:val="20"/>
        </w:rPr>
        <w:t xml:space="preserve">                       [ 3 ]</w:t>
      </w:r>
    </w:p>
    <w:p w14:paraId="7FD0B01C" w14:textId="77777777" w:rsidR="00B14F4B" w:rsidRDefault="001D174A" w:rsidP="00B14F4B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2C6DFB5F" wp14:editId="12513CBD">
            <wp:extent cx="929671" cy="1408267"/>
            <wp:effectExtent l="857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485" cy="14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1B56" w14:textId="77777777" w:rsidR="00B14F4B" w:rsidRDefault="00B14F4B" w:rsidP="00B14F4B">
      <w:pPr>
        <w:pStyle w:val="ListParagraph"/>
        <w:spacing w:before="240"/>
        <w:ind w:left="360"/>
        <w:jc w:val="both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(a)   Name the hormone that’s helps in growth of A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B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C.</w:t>
      </w:r>
    </w:p>
    <w:p w14:paraId="39825AC7" w14:textId="77777777" w:rsidR="00B14F4B" w:rsidRDefault="00B14F4B" w:rsidP="00B14F4B">
      <w:pPr>
        <w:pStyle w:val="ListParagraph"/>
        <w:spacing w:before="240"/>
        <w:ind w:left="36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(b)   Name the hormone secreted by A and B</w:t>
      </w:r>
    </w:p>
    <w:p w14:paraId="58E16865" w14:textId="77777777" w:rsidR="00F34197" w:rsidRPr="00CB1025" w:rsidRDefault="00B14F4B" w:rsidP="00CB1025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(c)   State the role of hormone produced by D.</w:t>
      </w:r>
      <w:r>
        <w:rPr>
          <w:sz w:val="20"/>
          <w:szCs w:val="20"/>
        </w:rPr>
        <w:t xml:space="preserve"> </w:t>
      </w:r>
    </w:p>
    <w:p w14:paraId="5A6EDE4E" w14:textId="77777777" w:rsidR="00F34197" w:rsidRDefault="00F34197" w:rsidP="00F3419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Refer to given figure below and answer the following questions: </w:t>
      </w:r>
      <w:r w:rsidR="00C90EFF">
        <w:rPr>
          <w:sz w:val="20"/>
          <w:szCs w:val="20"/>
        </w:rPr>
        <w:t xml:space="preserve">                                                                               [ 4 ]</w:t>
      </w:r>
    </w:p>
    <w:p w14:paraId="6A533A96" w14:textId="77777777" w:rsidR="00C50803" w:rsidRDefault="00F97A8C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5193CE3D" wp14:editId="2E5BE11D">
            <wp:extent cx="1195496" cy="18868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35" cy="18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8E0C" w14:textId="77777777" w:rsidR="00C50803" w:rsidRDefault="00C50803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 What phenomenon is represented in above figure?</w:t>
      </w:r>
    </w:p>
    <w:p w14:paraId="6E851801" w14:textId="77777777" w:rsidR="00C50803" w:rsidRDefault="00C50803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</w:t>
      </w:r>
      <w:r w:rsidR="00181FB4">
        <w:rPr>
          <w:sz w:val="20"/>
          <w:szCs w:val="20"/>
        </w:rPr>
        <w:t xml:space="preserve">   What is the path of entry of pollen tube?</w:t>
      </w:r>
    </w:p>
    <w:p w14:paraId="02F6E0AB" w14:textId="77777777" w:rsidR="00181FB4" w:rsidRDefault="00181FB4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(c)    Label the parts marked as A to E.</w:t>
      </w:r>
    </w:p>
    <w:p w14:paraId="5415AECD" w14:textId="77777777" w:rsidR="00181FB4" w:rsidRDefault="00181FB4" w:rsidP="00C50803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(d)    What will happens after entering of pollen into one of the synergids</w:t>
      </w:r>
      <w:r w:rsidR="00C90EFF">
        <w:rPr>
          <w:sz w:val="20"/>
          <w:szCs w:val="20"/>
        </w:rPr>
        <w:t>?</w:t>
      </w:r>
    </w:p>
    <w:p w14:paraId="5EDFCE88" w14:textId="77777777" w:rsidR="00F34197" w:rsidRPr="00F34197" w:rsidRDefault="00CC52FF" w:rsidP="00F3419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Expand and explain the following :  IVF , ZIFT , ICSI , MTP</w:t>
      </w:r>
      <w:r w:rsidR="00A91376">
        <w:rPr>
          <w:sz w:val="20"/>
          <w:szCs w:val="20"/>
        </w:rPr>
        <w:t xml:space="preserve">                                                                                             [ 4 ]</w:t>
      </w:r>
    </w:p>
    <w:p w14:paraId="4B032301" w14:textId="77777777" w:rsidR="00866827" w:rsidRDefault="00246548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Reproductive Child Health Care (RCH) programmes are currently in operation. One of the major talks of these programmes is to create awareness amongst people about the wide range of </w:t>
      </w:r>
      <w:r w:rsidR="00C87A2F">
        <w:rPr>
          <w:sz w:val="20"/>
          <w:szCs w:val="20"/>
        </w:rPr>
        <w:t>reproduction related aspects as this is important and essential for building a reproductively healthy society.</w:t>
      </w:r>
      <w:r w:rsidR="00057C02">
        <w:rPr>
          <w:sz w:val="20"/>
          <w:szCs w:val="20"/>
        </w:rPr>
        <w:t xml:space="preserve">                                                                   [ 5 ]</w:t>
      </w:r>
    </w:p>
    <w:p w14:paraId="5262B0E8" w14:textId="77777777" w:rsidR="00681058" w:rsidRDefault="00681058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“Providing sex education in schools in one of the way to meet this goal.” Give four points in support of your opinion regarding this statement.</w:t>
      </w:r>
    </w:p>
    <w:p w14:paraId="2F29A26D" w14:textId="77777777" w:rsidR="00891E10" w:rsidRDefault="00891E10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  List 2 indicators that indicates a reproductively healthy society</w:t>
      </w:r>
      <w:r w:rsidR="00057C02">
        <w:rPr>
          <w:sz w:val="20"/>
          <w:szCs w:val="20"/>
        </w:rPr>
        <w:t>.</w:t>
      </w:r>
    </w:p>
    <w:p w14:paraId="6B4909E2" w14:textId="77777777" w:rsidR="00057C02" w:rsidRDefault="00057C02" w:rsidP="000D1ACB">
      <w:pPr>
        <w:pStyle w:val="ListParagraph"/>
        <w:spacing w:before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6C0D1E95" w14:textId="77777777" w:rsidR="00057C02" w:rsidRDefault="00057C02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 Mention the events that induce the completion of meiotic division of the secondary oocyte.</w:t>
      </w:r>
    </w:p>
    <w:p w14:paraId="4E5B2128" w14:textId="77777777" w:rsidR="00057C02" w:rsidRDefault="00057C02" w:rsidP="00681058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(b)   Trace the journey of the ovum from the ovary, its fertilization and further development until the implantation of the embryo. </w:t>
      </w:r>
    </w:p>
    <w:p w14:paraId="1913CC15" w14:textId="77777777" w:rsidR="00681058" w:rsidRDefault="001D174A" w:rsidP="004A54F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Study the graph given below related with menstrual cycle of human female.</w:t>
      </w:r>
      <w:r w:rsidR="00866BFE">
        <w:rPr>
          <w:sz w:val="20"/>
          <w:szCs w:val="20"/>
        </w:rPr>
        <w:t xml:space="preserve">                                            </w:t>
      </w:r>
      <w:r w:rsidR="00F34197">
        <w:rPr>
          <w:sz w:val="20"/>
          <w:szCs w:val="20"/>
        </w:rPr>
        <w:t xml:space="preserve">          </w:t>
      </w:r>
      <w:r w:rsidR="00866BFE">
        <w:rPr>
          <w:sz w:val="20"/>
          <w:szCs w:val="20"/>
        </w:rPr>
        <w:t xml:space="preserve">    [ 5 ]</w:t>
      </w:r>
    </w:p>
    <w:p w14:paraId="2788FF39" w14:textId="77777777" w:rsidR="001D174A" w:rsidRDefault="001D174A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(a)  Identify ovarian hormones X and Y mentioned in the graph and specify their source.</w:t>
      </w:r>
    </w:p>
    <w:p w14:paraId="4DB3ED05" w14:textId="77777777" w:rsidR="001D174A" w:rsidRDefault="00B95930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15D7DF0B" wp14:editId="77374C15">
            <wp:extent cx="1202047" cy="4179152"/>
            <wp:effectExtent l="0" t="285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1" t="2044" r="3831" b="5220"/>
                    <a:stretch/>
                  </pic:blipFill>
                  <pic:spPr bwMode="auto">
                    <a:xfrm rot="16200000">
                      <a:off x="0" y="0"/>
                      <a:ext cx="1205453" cy="41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8C551" w14:textId="77777777" w:rsidR="001D174A" w:rsidRPr="001D174A" w:rsidRDefault="001D174A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(b)  Correlate and described the uterine events that take place according to the ovarian hormone levels X and Y mentioned in graph </w:t>
      </w:r>
      <w:proofErr w:type="gramStart"/>
      <w:r>
        <w:rPr>
          <w:sz w:val="20"/>
          <w:szCs w:val="20"/>
        </w:rPr>
        <w:t>on :</w:t>
      </w:r>
      <w:proofErr w:type="gramEnd"/>
      <w:r>
        <w:rPr>
          <w:sz w:val="20"/>
          <w:szCs w:val="20"/>
        </w:rPr>
        <w:t xml:space="preserve"> (i)  6-15 days   (ii)  16 – 25 days     (iii)   26-28 days (when ovum is not </w:t>
      </w:r>
      <w:r w:rsidR="00B95930">
        <w:rPr>
          <w:sz w:val="20"/>
          <w:szCs w:val="20"/>
        </w:rPr>
        <w:t>fertilized</w:t>
      </w:r>
      <w:r>
        <w:rPr>
          <w:sz w:val="20"/>
          <w:szCs w:val="20"/>
        </w:rPr>
        <w:t>)</w:t>
      </w:r>
    </w:p>
    <w:p w14:paraId="21D66881" w14:textId="77777777" w:rsidR="001D174A" w:rsidRPr="001D174A" w:rsidRDefault="001D174A" w:rsidP="001D174A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73D98E" w14:textId="77777777" w:rsidR="00866827" w:rsidRPr="0034353C" w:rsidRDefault="00866827" w:rsidP="00B11EAE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sectPr w:rsidR="00866827" w:rsidRPr="0034353C" w:rsidSect="004A54F8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B64B01"/>
    <w:multiLevelType w:val="hybridMultilevel"/>
    <w:tmpl w:val="68947DB2"/>
    <w:lvl w:ilvl="0" w:tplc="7D6278A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982C543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2B1C33"/>
    <w:multiLevelType w:val="hybridMultilevel"/>
    <w:tmpl w:val="1D0821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C07DC4"/>
    <w:multiLevelType w:val="hybridMultilevel"/>
    <w:tmpl w:val="03B6A304"/>
    <w:lvl w:ilvl="0" w:tplc="4DAAD30C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3878960">
    <w:abstractNumId w:val="3"/>
  </w:num>
  <w:num w:numId="2" w16cid:durableId="2121486884">
    <w:abstractNumId w:val="2"/>
  </w:num>
  <w:num w:numId="3" w16cid:durableId="1552157483">
    <w:abstractNumId w:val="1"/>
  </w:num>
  <w:num w:numId="4" w16cid:durableId="532036356">
    <w:abstractNumId w:val="0"/>
  </w:num>
  <w:num w:numId="5" w16cid:durableId="62215400">
    <w:abstractNumId w:val="4"/>
  </w:num>
  <w:num w:numId="6" w16cid:durableId="154448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F8"/>
    <w:rsid w:val="00023FDE"/>
    <w:rsid w:val="00042060"/>
    <w:rsid w:val="00057C02"/>
    <w:rsid w:val="00076BB1"/>
    <w:rsid w:val="000B6D22"/>
    <w:rsid w:val="000D1ACB"/>
    <w:rsid w:val="000D60F1"/>
    <w:rsid w:val="001066EE"/>
    <w:rsid w:val="0018182F"/>
    <w:rsid w:val="00181FB4"/>
    <w:rsid w:val="001C11C6"/>
    <w:rsid w:val="001D174A"/>
    <w:rsid w:val="001D6312"/>
    <w:rsid w:val="001E3B63"/>
    <w:rsid w:val="00246548"/>
    <w:rsid w:val="002B07A9"/>
    <w:rsid w:val="002E5420"/>
    <w:rsid w:val="002E7764"/>
    <w:rsid w:val="00305993"/>
    <w:rsid w:val="0034146D"/>
    <w:rsid w:val="00392ED2"/>
    <w:rsid w:val="003C0620"/>
    <w:rsid w:val="003D4DA4"/>
    <w:rsid w:val="003D7D2B"/>
    <w:rsid w:val="00414B2B"/>
    <w:rsid w:val="00450B93"/>
    <w:rsid w:val="00461DB5"/>
    <w:rsid w:val="004908E4"/>
    <w:rsid w:val="004A54F8"/>
    <w:rsid w:val="004C2FD0"/>
    <w:rsid w:val="006634D4"/>
    <w:rsid w:val="00675087"/>
    <w:rsid w:val="00681058"/>
    <w:rsid w:val="00686D3D"/>
    <w:rsid w:val="006914E3"/>
    <w:rsid w:val="006B699D"/>
    <w:rsid w:val="006D076E"/>
    <w:rsid w:val="007B0EB6"/>
    <w:rsid w:val="00806DE5"/>
    <w:rsid w:val="00845FD3"/>
    <w:rsid w:val="00866827"/>
    <w:rsid w:val="00866BFE"/>
    <w:rsid w:val="00891E10"/>
    <w:rsid w:val="008D6214"/>
    <w:rsid w:val="008F67DB"/>
    <w:rsid w:val="00957B2D"/>
    <w:rsid w:val="00A07E99"/>
    <w:rsid w:val="00A91376"/>
    <w:rsid w:val="00B11EAE"/>
    <w:rsid w:val="00B14F4B"/>
    <w:rsid w:val="00B95930"/>
    <w:rsid w:val="00C03138"/>
    <w:rsid w:val="00C50803"/>
    <w:rsid w:val="00C87A2F"/>
    <w:rsid w:val="00C90EFF"/>
    <w:rsid w:val="00CB1025"/>
    <w:rsid w:val="00CB37B6"/>
    <w:rsid w:val="00CC52FF"/>
    <w:rsid w:val="00D4714C"/>
    <w:rsid w:val="00D50274"/>
    <w:rsid w:val="00D9730E"/>
    <w:rsid w:val="00DC0078"/>
    <w:rsid w:val="00E22DAF"/>
    <w:rsid w:val="00E47190"/>
    <w:rsid w:val="00E56EB1"/>
    <w:rsid w:val="00E76B82"/>
    <w:rsid w:val="00EC6ACB"/>
    <w:rsid w:val="00ED48F1"/>
    <w:rsid w:val="00F34197"/>
    <w:rsid w:val="00F97A8C"/>
    <w:rsid w:val="00FB03E2"/>
    <w:rsid w:val="00F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9C45"/>
  <w15:chartTrackingRefBased/>
  <w15:docId w15:val="{7B8E6280-E2F8-4B4D-B5E2-0D01481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4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8"/>
    <w:pPr>
      <w:ind w:left="720"/>
      <w:contextualSpacing/>
    </w:pPr>
  </w:style>
  <w:style w:type="table" w:styleId="TableGrid">
    <w:name w:val="Table Grid"/>
    <w:basedOn w:val="TableNormal"/>
    <w:uiPriority w:val="59"/>
    <w:rsid w:val="004A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4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35B8-1179-438E-84B0-B79DBAB2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</cp:lastModifiedBy>
  <cp:revision>77</cp:revision>
  <dcterms:created xsi:type="dcterms:W3CDTF">2023-01-27T19:52:00Z</dcterms:created>
  <dcterms:modified xsi:type="dcterms:W3CDTF">2023-11-15T09:17:00Z</dcterms:modified>
</cp:coreProperties>
</file>