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70" w:rsidRDefault="00CF1370" w:rsidP="00CF137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CF1370" w:rsidRDefault="00BA0DF6" w:rsidP="00CF137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2 </w:t>
      </w:r>
      <w:r w:rsidR="00CF1370" w:rsidRPr="0001412C">
        <w:rPr>
          <w:b/>
          <w:sz w:val="32"/>
          <w:szCs w:val="32"/>
        </w:rPr>
        <w:t>hr</w:t>
      </w:r>
      <w:r w:rsidR="00CF1370">
        <w:rPr>
          <w:sz w:val="40"/>
          <w:szCs w:val="40"/>
        </w:rPr>
        <w:t xml:space="preserve">   </w:t>
      </w:r>
      <w:r w:rsidR="00455344">
        <w:rPr>
          <w:sz w:val="40"/>
          <w:szCs w:val="40"/>
        </w:rPr>
        <w:t xml:space="preserve"> </w:t>
      </w:r>
      <w:r w:rsidR="00A622B3">
        <w:rPr>
          <w:sz w:val="40"/>
          <w:szCs w:val="40"/>
        </w:rPr>
        <w:t xml:space="preserve">  </w:t>
      </w:r>
      <w:r w:rsidR="00EF572E">
        <w:rPr>
          <w:sz w:val="40"/>
          <w:szCs w:val="40"/>
        </w:rPr>
        <w:t xml:space="preserve">    </w:t>
      </w:r>
      <w:r w:rsidR="00CA7049">
        <w:rPr>
          <w:sz w:val="40"/>
          <w:szCs w:val="40"/>
        </w:rPr>
        <w:t xml:space="preserve"> </w:t>
      </w:r>
      <w:r w:rsidR="00455344">
        <w:rPr>
          <w:sz w:val="40"/>
          <w:szCs w:val="40"/>
        </w:rPr>
        <w:t xml:space="preserve"> </w:t>
      </w:r>
      <w:r w:rsidR="00CF1370"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="00CF1370" w:rsidRPr="00505D7D">
        <w:rPr>
          <w:b/>
          <w:sz w:val="36"/>
          <w:szCs w:val="36"/>
          <w:vertAlign w:val="superscript"/>
        </w:rPr>
        <w:t>th</w:t>
      </w:r>
      <w:r w:rsidR="00CF1370" w:rsidRPr="00505D7D">
        <w:rPr>
          <w:b/>
          <w:sz w:val="36"/>
          <w:szCs w:val="36"/>
        </w:rPr>
        <w:t xml:space="preserve"> </w:t>
      </w:r>
      <w:r w:rsidR="00E26E80">
        <w:rPr>
          <w:b/>
          <w:sz w:val="36"/>
          <w:szCs w:val="36"/>
        </w:rPr>
        <w:t>Chemistry</w:t>
      </w:r>
      <w:r w:rsidR="00CF1370">
        <w:rPr>
          <w:b/>
          <w:sz w:val="40"/>
          <w:szCs w:val="40"/>
        </w:rPr>
        <w:t xml:space="preserve">  </w:t>
      </w:r>
      <w:r w:rsidR="00CA7049">
        <w:rPr>
          <w:b/>
          <w:sz w:val="40"/>
          <w:szCs w:val="40"/>
        </w:rPr>
        <w:t xml:space="preserve">  </w:t>
      </w:r>
      <w:r w:rsidR="00A622B3">
        <w:rPr>
          <w:b/>
          <w:sz w:val="40"/>
          <w:szCs w:val="40"/>
        </w:rPr>
        <w:t xml:space="preserve">     </w:t>
      </w:r>
      <w:r w:rsidR="00CF1370" w:rsidRPr="00505D7D">
        <w:rPr>
          <w:b/>
          <w:sz w:val="32"/>
          <w:szCs w:val="32"/>
        </w:rPr>
        <w:t xml:space="preserve"> </w:t>
      </w:r>
      <w:r w:rsidR="00CF1370" w:rsidRPr="00F019C1">
        <w:rPr>
          <w:b/>
          <w:sz w:val="32"/>
          <w:szCs w:val="32"/>
        </w:rPr>
        <w:t xml:space="preserve">Max Marks : </w:t>
      </w:r>
      <w:r w:rsidR="00CF1370">
        <w:rPr>
          <w:b/>
          <w:sz w:val="32"/>
          <w:szCs w:val="32"/>
        </w:rPr>
        <w:t>5</w:t>
      </w:r>
      <w:r w:rsidR="004E4477">
        <w:rPr>
          <w:b/>
          <w:sz w:val="32"/>
          <w:szCs w:val="32"/>
        </w:rPr>
        <w:t>0</w:t>
      </w:r>
    </w:p>
    <w:p w:rsidR="00CF1370" w:rsidRPr="00A77EE1" w:rsidRDefault="00CF1370" w:rsidP="00CF137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</w:t>
      </w:r>
      <w:r w:rsidR="00CD595D">
        <w:rPr>
          <w:b/>
          <w:sz w:val="36"/>
          <w:szCs w:val="36"/>
        </w:rPr>
        <w:t xml:space="preserve"> </w:t>
      </w:r>
      <w:r w:rsidR="00A622B3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="004A6B24">
        <w:rPr>
          <w:b/>
          <w:sz w:val="36"/>
          <w:szCs w:val="36"/>
        </w:rPr>
        <w:t xml:space="preserve">MID TERM </w:t>
      </w:r>
      <w:r w:rsidR="00CA7049">
        <w:rPr>
          <w:b/>
          <w:sz w:val="36"/>
          <w:szCs w:val="36"/>
        </w:rPr>
        <w:t xml:space="preserve">EXAM – 1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</w:t>
      </w:r>
      <w:r w:rsidR="004A6B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CD595D">
        <w:rPr>
          <w:b/>
          <w:sz w:val="32"/>
          <w:szCs w:val="32"/>
        </w:rPr>
        <w:t xml:space="preserve"> 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A</w:t>
      </w:r>
    </w:p>
    <w:p w:rsidR="00D64BAA" w:rsidRPr="0088206A" w:rsidRDefault="009B5A8E" w:rsidP="00D64BAA">
      <w:pPr>
        <w:pStyle w:val="ListParagraph"/>
        <w:numPr>
          <w:ilvl w:val="0"/>
          <w:numId w:val="1"/>
        </w:numPr>
        <w:jc w:val="both"/>
      </w:pPr>
      <w:r w:rsidRPr="0088206A">
        <w:t xml:space="preserve">Multiple choice questions :                                                                              </w:t>
      </w:r>
      <w:r w:rsidR="00825C9B" w:rsidRPr="0088206A">
        <w:t xml:space="preserve">            </w:t>
      </w:r>
      <w:r w:rsidR="0088206A">
        <w:t xml:space="preserve">               </w:t>
      </w:r>
      <w:r w:rsidR="00825C9B" w:rsidRPr="0088206A">
        <w:t xml:space="preserve">     </w:t>
      </w:r>
      <w:r w:rsidRPr="0088206A">
        <w:t xml:space="preserve">      </w:t>
      </w:r>
      <w:r w:rsidRPr="0088206A">
        <w:rPr>
          <w:b/>
        </w:rPr>
        <w:t>[ 1 X 5 = 5]</w:t>
      </w:r>
    </w:p>
    <w:p w:rsidR="001C4DA3" w:rsidRPr="0088206A" w:rsidRDefault="00926F7B" w:rsidP="00D64BAA">
      <w:pPr>
        <w:pStyle w:val="ListParagraph"/>
        <w:numPr>
          <w:ilvl w:val="0"/>
          <w:numId w:val="2"/>
        </w:numPr>
        <w:jc w:val="both"/>
      </w:pPr>
      <w:r w:rsidRPr="0088206A">
        <w:t>In the following diagram point, ‘X’ represents :</w:t>
      </w:r>
    </w:p>
    <w:p w:rsidR="00402F90" w:rsidRPr="0088206A" w:rsidRDefault="00F8526E" w:rsidP="00402F90">
      <w:pPr>
        <w:pStyle w:val="ListParagraph"/>
        <w:ind w:left="360"/>
        <w:jc w:val="both"/>
      </w:pPr>
      <w:r w:rsidRPr="0088206A">
        <w:rPr>
          <w:noProof/>
          <w:lang w:val="en-IN" w:eastAsia="en-IN"/>
        </w:rPr>
        <w:t xml:space="preserve">                                                    </w:t>
      </w:r>
      <w:r w:rsidR="000C2CF0" w:rsidRPr="0088206A">
        <w:rPr>
          <w:noProof/>
          <w:lang w:val="en-IN" w:eastAsia="en-IN"/>
        </w:rPr>
        <w:drawing>
          <wp:inline distT="0" distB="0" distL="0" distR="0">
            <wp:extent cx="1733550" cy="1297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" t="6066" r="20442"/>
                    <a:stretch/>
                  </pic:blipFill>
                  <pic:spPr bwMode="auto">
                    <a:xfrm>
                      <a:off x="0" y="0"/>
                      <a:ext cx="1765492" cy="132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B03F0" w:rsidRPr="0088206A" w:rsidTr="00F562EA">
        <w:tc>
          <w:tcPr>
            <w:tcW w:w="4724" w:type="dxa"/>
          </w:tcPr>
          <w:p w:rsidR="00FB03F0" w:rsidRPr="0088206A" w:rsidRDefault="00FB03F0" w:rsidP="00F562EA">
            <w:pPr>
              <w:pStyle w:val="ListParagraph"/>
              <w:spacing w:line="276" w:lineRule="auto"/>
              <w:ind w:left="0"/>
              <w:jc w:val="both"/>
            </w:pPr>
            <w:r w:rsidRPr="0088206A">
              <w:t>a)</w:t>
            </w:r>
            <w:r w:rsidR="00C934CF" w:rsidRPr="0088206A">
              <w:t xml:space="preserve">  Boiling point of solution</w:t>
            </w:r>
          </w:p>
        </w:tc>
        <w:tc>
          <w:tcPr>
            <w:tcW w:w="4724" w:type="dxa"/>
          </w:tcPr>
          <w:p w:rsidR="00FB03F0" w:rsidRPr="0088206A" w:rsidRDefault="00FB03F0" w:rsidP="00F562EA">
            <w:pPr>
              <w:pStyle w:val="ListParagraph"/>
              <w:spacing w:line="276" w:lineRule="auto"/>
              <w:ind w:left="0"/>
              <w:jc w:val="both"/>
            </w:pPr>
            <w:r w:rsidRPr="0088206A">
              <w:t>b)</w:t>
            </w:r>
            <w:r w:rsidR="00C934CF" w:rsidRPr="0088206A">
              <w:t xml:space="preserve">  Freezing point of solvent</w:t>
            </w:r>
          </w:p>
        </w:tc>
      </w:tr>
      <w:tr w:rsidR="00FB03F0" w:rsidRPr="0088206A" w:rsidTr="00F562EA">
        <w:tc>
          <w:tcPr>
            <w:tcW w:w="4724" w:type="dxa"/>
          </w:tcPr>
          <w:p w:rsidR="00FB03F0" w:rsidRPr="0088206A" w:rsidRDefault="00FB03F0" w:rsidP="00F562EA">
            <w:pPr>
              <w:pStyle w:val="ListParagraph"/>
              <w:spacing w:line="276" w:lineRule="auto"/>
              <w:ind w:left="0"/>
              <w:jc w:val="both"/>
            </w:pPr>
            <w:r w:rsidRPr="0088206A">
              <w:t>c)</w:t>
            </w:r>
            <w:r w:rsidR="00C934CF" w:rsidRPr="0088206A">
              <w:t xml:space="preserve">  Boiling point of solvent</w:t>
            </w:r>
          </w:p>
        </w:tc>
        <w:tc>
          <w:tcPr>
            <w:tcW w:w="4724" w:type="dxa"/>
          </w:tcPr>
          <w:p w:rsidR="00FB03F0" w:rsidRPr="0088206A" w:rsidRDefault="00FB03F0" w:rsidP="00F562EA">
            <w:pPr>
              <w:pStyle w:val="ListParagraph"/>
              <w:spacing w:line="276" w:lineRule="auto"/>
              <w:ind w:left="0"/>
              <w:jc w:val="both"/>
            </w:pPr>
            <w:r w:rsidRPr="0088206A">
              <w:t>d)</w:t>
            </w:r>
            <w:r w:rsidR="00C934CF" w:rsidRPr="0088206A">
              <w:t xml:space="preserve">  Freezing point of solution</w:t>
            </w:r>
          </w:p>
        </w:tc>
      </w:tr>
    </w:tbl>
    <w:p w:rsidR="00926F7B" w:rsidRPr="0088206A" w:rsidRDefault="00F8526E" w:rsidP="00D64BAA">
      <w:pPr>
        <w:pStyle w:val="ListParagraph"/>
        <w:numPr>
          <w:ilvl w:val="0"/>
          <w:numId w:val="2"/>
        </w:numPr>
        <w:jc w:val="both"/>
      </w:pPr>
      <w:r w:rsidRPr="0088206A">
        <w:t>The electrode potential data are given below</w:t>
      </w:r>
    </w:p>
    <w:p w:rsidR="00E34371" w:rsidRPr="0088206A" w:rsidRDefault="00DE122E" w:rsidP="00E34371">
      <w:pPr>
        <w:pStyle w:val="ListParagraph"/>
        <w:ind w:left="360"/>
        <w:jc w:val="center"/>
        <w:rPr>
          <w:rFonts w:eastAsiaTheme="minorEastAsia"/>
        </w:rPr>
      </w:pPr>
      <w:r w:rsidRPr="0088206A">
        <w:t>Fe</w:t>
      </w:r>
      <w:r w:rsidRPr="0088206A">
        <w:rPr>
          <w:vertAlign w:val="superscript"/>
        </w:rPr>
        <w:t>3</w:t>
      </w:r>
      <w:proofErr w:type="gramStart"/>
      <w:r w:rsidRPr="0088206A">
        <w:rPr>
          <w:vertAlign w:val="superscript"/>
        </w:rPr>
        <w:t>+</w:t>
      </w:r>
      <w:r w:rsidRPr="0088206A">
        <w:rPr>
          <w:vertAlign w:val="subscript"/>
        </w:rPr>
        <w:t xml:space="preserve"> </w:t>
      </w:r>
      <w:r w:rsidRPr="0088206A">
        <w:t xml:space="preserve"> +</w:t>
      </w:r>
      <w:proofErr w:type="gramEnd"/>
      <w:r w:rsidRPr="0088206A">
        <w:t xml:space="preserve">  e</w:t>
      </w:r>
      <w:r w:rsidRPr="0088206A">
        <w:rPr>
          <w:vertAlign w:val="superscript"/>
        </w:rPr>
        <w:t xml:space="preserve"> – </w:t>
      </w:r>
      <w:r w:rsidRPr="0088206A">
        <w:t xml:space="preserve"> </w:t>
      </w:r>
      <w:r w:rsidR="00223555" w:rsidRPr="0088206A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223555" w:rsidRPr="0088206A">
        <w:rPr>
          <w:rFonts w:eastAsiaTheme="minorEastAsia"/>
        </w:rPr>
        <w:t xml:space="preserve"> Fe</w:t>
      </w:r>
      <w:r w:rsidR="00223555" w:rsidRPr="0088206A">
        <w:rPr>
          <w:rFonts w:eastAsiaTheme="minorEastAsia"/>
          <w:vertAlign w:val="superscript"/>
        </w:rPr>
        <w:t>2+</w:t>
      </w:r>
      <w:r w:rsidR="00447A60" w:rsidRPr="0088206A">
        <w:rPr>
          <w:rFonts w:eastAsiaTheme="minorEastAsia"/>
        </w:rPr>
        <w:t xml:space="preserve"> </w:t>
      </w:r>
      <w:r w:rsidR="00BB4B57" w:rsidRPr="0088206A">
        <w:rPr>
          <w:rFonts w:eastAsiaTheme="minorEastAsia"/>
        </w:rPr>
        <w:t xml:space="preserve"> ,  E</w:t>
      </w:r>
      <w:r w:rsidR="00BB4B57" w:rsidRPr="0088206A">
        <w:rPr>
          <w:rFonts w:eastAsiaTheme="minorEastAsia"/>
          <w:vertAlign w:val="superscript"/>
        </w:rPr>
        <w:t>0</w:t>
      </w:r>
      <w:r w:rsidR="00BB4B57" w:rsidRPr="0088206A">
        <w:rPr>
          <w:rFonts w:eastAsiaTheme="minorEastAsia"/>
        </w:rPr>
        <w:t xml:space="preserve"> = + 0.77V </w:t>
      </w:r>
      <w:r w:rsidR="00E34371" w:rsidRPr="0088206A">
        <w:rPr>
          <w:rFonts w:eastAsiaTheme="minorEastAsia"/>
        </w:rPr>
        <w:t xml:space="preserve">       </w:t>
      </w:r>
      <w:r w:rsidR="00BB4B57" w:rsidRPr="0088206A">
        <w:rPr>
          <w:rFonts w:eastAsiaTheme="minorEastAsia"/>
        </w:rPr>
        <w:t xml:space="preserve"> ; </w:t>
      </w:r>
      <w:r w:rsidR="00E34371" w:rsidRPr="0088206A">
        <w:rPr>
          <w:rFonts w:eastAsiaTheme="minorEastAsia"/>
        </w:rPr>
        <w:t xml:space="preserve">             </w:t>
      </w:r>
      <w:r w:rsidR="00516C11" w:rsidRPr="0088206A">
        <w:t>Al</w:t>
      </w:r>
      <w:r w:rsidR="00BB4B57" w:rsidRPr="0088206A">
        <w:rPr>
          <w:vertAlign w:val="superscript"/>
        </w:rPr>
        <w:t>3+</w:t>
      </w:r>
      <w:r w:rsidR="00BB4B57" w:rsidRPr="0088206A">
        <w:rPr>
          <w:vertAlign w:val="subscript"/>
        </w:rPr>
        <w:t xml:space="preserve"> </w:t>
      </w:r>
      <w:r w:rsidR="00BB4B57" w:rsidRPr="0088206A">
        <w:t xml:space="preserve"> +  </w:t>
      </w:r>
      <w:r w:rsidR="00516C11" w:rsidRPr="0088206A">
        <w:t>3</w:t>
      </w:r>
      <w:r w:rsidR="00BB4B57" w:rsidRPr="0088206A">
        <w:t>e</w:t>
      </w:r>
      <w:r w:rsidR="00BB4B57" w:rsidRPr="0088206A">
        <w:rPr>
          <w:vertAlign w:val="superscript"/>
        </w:rPr>
        <w:t xml:space="preserve"> – </w:t>
      </w:r>
      <w:r w:rsidR="00BB4B57" w:rsidRPr="0088206A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BB4B57" w:rsidRPr="0088206A">
        <w:rPr>
          <w:rFonts w:eastAsiaTheme="minorEastAsia"/>
        </w:rPr>
        <w:t xml:space="preserve"> </w:t>
      </w:r>
      <w:r w:rsidR="00516C11" w:rsidRPr="0088206A">
        <w:rPr>
          <w:rFonts w:eastAsiaTheme="minorEastAsia"/>
        </w:rPr>
        <w:t>Al</w:t>
      </w:r>
      <w:r w:rsidR="00BB4B57" w:rsidRPr="0088206A">
        <w:rPr>
          <w:rFonts w:eastAsiaTheme="minorEastAsia"/>
        </w:rPr>
        <w:t xml:space="preserve">  ,  E</w:t>
      </w:r>
      <w:r w:rsidR="00BB4B57" w:rsidRPr="0088206A">
        <w:rPr>
          <w:rFonts w:eastAsiaTheme="minorEastAsia"/>
          <w:vertAlign w:val="superscript"/>
        </w:rPr>
        <w:t>0</w:t>
      </w:r>
      <w:r w:rsidR="00BB4B57" w:rsidRPr="0088206A">
        <w:rPr>
          <w:rFonts w:eastAsiaTheme="minorEastAsia"/>
        </w:rPr>
        <w:t xml:space="preserve"> = </w:t>
      </w:r>
      <w:r w:rsidR="00516C11" w:rsidRPr="0088206A">
        <w:rPr>
          <w:rFonts w:eastAsiaTheme="minorEastAsia"/>
        </w:rPr>
        <w:t>- 1.66</w:t>
      </w:r>
      <w:r w:rsidR="00BB4B57" w:rsidRPr="0088206A">
        <w:rPr>
          <w:rFonts w:eastAsiaTheme="minorEastAsia"/>
        </w:rPr>
        <w:t>V  ;</w:t>
      </w:r>
    </w:p>
    <w:p w:rsidR="00DE122E" w:rsidRPr="0088206A" w:rsidRDefault="00744490" w:rsidP="00E34371">
      <w:pPr>
        <w:pStyle w:val="ListParagraph"/>
        <w:ind w:left="360"/>
        <w:jc w:val="center"/>
        <w:rPr>
          <w:rFonts w:eastAsiaTheme="minorEastAsia"/>
        </w:rPr>
      </w:pPr>
      <w:proofErr w:type="gramStart"/>
      <w:r w:rsidRPr="0088206A">
        <w:t>Br</w:t>
      </w:r>
      <w:r w:rsidRPr="0088206A">
        <w:rPr>
          <w:vertAlign w:val="subscript"/>
        </w:rPr>
        <w:t>2</w:t>
      </w:r>
      <w:r w:rsidR="00BB4B57" w:rsidRPr="0088206A">
        <w:rPr>
          <w:vertAlign w:val="subscript"/>
        </w:rPr>
        <w:t xml:space="preserve"> </w:t>
      </w:r>
      <w:r w:rsidR="00BB4B57" w:rsidRPr="0088206A">
        <w:t xml:space="preserve"> +</w:t>
      </w:r>
      <w:proofErr w:type="gramEnd"/>
      <w:r w:rsidR="00BB4B57" w:rsidRPr="0088206A">
        <w:t xml:space="preserve">  </w:t>
      </w:r>
      <w:r w:rsidRPr="0088206A">
        <w:t>2</w:t>
      </w:r>
      <w:r w:rsidR="00BB4B57" w:rsidRPr="0088206A">
        <w:t>e</w:t>
      </w:r>
      <w:r w:rsidR="00BB4B57" w:rsidRPr="0088206A">
        <w:rPr>
          <w:vertAlign w:val="superscript"/>
        </w:rPr>
        <w:t xml:space="preserve"> – </w:t>
      </w:r>
      <w:r w:rsidR="00BB4B57" w:rsidRPr="0088206A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BB4B57" w:rsidRPr="0088206A">
        <w:rPr>
          <w:rFonts w:eastAsiaTheme="minorEastAsia"/>
        </w:rPr>
        <w:t xml:space="preserve"> </w:t>
      </w:r>
      <w:r w:rsidRPr="0088206A">
        <w:rPr>
          <w:rFonts w:eastAsiaTheme="minorEastAsia"/>
        </w:rPr>
        <w:t>2 Br</w:t>
      </w:r>
      <w:r w:rsidRPr="0088206A">
        <w:rPr>
          <w:rFonts w:eastAsiaTheme="minorEastAsia"/>
          <w:vertAlign w:val="superscript"/>
        </w:rPr>
        <w:t xml:space="preserve"> – </w:t>
      </w:r>
      <w:r w:rsidR="00BB4B57" w:rsidRPr="0088206A">
        <w:rPr>
          <w:rFonts w:eastAsiaTheme="minorEastAsia"/>
        </w:rPr>
        <w:t xml:space="preserve">  ,  E</w:t>
      </w:r>
      <w:r w:rsidR="00BB4B57" w:rsidRPr="0088206A">
        <w:rPr>
          <w:rFonts w:eastAsiaTheme="minorEastAsia"/>
          <w:vertAlign w:val="superscript"/>
        </w:rPr>
        <w:t>0</w:t>
      </w:r>
      <w:r w:rsidR="00BB4B57" w:rsidRPr="0088206A">
        <w:rPr>
          <w:rFonts w:eastAsiaTheme="minorEastAsia"/>
        </w:rPr>
        <w:t xml:space="preserve"> = + </w:t>
      </w:r>
      <w:r w:rsidR="00E665CF">
        <w:rPr>
          <w:rFonts w:eastAsiaTheme="minorEastAsia"/>
        </w:rPr>
        <w:t>1.80</w:t>
      </w:r>
      <w:r w:rsidR="00BB4B57" w:rsidRPr="0088206A">
        <w:rPr>
          <w:rFonts w:eastAsiaTheme="minorEastAsia"/>
        </w:rPr>
        <w:t>V</w:t>
      </w:r>
    </w:p>
    <w:p w:rsidR="00BB4B57" w:rsidRPr="0088206A" w:rsidRDefault="003301D1" w:rsidP="00DE122E">
      <w:pPr>
        <w:pStyle w:val="ListParagraph"/>
        <w:ind w:left="360"/>
        <w:jc w:val="both"/>
      </w:pPr>
      <w:r w:rsidRPr="0088206A">
        <w:t>Based on the data, the reducing power of Fe</w:t>
      </w:r>
      <w:r w:rsidRPr="0088206A">
        <w:rPr>
          <w:vertAlign w:val="superscript"/>
        </w:rPr>
        <w:t>2</w:t>
      </w:r>
      <w:proofErr w:type="gramStart"/>
      <w:r w:rsidRPr="0088206A">
        <w:rPr>
          <w:vertAlign w:val="superscript"/>
        </w:rPr>
        <w:t>+</w:t>
      </w:r>
      <w:r w:rsidRPr="0088206A">
        <w:t xml:space="preserve"> ,</w:t>
      </w:r>
      <w:proofErr w:type="gramEnd"/>
      <w:r w:rsidRPr="0088206A">
        <w:t xml:space="preserve"> Al , Br</w:t>
      </w:r>
      <w:r w:rsidRPr="0088206A">
        <w:rPr>
          <w:vertAlign w:val="superscript"/>
        </w:rPr>
        <w:t xml:space="preserve"> – </w:t>
      </w:r>
      <w:r w:rsidRPr="0088206A">
        <w:t xml:space="preserve"> increases in the order.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3BCE" w:rsidRPr="0088206A" w:rsidTr="00A0750E">
        <w:tc>
          <w:tcPr>
            <w:tcW w:w="2362" w:type="dxa"/>
          </w:tcPr>
          <w:p w:rsidR="00383BCE" w:rsidRPr="0088206A" w:rsidRDefault="00C42685" w:rsidP="00A0750E">
            <w:pPr>
              <w:pStyle w:val="ListParagraph"/>
              <w:spacing w:line="276" w:lineRule="auto"/>
              <w:ind w:left="0"/>
              <w:jc w:val="both"/>
            </w:pPr>
            <w:r w:rsidRPr="0088206A">
              <w:t>a)</w:t>
            </w:r>
            <w:r w:rsidR="005C3A13" w:rsidRPr="0088206A">
              <w:t xml:space="preserve">  Br</w:t>
            </w:r>
            <w:r w:rsidR="005C3A13" w:rsidRPr="0088206A">
              <w:rPr>
                <w:vertAlign w:val="superscript"/>
              </w:rPr>
              <w:t xml:space="preserve"> – </w:t>
            </w:r>
            <w:r w:rsidR="005C3A13" w:rsidRPr="0088206A">
              <w:t xml:space="preserve"> &lt; </w:t>
            </w:r>
            <w:r w:rsidR="00B4113C" w:rsidRPr="0088206A">
              <w:t>Fe</w:t>
            </w:r>
            <w:r w:rsidR="00B4113C" w:rsidRPr="0088206A">
              <w:rPr>
                <w:vertAlign w:val="superscript"/>
              </w:rPr>
              <w:t>2+</w:t>
            </w:r>
            <w:r w:rsidR="00B4113C" w:rsidRPr="0088206A">
              <w:t xml:space="preserve"> &lt;  Al</w:t>
            </w:r>
          </w:p>
        </w:tc>
        <w:tc>
          <w:tcPr>
            <w:tcW w:w="2362" w:type="dxa"/>
          </w:tcPr>
          <w:p w:rsidR="00383BCE" w:rsidRPr="0088206A" w:rsidRDefault="00C42685" w:rsidP="00A0750E">
            <w:pPr>
              <w:pStyle w:val="ListParagraph"/>
              <w:spacing w:line="276" w:lineRule="auto"/>
              <w:ind w:left="0"/>
              <w:jc w:val="both"/>
            </w:pPr>
            <w:r w:rsidRPr="0088206A">
              <w:t>b)</w:t>
            </w:r>
            <w:r w:rsidR="00D50312" w:rsidRPr="0088206A">
              <w:t xml:space="preserve">  Fe</w:t>
            </w:r>
            <w:r w:rsidR="00D50312" w:rsidRPr="0088206A">
              <w:rPr>
                <w:vertAlign w:val="superscript"/>
              </w:rPr>
              <w:t>2+</w:t>
            </w:r>
            <w:r w:rsidR="00D50312" w:rsidRPr="0088206A">
              <w:t xml:space="preserve"> &lt;  Al &lt; </w:t>
            </w:r>
            <w:r w:rsidR="00540373" w:rsidRPr="0088206A">
              <w:t>Br</w:t>
            </w:r>
            <w:r w:rsidR="00540373" w:rsidRPr="0088206A">
              <w:rPr>
                <w:vertAlign w:val="superscript"/>
              </w:rPr>
              <w:t xml:space="preserve"> – </w:t>
            </w:r>
          </w:p>
        </w:tc>
        <w:tc>
          <w:tcPr>
            <w:tcW w:w="2362" w:type="dxa"/>
          </w:tcPr>
          <w:p w:rsidR="00383BCE" w:rsidRPr="0088206A" w:rsidRDefault="00C42685" w:rsidP="00A0750E">
            <w:pPr>
              <w:pStyle w:val="ListParagraph"/>
              <w:spacing w:line="276" w:lineRule="auto"/>
              <w:ind w:left="0"/>
              <w:jc w:val="both"/>
            </w:pPr>
            <w:r w:rsidRPr="0088206A">
              <w:t>c)</w:t>
            </w:r>
            <w:r w:rsidR="00540373" w:rsidRPr="0088206A">
              <w:t xml:space="preserve">  Al  &lt;  Br</w:t>
            </w:r>
            <w:r w:rsidR="00540373" w:rsidRPr="0088206A">
              <w:rPr>
                <w:vertAlign w:val="superscript"/>
              </w:rPr>
              <w:t xml:space="preserve"> – </w:t>
            </w:r>
            <w:r w:rsidR="00540373" w:rsidRPr="0088206A">
              <w:t xml:space="preserve"> &lt; Fe</w:t>
            </w:r>
            <w:r w:rsidR="00540373" w:rsidRPr="0088206A">
              <w:rPr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383BCE" w:rsidRPr="0088206A" w:rsidRDefault="00C42685" w:rsidP="000C0628">
            <w:pPr>
              <w:pStyle w:val="ListParagraph"/>
              <w:spacing w:line="276" w:lineRule="auto"/>
              <w:ind w:left="0"/>
              <w:jc w:val="both"/>
            </w:pPr>
            <w:r w:rsidRPr="0088206A">
              <w:t>d)</w:t>
            </w:r>
            <w:r w:rsidR="000C0628" w:rsidRPr="0088206A">
              <w:t xml:space="preserve">  Al   &lt; Fe</w:t>
            </w:r>
            <w:r w:rsidR="000C0628" w:rsidRPr="0088206A">
              <w:rPr>
                <w:vertAlign w:val="superscript"/>
              </w:rPr>
              <w:t>2+</w:t>
            </w:r>
            <w:r w:rsidR="000C0628" w:rsidRPr="0088206A">
              <w:t xml:space="preserve"> &lt;  Br</w:t>
            </w:r>
            <w:r w:rsidR="000C0628" w:rsidRPr="0088206A">
              <w:rPr>
                <w:vertAlign w:val="superscript"/>
              </w:rPr>
              <w:t xml:space="preserve"> – </w:t>
            </w:r>
            <w:r w:rsidR="00540373" w:rsidRPr="0088206A">
              <w:t xml:space="preserve"> </w:t>
            </w:r>
            <w:r w:rsidR="000C0628" w:rsidRPr="0088206A">
              <w:t xml:space="preserve"> </w:t>
            </w:r>
            <w:r w:rsidR="00540373" w:rsidRPr="0088206A">
              <w:t xml:space="preserve"> </w:t>
            </w:r>
          </w:p>
        </w:tc>
      </w:tr>
    </w:tbl>
    <w:p w:rsidR="00DE122E" w:rsidRPr="0088206A" w:rsidRDefault="00C40F63" w:rsidP="00D64BAA">
      <w:pPr>
        <w:pStyle w:val="ListParagraph"/>
        <w:numPr>
          <w:ilvl w:val="0"/>
          <w:numId w:val="2"/>
        </w:numPr>
        <w:jc w:val="both"/>
      </w:pPr>
      <w:r w:rsidRPr="0088206A">
        <w:t>Which of the following analogy is correct?</w:t>
      </w:r>
    </w:p>
    <w:p w:rsidR="00DF187F" w:rsidRPr="0088206A" w:rsidRDefault="00C40F63" w:rsidP="00C40F63">
      <w:pPr>
        <w:pStyle w:val="ListParagraph"/>
        <w:ind w:left="360"/>
        <w:jc w:val="both"/>
      </w:pPr>
      <w:r w:rsidRPr="0088206A">
        <w:t xml:space="preserve">a)  </w:t>
      </w:r>
      <w:proofErr w:type="gramStart"/>
      <w:r w:rsidR="006C6F3D" w:rsidRPr="0088206A">
        <w:t>third</w:t>
      </w:r>
      <w:proofErr w:type="gramEnd"/>
      <w:r w:rsidR="006C6F3D" w:rsidRPr="0088206A">
        <w:t xml:space="preserve"> order : Litre</w:t>
      </w:r>
      <w:r w:rsidR="006C6F3D" w:rsidRPr="0088206A">
        <w:rPr>
          <w:vertAlign w:val="superscript"/>
        </w:rPr>
        <w:t>2</w:t>
      </w:r>
      <w:r w:rsidR="006C6F3D" w:rsidRPr="0088206A">
        <w:t xml:space="preserve"> mol</w:t>
      </w:r>
      <w:r w:rsidR="006C6F3D" w:rsidRPr="0088206A">
        <w:rPr>
          <w:vertAlign w:val="superscript"/>
        </w:rPr>
        <w:t xml:space="preserve"> – 2</w:t>
      </w:r>
      <w:r w:rsidR="006C6F3D" w:rsidRPr="0088206A">
        <w:t xml:space="preserve"> second </w:t>
      </w:r>
      <w:r w:rsidR="006C6F3D" w:rsidRPr="0088206A">
        <w:rPr>
          <w:vertAlign w:val="superscript"/>
        </w:rPr>
        <w:t xml:space="preserve">– </w:t>
      </w:r>
      <w:r w:rsidR="00494F93" w:rsidRPr="0088206A">
        <w:rPr>
          <w:vertAlign w:val="superscript"/>
        </w:rPr>
        <w:t>1</w:t>
      </w:r>
      <w:r w:rsidR="00584C38" w:rsidRPr="0088206A">
        <w:t xml:space="preserve"> </w:t>
      </w:r>
      <w:r w:rsidR="00494F93" w:rsidRPr="0088206A">
        <w:t xml:space="preserve"> ::</w:t>
      </w:r>
      <w:r w:rsidR="00D75D4F" w:rsidRPr="0088206A">
        <w:t xml:space="preserve"> second order : Litre mol</w:t>
      </w:r>
      <w:r w:rsidR="00D75D4F" w:rsidRPr="0088206A">
        <w:rPr>
          <w:vertAlign w:val="superscript"/>
        </w:rPr>
        <w:t xml:space="preserve"> – 1</w:t>
      </w:r>
      <w:r w:rsidR="00D75D4F" w:rsidRPr="0088206A">
        <w:t xml:space="preserve"> second </w:t>
      </w:r>
      <w:r w:rsidR="00D75D4F" w:rsidRPr="0088206A">
        <w:rPr>
          <w:vertAlign w:val="superscript"/>
        </w:rPr>
        <w:t>– 1</w:t>
      </w:r>
      <w:r w:rsidR="00D75D4F" w:rsidRPr="0088206A">
        <w:t xml:space="preserve"> </w:t>
      </w:r>
      <w:r w:rsidR="00494F93" w:rsidRPr="0088206A">
        <w:t xml:space="preserve"> </w:t>
      </w:r>
    </w:p>
    <w:p w:rsidR="00C40F63" w:rsidRPr="0088206A" w:rsidRDefault="00DF187F" w:rsidP="00C40F63">
      <w:pPr>
        <w:pStyle w:val="ListParagraph"/>
        <w:ind w:left="360"/>
        <w:jc w:val="both"/>
      </w:pPr>
      <w:r w:rsidRPr="0088206A">
        <w:t xml:space="preserve">b)  </w:t>
      </w:r>
      <w:proofErr w:type="gramStart"/>
      <w:r w:rsidRPr="0088206A">
        <w:t>third</w:t>
      </w:r>
      <w:proofErr w:type="gramEnd"/>
      <w:r w:rsidRPr="0088206A">
        <w:t xml:space="preserve"> order : second </w:t>
      </w:r>
      <w:r w:rsidRPr="0088206A">
        <w:rPr>
          <w:vertAlign w:val="superscript"/>
        </w:rPr>
        <w:t>– 1</w:t>
      </w:r>
      <w:r w:rsidRPr="0088206A">
        <w:t xml:space="preserve">  :: second order : Litre mol</w:t>
      </w:r>
      <w:r w:rsidRPr="0088206A">
        <w:rPr>
          <w:vertAlign w:val="superscript"/>
        </w:rPr>
        <w:t xml:space="preserve"> – 1</w:t>
      </w:r>
      <w:r w:rsidRPr="0088206A">
        <w:t xml:space="preserve"> second </w:t>
      </w:r>
      <w:r w:rsidRPr="0088206A">
        <w:rPr>
          <w:vertAlign w:val="superscript"/>
        </w:rPr>
        <w:t>– 1</w:t>
      </w:r>
    </w:p>
    <w:p w:rsidR="00DF187F" w:rsidRPr="0088206A" w:rsidRDefault="00DF187F" w:rsidP="00C40F63">
      <w:pPr>
        <w:pStyle w:val="ListParagraph"/>
        <w:ind w:left="360"/>
        <w:jc w:val="both"/>
      </w:pPr>
      <w:r w:rsidRPr="0088206A">
        <w:t xml:space="preserve">c)  </w:t>
      </w:r>
      <w:proofErr w:type="gramStart"/>
      <w:r w:rsidRPr="0088206A">
        <w:t>third</w:t>
      </w:r>
      <w:proofErr w:type="gramEnd"/>
      <w:r w:rsidRPr="0088206A">
        <w:t xml:space="preserve"> order : second </w:t>
      </w:r>
      <w:r w:rsidRPr="0088206A">
        <w:rPr>
          <w:vertAlign w:val="superscript"/>
        </w:rPr>
        <w:t>– 1</w:t>
      </w:r>
      <w:r w:rsidRPr="0088206A">
        <w:t xml:space="preserve">  :: second order : </w:t>
      </w:r>
      <w:r w:rsidR="00017FD1" w:rsidRPr="0088206A">
        <w:t xml:space="preserve">Mol </w:t>
      </w:r>
      <w:r w:rsidRPr="0088206A">
        <w:t>Litre</w:t>
      </w:r>
      <w:r w:rsidRPr="0088206A">
        <w:rPr>
          <w:vertAlign w:val="superscript"/>
        </w:rPr>
        <w:t>– 1</w:t>
      </w:r>
      <w:r w:rsidRPr="0088206A">
        <w:t xml:space="preserve"> second </w:t>
      </w:r>
      <w:r w:rsidRPr="0088206A">
        <w:rPr>
          <w:vertAlign w:val="superscript"/>
        </w:rPr>
        <w:t>– 1</w:t>
      </w:r>
    </w:p>
    <w:p w:rsidR="00DF187F" w:rsidRPr="0088206A" w:rsidRDefault="00DF187F" w:rsidP="00C40F63">
      <w:pPr>
        <w:pStyle w:val="ListParagraph"/>
        <w:ind w:left="360"/>
        <w:jc w:val="both"/>
      </w:pPr>
      <w:r w:rsidRPr="0088206A">
        <w:t xml:space="preserve">d)  </w:t>
      </w:r>
      <w:proofErr w:type="gramStart"/>
      <w:r w:rsidRPr="0088206A">
        <w:t>third</w:t>
      </w:r>
      <w:proofErr w:type="gramEnd"/>
      <w:r w:rsidRPr="0088206A">
        <w:t xml:space="preserve"> order : </w:t>
      </w:r>
      <w:r w:rsidR="00017FD1" w:rsidRPr="0088206A">
        <w:t>Mol Litre</w:t>
      </w:r>
      <w:r w:rsidR="00017FD1" w:rsidRPr="0088206A">
        <w:rPr>
          <w:vertAlign w:val="superscript"/>
        </w:rPr>
        <w:t>– 1</w:t>
      </w:r>
      <w:r w:rsidR="00017FD1" w:rsidRPr="0088206A">
        <w:t xml:space="preserve"> second </w:t>
      </w:r>
      <w:r w:rsidR="00017FD1" w:rsidRPr="0088206A">
        <w:rPr>
          <w:vertAlign w:val="superscript"/>
        </w:rPr>
        <w:t>– 1</w:t>
      </w:r>
      <w:r w:rsidRPr="0088206A">
        <w:t xml:space="preserve">  :: second order : second </w:t>
      </w:r>
      <w:r w:rsidRPr="0088206A">
        <w:rPr>
          <w:vertAlign w:val="superscript"/>
        </w:rPr>
        <w:t>– 1</w:t>
      </w:r>
    </w:p>
    <w:p w:rsidR="00C40F63" w:rsidRPr="0088206A" w:rsidRDefault="007B6ABD" w:rsidP="00D64BAA">
      <w:pPr>
        <w:pStyle w:val="ListParagraph"/>
        <w:numPr>
          <w:ilvl w:val="0"/>
          <w:numId w:val="2"/>
        </w:numPr>
        <w:jc w:val="both"/>
      </w:pPr>
      <w:r w:rsidRPr="0088206A">
        <w:t>Which of the following is the reason for zinc not exhibiting variable oxidation state?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81BE0" w:rsidRPr="0088206A" w:rsidTr="00650DC1">
        <w:tc>
          <w:tcPr>
            <w:tcW w:w="4724" w:type="dxa"/>
          </w:tcPr>
          <w:p w:rsidR="00D81BE0" w:rsidRPr="0088206A" w:rsidRDefault="00D81BE0" w:rsidP="00650DC1">
            <w:pPr>
              <w:pStyle w:val="ListParagraph"/>
              <w:spacing w:line="276" w:lineRule="auto"/>
              <w:ind w:left="0"/>
              <w:jc w:val="both"/>
            </w:pPr>
            <w:r w:rsidRPr="0088206A">
              <w:t>a)</w:t>
            </w:r>
            <w:r w:rsidR="00CE6CC0" w:rsidRPr="0088206A">
              <w:t xml:space="preserve">  </w:t>
            </w:r>
            <w:r w:rsidR="006441D5" w:rsidRPr="0088206A">
              <w:t>Inert pair effect</w:t>
            </w:r>
          </w:p>
        </w:tc>
        <w:tc>
          <w:tcPr>
            <w:tcW w:w="4724" w:type="dxa"/>
          </w:tcPr>
          <w:p w:rsidR="00D81BE0" w:rsidRPr="0088206A" w:rsidRDefault="00D81BE0" w:rsidP="00650DC1">
            <w:pPr>
              <w:pStyle w:val="ListParagraph"/>
              <w:spacing w:line="276" w:lineRule="auto"/>
              <w:ind w:left="0"/>
              <w:jc w:val="both"/>
            </w:pPr>
            <w:r w:rsidRPr="0088206A">
              <w:t>b)</w:t>
            </w:r>
            <w:r w:rsidR="006441D5" w:rsidRPr="0088206A">
              <w:t xml:space="preserve">  Completely filled 3d subshell</w:t>
            </w:r>
          </w:p>
        </w:tc>
      </w:tr>
      <w:tr w:rsidR="00D81BE0" w:rsidRPr="0088206A" w:rsidTr="00650DC1">
        <w:tc>
          <w:tcPr>
            <w:tcW w:w="4724" w:type="dxa"/>
          </w:tcPr>
          <w:p w:rsidR="00D81BE0" w:rsidRPr="0088206A" w:rsidRDefault="00D81BE0" w:rsidP="00650DC1">
            <w:pPr>
              <w:pStyle w:val="ListParagraph"/>
              <w:spacing w:line="276" w:lineRule="auto"/>
              <w:ind w:left="0"/>
              <w:jc w:val="both"/>
            </w:pPr>
            <w:r w:rsidRPr="0088206A">
              <w:t>c)</w:t>
            </w:r>
            <w:r w:rsidR="006441D5" w:rsidRPr="0088206A">
              <w:t xml:space="preserve">  </w:t>
            </w:r>
            <w:r w:rsidR="00490327" w:rsidRPr="0088206A">
              <w:t>Completely filled 4s subshell</w:t>
            </w:r>
          </w:p>
        </w:tc>
        <w:tc>
          <w:tcPr>
            <w:tcW w:w="4724" w:type="dxa"/>
          </w:tcPr>
          <w:p w:rsidR="00D81BE0" w:rsidRPr="0088206A" w:rsidRDefault="00D81BE0" w:rsidP="00650DC1">
            <w:pPr>
              <w:pStyle w:val="ListParagraph"/>
              <w:spacing w:line="276" w:lineRule="auto"/>
              <w:ind w:left="0"/>
              <w:jc w:val="both"/>
            </w:pPr>
            <w:r w:rsidRPr="0088206A">
              <w:t>d)</w:t>
            </w:r>
            <w:r w:rsidR="00490327" w:rsidRPr="0088206A">
              <w:t xml:space="preserve">  </w:t>
            </w:r>
            <w:r w:rsidR="00C934CF" w:rsidRPr="0088206A">
              <w:t>Common ion effect</w:t>
            </w:r>
          </w:p>
        </w:tc>
      </w:tr>
    </w:tbl>
    <w:p w:rsidR="007B6ABD" w:rsidRPr="0088206A" w:rsidRDefault="00B64F05" w:rsidP="00D64BAA">
      <w:pPr>
        <w:pStyle w:val="ListParagraph"/>
        <w:numPr>
          <w:ilvl w:val="0"/>
          <w:numId w:val="2"/>
        </w:numPr>
        <w:jc w:val="both"/>
      </w:pPr>
      <w:r w:rsidRPr="0088206A">
        <w:t xml:space="preserve">EDTA is a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294"/>
        <w:gridCol w:w="2362"/>
        <w:gridCol w:w="2362"/>
      </w:tblGrid>
      <w:tr w:rsidR="00825C9B" w:rsidRPr="0088206A" w:rsidTr="00D80F61">
        <w:tc>
          <w:tcPr>
            <w:tcW w:w="2430" w:type="dxa"/>
          </w:tcPr>
          <w:p w:rsidR="00825C9B" w:rsidRPr="0088206A" w:rsidRDefault="00825C9B" w:rsidP="00825C9B">
            <w:pPr>
              <w:pStyle w:val="ListParagraph"/>
              <w:spacing w:line="276" w:lineRule="auto"/>
              <w:ind w:left="0"/>
              <w:jc w:val="both"/>
            </w:pPr>
            <w:r w:rsidRPr="0088206A">
              <w:t>a)</w:t>
            </w:r>
            <w:r w:rsidR="00D80F61" w:rsidRPr="0088206A">
              <w:t xml:space="preserve">  </w:t>
            </w:r>
            <w:r w:rsidRPr="0088206A">
              <w:t>Monodentate ligand</w:t>
            </w:r>
          </w:p>
        </w:tc>
        <w:tc>
          <w:tcPr>
            <w:tcW w:w="2294" w:type="dxa"/>
          </w:tcPr>
          <w:p w:rsidR="00825C9B" w:rsidRPr="0088206A" w:rsidRDefault="00825C9B" w:rsidP="002A7F12">
            <w:pPr>
              <w:pStyle w:val="ListParagraph"/>
              <w:spacing w:line="276" w:lineRule="auto"/>
              <w:ind w:left="0"/>
              <w:jc w:val="both"/>
            </w:pPr>
            <w:r w:rsidRPr="0088206A">
              <w:t xml:space="preserve">b)  </w:t>
            </w:r>
            <w:r w:rsidR="002A7F12" w:rsidRPr="0088206A">
              <w:t>Bidentate ligand</w:t>
            </w:r>
          </w:p>
        </w:tc>
        <w:tc>
          <w:tcPr>
            <w:tcW w:w="2362" w:type="dxa"/>
          </w:tcPr>
          <w:p w:rsidR="00825C9B" w:rsidRPr="0088206A" w:rsidRDefault="00825C9B" w:rsidP="00825C9B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Ambidentate ligand</w:t>
            </w:r>
          </w:p>
        </w:tc>
        <w:tc>
          <w:tcPr>
            <w:tcW w:w="2362" w:type="dxa"/>
          </w:tcPr>
          <w:p w:rsidR="00825C9B" w:rsidRPr="0088206A" w:rsidRDefault="00825C9B" w:rsidP="00825C9B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Hexadentate ligand</w:t>
            </w:r>
          </w:p>
        </w:tc>
      </w:tr>
    </w:tbl>
    <w:p w:rsidR="00B64F05" w:rsidRPr="0088206A" w:rsidRDefault="00441EFE" w:rsidP="00927C58">
      <w:pPr>
        <w:pStyle w:val="ListParagraph"/>
        <w:numPr>
          <w:ilvl w:val="0"/>
          <w:numId w:val="1"/>
        </w:numPr>
        <w:jc w:val="both"/>
      </w:pPr>
      <w:r w:rsidRPr="0088206A">
        <w:t>What is meant by half-life period? Derive an expression for half-life period in case of first order reaction.</w:t>
      </w:r>
      <w:r w:rsidR="00D80F61" w:rsidRPr="0088206A">
        <w:t xml:space="preserve">                                                                                                                              </w:t>
      </w:r>
      <w:r w:rsidR="00BF43B4" w:rsidRPr="0088206A">
        <w:t xml:space="preserve"> </w:t>
      </w:r>
      <w:r w:rsidR="00D80F61" w:rsidRPr="0088206A">
        <w:t xml:space="preserve">        </w:t>
      </w:r>
      <w:r w:rsidR="0088206A">
        <w:t xml:space="preserve">               </w:t>
      </w:r>
      <w:r w:rsidR="00D80F61" w:rsidRPr="0088206A">
        <w:t xml:space="preserve">           </w:t>
      </w:r>
      <w:r w:rsidR="00D80F61" w:rsidRPr="0088206A">
        <w:rPr>
          <w:b/>
        </w:rPr>
        <w:t>[ 2 ]</w:t>
      </w:r>
    </w:p>
    <w:p w:rsidR="00FA2F2C" w:rsidRPr="0088206A" w:rsidRDefault="00FA2F2C" w:rsidP="00927C58">
      <w:pPr>
        <w:pStyle w:val="ListParagraph"/>
        <w:numPr>
          <w:ilvl w:val="0"/>
          <w:numId w:val="1"/>
        </w:numPr>
        <w:jc w:val="both"/>
      </w:pPr>
      <w:r w:rsidRPr="0088206A">
        <w:t>Why is +2 oxidation state of manganese quite stable while the same is not true for iron</w:t>
      </w:r>
      <w:r w:rsidR="00521B2B" w:rsidRPr="0088206A">
        <w:t xml:space="preserve">? </w:t>
      </w:r>
      <w:r w:rsidR="0088206A">
        <w:t xml:space="preserve">               </w:t>
      </w:r>
      <w:r w:rsidR="00BF43B4" w:rsidRPr="0088206A">
        <w:t xml:space="preserve">  </w:t>
      </w:r>
      <w:r w:rsidR="00BF43B4" w:rsidRPr="0088206A">
        <w:rPr>
          <w:b/>
        </w:rPr>
        <w:t>[ 2 ]</w:t>
      </w:r>
    </w:p>
    <w:p w:rsidR="006D3DE4" w:rsidRPr="0088206A" w:rsidRDefault="004B5C91" w:rsidP="00927C58">
      <w:pPr>
        <w:pStyle w:val="ListParagraph"/>
        <w:numPr>
          <w:ilvl w:val="0"/>
          <w:numId w:val="1"/>
        </w:numPr>
        <w:jc w:val="both"/>
      </w:pPr>
      <w:r>
        <w:t>Explain why [Fe (H</w:t>
      </w:r>
      <w:r>
        <w:rPr>
          <w:vertAlign w:val="subscript"/>
        </w:rPr>
        <w:t>2</w:t>
      </w:r>
      <w:r>
        <w:t>O</w:t>
      </w:r>
      <w:proofErr w:type="gramStart"/>
      <w:r>
        <w:t>)</w:t>
      </w:r>
      <w:r>
        <w:rPr>
          <w:vertAlign w:val="subscript"/>
        </w:rPr>
        <w:t>6</w:t>
      </w:r>
      <w:proofErr w:type="gramEnd"/>
      <w:r>
        <w:rPr>
          <w:vertAlign w:val="subscript"/>
        </w:rPr>
        <w:t xml:space="preserve"> </w:t>
      </w:r>
      <w:r>
        <w:t>]</w:t>
      </w:r>
      <w:r>
        <w:rPr>
          <w:vertAlign w:val="superscript"/>
        </w:rPr>
        <w:t>3+</w:t>
      </w:r>
      <w:r>
        <w:t xml:space="preserve"> </w:t>
      </w:r>
      <w:r w:rsidR="007345E2">
        <w:t>has magnetic moment value of 5.92 BM whereas [Fe (</w:t>
      </w:r>
      <w:r w:rsidR="00297782">
        <w:t>CN</w:t>
      </w:r>
      <w:r w:rsidR="007345E2">
        <w:t>)</w:t>
      </w:r>
      <w:r w:rsidR="007345E2">
        <w:rPr>
          <w:vertAlign w:val="subscript"/>
        </w:rPr>
        <w:t>6</w:t>
      </w:r>
      <w:r w:rsidR="007345E2">
        <w:t xml:space="preserve"> ]</w:t>
      </w:r>
      <w:r w:rsidR="007345E2">
        <w:rPr>
          <w:vertAlign w:val="superscript"/>
        </w:rPr>
        <w:t xml:space="preserve"> 3 – </w:t>
      </w:r>
      <w:r w:rsidR="007345E2">
        <w:t xml:space="preserve">has value of only 1.74 BM.                                                                                                                                                </w:t>
      </w:r>
      <w:r w:rsidR="0088206A">
        <w:t xml:space="preserve">       </w:t>
      </w:r>
      <w:r w:rsidR="00B06D33" w:rsidRPr="0088206A">
        <w:t xml:space="preserve"> </w:t>
      </w:r>
      <w:r w:rsidR="00BF43B4" w:rsidRPr="0088206A">
        <w:rPr>
          <w:b/>
        </w:rPr>
        <w:t>[ 2 ]</w:t>
      </w:r>
    </w:p>
    <w:p w:rsidR="00B06D33" w:rsidRPr="0088206A" w:rsidRDefault="00594603" w:rsidP="00927C58">
      <w:pPr>
        <w:pStyle w:val="ListParagraph"/>
        <w:numPr>
          <w:ilvl w:val="0"/>
          <w:numId w:val="1"/>
        </w:numPr>
        <w:jc w:val="both"/>
      </w:pPr>
      <w:r w:rsidRPr="0088206A">
        <w:t>Henry’s law constant for the molarity of methane in benzene at 298 K is 4.27 x 10</w:t>
      </w:r>
      <w:r w:rsidRPr="0088206A">
        <w:rPr>
          <w:vertAlign w:val="superscript"/>
        </w:rPr>
        <w:t>5</w:t>
      </w:r>
      <w:r w:rsidR="00B04E98" w:rsidRPr="0088206A">
        <w:t xml:space="preserve"> mm Hg. Calculate </w:t>
      </w:r>
      <w:r w:rsidR="005C1F1A">
        <w:t>t</w:t>
      </w:r>
      <w:r w:rsidR="00B04E98" w:rsidRPr="0088206A">
        <w:t xml:space="preserve">he solubility of methane </w:t>
      </w:r>
      <w:r w:rsidR="00A0637F" w:rsidRPr="0088206A">
        <w:t>in benzene at 298 K under 760 mm Hg.</w:t>
      </w:r>
      <w:r w:rsidR="00BF43B4" w:rsidRPr="0088206A">
        <w:t xml:space="preserve">                          </w:t>
      </w:r>
      <w:r w:rsidR="0088206A">
        <w:t xml:space="preserve">                                 </w:t>
      </w:r>
      <w:r w:rsidR="00BF43B4" w:rsidRPr="0088206A">
        <w:t xml:space="preserve"> </w:t>
      </w:r>
      <w:r w:rsidR="00BF43B4" w:rsidRPr="0088206A">
        <w:rPr>
          <w:b/>
        </w:rPr>
        <w:t>[ 2 ]</w:t>
      </w:r>
    </w:p>
    <w:p w:rsidR="007465E3" w:rsidRPr="0088206A" w:rsidRDefault="000D37C5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Calculate the emf of the cell in which </w:t>
      </w:r>
      <w:r w:rsidR="000A59A8">
        <w:t xml:space="preserve">of </w:t>
      </w:r>
      <w:r w:rsidRPr="0088206A">
        <w:t xml:space="preserve">the following reaction takes place : </w:t>
      </w:r>
      <w:r w:rsidR="00BF43B4" w:rsidRPr="0088206A">
        <w:t xml:space="preserve">                     </w:t>
      </w:r>
      <w:r w:rsidR="0088206A">
        <w:t xml:space="preserve">          </w:t>
      </w:r>
      <w:r w:rsidR="00BF43B4" w:rsidRPr="0088206A">
        <w:t xml:space="preserve">         </w:t>
      </w:r>
      <w:r w:rsidR="00BF43B4" w:rsidRPr="0088206A">
        <w:rPr>
          <w:b/>
        </w:rPr>
        <w:t>[ 2 ]</w:t>
      </w:r>
    </w:p>
    <w:p w:rsidR="000D37C5" w:rsidRPr="0088206A" w:rsidRDefault="004B14EA" w:rsidP="00A7364B">
      <w:pPr>
        <w:pStyle w:val="ListParagraph"/>
        <w:ind w:left="360"/>
        <w:jc w:val="center"/>
      </w:pPr>
      <w:r w:rsidRPr="0088206A">
        <w:rPr>
          <w:rFonts w:eastAsiaTheme="minorEastAsia"/>
        </w:rPr>
        <w:t>Ni</w:t>
      </w:r>
      <w:r w:rsidR="000D37C5" w:rsidRPr="0088206A">
        <w:rPr>
          <w:rFonts w:eastAsiaTheme="minorEastAsia"/>
        </w:rPr>
        <w:t xml:space="preserve"> (s) </w:t>
      </w:r>
      <w:proofErr w:type="gramStart"/>
      <w:r w:rsidR="000D37C5" w:rsidRPr="0088206A">
        <w:rPr>
          <w:rFonts w:eastAsiaTheme="minorEastAsia"/>
        </w:rPr>
        <w:t>+  2</w:t>
      </w:r>
      <w:proofErr w:type="gramEnd"/>
      <w:r w:rsidR="000D37C5" w:rsidRPr="0088206A">
        <w:rPr>
          <w:rFonts w:eastAsiaTheme="minorEastAsia"/>
        </w:rPr>
        <w:t xml:space="preserve"> Ag</w:t>
      </w:r>
      <w:r w:rsidR="000D37C5" w:rsidRPr="0088206A">
        <w:rPr>
          <w:rFonts w:eastAsiaTheme="minorEastAsia"/>
          <w:vertAlign w:val="superscript"/>
        </w:rPr>
        <w:t>+</w:t>
      </w:r>
      <w:r w:rsidR="000D37C5" w:rsidRPr="0088206A">
        <w:rPr>
          <w:rFonts w:eastAsiaTheme="minorEastAsia"/>
        </w:rPr>
        <w:t xml:space="preserve"> (0.00</w:t>
      </w:r>
      <w:r w:rsidRPr="0088206A">
        <w:rPr>
          <w:rFonts w:eastAsiaTheme="minorEastAsia"/>
        </w:rPr>
        <w:t>2</w:t>
      </w:r>
      <w:r w:rsidR="000D37C5" w:rsidRPr="0088206A">
        <w:rPr>
          <w:rFonts w:eastAsiaTheme="minorEastAsia"/>
        </w:rPr>
        <w:t xml:space="preserve"> M)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 Ni</w:t>
      </w:r>
      <w:r w:rsidR="000D37C5" w:rsidRPr="0088206A">
        <w:rPr>
          <w:rFonts w:eastAsiaTheme="minorEastAsia"/>
          <w:vertAlign w:val="superscript"/>
        </w:rPr>
        <w:t>2+</w:t>
      </w:r>
      <w:r w:rsidR="000D37C5" w:rsidRPr="0088206A">
        <w:rPr>
          <w:rFonts w:eastAsiaTheme="minorEastAsia"/>
        </w:rPr>
        <w:t xml:space="preserve"> (0.1</w:t>
      </w:r>
      <w:r w:rsidRPr="0088206A">
        <w:rPr>
          <w:rFonts w:eastAsiaTheme="minorEastAsia"/>
        </w:rPr>
        <w:t>6</w:t>
      </w:r>
      <w:r w:rsidR="000D37C5" w:rsidRPr="0088206A">
        <w:rPr>
          <w:rFonts w:eastAsiaTheme="minorEastAsia"/>
        </w:rPr>
        <w:t>0 M) +  2 Ag (s) ;</w:t>
      </w:r>
      <w:r w:rsidR="00610705" w:rsidRPr="0088206A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cell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610705" w:rsidRPr="0088206A">
        <w:rPr>
          <w:rFonts w:eastAsiaTheme="minorEastAsia"/>
        </w:rPr>
        <w:t xml:space="preserve"> = 1.05 V</w:t>
      </w:r>
    </w:p>
    <w:p w:rsidR="000D37C5" w:rsidRPr="0088206A" w:rsidRDefault="009E3C85" w:rsidP="00927C58">
      <w:pPr>
        <w:pStyle w:val="ListParagraph"/>
        <w:numPr>
          <w:ilvl w:val="0"/>
          <w:numId w:val="1"/>
        </w:numPr>
        <w:jc w:val="both"/>
      </w:pPr>
      <w:r w:rsidRPr="0088206A">
        <w:t>Define osmosis and osmotic pressure.</w:t>
      </w:r>
      <w:r w:rsidR="00BF43B4" w:rsidRPr="0088206A">
        <w:t xml:space="preserve">                                                                                    </w:t>
      </w:r>
      <w:r w:rsidR="0088206A">
        <w:t xml:space="preserve">                </w:t>
      </w:r>
      <w:r w:rsidR="00BF43B4" w:rsidRPr="0088206A">
        <w:t xml:space="preserve">         </w:t>
      </w:r>
      <w:r w:rsidR="00BF43B4" w:rsidRPr="0088206A">
        <w:rPr>
          <w:b/>
        </w:rPr>
        <w:t>[ 2 ]</w:t>
      </w:r>
    </w:p>
    <w:p w:rsidR="009E3C85" w:rsidRPr="0088206A" w:rsidRDefault="009E3C85" w:rsidP="00927C58">
      <w:pPr>
        <w:pStyle w:val="ListParagraph"/>
        <w:numPr>
          <w:ilvl w:val="0"/>
          <w:numId w:val="1"/>
        </w:numPr>
        <w:jc w:val="both"/>
      </w:pPr>
      <w:r w:rsidRPr="0088206A">
        <w:t>Write the chemistry of recharging and discharging the lead storage battery.</w:t>
      </w:r>
      <w:r w:rsidR="00BF43B4" w:rsidRPr="0088206A">
        <w:t xml:space="preserve">                    </w:t>
      </w:r>
      <w:r w:rsidR="0088206A">
        <w:t xml:space="preserve">                </w:t>
      </w:r>
      <w:r w:rsidR="00BF43B4" w:rsidRPr="0088206A">
        <w:t xml:space="preserve">     </w:t>
      </w:r>
      <w:r w:rsidR="00BF43B4" w:rsidRPr="0088206A">
        <w:rPr>
          <w:b/>
        </w:rPr>
        <w:t>[ 2 ]</w:t>
      </w:r>
    </w:p>
    <w:p w:rsidR="009E3C85" w:rsidRPr="0088206A" w:rsidRDefault="009E3C85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Write down the electronic configuration of : </w:t>
      </w:r>
      <w:r w:rsidR="00D54BF8" w:rsidRPr="0088206A">
        <w:t xml:space="preserve">                                                      </w:t>
      </w:r>
      <w:r w:rsidR="005B0548" w:rsidRPr="0088206A">
        <w:t xml:space="preserve">                </w:t>
      </w:r>
      <w:r w:rsidR="00BF43B4" w:rsidRPr="0088206A">
        <w:t xml:space="preserve">       </w:t>
      </w:r>
      <w:r w:rsidR="0088206A">
        <w:t xml:space="preserve">               </w:t>
      </w:r>
      <w:r w:rsidR="00BF43B4" w:rsidRPr="0088206A">
        <w:t xml:space="preserve">   </w:t>
      </w:r>
      <w:r w:rsidR="00D54BF8" w:rsidRPr="0088206A">
        <w:t xml:space="preserve"> </w:t>
      </w:r>
      <w:r w:rsidR="00D54BF8" w:rsidRPr="0088206A">
        <w:rPr>
          <w:b/>
        </w:rPr>
        <w:t>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1511"/>
        <w:gridCol w:w="1517"/>
        <w:gridCol w:w="1521"/>
        <w:gridCol w:w="1520"/>
        <w:gridCol w:w="1516"/>
      </w:tblGrid>
      <w:tr w:rsidR="007E5A41" w:rsidRPr="0088206A" w:rsidTr="007E5A41">
        <w:tc>
          <w:tcPr>
            <w:tcW w:w="1574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    Cr</w:t>
            </w:r>
            <w:r w:rsidRPr="0088206A">
              <w:rPr>
                <w:vertAlign w:val="superscript"/>
              </w:rPr>
              <w:t>3+</w:t>
            </w:r>
          </w:p>
        </w:tc>
        <w:tc>
          <w:tcPr>
            <w:tcW w:w="1574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</w:pPr>
            <w:r w:rsidRPr="0088206A">
              <w:t xml:space="preserve">b)   </w:t>
            </w:r>
            <w:r w:rsidR="001121E4" w:rsidRPr="0088206A">
              <w:t xml:space="preserve">  </w:t>
            </w:r>
            <w:r w:rsidRPr="0088206A">
              <w:t xml:space="preserve"> Cu</w:t>
            </w:r>
            <w:r w:rsidRPr="0088206A">
              <w:rPr>
                <w:vertAlign w:val="superscript"/>
              </w:rPr>
              <w:t>+</w:t>
            </w:r>
            <w:r w:rsidRPr="0088206A">
              <w:t xml:space="preserve"> </w:t>
            </w:r>
          </w:p>
        </w:tc>
        <w:tc>
          <w:tcPr>
            <w:tcW w:w="1575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</w:pPr>
            <w:r w:rsidRPr="0088206A">
              <w:t xml:space="preserve">c)  </w:t>
            </w:r>
            <w:r w:rsidR="001121E4" w:rsidRPr="0088206A">
              <w:t xml:space="preserve">  </w:t>
            </w:r>
            <w:r w:rsidRPr="0088206A">
              <w:t xml:space="preserve"> Co</w:t>
            </w:r>
            <w:r w:rsidRPr="0088206A">
              <w:rPr>
                <w:vertAlign w:val="superscript"/>
              </w:rPr>
              <w:t>2+</w:t>
            </w:r>
          </w:p>
        </w:tc>
        <w:tc>
          <w:tcPr>
            <w:tcW w:w="1575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   Mn</w:t>
            </w:r>
            <w:r w:rsidRPr="0088206A">
              <w:rPr>
                <w:vertAlign w:val="superscript"/>
              </w:rPr>
              <w:t>2+</w:t>
            </w:r>
          </w:p>
        </w:tc>
        <w:tc>
          <w:tcPr>
            <w:tcW w:w="1575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</w:pPr>
            <w:r w:rsidRPr="0088206A">
              <w:t xml:space="preserve">e)  </w:t>
            </w:r>
            <w:r w:rsidR="001121E4" w:rsidRPr="0088206A">
              <w:t xml:space="preserve"> </w:t>
            </w:r>
            <w:r w:rsidRPr="0088206A">
              <w:t xml:space="preserve"> Pm</w:t>
            </w:r>
            <w:r w:rsidRPr="0088206A">
              <w:rPr>
                <w:vertAlign w:val="superscript"/>
              </w:rPr>
              <w:t>3+</w:t>
            </w:r>
            <w:r w:rsidRPr="0088206A">
              <w:t xml:space="preserve">   </w:t>
            </w:r>
          </w:p>
        </w:tc>
        <w:tc>
          <w:tcPr>
            <w:tcW w:w="1575" w:type="dxa"/>
          </w:tcPr>
          <w:p w:rsidR="007E5A41" w:rsidRPr="0088206A" w:rsidRDefault="007E5A41" w:rsidP="007E5A4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88206A">
              <w:t xml:space="preserve">f)  </w:t>
            </w:r>
            <w:r w:rsidR="001121E4" w:rsidRPr="0088206A">
              <w:t xml:space="preserve">  </w:t>
            </w:r>
            <w:r w:rsidRPr="0088206A">
              <w:t>Ce</w:t>
            </w:r>
            <w:r w:rsidRPr="0088206A">
              <w:rPr>
                <w:vertAlign w:val="superscript"/>
              </w:rPr>
              <w:t>4+</w:t>
            </w:r>
          </w:p>
        </w:tc>
      </w:tr>
    </w:tbl>
    <w:p w:rsidR="00EB46F2" w:rsidRDefault="00EB46F2" w:rsidP="00EB46F2">
      <w:pPr>
        <w:pStyle w:val="ListParagraph"/>
        <w:ind w:left="360"/>
        <w:jc w:val="both"/>
      </w:pPr>
    </w:p>
    <w:p w:rsidR="007650E3" w:rsidRPr="007650E3" w:rsidRDefault="00EB46F2" w:rsidP="007650E3">
      <w:pPr>
        <w:pStyle w:val="ListParagraph"/>
        <w:numPr>
          <w:ilvl w:val="0"/>
          <w:numId w:val="1"/>
        </w:numPr>
        <w:jc w:val="both"/>
      </w:pPr>
      <w:r>
        <w:lastRenderedPageBreak/>
        <w:t>On the basis of figure given below, answer the following questions :</w:t>
      </w:r>
      <w:r w:rsidR="007650E3">
        <w:t xml:space="preserve">                                                     </w:t>
      </w:r>
      <w:r w:rsidR="007650E3" w:rsidRPr="0088206A">
        <w:rPr>
          <w:b/>
        </w:rPr>
        <w:t>[ 3 ]</w:t>
      </w:r>
      <w:r>
        <w:t xml:space="preserve"> </w:t>
      </w:r>
    </w:p>
    <w:p w:rsidR="00EB46F2" w:rsidRDefault="007650E3" w:rsidP="007650E3">
      <w:pPr>
        <w:pStyle w:val="ListParagraph"/>
        <w:ind w:left="360"/>
        <w:jc w:val="both"/>
      </w:pPr>
      <w:r>
        <w:t xml:space="preserve">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2342586" cy="1962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1248" r="13890" b="3079"/>
                    <a:stretch/>
                  </pic:blipFill>
                  <pic:spPr bwMode="auto">
                    <a:xfrm>
                      <a:off x="0" y="0"/>
                      <a:ext cx="2364824" cy="198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0E3" w:rsidRDefault="007650E3" w:rsidP="007650E3">
      <w:pPr>
        <w:pStyle w:val="ListParagraph"/>
        <w:ind w:left="360"/>
        <w:jc w:val="both"/>
      </w:pPr>
      <w:r>
        <w:t>(a)   Why ma</w:t>
      </w:r>
      <w:r w:rsidR="00E665CF">
        <w:t>n</w:t>
      </w:r>
      <w:r>
        <w:t>g</w:t>
      </w:r>
      <w:r w:rsidR="00E665CF">
        <w:t>a</w:t>
      </w:r>
      <w:r>
        <w:t>nes</w:t>
      </w:r>
      <w:r w:rsidR="00E665CF">
        <w:t xml:space="preserve">e </w:t>
      </w:r>
      <w:r>
        <w:t>have lower melting point than Chromium?</w:t>
      </w:r>
    </w:p>
    <w:p w:rsidR="007650E3" w:rsidRDefault="007650E3" w:rsidP="007650E3">
      <w:pPr>
        <w:pStyle w:val="ListParagraph"/>
        <w:ind w:left="360"/>
        <w:jc w:val="both"/>
      </w:pPr>
      <w:r>
        <w:t xml:space="preserve">(b)   </w:t>
      </w:r>
      <w:r w:rsidR="003F619B">
        <w:t xml:space="preserve">Why do transition metals of 3d series have lower melting </w:t>
      </w:r>
      <w:r w:rsidR="00E665CF">
        <w:t>points as compared to 4d series?</w:t>
      </w:r>
    </w:p>
    <w:p w:rsidR="003F619B" w:rsidRDefault="003F619B" w:rsidP="007650E3">
      <w:pPr>
        <w:pStyle w:val="ListParagraph"/>
        <w:ind w:left="360"/>
        <w:jc w:val="both"/>
      </w:pPr>
      <w:r>
        <w:t xml:space="preserve">(c)    </w:t>
      </w:r>
      <w:r w:rsidR="00723669">
        <w:t>In the third transition series, identify and name the metal with the higher melting point.</w:t>
      </w:r>
    </w:p>
    <w:p w:rsidR="009E3C85" w:rsidRPr="0088206A" w:rsidRDefault="00962188" w:rsidP="00927C58">
      <w:pPr>
        <w:pStyle w:val="ListParagraph"/>
        <w:numPr>
          <w:ilvl w:val="0"/>
          <w:numId w:val="1"/>
        </w:numPr>
        <w:jc w:val="both"/>
      </w:pPr>
      <w:r w:rsidRPr="0088206A">
        <w:t>Show that in first order reaction, time required for completion of 99.9% is 10 times th</w:t>
      </w:r>
      <w:r w:rsidR="002C6E8B">
        <w:t>at</w:t>
      </w:r>
      <w:r w:rsidRPr="0088206A">
        <w:t xml:space="preserve"> </w:t>
      </w:r>
      <w:r w:rsidR="00AD2252" w:rsidRPr="0088206A">
        <w:t>of half-life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AD2252" w:rsidRPr="0088206A">
        <w:t>) of the reaction.</w:t>
      </w:r>
      <w:r w:rsidR="00BF43B4" w:rsidRPr="0088206A">
        <w:t xml:space="preserve">                                                                                                               </w:t>
      </w:r>
      <w:r w:rsidR="0088206A">
        <w:t xml:space="preserve">            </w:t>
      </w:r>
      <w:r w:rsidR="007650E3">
        <w:t xml:space="preserve">         </w:t>
      </w:r>
      <w:r w:rsidR="00BF43B4" w:rsidRPr="0088206A">
        <w:t xml:space="preserve">    </w:t>
      </w:r>
      <w:r w:rsidR="0088206A">
        <w:t xml:space="preserve"> </w:t>
      </w:r>
      <w:r w:rsidR="00BF43B4" w:rsidRPr="0088206A">
        <w:t xml:space="preserve">  </w:t>
      </w:r>
      <w:r w:rsidR="00BF43B4" w:rsidRPr="0088206A">
        <w:rPr>
          <w:b/>
        </w:rPr>
        <w:t>[ 3 ]</w:t>
      </w:r>
    </w:p>
    <w:p w:rsidR="00F71071" w:rsidRPr="0088206A" w:rsidRDefault="00F71071" w:rsidP="00927C58">
      <w:pPr>
        <w:pStyle w:val="ListParagraph"/>
        <w:numPr>
          <w:ilvl w:val="0"/>
          <w:numId w:val="1"/>
        </w:numPr>
        <w:jc w:val="both"/>
      </w:pPr>
      <w:r w:rsidRPr="0088206A">
        <w:t>A 0.01 m aqueous solution of AlCl</w:t>
      </w:r>
      <w:r w:rsidRPr="0088206A">
        <w:rPr>
          <w:vertAlign w:val="subscript"/>
        </w:rPr>
        <w:t>3</w:t>
      </w:r>
      <w:r w:rsidRPr="0088206A">
        <w:t xml:space="preserve"> freezes at – 0.068</w:t>
      </w:r>
      <w:r w:rsidR="0010474B" w:rsidRPr="0088206A">
        <w:rPr>
          <w:rFonts w:ascii="Times New Roman" w:hAnsi="Times New Roman" w:cs="Times New Roman"/>
        </w:rPr>
        <w:t>˚</w:t>
      </w:r>
      <w:r w:rsidR="0010474B" w:rsidRPr="0088206A">
        <w:t>C. Calculate the percentage of dissociation [</w:t>
      </w:r>
      <w:r w:rsidR="00684953" w:rsidRPr="0088206A">
        <w:t xml:space="preserve">Given that : </w:t>
      </w:r>
      <w:r w:rsidR="00684953" w:rsidRPr="0088206A">
        <w:rPr>
          <w:rFonts w:eastAsiaTheme="minorEastAsia"/>
        </w:rPr>
        <w:t>K</w:t>
      </w:r>
      <w:r w:rsidR="00684953" w:rsidRPr="0088206A">
        <w:rPr>
          <w:rFonts w:eastAsiaTheme="minorEastAsia"/>
          <w:vertAlign w:val="subscript"/>
        </w:rPr>
        <w:t>f</w:t>
      </w:r>
      <w:r w:rsidR="00684953" w:rsidRPr="0088206A">
        <w:rPr>
          <w:rFonts w:eastAsiaTheme="minorEastAsia"/>
        </w:rPr>
        <w:t xml:space="preserve"> for water = 1.86 K/m</w:t>
      </w:r>
      <w:r w:rsidR="0010474B" w:rsidRPr="0088206A">
        <w:t>]</w:t>
      </w:r>
      <w:r w:rsidR="00BF43B4" w:rsidRPr="0088206A">
        <w:t xml:space="preserve">                                                                   </w:t>
      </w:r>
      <w:r w:rsidR="0088206A">
        <w:t xml:space="preserve">                                                  </w:t>
      </w:r>
      <w:r w:rsidR="00BF43B4" w:rsidRPr="0088206A">
        <w:t xml:space="preserve">      </w:t>
      </w:r>
      <w:r w:rsidR="00BF43B4" w:rsidRPr="0088206A">
        <w:rPr>
          <w:b/>
        </w:rPr>
        <w:t>[ 3 ]</w:t>
      </w:r>
    </w:p>
    <w:p w:rsidR="00484E4D" w:rsidRDefault="00A443C1" w:rsidP="00927C58">
      <w:pPr>
        <w:pStyle w:val="ListParagraph"/>
        <w:numPr>
          <w:ilvl w:val="0"/>
          <w:numId w:val="1"/>
        </w:numPr>
        <w:jc w:val="both"/>
      </w:pPr>
      <w:r w:rsidRPr="0088206A">
        <w:t>Write the name, the structure and magnetic behavior of each one of the following complexes :</w:t>
      </w:r>
    </w:p>
    <w:p w:rsidR="00A443C1" w:rsidRPr="0088206A" w:rsidRDefault="00AE1C8E" w:rsidP="00484E4D">
      <w:pPr>
        <w:pStyle w:val="ListParagraph"/>
        <w:ind w:left="360"/>
        <w:jc w:val="both"/>
      </w:pPr>
      <w:r w:rsidRPr="0088206A">
        <w:t>(a)  [Pt (NH</w:t>
      </w:r>
      <w:r w:rsidRPr="0088206A">
        <w:rPr>
          <w:vertAlign w:val="subscript"/>
        </w:rPr>
        <w:t>3</w:t>
      </w:r>
      <w:r w:rsidRPr="0088206A">
        <w:t>)</w:t>
      </w:r>
      <w:r w:rsidR="002C6E8B">
        <w:rPr>
          <w:vertAlign w:val="subscript"/>
        </w:rPr>
        <w:t>2</w:t>
      </w:r>
      <w:r w:rsidRPr="0088206A">
        <w:t xml:space="preserve"> Cl (NO</w:t>
      </w:r>
      <w:r w:rsidRPr="0088206A">
        <w:rPr>
          <w:vertAlign w:val="subscript"/>
        </w:rPr>
        <w:t>2</w:t>
      </w:r>
      <w:r w:rsidRPr="0088206A">
        <w:t xml:space="preserve">)]    </w:t>
      </w:r>
      <w:r w:rsidR="00F62522">
        <w:t xml:space="preserve">       </w:t>
      </w:r>
      <w:r w:rsidRPr="0088206A">
        <w:t xml:space="preserve">   (b)   [Co (NH</w:t>
      </w:r>
      <w:r w:rsidRPr="0088206A">
        <w:rPr>
          <w:vertAlign w:val="subscript"/>
        </w:rPr>
        <w:t>3</w:t>
      </w:r>
      <w:r w:rsidRPr="0088206A">
        <w:t>)</w:t>
      </w:r>
      <w:r w:rsidR="00C91718" w:rsidRPr="0088206A">
        <w:rPr>
          <w:vertAlign w:val="subscript"/>
        </w:rPr>
        <w:t>4</w:t>
      </w:r>
      <w:r w:rsidRPr="0088206A">
        <w:t xml:space="preserve"> Cl</w:t>
      </w:r>
      <w:r w:rsidR="00C91718" w:rsidRPr="0088206A">
        <w:rPr>
          <w:vertAlign w:val="subscript"/>
        </w:rPr>
        <w:t>2</w:t>
      </w:r>
      <w:r w:rsidRPr="0088206A">
        <w:t>]</w:t>
      </w:r>
      <w:r w:rsidR="00B15E6E" w:rsidRPr="0088206A">
        <w:t xml:space="preserve"> </w:t>
      </w:r>
      <w:r w:rsidR="00C91718" w:rsidRPr="0088206A">
        <w:t>Cl</w:t>
      </w:r>
      <w:r w:rsidRPr="0088206A">
        <w:t xml:space="preserve">     </w:t>
      </w:r>
      <w:r w:rsidR="00BF43B4" w:rsidRPr="0088206A">
        <w:t xml:space="preserve">  </w:t>
      </w:r>
      <w:r w:rsidR="00F62522">
        <w:t xml:space="preserve">   </w:t>
      </w:r>
      <w:r w:rsidR="00BF43B4" w:rsidRPr="0088206A">
        <w:t xml:space="preserve">                                                </w:t>
      </w:r>
      <w:r w:rsidR="0088206A">
        <w:t xml:space="preserve">                   </w:t>
      </w:r>
      <w:r w:rsidR="00BF43B4" w:rsidRPr="0088206A">
        <w:t xml:space="preserve">      </w:t>
      </w:r>
      <w:proofErr w:type="gramStart"/>
      <w:r w:rsidR="00BF43B4" w:rsidRPr="0088206A">
        <w:rPr>
          <w:b/>
        </w:rPr>
        <w:t>[ 3</w:t>
      </w:r>
      <w:proofErr w:type="gramEnd"/>
      <w:r w:rsidR="00BF43B4" w:rsidRPr="0088206A">
        <w:rPr>
          <w:b/>
        </w:rPr>
        <w:t xml:space="preserve"> ]</w:t>
      </w:r>
    </w:p>
    <w:p w:rsidR="00B15E6E" w:rsidRPr="0088206A" w:rsidRDefault="00E741A8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For the </w:t>
      </w:r>
      <w:proofErr w:type="gramStart"/>
      <w:r w:rsidRPr="0088206A">
        <w:t>reaction ,</w:t>
      </w:r>
      <w:proofErr w:type="gramEnd"/>
      <w:r w:rsidRPr="0088206A">
        <w:t xml:space="preserve"> 2 NO </w:t>
      </w:r>
      <w:r w:rsidR="007B5423" w:rsidRPr="0088206A">
        <w:t>(g)  + Cl</w:t>
      </w:r>
      <w:r w:rsidR="007B5423" w:rsidRPr="0088206A">
        <w:rPr>
          <w:vertAlign w:val="subscript"/>
        </w:rPr>
        <w:t>2</w:t>
      </w:r>
      <w:r w:rsidR="007B5423" w:rsidRPr="0088206A">
        <w:t xml:space="preserve"> 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7B5423" w:rsidRPr="0088206A">
        <w:rPr>
          <w:rFonts w:eastAsiaTheme="minorEastAsia"/>
        </w:rPr>
        <w:t xml:space="preserve">  2 NOCl (g) </w:t>
      </w:r>
      <w:r w:rsidR="002634DE" w:rsidRPr="0088206A">
        <w:rPr>
          <w:rFonts w:eastAsiaTheme="minorEastAsia"/>
        </w:rPr>
        <w:t>, the following data were collected. All the measurements were taken at 263 K.</w:t>
      </w:r>
      <w:r w:rsidR="00BF43B4" w:rsidRPr="0088206A">
        <w:rPr>
          <w:rFonts w:eastAsiaTheme="minorEastAsia"/>
        </w:rPr>
        <w:t xml:space="preserve">                                                                                              </w:t>
      </w:r>
      <w:r w:rsidR="0088206A">
        <w:rPr>
          <w:rFonts w:eastAsiaTheme="minorEastAsia"/>
        </w:rPr>
        <w:t xml:space="preserve">               </w:t>
      </w:r>
      <w:r w:rsidR="00BF43B4" w:rsidRPr="0088206A">
        <w:rPr>
          <w:rFonts w:eastAsiaTheme="minorEastAsia"/>
        </w:rPr>
        <w:t xml:space="preserve">  </w:t>
      </w:r>
      <w:r w:rsidR="00BF43B4" w:rsidRPr="0088206A">
        <w:rPr>
          <w:b/>
        </w:rPr>
        <w:t>[ 3 ]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980"/>
        <w:gridCol w:w="1620"/>
        <w:gridCol w:w="4143"/>
      </w:tblGrid>
      <w:tr w:rsidR="00C65824" w:rsidRPr="0088206A" w:rsidTr="00E24524">
        <w:tc>
          <w:tcPr>
            <w:tcW w:w="1345" w:type="dxa"/>
            <w:vAlign w:val="center"/>
          </w:tcPr>
          <w:p w:rsidR="007E5839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Experiment</w:t>
            </w:r>
          </w:p>
        </w:tc>
        <w:tc>
          <w:tcPr>
            <w:tcW w:w="1980" w:type="dxa"/>
            <w:vAlign w:val="center"/>
          </w:tcPr>
          <w:p w:rsidR="00C65824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Initial [NO]</w:t>
            </w:r>
          </w:p>
          <w:p w:rsidR="007E5839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(M)</w:t>
            </w:r>
          </w:p>
        </w:tc>
        <w:tc>
          <w:tcPr>
            <w:tcW w:w="1620" w:type="dxa"/>
            <w:vAlign w:val="center"/>
          </w:tcPr>
          <w:p w:rsidR="00C65824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Initial [Cl</w:t>
            </w:r>
            <w:r w:rsidRPr="0088206A">
              <w:rPr>
                <w:vertAlign w:val="subscript"/>
              </w:rPr>
              <w:t>2</w:t>
            </w:r>
            <w:r w:rsidRPr="0088206A">
              <w:t>]</w:t>
            </w:r>
          </w:p>
          <w:p w:rsidR="007E5839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(M)</w:t>
            </w:r>
          </w:p>
        </w:tc>
        <w:tc>
          <w:tcPr>
            <w:tcW w:w="4143" w:type="dxa"/>
            <w:vAlign w:val="center"/>
          </w:tcPr>
          <w:p w:rsidR="00E24524" w:rsidRPr="0088206A" w:rsidRDefault="00C65824" w:rsidP="00E24524">
            <w:pPr>
              <w:pStyle w:val="ListParagraph"/>
              <w:ind w:left="0"/>
              <w:jc w:val="center"/>
            </w:pPr>
            <w:r w:rsidRPr="0088206A">
              <w:t>Initial rate of disappearance of Cl</w:t>
            </w:r>
            <w:r w:rsidRPr="0088206A">
              <w:rPr>
                <w:vertAlign w:val="subscript"/>
              </w:rPr>
              <w:t>2</w:t>
            </w:r>
          </w:p>
          <w:p w:rsidR="007E5839" w:rsidRPr="0088206A" w:rsidRDefault="00F865A0" w:rsidP="00E24524">
            <w:pPr>
              <w:pStyle w:val="ListParagraph"/>
              <w:ind w:left="0"/>
              <w:jc w:val="center"/>
            </w:pPr>
            <w:r w:rsidRPr="0088206A">
              <w:t>(M/min)</w:t>
            </w:r>
          </w:p>
        </w:tc>
      </w:tr>
      <w:tr w:rsidR="00C65824" w:rsidRPr="0088206A" w:rsidTr="00E24524">
        <w:tc>
          <w:tcPr>
            <w:tcW w:w="1345" w:type="dxa"/>
            <w:vAlign w:val="center"/>
          </w:tcPr>
          <w:p w:rsidR="007E5839" w:rsidRPr="0088206A" w:rsidRDefault="00E24524" w:rsidP="00E24524">
            <w:pPr>
              <w:pStyle w:val="ListParagraph"/>
              <w:ind w:left="0"/>
              <w:jc w:val="center"/>
            </w:pPr>
            <w:r w:rsidRPr="0088206A">
              <w:t>1</w:t>
            </w:r>
          </w:p>
        </w:tc>
        <w:tc>
          <w:tcPr>
            <w:tcW w:w="198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162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4143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0.60</w:t>
            </w:r>
          </w:p>
        </w:tc>
      </w:tr>
      <w:tr w:rsidR="00C65824" w:rsidRPr="0088206A" w:rsidTr="00E24524">
        <w:tc>
          <w:tcPr>
            <w:tcW w:w="1345" w:type="dxa"/>
            <w:vAlign w:val="center"/>
          </w:tcPr>
          <w:p w:rsidR="007E5839" w:rsidRPr="0088206A" w:rsidRDefault="00E24524" w:rsidP="00E24524">
            <w:pPr>
              <w:pStyle w:val="ListParagraph"/>
              <w:ind w:left="0"/>
              <w:jc w:val="center"/>
            </w:pPr>
            <w:r w:rsidRPr="0088206A">
              <w:t>2</w:t>
            </w:r>
          </w:p>
        </w:tc>
        <w:tc>
          <w:tcPr>
            <w:tcW w:w="198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162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0.30</w:t>
            </w:r>
          </w:p>
        </w:tc>
        <w:tc>
          <w:tcPr>
            <w:tcW w:w="4143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1.20</w:t>
            </w:r>
          </w:p>
        </w:tc>
      </w:tr>
      <w:tr w:rsidR="00C65824" w:rsidRPr="0088206A" w:rsidTr="00E24524">
        <w:tc>
          <w:tcPr>
            <w:tcW w:w="1345" w:type="dxa"/>
            <w:vAlign w:val="center"/>
          </w:tcPr>
          <w:p w:rsidR="007E5839" w:rsidRPr="0088206A" w:rsidRDefault="00E24524" w:rsidP="00E24524">
            <w:pPr>
              <w:pStyle w:val="ListParagraph"/>
              <w:ind w:left="0"/>
              <w:jc w:val="center"/>
            </w:pPr>
            <w:r w:rsidRPr="0088206A">
              <w:t>3</w:t>
            </w:r>
          </w:p>
        </w:tc>
        <w:tc>
          <w:tcPr>
            <w:tcW w:w="198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0.30</w:t>
            </w:r>
          </w:p>
        </w:tc>
        <w:tc>
          <w:tcPr>
            <w:tcW w:w="1620" w:type="dxa"/>
            <w:vAlign w:val="center"/>
          </w:tcPr>
          <w:p w:rsidR="007E5839" w:rsidRPr="0088206A" w:rsidRDefault="00AF6927" w:rsidP="002C6E8B">
            <w:pPr>
              <w:pStyle w:val="ListParagraph"/>
              <w:ind w:left="0"/>
              <w:jc w:val="center"/>
            </w:pPr>
            <w:r w:rsidRPr="0088206A">
              <w:t>0.</w:t>
            </w:r>
            <w:r w:rsidR="002C6E8B">
              <w:t>1</w:t>
            </w:r>
            <w:r w:rsidRPr="0088206A">
              <w:t>5</w:t>
            </w:r>
          </w:p>
        </w:tc>
        <w:tc>
          <w:tcPr>
            <w:tcW w:w="4143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2.40</w:t>
            </w:r>
          </w:p>
        </w:tc>
      </w:tr>
      <w:tr w:rsidR="00C65824" w:rsidRPr="0088206A" w:rsidTr="00E24524">
        <w:tc>
          <w:tcPr>
            <w:tcW w:w="1345" w:type="dxa"/>
            <w:vAlign w:val="center"/>
          </w:tcPr>
          <w:p w:rsidR="007E5839" w:rsidRPr="0088206A" w:rsidRDefault="00E24524" w:rsidP="00E24524">
            <w:pPr>
              <w:pStyle w:val="ListParagraph"/>
              <w:ind w:left="0"/>
              <w:jc w:val="center"/>
            </w:pPr>
            <w:r w:rsidRPr="0088206A">
              <w:t>4</w:t>
            </w:r>
          </w:p>
        </w:tc>
        <w:tc>
          <w:tcPr>
            <w:tcW w:w="198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0.25</w:t>
            </w:r>
          </w:p>
        </w:tc>
        <w:tc>
          <w:tcPr>
            <w:tcW w:w="1620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0.25</w:t>
            </w:r>
          </w:p>
        </w:tc>
        <w:tc>
          <w:tcPr>
            <w:tcW w:w="4143" w:type="dxa"/>
            <w:vAlign w:val="center"/>
          </w:tcPr>
          <w:p w:rsidR="007E5839" w:rsidRPr="0088206A" w:rsidRDefault="00AF6927" w:rsidP="00E24524">
            <w:pPr>
              <w:pStyle w:val="ListParagraph"/>
              <w:ind w:left="0"/>
              <w:jc w:val="center"/>
            </w:pPr>
            <w:r w:rsidRPr="0088206A">
              <w:t>?</w:t>
            </w:r>
          </w:p>
        </w:tc>
      </w:tr>
    </w:tbl>
    <w:p w:rsidR="007E5839" w:rsidRPr="0088206A" w:rsidRDefault="00221886" w:rsidP="007E5839">
      <w:pPr>
        <w:pStyle w:val="ListParagraph"/>
        <w:ind w:left="360"/>
        <w:jc w:val="both"/>
      </w:pPr>
      <w:r w:rsidRPr="0088206A">
        <w:t xml:space="preserve">  (i)   Write the expression for rate law.</w:t>
      </w:r>
    </w:p>
    <w:p w:rsidR="00221886" w:rsidRPr="0088206A" w:rsidRDefault="00221886" w:rsidP="007E5839">
      <w:pPr>
        <w:pStyle w:val="ListParagraph"/>
        <w:ind w:left="360"/>
        <w:jc w:val="both"/>
      </w:pPr>
      <w:r w:rsidRPr="0088206A">
        <w:t xml:space="preserve"> (ii)   Calculate the value of rate constant and specify its units.</w:t>
      </w:r>
    </w:p>
    <w:p w:rsidR="00E01D5E" w:rsidRPr="0088206A" w:rsidRDefault="00E01D5E" w:rsidP="007E5839">
      <w:pPr>
        <w:pStyle w:val="ListParagraph"/>
        <w:ind w:left="360"/>
        <w:jc w:val="both"/>
      </w:pPr>
      <w:r w:rsidRPr="0088206A">
        <w:t xml:space="preserve">(iii)   </w:t>
      </w:r>
      <w:r w:rsidR="00D642D2" w:rsidRPr="0088206A">
        <w:t>What is the initial rate of disappearance of Cl</w:t>
      </w:r>
      <w:r w:rsidR="00D642D2" w:rsidRPr="0088206A">
        <w:rPr>
          <w:vertAlign w:val="subscript"/>
        </w:rPr>
        <w:t>2</w:t>
      </w:r>
      <w:r w:rsidR="00D642D2" w:rsidRPr="0088206A">
        <w:t xml:space="preserve"> in experiment 4?</w:t>
      </w:r>
    </w:p>
    <w:p w:rsidR="007E5839" w:rsidRPr="0088206A" w:rsidRDefault="00213B68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Explain :  (a)  Order of recation  (b)  Ambidentate ligand with example   (c)  Cell constant </w:t>
      </w:r>
      <w:r w:rsidR="00BF43B4" w:rsidRPr="0088206A">
        <w:t xml:space="preserve">  </w:t>
      </w:r>
      <w:r w:rsidR="0088206A">
        <w:t xml:space="preserve">                </w:t>
      </w:r>
      <w:r w:rsidR="00BF43B4" w:rsidRPr="0088206A">
        <w:rPr>
          <w:b/>
        </w:rPr>
        <w:t>[ 3 ]</w:t>
      </w:r>
    </w:p>
    <w:p w:rsidR="00213B68" w:rsidRPr="0088206A" w:rsidRDefault="008E6764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(a)    </w:t>
      </w:r>
      <w:r w:rsidR="004A3857" w:rsidRPr="0088206A">
        <w:t>Calculate the degree of dissociation (</w:t>
      </w:r>
      <m:oMath>
        <m:r>
          <w:rPr>
            <w:rFonts w:ascii="Cambria Math" w:hAnsi="Cambria Math"/>
          </w:rPr>
          <m:t>α</m:t>
        </m:r>
      </m:oMath>
      <w:r w:rsidR="004A3857" w:rsidRPr="0088206A">
        <w:t>) of acetic acid if its molar conductivity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A3857" w:rsidRPr="0088206A">
        <w:t xml:space="preserve">) </w:t>
      </w:r>
      <w:r w:rsidR="00DB4CB5" w:rsidRPr="0088206A">
        <w:t>is 39.05 S cm</w:t>
      </w:r>
      <w:r w:rsidR="00DB4CB5" w:rsidRPr="0088206A">
        <w:rPr>
          <w:vertAlign w:val="superscript"/>
        </w:rPr>
        <w:t>2</w:t>
      </w:r>
      <w:r w:rsidR="00DB4CB5" w:rsidRPr="0088206A">
        <w:t xml:space="preserve"> mol</w:t>
      </w:r>
      <w:r w:rsidR="00DB4CB5" w:rsidRPr="0088206A">
        <w:rPr>
          <w:vertAlign w:val="superscript"/>
        </w:rPr>
        <w:t xml:space="preserve"> – 1 </w:t>
      </w:r>
      <w:r w:rsidR="00262F8D" w:rsidRPr="0088206A">
        <w:t xml:space="preserve">.[Given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B2CFE" w:rsidRPr="0088206A">
        <w:rPr>
          <w:rFonts w:eastAsiaTheme="minorEastAsia"/>
        </w:rPr>
        <w:t xml:space="preserve"> = 349.6  </w:t>
      </w:r>
      <w:r w:rsidR="000B2CFE" w:rsidRPr="0088206A">
        <w:t>S cm</w:t>
      </w:r>
      <w:r w:rsidR="000B2CFE" w:rsidRPr="0088206A">
        <w:rPr>
          <w:vertAlign w:val="superscript"/>
        </w:rPr>
        <w:t>2</w:t>
      </w:r>
      <w:r w:rsidR="000B2CFE" w:rsidRPr="0088206A">
        <w:t xml:space="preserve"> mol</w:t>
      </w:r>
      <w:r w:rsidR="000B2CFE" w:rsidRPr="0088206A">
        <w:rPr>
          <w:vertAlign w:val="superscript"/>
        </w:rPr>
        <w:t xml:space="preserve"> – 1 </w:t>
      </w:r>
      <w:r w:rsidR="000B2CFE" w:rsidRPr="0088206A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COO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B2CFE" w:rsidRPr="0088206A">
        <w:rPr>
          <w:rFonts w:eastAsiaTheme="minorEastAsia"/>
        </w:rPr>
        <w:t xml:space="preserve"> = </w:t>
      </w:r>
      <w:r w:rsidR="00317265" w:rsidRPr="0088206A">
        <w:rPr>
          <w:rFonts w:eastAsiaTheme="minorEastAsia"/>
        </w:rPr>
        <w:t>40.9</w:t>
      </w:r>
      <w:r w:rsidR="000B2CFE" w:rsidRPr="0088206A">
        <w:rPr>
          <w:rFonts w:eastAsiaTheme="minorEastAsia"/>
        </w:rPr>
        <w:t xml:space="preserve"> </w:t>
      </w:r>
      <w:r w:rsidR="000B2CFE" w:rsidRPr="0088206A">
        <w:t>S cm</w:t>
      </w:r>
      <w:r w:rsidR="000B2CFE" w:rsidRPr="0088206A">
        <w:rPr>
          <w:vertAlign w:val="superscript"/>
        </w:rPr>
        <w:t>2</w:t>
      </w:r>
      <w:r w:rsidR="000B2CFE" w:rsidRPr="0088206A">
        <w:t xml:space="preserve"> mol</w:t>
      </w:r>
      <w:r w:rsidR="000B2CFE" w:rsidRPr="0088206A">
        <w:rPr>
          <w:vertAlign w:val="superscript"/>
        </w:rPr>
        <w:t xml:space="preserve"> – 1</w:t>
      </w:r>
      <w:r w:rsidR="00262F8D" w:rsidRPr="0088206A">
        <w:t>]</w:t>
      </w:r>
    </w:p>
    <w:p w:rsidR="009C05EB" w:rsidRDefault="008E6764" w:rsidP="007E6FBA">
      <w:pPr>
        <w:pStyle w:val="ListParagraph"/>
        <w:ind w:left="360"/>
        <w:jc w:val="both"/>
      </w:pPr>
      <w:r w:rsidRPr="0088206A">
        <w:t xml:space="preserve">(b)    </w:t>
      </w:r>
      <w:r w:rsidR="00F045A6" w:rsidRPr="0088206A">
        <w:t>For a 5 % solution of urea (Molar mass = 60 g/mol)</w:t>
      </w:r>
      <w:r w:rsidR="00BD492C" w:rsidRPr="0088206A">
        <w:t>, calculate the osmotic pressure at 300 K.</w:t>
      </w:r>
      <w:r w:rsidR="009C05EB">
        <w:t xml:space="preserve"> </w:t>
      </w:r>
    </w:p>
    <w:p w:rsidR="007E6FBA" w:rsidRPr="0088206A" w:rsidRDefault="009C05EB" w:rsidP="007E6FBA">
      <w:pPr>
        <w:pStyle w:val="ListParagraph"/>
        <w:ind w:left="360"/>
        <w:jc w:val="both"/>
      </w:pPr>
      <w:r>
        <w:t>[</w:t>
      </w:r>
      <w:r>
        <w:rPr>
          <w:rFonts w:eastAsiaTheme="minorEastAsia"/>
        </w:rPr>
        <w:t>R = 0.0821 K atm J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>– 1</w:t>
      </w:r>
      <w:r>
        <w:t>]</w:t>
      </w:r>
      <w:r w:rsidR="009817B9">
        <w:t>.</w:t>
      </w:r>
    </w:p>
    <w:p w:rsidR="000404C3" w:rsidRPr="0088206A" w:rsidRDefault="00BD492C" w:rsidP="007E6FBA">
      <w:pPr>
        <w:pStyle w:val="ListParagraph"/>
        <w:ind w:left="360"/>
        <w:jc w:val="both"/>
      </w:pPr>
      <w:r w:rsidRPr="0088206A">
        <w:t>(c)</w:t>
      </w:r>
      <w:r w:rsidR="000404C3" w:rsidRPr="0088206A">
        <w:t xml:space="preserve">     For a </w:t>
      </w:r>
      <w:proofErr w:type="gramStart"/>
      <w:r w:rsidR="000404C3" w:rsidRPr="0088206A">
        <w:t xml:space="preserve">reaction </w:t>
      </w:r>
      <w:r w:rsidR="000404C3" w:rsidRPr="0088206A">
        <w:rPr>
          <w:rFonts w:eastAsiaTheme="minorEastAsia"/>
        </w:rPr>
        <w:t>;</w:t>
      </w:r>
      <w:proofErr w:type="gramEnd"/>
      <w:r w:rsidR="000404C3" w:rsidRPr="0088206A">
        <w:rPr>
          <w:rFonts w:eastAsiaTheme="minorEastAsia"/>
        </w:rPr>
        <w:t xml:space="preserve"> </w:t>
      </w:r>
      <w:r w:rsidR="000404C3" w:rsidRPr="0088206A">
        <w:t xml:space="preserve">A + B   </w:t>
      </w:r>
      <w:r w:rsidR="000404C3" w:rsidRPr="0088206A">
        <w:rPr>
          <w:rFonts w:ascii="Times New Roman" w:hAnsi="Times New Roman" w:cs="Times New Roman"/>
        </w:rPr>
        <w:t>→</w:t>
      </w:r>
      <w:r w:rsidR="000404C3" w:rsidRPr="0088206A">
        <w:t xml:space="preserve">  Products</w:t>
      </w:r>
      <w:r w:rsidR="000404C3" w:rsidRPr="0088206A">
        <w:rPr>
          <w:rFonts w:eastAsiaTheme="minorEastAsia"/>
        </w:rPr>
        <w:t xml:space="preserve">, the rate law is given by r = </w:t>
      </w:r>
      <w:r w:rsidR="000404C3" w:rsidRPr="0088206A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0404C3" w:rsidRPr="008820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04C3" w:rsidRPr="0088206A">
        <w:rPr>
          <w:rFonts w:eastAsiaTheme="minorEastAsia"/>
        </w:rPr>
        <w:t>. What is the order of the re</w:t>
      </w:r>
      <w:r w:rsidR="00F62522">
        <w:rPr>
          <w:rFonts w:eastAsiaTheme="minorEastAsia"/>
        </w:rPr>
        <w:t>a</w:t>
      </w:r>
      <w:r w:rsidR="000404C3" w:rsidRPr="0088206A">
        <w:rPr>
          <w:rFonts w:eastAsiaTheme="minorEastAsia"/>
        </w:rPr>
        <w:t>ction?</w:t>
      </w:r>
      <w:r w:rsidR="00BF43B4" w:rsidRPr="0088206A">
        <w:rPr>
          <w:rFonts w:eastAsiaTheme="minorEastAsia"/>
        </w:rPr>
        <w:t xml:space="preserve">                                                                                                              </w:t>
      </w:r>
      <w:r w:rsidR="0088206A">
        <w:rPr>
          <w:rFonts w:eastAsiaTheme="minorEastAsia"/>
        </w:rPr>
        <w:t xml:space="preserve">                               </w:t>
      </w:r>
      <w:r w:rsidR="00BF43B4" w:rsidRPr="0088206A">
        <w:rPr>
          <w:rFonts w:eastAsiaTheme="minorEastAsia"/>
        </w:rPr>
        <w:t xml:space="preserve">           </w:t>
      </w:r>
      <w:proofErr w:type="gramStart"/>
      <w:r w:rsidR="00BF43B4" w:rsidRPr="0088206A">
        <w:rPr>
          <w:b/>
        </w:rPr>
        <w:t>[ 5</w:t>
      </w:r>
      <w:proofErr w:type="gramEnd"/>
      <w:r w:rsidR="00BF43B4" w:rsidRPr="0088206A">
        <w:rPr>
          <w:b/>
        </w:rPr>
        <w:t xml:space="preserve"> ]</w:t>
      </w:r>
    </w:p>
    <w:p w:rsidR="008E6764" w:rsidRPr="0088206A" w:rsidRDefault="008D2008" w:rsidP="00927C58">
      <w:pPr>
        <w:pStyle w:val="ListParagraph"/>
        <w:numPr>
          <w:ilvl w:val="0"/>
          <w:numId w:val="1"/>
        </w:numPr>
        <w:jc w:val="both"/>
      </w:pPr>
      <w:r w:rsidRPr="0088206A">
        <w:t>(a)    Define Azeotropes. What type of azeotropes is formed by negative deviation from Raoult’s law? Give an example.</w:t>
      </w:r>
    </w:p>
    <w:p w:rsidR="00B16DC6" w:rsidRPr="0088206A" w:rsidRDefault="006578EE" w:rsidP="006578EE">
      <w:pPr>
        <w:pStyle w:val="ListParagraph"/>
        <w:ind w:left="360"/>
        <w:jc w:val="both"/>
        <w:rPr>
          <w:rFonts w:eastAsiaTheme="minorEastAsia"/>
        </w:rPr>
      </w:pPr>
      <w:r w:rsidRPr="0088206A">
        <w:t xml:space="preserve">(b)   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26977" w:rsidRPr="0088206A">
        <w:rPr>
          <w:rFonts w:eastAsiaTheme="minorEastAsia"/>
        </w:rPr>
        <w:t>G</w:t>
      </w:r>
      <w:r w:rsidR="00126977" w:rsidRPr="0088206A">
        <w:rPr>
          <w:rFonts w:eastAsiaTheme="minorEastAsia"/>
          <w:vertAlign w:val="superscript"/>
        </w:rPr>
        <w:t>o</w:t>
      </w:r>
      <w:r w:rsidR="00126977" w:rsidRPr="0088206A">
        <w:rPr>
          <w:rFonts w:eastAsiaTheme="minorEastAsia"/>
        </w:rPr>
        <w:t xml:space="preserve"> and Log Kc for the following </w:t>
      </w:r>
      <w:proofErr w:type="gramStart"/>
      <w:r w:rsidR="00126977" w:rsidRPr="0088206A">
        <w:rPr>
          <w:rFonts w:eastAsiaTheme="minorEastAsia"/>
        </w:rPr>
        <w:t>reaction :</w:t>
      </w:r>
      <w:proofErr w:type="gramEnd"/>
      <w:r w:rsidR="00126977" w:rsidRPr="0088206A">
        <w:rPr>
          <w:rFonts w:eastAsiaTheme="minorEastAsia"/>
        </w:rPr>
        <w:t xml:space="preserve"> </w:t>
      </w:r>
    </w:p>
    <w:p w:rsidR="006578EE" w:rsidRPr="0088206A" w:rsidRDefault="00326CB8" w:rsidP="00B16DC6">
      <w:pPr>
        <w:pStyle w:val="ListParagraph"/>
        <w:ind w:left="360"/>
        <w:jc w:val="center"/>
        <w:rPr>
          <w:rFonts w:eastAsiaTheme="minorEastAsia"/>
        </w:rPr>
      </w:pPr>
      <w:r w:rsidRPr="0088206A">
        <w:rPr>
          <w:rFonts w:eastAsiaTheme="minorEastAsia"/>
        </w:rPr>
        <w:t>Cd</w:t>
      </w:r>
      <w:r w:rsidRPr="0088206A">
        <w:rPr>
          <w:rFonts w:eastAsiaTheme="minorEastAsia"/>
          <w:vertAlign w:val="superscript"/>
        </w:rPr>
        <w:t>2+</w:t>
      </w:r>
      <w:r w:rsidRPr="0088206A">
        <w:rPr>
          <w:rFonts w:eastAsiaTheme="minorEastAsia"/>
        </w:rPr>
        <w:t xml:space="preserve"> (aq</w:t>
      </w:r>
      <w:proofErr w:type="gramStart"/>
      <w:r w:rsidRPr="0088206A">
        <w:rPr>
          <w:rFonts w:eastAsiaTheme="minorEastAsia"/>
        </w:rPr>
        <w:t>)  +</w:t>
      </w:r>
      <w:proofErr w:type="gramEnd"/>
      <w:r w:rsidRPr="0088206A">
        <w:rPr>
          <w:rFonts w:eastAsiaTheme="minorEastAsia"/>
        </w:rPr>
        <w:t xml:space="preserve">  Zn (s) </w:t>
      </w:r>
      <w:r w:rsidR="007D1098" w:rsidRPr="0088206A">
        <w:rPr>
          <w:rFonts w:eastAsiaTheme="minorEastAsia"/>
        </w:rPr>
        <w:t xml:space="preserve"> </w:t>
      </w:r>
      <w:r w:rsidR="00126977" w:rsidRPr="0088206A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7D1098" w:rsidRPr="0088206A">
        <w:rPr>
          <w:rFonts w:eastAsiaTheme="minorEastAsia"/>
        </w:rPr>
        <w:t xml:space="preserve">  Zn</w:t>
      </w:r>
      <w:r w:rsidR="007D1098" w:rsidRPr="0088206A">
        <w:rPr>
          <w:rFonts w:eastAsiaTheme="minorEastAsia"/>
          <w:vertAlign w:val="superscript"/>
        </w:rPr>
        <w:t>2+</w:t>
      </w:r>
      <w:r w:rsidR="007D1098" w:rsidRPr="0088206A">
        <w:rPr>
          <w:rFonts w:eastAsiaTheme="minorEastAsia"/>
        </w:rPr>
        <w:t xml:space="preserve"> (aq)  +  Cd (s)</w:t>
      </w:r>
    </w:p>
    <w:p w:rsidR="0046075C" w:rsidRPr="0088206A" w:rsidRDefault="0046075C" w:rsidP="006578EE">
      <w:pPr>
        <w:pStyle w:val="ListParagraph"/>
        <w:ind w:left="360"/>
        <w:jc w:val="both"/>
        <w:rPr>
          <w:rFonts w:eastAsiaTheme="minorEastAsia"/>
        </w:rPr>
      </w:pPr>
      <w:r w:rsidRPr="0088206A">
        <w:rPr>
          <w:rFonts w:eastAsiaTheme="minorEastAsia"/>
        </w:rPr>
        <w:t>[</w:t>
      </w:r>
      <w:proofErr w:type="gramStart"/>
      <w:r w:rsidRPr="0088206A">
        <w:rPr>
          <w:rFonts w:eastAsiaTheme="minorEastAsia"/>
        </w:rPr>
        <w:t>Given :</w:t>
      </w:r>
      <w:proofErr w:type="gramEnd"/>
      <w:r w:rsidRPr="0088206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/Cd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9D6CC8" w:rsidRPr="0088206A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="009D6CC8" w:rsidRPr="0088206A">
        <w:rPr>
          <w:rFonts w:eastAsiaTheme="minorEastAsia"/>
        </w:rPr>
        <w:t xml:space="preserve"> 0.403 volt 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/Zn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9D6CC8" w:rsidRPr="0088206A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="009D6CC8" w:rsidRPr="0088206A">
        <w:rPr>
          <w:rFonts w:eastAsiaTheme="minorEastAsia"/>
        </w:rPr>
        <w:t xml:space="preserve"> 0.763 volt </w:t>
      </w:r>
      <w:r w:rsidRPr="0088206A">
        <w:rPr>
          <w:rFonts w:eastAsiaTheme="minorEastAsia"/>
        </w:rPr>
        <w:t>]</w:t>
      </w:r>
      <w:r w:rsidR="00BF43B4" w:rsidRPr="0088206A">
        <w:rPr>
          <w:rFonts w:eastAsiaTheme="minorEastAsia"/>
        </w:rPr>
        <w:t xml:space="preserve">                                               </w:t>
      </w:r>
      <w:r w:rsidR="0088206A">
        <w:rPr>
          <w:rFonts w:eastAsiaTheme="minorEastAsia"/>
        </w:rPr>
        <w:t xml:space="preserve">               </w:t>
      </w:r>
      <w:r w:rsidR="00BF43B4" w:rsidRPr="0088206A">
        <w:rPr>
          <w:rFonts w:eastAsiaTheme="minorEastAsia"/>
        </w:rPr>
        <w:t xml:space="preserve">       </w:t>
      </w:r>
      <w:proofErr w:type="gramStart"/>
      <w:r w:rsidR="00BF43B4" w:rsidRPr="0088206A">
        <w:rPr>
          <w:b/>
        </w:rPr>
        <w:t>[ 5</w:t>
      </w:r>
      <w:proofErr w:type="gramEnd"/>
      <w:r w:rsidR="00BF43B4" w:rsidRPr="0088206A">
        <w:rPr>
          <w:b/>
        </w:rPr>
        <w:t xml:space="preserve"> ]</w:t>
      </w:r>
    </w:p>
    <w:p w:rsidR="00126977" w:rsidRPr="0088206A" w:rsidRDefault="00D525D6" w:rsidP="00D525D6">
      <w:pPr>
        <w:pStyle w:val="ListParagraph"/>
        <w:ind w:left="360"/>
        <w:jc w:val="center"/>
        <w:rPr>
          <w:b/>
        </w:rPr>
      </w:pPr>
      <w:r w:rsidRPr="0088206A">
        <w:rPr>
          <w:b/>
        </w:rPr>
        <w:t>Or</w:t>
      </w:r>
      <w:r w:rsidR="00BF43B4" w:rsidRPr="0088206A">
        <w:rPr>
          <w:b/>
        </w:rPr>
        <w:t xml:space="preserve"> </w:t>
      </w:r>
    </w:p>
    <w:p w:rsidR="008D2008" w:rsidRPr="0088206A" w:rsidRDefault="00807E92" w:rsidP="00927C58">
      <w:pPr>
        <w:pStyle w:val="ListParagraph"/>
        <w:numPr>
          <w:ilvl w:val="0"/>
          <w:numId w:val="1"/>
        </w:numPr>
        <w:jc w:val="both"/>
      </w:pPr>
      <w:r w:rsidRPr="0088206A">
        <w:t xml:space="preserve">(a)   The conductivity of </w:t>
      </w:r>
      <w:r w:rsidR="000F3B96" w:rsidRPr="0088206A">
        <w:t xml:space="preserve">0.2 M </w:t>
      </w:r>
      <w:r w:rsidR="002B378E" w:rsidRPr="0088206A">
        <w:t>sol</w:t>
      </w:r>
      <w:r w:rsidR="009817B9">
        <w:t>ution of KCl at 298 K is 0.025 S</w:t>
      </w:r>
      <w:r w:rsidR="002B378E" w:rsidRPr="0088206A">
        <w:t xml:space="preserve"> cm</w:t>
      </w:r>
      <w:r w:rsidR="002B378E" w:rsidRPr="0088206A">
        <w:rPr>
          <w:vertAlign w:val="superscript"/>
        </w:rPr>
        <w:t xml:space="preserve"> –</w:t>
      </w:r>
      <w:r w:rsidR="004B3BB1" w:rsidRPr="0088206A">
        <w:rPr>
          <w:vertAlign w:val="superscript"/>
        </w:rPr>
        <w:t xml:space="preserve"> 1</w:t>
      </w:r>
      <w:r w:rsidR="004B3BB1" w:rsidRPr="0088206A">
        <w:t xml:space="preserve">. </w:t>
      </w:r>
      <w:proofErr w:type="gramStart"/>
      <w:r w:rsidR="004B3BB1" w:rsidRPr="0088206A">
        <w:t>calculate</w:t>
      </w:r>
      <w:proofErr w:type="gramEnd"/>
      <w:r w:rsidR="004B3BB1" w:rsidRPr="0088206A">
        <w:t xml:space="preserve"> its molar conductivity.</w:t>
      </w:r>
    </w:p>
    <w:p w:rsidR="004B3BB1" w:rsidRPr="0088206A" w:rsidRDefault="004B3BB1" w:rsidP="004B3BB1">
      <w:pPr>
        <w:pStyle w:val="ListParagraph"/>
        <w:ind w:left="360"/>
        <w:jc w:val="both"/>
      </w:pPr>
      <w:r w:rsidRPr="0088206A">
        <w:t xml:space="preserve">(b)   </w:t>
      </w:r>
      <w:proofErr w:type="gramStart"/>
      <w:r w:rsidR="00260E0A" w:rsidRPr="0088206A">
        <w:t>Define :</w:t>
      </w:r>
      <w:proofErr w:type="gramEnd"/>
      <w:r w:rsidR="00260E0A" w:rsidRPr="0088206A">
        <w:t xml:space="preserve">  Molarity and Molecularity</w:t>
      </w:r>
    </w:p>
    <w:p w:rsidR="00260E0A" w:rsidRPr="0088206A" w:rsidRDefault="00260E0A" w:rsidP="004B3BB1">
      <w:pPr>
        <w:pStyle w:val="ListParagraph"/>
        <w:ind w:left="360"/>
        <w:jc w:val="both"/>
      </w:pPr>
      <w:r w:rsidRPr="0088206A">
        <w:t xml:space="preserve">(c)    </w:t>
      </w:r>
      <w:r w:rsidR="009C726C" w:rsidRPr="0088206A">
        <w:t xml:space="preserve">Write unit of ‘K’ for </w:t>
      </w:r>
      <w:r w:rsidR="00F5285E" w:rsidRPr="0088206A">
        <w:t>First</w:t>
      </w:r>
      <w:r w:rsidR="009C726C" w:rsidRPr="0088206A">
        <w:t xml:space="preserve"> order reaction.</w:t>
      </w:r>
      <w:r w:rsidR="00BF43B4" w:rsidRPr="0088206A">
        <w:t xml:space="preserve">                                                                               </w:t>
      </w:r>
      <w:r w:rsidR="00B831BE">
        <w:t xml:space="preserve">               </w:t>
      </w:r>
      <w:r w:rsidR="0088206A">
        <w:t xml:space="preserve"> </w:t>
      </w:r>
      <w:r w:rsidR="00BF43B4" w:rsidRPr="0088206A">
        <w:t xml:space="preserve">  </w:t>
      </w:r>
      <w:proofErr w:type="gramStart"/>
      <w:r w:rsidR="00BF43B4" w:rsidRPr="0088206A">
        <w:rPr>
          <w:b/>
        </w:rPr>
        <w:t>[ 5</w:t>
      </w:r>
      <w:proofErr w:type="gramEnd"/>
      <w:r w:rsidR="00BF43B4" w:rsidRPr="0088206A">
        <w:rPr>
          <w:b/>
        </w:rPr>
        <w:t xml:space="preserve"> ]</w:t>
      </w:r>
    </w:p>
    <w:p w:rsidR="004B3BB1" w:rsidRDefault="004B3BB1" w:rsidP="00B16DC6">
      <w:pPr>
        <w:pStyle w:val="ListParagraph"/>
        <w:ind w:left="360"/>
        <w:jc w:val="both"/>
      </w:pPr>
    </w:p>
    <w:p w:rsidR="004F3AAC" w:rsidRDefault="004F3AAC" w:rsidP="004F3AA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F3AAC" w:rsidRDefault="004F3AAC" w:rsidP="004F3AA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2 </w:t>
      </w:r>
      <w:r w:rsidRPr="0001412C">
        <w:rPr>
          <w:b/>
          <w:sz w:val="32"/>
          <w:szCs w:val="32"/>
        </w:rPr>
        <w:t>hr</w:t>
      </w:r>
      <w:r>
        <w:rPr>
          <w:sz w:val="40"/>
          <w:szCs w:val="40"/>
        </w:rPr>
        <w:t xml:space="preserve"> </w:t>
      </w:r>
      <w:r w:rsidR="0083784C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Chemistry</w:t>
      </w:r>
      <w:r>
        <w:rPr>
          <w:b/>
          <w:sz w:val="40"/>
          <w:szCs w:val="40"/>
        </w:rPr>
        <w:t xml:space="preserve">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50</w:t>
      </w:r>
    </w:p>
    <w:p w:rsidR="004F3AAC" w:rsidRPr="00A77EE1" w:rsidRDefault="004F3AAC" w:rsidP="004F3AAC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    MID TERM EXAM – 1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B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 xml:space="preserve">Multiple choice questions :                                                                                          </w:t>
      </w:r>
      <w:r>
        <w:t xml:space="preserve">               </w:t>
      </w:r>
      <w:r w:rsidRPr="0088206A">
        <w:t xml:space="preserve">           </w:t>
      </w:r>
      <w:r w:rsidRPr="0088206A">
        <w:rPr>
          <w:b/>
        </w:rPr>
        <w:t>[ 1 X 5 = 5]</w:t>
      </w:r>
    </w:p>
    <w:p w:rsidR="004F3AAC" w:rsidRPr="0088206A" w:rsidRDefault="004F3AAC" w:rsidP="004F3AAC">
      <w:pPr>
        <w:pStyle w:val="ListParagraph"/>
        <w:numPr>
          <w:ilvl w:val="0"/>
          <w:numId w:val="6"/>
        </w:numPr>
        <w:jc w:val="both"/>
      </w:pPr>
      <w:r w:rsidRPr="0088206A">
        <w:t>Which of the following analogy is correct?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a)  </w:t>
      </w:r>
      <w:proofErr w:type="gramStart"/>
      <w:r w:rsidRPr="0088206A">
        <w:t>third</w:t>
      </w:r>
      <w:proofErr w:type="gramEnd"/>
      <w:r w:rsidRPr="0088206A">
        <w:t xml:space="preserve"> order : Litre</w:t>
      </w:r>
      <w:r w:rsidRPr="0088206A">
        <w:rPr>
          <w:vertAlign w:val="superscript"/>
        </w:rPr>
        <w:t>2</w:t>
      </w:r>
      <w:r w:rsidRPr="0088206A">
        <w:t xml:space="preserve"> mol</w:t>
      </w:r>
      <w:r w:rsidRPr="0088206A">
        <w:rPr>
          <w:vertAlign w:val="superscript"/>
        </w:rPr>
        <w:t xml:space="preserve"> – 2</w:t>
      </w:r>
      <w:r w:rsidRPr="0088206A">
        <w:t xml:space="preserve"> second </w:t>
      </w:r>
      <w:r w:rsidRPr="0088206A">
        <w:rPr>
          <w:vertAlign w:val="superscript"/>
        </w:rPr>
        <w:t>– 1</w:t>
      </w:r>
      <w:r w:rsidRPr="0088206A">
        <w:t xml:space="preserve">  :: second order : Litre mol</w:t>
      </w:r>
      <w:r w:rsidRPr="0088206A">
        <w:rPr>
          <w:vertAlign w:val="superscript"/>
        </w:rPr>
        <w:t xml:space="preserve"> – 1</w:t>
      </w:r>
      <w:r w:rsidRPr="0088206A">
        <w:t xml:space="preserve"> second </w:t>
      </w:r>
      <w:r w:rsidRPr="0088206A">
        <w:rPr>
          <w:vertAlign w:val="superscript"/>
        </w:rPr>
        <w:t>– 1</w:t>
      </w:r>
      <w:r w:rsidRPr="0088206A">
        <w:t xml:space="preserve">  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b)  </w:t>
      </w:r>
      <w:proofErr w:type="gramStart"/>
      <w:r w:rsidRPr="0088206A">
        <w:t>third</w:t>
      </w:r>
      <w:proofErr w:type="gramEnd"/>
      <w:r w:rsidRPr="0088206A">
        <w:t xml:space="preserve"> order : second </w:t>
      </w:r>
      <w:r w:rsidRPr="0088206A">
        <w:rPr>
          <w:vertAlign w:val="superscript"/>
        </w:rPr>
        <w:t>– 1</w:t>
      </w:r>
      <w:r w:rsidRPr="0088206A">
        <w:t xml:space="preserve">  :: second order : Litre mol</w:t>
      </w:r>
      <w:r w:rsidRPr="0088206A">
        <w:rPr>
          <w:vertAlign w:val="superscript"/>
        </w:rPr>
        <w:t xml:space="preserve"> – 1</w:t>
      </w:r>
      <w:r w:rsidRPr="0088206A">
        <w:t xml:space="preserve"> second </w:t>
      </w:r>
      <w:r w:rsidRPr="0088206A">
        <w:rPr>
          <w:vertAlign w:val="superscript"/>
        </w:rPr>
        <w:t>– 1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c)  </w:t>
      </w:r>
      <w:proofErr w:type="gramStart"/>
      <w:r w:rsidRPr="0088206A">
        <w:t>third</w:t>
      </w:r>
      <w:proofErr w:type="gramEnd"/>
      <w:r w:rsidRPr="0088206A">
        <w:t xml:space="preserve"> order : second </w:t>
      </w:r>
      <w:r w:rsidRPr="0088206A">
        <w:rPr>
          <w:vertAlign w:val="superscript"/>
        </w:rPr>
        <w:t>– 1</w:t>
      </w:r>
      <w:r w:rsidRPr="0088206A">
        <w:t xml:space="preserve">  :: second order : Mol Litre</w:t>
      </w:r>
      <w:r w:rsidRPr="0088206A">
        <w:rPr>
          <w:vertAlign w:val="superscript"/>
        </w:rPr>
        <w:t>– 1</w:t>
      </w:r>
      <w:r w:rsidRPr="0088206A">
        <w:t xml:space="preserve"> second </w:t>
      </w:r>
      <w:r w:rsidRPr="0088206A">
        <w:rPr>
          <w:vertAlign w:val="superscript"/>
        </w:rPr>
        <w:t>– 1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d)  </w:t>
      </w:r>
      <w:proofErr w:type="gramStart"/>
      <w:r w:rsidRPr="0088206A">
        <w:t>third</w:t>
      </w:r>
      <w:proofErr w:type="gramEnd"/>
      <w:r w:rsidRPr="0088206A">
        <w:t xml:space="preserve"> order : Mol Litre</w:t>
      </w:r>
      <w:r w:rsidRPr="0088206A">
        <w:rPr>
          <w:vertAlign w:val="superscript"/>
        </w:rPr>
        <w:t>– 1</w:t>
      </w:r>
      <w:r w:rsidRPr="0088206A">
        <w:t xml:space="preserve"> second </w:t>
      </w:r>
      <w:r w:rsidRPr="0088206A">
        <w:rPr>
          <w:vertAlign w:val="superscript"/>
        </w:rPr>
        <w:t>– 1</w:t>
      </w:r>
      <w:r w:rsidRPr="0088206A">
        <w:t xml:space="preserve">  :: second order : second </w:t>
      </w:r>
      <w:r w:rsidRPr="0088206A">
        <w:rPr>
          <w:vertAlign w:val="superscript"/>
        </w:rPr>
        <w:t>– 1</w:t>
      </w:r>
    </w:p>
    <w:p w:rsidR="004F3AAC" w:rsidRPr="0088206A" w:rsidRDefault="004F3AAC" w:rsidP="004F3AAC">
      <w:pPr>
        <w:pStyle w:val="ListParagraph"/>
        <w:numPr>
          <w:ilvl w:val="0"/>
          <w:numId w:val="6"/>
        </w:numPr>
        <w:jc w:val="both"/>
      </w:pPr>
      <w:r w:rsidRPr="0088206A">
        <w:t xml:space="preserve">EDTA is a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294"/>
        <w:gridCol w:w="2362"/>
        <w:gridCol w:w="2362"/>
      </w:tblGrid>
      <w:tr w:rsidR="004F3AAC" w:rsidRPr="0088206A" w:rsidTr="00523D3C">
        <w:tc>
          <w:tcPr>
            <w:tcW w:w="2430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Monodentate ligand</w:t>
            </w:r>
          </w:p>
        </w:tc>
        <w:tc>
          <w:tcPr>
            <w:tcW w:w="229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b)  Bidentate ligand</w:t>
            </w:r>
          </w:p>
        </w:tc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Ambidentate ligand</w:t>
            </w:r>
          </w:p>
        </w:tc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Hexadentate ligand</w:t>
            </w:r>
          </w:p>
        </w:tc>
      </w:tr>
    </w:tbl>
    <w:p w:rsidR="004F3AAC" w:rsidRPr="0088206A" w:rsidRDefault="004F3AAC" w:rsidP="004F3AAC">
      <w:pPr>
        <w:pStyle w:val="ListParagraph"/>
        <w:numPr>
          <w:ilvl w:val="0"/>
          <w:numId w:val="6"/>
        </w:numPr>
        <w:jc w:val="both"/>
      </w:pPr>
      <w:r w:rsidRPr="0088206A">
        <w:t>Which of the following is the reason for zinc not exhibiting variable oxidation state?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F3AAC" w:rsidRPr="0088206A" w:rsidTr="004F3AAC"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Inert pair effect</w:t>
            </w:r>
          </w:p>
        </w:tc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b)  Completely filled 3d subshell</w:t>
            </w:r>
          </w:p>
        </w:tc>
      </w:tr>
      <w:tr w:rsidR="004F3AAC" w:rsidRPr="0088206A" w:rsidTr="004F3AAC"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Completely filled 4s subshell</w:t>
            </w:r>
          </w:p>
        </w:tc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Common ion effect</w:t>
            </w:r>
          </w:p>
        </w:tc>
      </w:tr>
    </w:tbl>
    <w:p w:rsidR="004F3AAC" w:rsidRPr="0088206A" w:rsidRDefault="004F3AAC" w:rsidP="004F3AAC">
      <w:pPr>
        <w:pStyle w:val="ListParagraph"/>
        <w:numPr>
          <w:ilvl w:val="0"/>
          <w:numId w:val="6"/>
        </w:numPr>
        <w:jc w:val="both"/>
      </w:pPr>
      <w:r w:rsidRPr="0088206A">
        <w:t>The electrode potential data are given below</w:t>
      </w:r>
    </w:p>
    <w:p w:rsidR="004F3AAC" w:rsidRPr="0088206A" w:rsidRDefault="004F3AAC" w:rsidP="004F3AAC">
      <w:pPr>
        <w:pStyle w:val="ListParagraph"/>
        <w:ind w:left="360"/>
        <w:jc w:val="center"/>
        <w:rPr>
          <w:rFonts w:eastAsiaTheme="minorEastAsia"/>
        </w:rPr>
      </w:pPr>
      <w:r w:rsidRPr="0088206A">
        <w:t>Fe</w:t>
      </w:r>
      <w:r w:rsidRPr="0088206A">
        <w:rPr>
          <w:vertAlign w:val="superscript"/>
        </w:rPr>
        <w:t>3</w:t>
      </w:r>
      <w:proofErr w:type="gramStart"/>
      <w:r w:rsidRPr="0088206A">
        <w:rPr>
          <w:vertAlign w:val="superscript"/>
        </w:rPr>
        <w:t>+</w:t>
      </w:r>
      <w:r w:rsidRPr="0088206A">
        <w:rPr>
          <w:vertAlign w:val="subscript"/>
        </w:rPr>
        <w:t xml:space="preserve"> </w:t>
      </w:r>
      <w:r w:rsidRPr="0088206A">
        <w:t xml:space="preserve"> +</w:t>
      </w:r>
      <w:proofErr w:type="gramEnd"/>
      <w:r w:rsidRPr="0088206A">
        <w:t xml:space="preserve">  e</w:t>
      </w:r>
      <w:r w:rsidRPr="0088206A">
        <w:rPr>
          <w:vertAlign w:val="superscript"/>
        </w:rPr>
        <w:t xml:space="preserve"> – </w:t>
      </w:r>
      <w:r w:rsidRPr="0088206A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Fe</w:t>
      </w:r>
      <w:r w:rsidRPr="0088206A">
        <w:rPr>
          <w:rFonts w:eastAsiaTheme="minorEastAsia"/>
          <w:vertAlign w:val="superscript"/>
        </w:rPr>
        <w:t>2+</w:t>
      </w:r>
      <w:r w:rsidRPr="0088206A">
        <w:rPr>
          <w:rFonts w:eastAsiaTheme="minorEastAsia"/>
        </w:rPr>
        <w:t xml:space="preserve">  ,  E</w:t>
      </w:r>
      <w:r w:rsidRPr="0088206A">
        <w:rPr>
          <w:rFonts w:eastAsiaTheme="minorEastAsia"/>
          <w:vertAlign w:val="superscript"/>
        </w:rPr>
        <w:t>0</w:t>
      </w:r>
      <w:r w:rsidRPr="0088206A">
        <w:rPr>
          <w:rFonts w:eastAsiaTheme="minorEastAsia"/>
        </w:rPr>
        <w:t xml:space="preserve"> = + 0.77V         ;              </w:t>
      </w:r>
      <w:r w:rsidRPr="0088206A">
        <w:t>Al</w:t>
      </w:r>
      <w:r w:rsidRPr="0088206A">
        <w:rPr>
          <w:vertAlign w:val="superscript"/>
        </w:rPr>
        <w:t>3+</w:t>
      </w:r>
      <w:r w:rsidRPr="0088206A">
        <w:rPr>
          <w:vertAlign w:val="subscript"/>
        </w:rPr>
        <w:t xml:space="preserve"> </w:t>
      </w:r>
      <w:r w:rsidRPr="0088206A">
        <w:t xml:space="preserve"> +  3e</w:t>
      </w:r>
      <w:r w:rsidRPr="0088206A">
        <w:rPr>
          <w:vertAlign w:val="superscript"/>
        </w:rPr>
        <w:t xml:space="preserve"> – </w:t>
      </w:r>
      <w:r w:rsidRPr="0088206A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Al  ,  E</w:t>
      </w:r>
      <w:r w:rsidRPr="0088206A">
        <w:rPr>
          <w:rFonts w:eastAsiaTheme="minorEastAsia"/>
          <w:vertAlign w:val="superscript"/>
        </w:rPr>
        <w:t>0</w:t>
      </w:r>
      <w:r w:rsidRPr="0088206A">
        <w:rPr>
          <w:rFonts w:eastAsiaTheme="minorEastAsia"/>
        </w:rPr>
        <w:t xml:space="preserve"> = - 1.66V  ;</w:t>
      </w:r>
    </w:p>
    <w:p w:rsidR="004F3AAC" w:rsidRPr="0088206A" w:rsidRDefault="004F3AAC" w:rsidP="004F3AAC">
      <w:pPr>
        <w:pStyle w:val="ListParagraph"/>
        <w:ind w:left="360"/>
        <w:jc w:val="center"/>
        <w:rPr>
          <w:rFonts w:eastAsiaTheme="minorEastAsia"/>
        </w:rPr>
      </w:pPr>
      <w:proofErr w:type="gramStart"/>
      <w:r w:rsidRPr="0088206A">
        <w:t>Br</w:t>
      </w:r>
      <w:r w:rsidRPr="0088206A">
        <w:rPr>
          <w:vertAlign w:val="subscript"/>
        </w:rPr>
        <w:t xml:space="preserve">2 </w:t>
      </w:r>
      <w:r w:rsidRPr="0088206A">
        <w:t xml:space="preserve"> +</w:t>
      </w:r>
      <w:proofErr w:type="gramEnd"/>
      <w:r w:rsidRPr="0088206A">
        <w:t xml:space="preserve">  2e</w:t>
      </w:r>
      <w:r w:rsidRPr="0088206A">
        <w:rPr>
          <w:vertAlign w:val="superscript"/>
        </w:rPr>
        <w:t xml:space="preserve"> – </w:t>
      </w:r>
      <w:r w:rsidRPr="0088206A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2 Br</w:t>
      </w:r>
      <w:r w:rsidRPr="0088206A">
        <w:rPr>
          <w:rFonts w:eastAsiaTheme="minorEastAsia"/>
          <w:vertAlign w:val="superscript"/>
        </w:rPr>
        <w:t xml:space="preserve"> – </w:t>
      </w:r>
      <w:r w:rsidRPr="0088206A">
        <w:rPr>
          <w:rFonts w:eastAsiaTheme="minorEastAsia"/>
        </w:rPr>
        <w:t xml:space="preserve">  ,  E</w:t>
      </w:r>
      <w:r w:rsidRPr="0088206A">
        <w:rPr>
          <w:rFonts w:eastAsiaTheme="minorEastAsia"/>
          <w:vertAlign w:val="superscript"/>
        </w:rPr>
        <w:t>0</w:t>
      </w:r>
      <w:r w:rsidRPr="0088206A">
        <w:rPr>
          <w:rFonts w:eastAsiaTheme="minorEastAsia"/>
        </w:rPr>
        <w:t xml:space="preserve"> = + </w:t>
      </w:r>
      <w:r>
        <w:rPr>
          <w:rFonts w:eastAsiaTheme="minorEastAsia"/>
        </w:rPr>
        <w:t>1.80</w:t>
      </w:r>
      <w:r w:rsidRPr="0088206A">
        <w:rPr>
          <w:rFonts w:eastAsiaTheme="minorEastAsia"/>
        </w:rPr>
        <w:t>V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>Based on the data, the reducing power of Fe</w:t>
      </w:r>
      <w:r w:rsidRPr="0088206A">
        <w:rPr>
          <w:vertAlign w:val="superscript"/>
        </w:rPr>
        <w:t>2</w:t>
      </w:r>
      <w:proofErr w:type="gramStart"/>
      <w:r w:rsidRPr="0088206A">
        <w:rPr>
          <w:vertAlign w:val="superscript"/>
        </w:rPr>
        <w:t>+</w:t>
      </w:r>
      <w:r w:rsidRPr="0088206A">
        <w:t xml:space="preserve"> ,</w:t>
      </w:r>
      <w:proofErr w:type="gramEnd"/>
      <w:r w:rsidRPr="0088206A">
        <w:t xml:space="preserve"> Al , Br</w:t>
      </w:r>
      <w:r w:rsidRPr="0088206A">
        <w:rPr>
          <w:vertAlign w:val="superscript"/>
        </w:rPr>
        <w:t xml:space="preserve"> – </w:t>
      </w:r>
      <w:r w:rsidRPr="0088206A">
        <w:t xml:space="preserve"> increases in the order.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F3AAC" w:rsidRPr="0088206A" w:rsidTr="00523D3C"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Br</w:t>
            </w:r>
            <w:r w:rsidRPr="0088206A">
              <w:rPr>
                <w:vertAlign w:val="superscript"/>
              </w:rPr>
              <w:t xml:space="preserve"> – </w:t>
            </w:r>
            <w:r w:rsidRPr="0088206A">
              <w:t xml:space="preserve"> &lt; Fe</w:t>
            </w:r>
            <w:r w:rsidRPr="0088206A">
              <w:rPr>
                <w:vertAlign w:val="superscript"/>
              </w:rPr>
              <w:t>2+</w:t>
            </w:r>
            <w:r w:rsidRPr="0088206A">
              <w:t xml:space="preserve"> &lt;  Al</w:t>
            </w:r>
          </w:p>
        </w:tc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b)  Fe</w:t>
            </w:r>
            <w:r w:rsidRPr="0088206A">
              <w:rPr>
                <w:vertAlign w:val="superscript"/>
              </w:rPr>
              <w:t>2+</w:t>
            </w:r>
            <w:r w:rsidRPr="0088206A">
              <w:t xml:space="preserve"> &lt;  Al &lt; Br</w:t>
            </w:r>
            <w:r w:rsidRPr="0088206A">
              <w:rPr>
                <w:vertAlign w:val="superscript"/>
              </w:rPr>
              <w:t xml:space="preserve"> – </w:t>
            </w:r>
          </w:p>
        </w:tc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Al  &lt;  Br</w:t>
            </w:r>
            <w:r w:rsidRPr="0088206A">
              <w:rPr>
                <w:vertAlign w:val="superscript"/>
              </w:rPr>
              <w:t xml:space="preserve"> – </w:t>
            </w:r>
            <w:r w:rsidRPr="0088206A">
              <w:t xml:space="preserve"> &lt; Fe</w:t>
            </w:r>
            <w:r w:rsidRPr="0088206A">
              <w:rPr>
                <w:vertAlign w:val="superscript"/>
              </w:rPr>
              <w:t>2+</w:t>
            </w:r>
          </w:p>
        </w:tc>
        <w:tc>
          <w:tcPr>
            <w:tcW w:w="2362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Al   &lt; Fe</w:t>
            </w:r>
            <w:r w:rsidRPr="0088206A">
              <w:rPr>
                <w:vertAlign w:val="superscript"/>
              </w:rPr>
              <w:t>2+</w:t>
            </w:r>
            <w:r w:rsidRPr="0088206A">
              <w:t xml:space="preserve"> &lt;  Br</w:t>
            </w:r>
            <w:r w:rsidRPr="0088206A">
              <w:rPr>
                <w:vertAlign w:val="superscript"/>
              </w:rPr>
              <w:t xml:space="preserve"> – </w:t>
            </w:r>
            <w:r w:rsidRPr="0088206A">
              <w:t xml:space="preserve">   </w:t>
            </w:r>
          </w:p>
        </w:tc>
      </w:tr>
    </w:tbl>
    <w:p w:rsidR="004F3AAC" w:rsidRPr="0088206A" w:rsidRDefault="004F3AAC" w:rsidP="004F3AAC">
      <w:pPr>
        <w:pStyle w:val="ListParagraph"/>
        <w:numPr>
          <w:ilvl w:val="0"/>
          <w:numId w:val="6"/>
        </w:numPr>
        <w:jc w:val="both"/>
      </w:pPr>
      <w:r w:rsidRPr="0088206A">
        <w:t>In the following diagram point, ‘X’ represents :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rPr>
          <w:noProof/>
          <w:lang w:val="en-IN" w:eastAsia="en-IN"/>
        </w:rPr>
        <w:t xml:space="preserve">                                                    </w:t>
      </w:r>
      <w:r w:rsidRPr="0088206A">
        <w:rPr>
          <w:noProof/>
          <w:lang w:val="en-IN" w:eastAsia="en-IN"/>
        </w:rPr>
        <w:drawing>
          <wp:inline distT="0" distB="0" distL="0" distR="0" wp14:anchorId="6220DB04" wp14:editId="217F109B">
            <wp:extent cx="1733550" cy="1297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" t="6066" r="20442"/>
                    <a:stretch/>
                  </pic:blipFill>
                  <pic:spPr bwMode="auto">
                    <a:xfrm>
                      <a:off x="0" y="0"/>
                      <a:ext cx="1765492" cy="132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F3AAC" w:rsidRPr="0088206A" w:rsidTr="00523D3C"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Boiling point of solution</w:t>
            </w:r>
          </w:p>
        </w:tc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b)  Freezing point of solvent</w:t>
            </w:r>
          </w:p>
        </w:tc>
      </w:tr>
      <w:tr w:rsidR="004F3AAC" w:rsidRPr="0088206A" w:rsidTr="00523D3C"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Boiling point of solvent</w:t>
            </w:r>
          </w:p>
        </w:tc>
        <w:tc>
          <w:tcPr>
            <w:tcW w:w="472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Freezing point of solution</w:t>
            </w:r>
          </w:p>
        </w:tc>
      </w:tr>
    </w:tbl>
    <w:p w:rsidR="00170C7E" w:rsidRPr="0088206A" w:rsidRDefault="00170C7E" w:rsidP="00170C7E">
      <w:pPr>
        <w:pStyle w:val="ListParagraph"/>
        <w:numPr>
          <w:ilvl w:val="0"/>
          <w:numId w:val="5"/>
        </w:numPr>
        <w:jc w:val="both"/>
      </w:pPr>
      <w:r w:rsidRPr="0088206A">
        <w:t xml:space="preserve">Calculate the emf of the cell in which </w:t>
      </w:r>
      <w:r>
        <w:t xml:space="preserve">of </w:t>
      </w:r>
      <w:r w:rsidRPr="0088206A">
        <w:t xml:space="preserve">the following reaction takes place :                      </w:t>
      </w:r>
      <w:r>
        <w:t xml:space="preserve">          </w:t>
      </w:r>
      <w:r w:rsidRPr="0088206A">
        <w:t xml:space="preserve">         </w:t>
      </w:r>
      <w:r w:rsidRPr="0088206A">
        <w:rPr>
          <w:b/>
        </w:rPr>
        <w:t>[ 2 ]</w:t>
      </w:r>
    </w:p>
    <w:p w:rsidR="00170C7E" w:rsidRPr="0088206A" w:rsidRDefault="00170C7E" w:rsidP="00170C7E">
      <w:pPr>
        <w:pStyle w:val="ListParagraph"/>
        <w:ind w:left="360"/>
        <w:jc w:val="center"/>
      </w:pPr>
      <w:r w:rsidRPr="0088206A">
        <w:rPr>
          <w:rFonts w:eastAsiaTheme="minorEastAsia"/>
        </w:rPr>
        <w:t xml:space="preserve">Ni (s) </w:t>
      </w:r>
      <w:proofErr w:type="gramStart"/>
      <w:r w:rsidRPr="0088206A">
        <w:rPr>
          <w:rFonts w:eastAsiaTheme="minorEastAsia"/>
        </w:rPr>
        <w:t>+  2</w:t>
      </w:r>
      <w:proofErr w:type="gramEnd"/>
      <w:r w:rsidRPr="0088206A">
        <w:rPr>
          <w:rFonts w:eastAsiaTheme="minorEastAsia"/>
        </w:rPr>
        <w:t xml:space="preserve"> Ag</w:t>
      </w:r>
      <w:r w:rsidRPr="0088206A">
        <w:rPr>
          <w:rFonts w:eastAsiaTheme="minorEastAsia"/>
          <w:vertAlign w:val="superscript"/>
        </w:rPr>
        <w:t>+</w:t>
      </w:r>
      <w:r w:rsidRPr="0088206A">
        <w:rPr>
          <w:rFonts w:eastAsiaTheme="minorEastAsia"/>
        </w:rPr>
        <w:t xml:space="preserve"> (0.002 M)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 Ni</w:t>
      </w:r>
      <w:r w:rsidRPr="0088206A">
        <w:rPr>
          <w:rFonts w:eastAsiaTheme="minorEastAsia"/>
          <w:vertAlign w:val="superscript"/>
        </w:rPr>
        <w:t>2+</w:t>
      </w:r>
      <w:r w:rsidRPr="0088206A">
        <w:rPr>
          <w:rFonts w:eastAsiaTheme="minorEastAsia"/>
        </w:rPr>
        <w:t xml:space="preserve"> (0.160 M) +  2 Ag (s) ;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cell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88206A">
        <w:rPr>
          <w:rFonts w:eastAsiaTheme="minorEastAsia"/>
        </w:rPr>
        <w:t xml:space="preserve"> = 1.05 V</w:t>
      </w:r>
    </w:p>
    <w:p w:rsidR="00170C7E" w:rsidRPr="0088206A" w:rsidRDefault="00170C7E" w:rsidP="00170C7E">
      <w:pPr>
        <w:pStyle w:val="ListParagraph"/>
        <w:numPr>
          <w:ilvl w:val="0"/>
          <w:numId w:val="5"/>
        </w:numPr>
        <w:jc w:val="both"/>
      </w:pPr>
      <w:r w:rsidRPr="0088206A">
        <w:t xml:space="preserve">What is meant by half-life period? Derive an expression for half-life period in case of first order reaction.                                                                                                                                       </w:t>
      </w:r>
      <w:r>
        <w:t xml:space="preserve">               </w:t>
      </w:r>
      <w:r w:rsidRPr="0088206A">
        <w:t xml:space="preserve">           </w:t>
      </w:r>
      <w:r w:rsidRPr="0088206A">
        <w:rPr>
          <w:b/>
        </w:rPr>
        <w:t>[ 2 ]</w:t>
      </w:r>
    </w:p>
    <w:p w:rsidR="00170C7E" w:rsidRPr="0088206A" w:rsidRDefault="00170C7E" w:rsidP="00170C7E">
      <w:pPr>
        <w:pStyle w:val="ListParagraph"/>
        <w:numPr>
          <w:ilvl w:val="0"/>
          <w:numId w:val="5"/>
        </w:numPr>
        <w:jc w:val="both"/>
      </w:pPr>
      <w:r w:rsidRPr="0088206A">
        <w:t xml:space="preserve">Write the chemistry of recharging and discharging the lead storage battery.                    </w:t>
      </w:r>
      <w:r>
        <w:t xml:space="preserve">                </w:t>
      </w:r>
      <w:r w:rsidRPr="0088206A">
        <w:t xml:space="preserve">     </w:t>
      </w:r>
      <w:r w:rsidRPr="0088206A">
        <w:rPr>
          <w:b/>
        </w:rPr>
        <w:t>[ 2 ]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 xml:space="preserve">Why is +2 oxidation state of manganese quite stable while the same is not true for iron? </w:t>
      </w:r>
      <w:r>
        <w:t xml:space="preserve">               </w:t>
      </w:r>
      <w:r w:rsidRPr="0088206A">
        <w:t xml:space="preserve">  </w:t>
      </w:r>
      <w:r w:rsidRPr="0088206A">
        <w:rPr>
          <w:b/>
        </w:rPr>
        <w:t>[ 2 ]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>
        <w:t>Explain why [Fe 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 xml:space="preserve">6 </w:t>
      </w:r>
      <w:r>
        <w:t>]</w:t>
      </w:r>
      <w:r>
        <w:rPr>
          <w:vertAlign w:val="superscript"/>
        </w:rPr>
        <w:t>3+</w:t>
      </w:r>
      <w:r>
        <w:t xml:space="preserve"> has magnetic moment value of 5.92 BM whereas [Fe (</w:t>
      </w:r>
      <w:r w:rsidR="0083784C">
        <w:t>CN</w:t>
      </w:r>
      <w:r>
        <w:t>)</w:t>
      </w:r>
      <w:r>
        <w:rPr>
          <w:vertAlign w:val="subscript"/>
        </w:rPr>
        <w:t>6</w:t>
      </w:r>
      <w:r>
        <w:t xml:space="preserve"> ]</w:t>
      </w:r>
      <w:r>
        <w:rPr>
          <w:vertAlign w:val="superscript"/>
        </w:rPr>
        <w:t xml:space="preserve"> 3 – </w:t>
      </w:r>
      <w:r>
        <w:t xml:space="preserve">has value of only 1.74 BM.                                                                                                                                </w:t>
      </w:r>
      <w:bookmarkStart w:id="0" w:name="_GoBack"/>
      <w:bookmarkEnd w:id="0"/>
      <w:r>
        <w:t xml:space="preserve">                       </w:t>
      </w:r>
      <w:r w:rsidRPr="0088206A">
        <w:t xml:space="preserve"> </w:t>
      </w:r>
      <w:r w:rsidRPr="0088206A">
        <w:rPr>
          <w:b/>
        </w:rPr>
        <w:t>[ 2 ]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>Henry’s law constant for the molarity of methane in benzene at 298 K is 4.27 x 10</w:t>
      </w:r>
      <w:r w:rsidRPr="0088206A">
        <w:rPr>
          <w:vertAlign w:val="superscript"/>
        </w:rPr>
        <w:t>5</w:t>
      </w:r>
      <w:r w:rsidRPr="0088206A">
        <w:t xml:space="preserve"> mm Hg. Calculate </w:t>
      </w:r>
      <w:r>
        <w:t>t</w:t>
      </w:r>
      <w:r w:rsidRPr="0088206A">
        <w:t xml:space="preserve">he solubility of methane in benzene at 298 K under 760 mm Hg.                          </w:t>
      </w:r>
      <w:r>
        <w:t xml:space="preserve">                                 </w:t>
      </w:r>
      <w:r w:rsidRPr="0088206A">
        <w:t xml:space="preserve"> </w:t>
      </w:r>
      <w:r w:rsidRPr="0088206A">
        <w:rPr>
          <w:b/>
        </w:rPr>
        <w:t>[ 2 ]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 xml:space="preserve">Define osmosis and osmotic pressure.                                                                                    </w:t>
      </w:r>
      <w:r>
        <w:t xml:space="preserve">                </w:t>
      </w:r>
      <w:r w:rsidRPr="0088206A">
        <w:t xml:space="preserve">         </w:t>
      </w:r>
      <w:r w:rsidRPr="0088206A">
        <w:rPr>
          <w:b/>
        </w:rPr>
        <w:t>[ 2 ]</w:t>
      </w:r>
    </w:p>
    <w:p w:rsidR="00170C7E" w:rsidRPr="0088206A" w:rsidRDefault="00170C7E" w:rsidP="00170C7E">
      <w:pPr>
        <w:pStyle w:val="ListParagraph"/>
        <w:numPr>
          <w:ilvl w:val="0"/>
          <w:numId w:val="5"/>
        </w:numPr>
        <w:jc w:val="both"/>
      </w:pPr>
      <w:r w:rsidRPr="0088206A">
        <w:t xml:space="preserve">Explain :  (a)  Order of recation  (b)  Ambidentate ligand with example   (c)  Cell constant   </w:t>
      </w:r>
      <w:r>
        <w:t xml:space="preserve">                </w:t>
      </w:r>
      <w:r w:rsidRPr="0088206A">
        <w:rPr>
          <w:b/>
        </w:rPr>
        <w:t>[ 3 ]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 xml:space="preserve">Write down the electronic configuration of :                                                                              </w:t>
      </w:r>
      <w:r>
        <w:t xml:space="preserve">               </w:t>
      </w:r>
      <w:r w:rsidRPr="0088206A">
        <w:t xml:space="preserve">    </w:t>
      </w:r>
      <w:r w:rsidRPr="0088206A">
        <w:rPr>
          <w:b/>
        </w:rPr>
        <w:t>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1511"/>
        <w:gridCol w:w="1517"/>
        <w:gridCol w:w="1521"/>
        <w:gridCol w:w="1520"/>
        <w:gridCol w:w="1516"/>
      </w:tblGrid>
      <w:tr w:rsidR="004F3AAC" w:rsidRPr="0088206A" w:rsidTr="00523D3C">
        <w:tc>
          <w:tcPr>
            <w:tcW w:w="157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a)      Cr</w:t>
            </w:r>
            <w:r w:rsidRPr="0088206A">
              <w:rPr>
                <w:vertAlign w:val="superscript"/>
              </w:rPr>
              <w:t>3+</w:t>
            </w:r>
          </w:p>
        </w:tc>
        <w:tc>
          <w:tcPr>
            <w:tcW w:w="1574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b)      Cu</w:t>
            </w:r>
            <w:r w:rsidRPr="0088206A">
              <w:rPr>
                <w:vertAlign w:val="superscript"/>
              </w:rPr>
              <w:t>+</w:t>
            </w:r>
            <w:r w:rsidRPr="0088206A">
              <w:t xml:space="preserve"> </w:t>
            </w:r>
          </w:p>
        </w:tc>
        <w:tc>
          <w:tcPr>
            <w:tcW w:w="1575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c)     Co</w:t>
            </w:r>
            <w:r w:rsidRPr="0088206A">
              <w:rPr>
                <w:vertAlign w:val="superscript"/>
              </w:rPr>
              <w:t>2+</w:t>
            </w:r>
          </w:p>
        </w:tc>
        <w:tc>
          <w:tcPr>
            <w:tcW w:w="1575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d)     Mn</w:t>
            </w:r>
            <w:r w:rsidRPr="0088206A">
              <w:rPr>
                <w:vertAlign w:val="superscript"/>
              </w:rPr>
              <w:t>2+</w:t>
            </w:r>
          </w:p>
        </w:tc>
        <w:tc>
          <w:tcPr>
            <w:tcW w:w="1575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</w:pPr>
            <w:r w:rsidRPr="0088206A">
              <w:t>e)    Pm</w:t>
            </w:r>
            <w:r w:rsidRPr="0088206A">
              <w:rPr>
                <w:vertAlign w:val="superscript"/>
              </w:rPr>
              <w:t>3+</w:t>
            </w:r>
            <w:r w:rsidRPr="0088206A">
              <w:t xml:space="preserve">   </w:t>
            </w:r>
          </w:p>
        </w:tc>
        <w:tc>
          <w:tcPr>
            <w:tcW w:w="1575" w:type="dxa"/>
          </w:tcPr>
          <w:p w:rsidR="004F3AAC" w:rsidRPr="0088206A" w:rsidRDefault="004F3AAC" w:rsidP="00523D3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88206A">
              <w:t>f)    Ce</w:t>
            </w:r>
            <w:r w:rsidRPr="0088206A">
              <w:rPr>
                <w:vertAlign w:val="superscript"/>
              </w:rPr>
              <w:t>4+</w:t>
            </w:r>
          </w:p>
        </w:tc>
      </w:tr>
    </w:tbl>
    <w:p w:rsidR="004F3AAC" w:rsidRDefault="004F3AAC" w:rsidP="004F3AAC">
      <w:pPr>
        <w:pStyle w:val="ListParagraph"/>
        <w:ind w:left="360"/>
        <w:jc w:val="both"/>
      </w:pP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lastRenderedPageBreak/>
        <w:t>Show that in first order reaction, time required for completion of 99.9% is 10 times th</w:t>
      </w:r>
      <w:r>
        <w:t>at</w:t>
      </w:r>
      <w:r w:rsidRPr="0088206A">
        <w:t xml:space="preserve"> of half-life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88206A">
        <w:t xml:space="preserve">) of the reaction.                                                                                                               </w:t>
      </w:r>
      <w:r>
        <w:t xml:space="preserve">                     </w:t>
      </w:r>
      <w:r w:rsidRPr="0088206A">
        <w:t xml:space="preserve">    </w:t>
      </w:r>
      <w:r>
        <w:t xml:space="preserve"> </w:t>
      </w:r>
      <w:r w:rsidRPr="0088206A">
        <w:t xml:space="preserve">  </w:t>
      </w:r>
      <w:r w:rsidRPr="0088206A">
        <w:rPr>
          <w:b/>
        </w:rPr>
        <w:t>[ 3 ]</w:t>
      </w:r>
    </w:p>
    <w:p w:rsidR="004F3AAC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>Write the name, the structure and magnetic behavior of each one of the following complexes :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>(a)  [Pt (NH</w:t>
      </w:r>
      <w:r w:rsidRPr="0088206A">
        <w:rPr>
          <w:vertAlign w:val="subscript"/>
        </w:rPr>
        <w:t>3</w:t>
      </w:r>
      <w:r w:rsidRPr="0088206A">
        <w:t>)</w:t>
      </w:r>
      <w:r>
        <w:rPr>
          <w:vertAlign w:val="subscript"/>
        </w:rPr>
        <w:t>2</w:t>
      </w:r>
      <w:r w:rsidRPr="0088206A">
        <w:t xml:space="preserve"> Cl (NO</w:t>
      </w:r>
      <w:r w:rsidRPr="0088206A">
        <w:rPr>
          <w:vertAlign w:val="subscript"/>
        </w:rPr>
        <w:t>2</w:t>
      </w:r>
      <w:r w:rsidRPr="0088206A">
        <w:t xml:space="preserve">)]    </w:t>
      </w:r>
      <w:r>
        <w:t xml:space="preserve">       </w:t>
      </w:r>
      <w:r w:rsidRPr="0088206A">
        <w:t xml:space="preserve">   (b)   [Co (NH</w:t>
      </w:r>
      <w:r w:rsidRPr="0088206A">
        <w:rPr>
          <w:vertAlign w:val="subscript"/>
        </w:rPr>
        <w:t>3</w:t>
      </w:r>
      <w:r w:rsidRPr="0088206A">
        <w:t>)</w:t>
      </w:r>
      <w:r w:rsidRPr="0088206A">
        <w:rPr>
          <w:vertAlign w:val="subscript"/>
        </w:rPr>
        <w:t>4</w:t>
      </w:r>
      <w:r w:rsidRPr="0088206A">
        <w:t xml:space="preserve"> Cl</w:t>
      </w:r>
      <w:r w:rsidRPr="0088206A">
        <w:rPr>
          <w:vertAlign w:val="subscript"/>
        </w:rPr>
        <w:t>2</w:t>
      </w:r>
      <w:r w:rsidRPr="0088206A">
        <w:t xml:space="preserve">] Cl       </w:t>
      </w:r>
      <w:r>
        <w:t xml:space="preserve">   </w:t>
      </w:r>
      <w:r w:rsidRPr="0088206A">
        <w:t xml:space="preserve">                                                </w:t>
      </w:r>
      <w:r>
        <w:t xml:space="preserve">                   </w:t>
      </w:r>
      <w:r w:rsidRPr="0088206A">
        <w:t xml:space="preserve">      </w:t>
      </w:r>
      <w:proofErr w:type="gramStart"/>
      <w:r w:rsidRPr="0088206A">
        <w:rPr>
          <w:b/>
        </w:rPr>
        <w:t>[ 3</w:t>
      </w:r>
      <w:proofErr w:type="gramEnd"/>
      <w:r w:rsidRPr="0088206A">
        <w:rPr>
          <w:b/>
        </w:rPr>
        <w:t xml:space="preserve"> ]</w:t>
      </w:r>
    </w:p>
    <w:p w:rsidR="00170C7E" w:rsidRPr="007650E3" w:rsidRDefault="00170C7E" w:rsidP="00170C7E">
      <w:pPr>
        <w:pStyle w:val="ListParagraph"/>
        <w:numPr>
          <w:ilvl w:val="0"/>
          <w:numId w:val="5"/>
        </w:numPr>
        <w:jc w:val="both"/>
      </w:pPr>
      <w:r>
        <w:t xml:space="preserve">On the basis of figure given below, answer the following questions :                                                     </w:t>
      </w:r>
      <w:r w:rsidRPr="0088206A">
        <w:rPr>
          <w:b/>
        </w:rPr>
        <w:t>[ 3 ]</w:t>
      </w:r>
      <w:r>
        <w:t xml:space="preserve"> </w:t>
      </w:r>
    </w:p>
    <w:p w:rsidR="00170C7E" w:rsidRDefault="00170C7E" w:rsidP="00170C7E">
      <w:pPr>
        <w:pStyle w:val="ListParagraph"/>
        <w:ind w:left="360"/>
        <w:jc w:val="both"/>
      </w:pPr>
      <w:r>
        <w:t xml:space="preserve">                                       </w:t>
      </w:r>
      <w:r>
        <w:rPr>
          <w:noProof/>
          <w:lang w:val="en-IN" w:eastAsia="en-IN"/>
        </w:rPr>
        <w:drawing>
          <wp:inline distT="0" distB="0" distL="0" distR="0" wp14:anchorId="36DE6CB8" wp14:editId="0DFDB13A">
            <wp:extent cx="2342586" cy="1962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1248" r="13890" b="3079"/>
                    <a:stretch/>
                  </pic:blipFill>
                  <pic:spPr bwMode="auto">
                    <a:xfrm>
                      <a:off x="0" y="0"/>
                      <a:ext cx="2364824" cy="198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C7E" w:rsidRDefault="00170C7E" w:rsidP="00170C7E">
      <w:pPr>
        <w:pStyle w:val="ListParagraph"/>
        <w:ind w:left="360"/>
        <w:jc w:val="both"/>
      </w:pPr>
      <w:r>
        <w:t>(a)   Why manganese have lower melting point than Chromium?</w:t>
      </w:r>
    </w:p>
    <w:p w:rsidR="00170C7E" w:rsidRDefault="00170C7E" w:rsidP="00170C7E">
      <w:pPr>
        <w:pStyle w:val="ListParagraph"/>
        <w:ind w:left="360"/>
        <w:jc w:val="both"/>
      </w:pPr>
      <w:r>
        <w:t>(b)   Why do transition metals of 3d series have lower melting points as compared to 4d series?</w:t>
      </w:r>
    </w:p>
    <w:p w:rsidR="00170C7E" w:rsidRDefault="00170C7E" w:rsidP="00170C7E">
      <w:pPr>
        <w:pStyle w:val="ListParagraph"/>
        <w:ind w:left="360"/>
        <w:jc w:val="both"/>
      </w:pPr>
      <w:r>
        <w:t>(c)    In the third transition series, identify and name the metal with the higher melting point.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 xml:space="preserve">For the </w:t>
      </w:r>
      <w:proofErr w:type="gramStart"/>
      <w:r w:rsidRPr="0088206A">
        <w:t>reaction ,</w:t>
      </w:r>
      <w:proofErr w:type="gramEnd"/>
      <w:r w:rsidRPr="0088206A">
        <w:t xml:space="preserve"> 2 NO (g)  + Cl</w:t>
      </w:r>
      <w:r w:rsidRPr="0088206A">
        <w:rPr>
          <w:vertAlign w:val="subscript"/>
        </w:rPr>
        <w:t>2</w:t>
      </w:r>
      <w:r w:rsidRPr="0088206A">
        <w:t xml:space="preserve"> 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 2 NOCl (g) , the following data were collected. All the measurements were taken at 263 K.                                                                                              </w:t>
      </w:r>
      <w:r>
        <w:rPr>
          <w:rFonts w:eastAsiaTheme="minorEastAsia"/>
        </w:rPr>
        <w:t xml:space="preserve">               </w:t>
      </w:r>
      <w:r w:rsidRPr="0088206A">
        <w:rPr>
          <w:rFonts w:eastAsiaTheme="minorEastAsia"/>
        </w:rPr>
        <w:t xml:space="preserve">  </w:t>
      </w:r>
      <w:r w:rsidRPr="0088206A">
        <w:rPr>
          <w:b/>
        </w:rPr>
        <w:t>[ 3 ]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980"/>
        <w:gridCol w:w="1620"/>
        <w:gridCol w:w="4143"/>
      </w:tblGrid>
      <w:tr w:rsidR="004F3AAC" w:rsidRPr="0088206A" w:rsidTr="00523D3C">
        <w:tc>
          <w:tcPr>
            <w:tcW w:w="1345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Experiment</w:t>
            </w:r>
          </w:p>
        </w:tc>
        <w:tc>
          <w:tcPr>
            <w:tcW w:w="198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Initial [NO]</w:t>
            </w:r>
          </w:p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(M)</w:t>
            </w:r>
          </w:p>
        </w:tc>
        <w:tc>
          <w:tcPr>
            <w:tcW w:w="162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Initial [Cl</w:t>
            </w:r>
            <w:r w:rsidRPr="0088206A">
              <w:rPr>
                <w:vertAlign w:val="subscript"/>
              </w:rPr>
              <w:t>2</w:t>
            </w:r>
            <w:r w:rsidRPr="0088206A">
              <w:t>]</w:t>
            </w:r>
          </w:p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(M)</w:t>
            </w:r>
          </w:p>
        </w:tc>
        <w:tc>
          <w:tcPr>
            <w:tcW w:w="4143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Initial rate of disappearance of Cl</w:t>
            </w:r>
            <w:r w:rsidRPr="0088206A">
              <w:rPr>
                <w:vertAlign w:val="subscript"/>
              </w:rPr>
              <w:t>2</w:t>
            </w:r>
          </w:p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(M/min)</w:t>
            </w:r>
          </w:p>
        </w:tc>
      </w:tr>
      <w:tr w:rsidR="004F3AAC" w:rsidRPr="0088206A" w:rsidTr="00523D3C">
        <w:tc>
          <w:tcPr>
            <w:tcW w:w="1345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1</w:t>
            </w:r>
          </w:p>
        </w:tc>
        <w:tc>
          <w:tcPr>
            <w:tcW w:w="198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162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4143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0.60</w:t>
            </w:r>
          </w:p>
        </w:tc>
      </w:tr>
      <w:tr w:rsidR="004F3AAC" w:rsidRPr="0088206A" w:rsidTr="00523D3C">
        <w:tc>
          <w:tcPr>
            <w:tcW w:w="1345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2</w:t>
            </w:r>
          </w:p>
        </w:tc>
        <w:tc>
          <w:tcPr>
            <w:tcW w:w="198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0.15</w:t>
            </w:r>
          </w:p>
        </w:tc>
        <w:tc>
          <w:tcPr>
            <w:tcW w:w="162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0.30</w:t>
            </w:r>
          </w:p>
        </w:tc>
        <w:tc>
          <w:tcPr>
            <w:tcW w:w="4143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1.20</w:t>
            </w:r>
          </w:p>
        </w:tc>
      </w:tr>
      <w:tr w:rsidR="004F3AAC" w:rsidRPr="0088206A" w:rsidTr="00523D3C">
        <w:tc>
          <w:tcPr>
            <w:tcW w:w="1345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3</w:t>
            </w:r>
          </w:p>
        </w:tc>
        <w:tc>
          <w:tcPr>
            <w:tcW w:w="198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0.30</w:t>
            </w:r>
          </w:p>
        </w:tc>
        <w:tc>
          <w:tcPr>
            <w:tcW w:w="162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</w:t>
            </w:r>
            <w:r>
              <w:t>1</w:t>
            </w:r>
            <w:r w:rsidRPr="0088206A">
              <w:t>5</w:t>
            </w:r>
          </w:p>
        </w:tc>
        <w:tc>
          <w:tcPr>
            <w:tcW w:w="4143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2.40</w:t>
            </w:r>
          </w:p>
        </w:tc>
      </w:tr>
      <w:tr w:rsidR="004F3AAC" w:rsidRPr="0088206A" w:rsidTr="00523D3C">
        <w:tc>
          <w:tcPr>
            <w:tcW w:w="1345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4</w:t>
            </w:r>
          </w:p>
        </w:tc>
        <w:tc>
          <w:tcPr>
            <w:tcW w:w="198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0.25</w:t>
            </w:r>
          </w:p>
        </w:tc>
        <w:tc>
          <w:tcPr>
            <w:tcW w:w="1620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0.25</w:t>
            </w:r>
          </w:p>
        </w:tc>
        <w:tc>
          <w:tcPr>
            <w:tcW w:w="4143" w:type="dxa"/>
            <w:vAlign w:val="center"/>
          </w:tcPr>
          <w:p w:rsidR="004F3AAC" w:rsidRPr="0088206A" w:rsidRDefault="004F3AAC" w:rsidP="00523D3C">
            <w:pPr>
              <w:pStyle w:val="ListParagraph"/>
              <w:ind w:left="0"/>
              <w:jc w:val="center"/>
            </w:pPr>
            <w:r w:rsidRPr="0088206A">
              <w:t>?</w:t>
            </w:r>
          </w:p>
        </w:tc>
      </w:tr>
    </w:tbl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  (i)   Write the expression for rate law.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 xml:space="preserve"> (ii)   Calculate the value of rate constant and specify its units.</w:t>
      </w:r>
    </w:p>
    <w:p w:rsidR="004F3AAC" w:rsidRPr="0088206A" w:rsidRDefault="004F3AAC" w:rsidP="004F3AAC">
      <w:pPr>
        <w:pStyle w:val="ListParagraph"/>
        <w:ind w:left="360"/>
        <w:jc w:val="both"/>
      </w:pPr>
      <w:r w:rsidRPr="0088206A">
        <w:t>(iii)   What is the initial rate of disappearance of Cl</w:t>
      </w:r>
      <w:r w:rsidRPr="0088206A">
        <w:rPr>
          <w:vertAlign w:val="subscript"/>
        </w:rPr>
        <w:t>2</w:t>
      </w:r>
      <w:r w:rsidRPr="0088206A">
        <w:t xml:space="preserve"> in experiment 4?</w:t>
      </w:r>
    </w:p>
    <w:p w:rsidR="00170C7E" w:rsidRPr="0088206A" w:rsidRDefault="00170C7E" w:rsidP="00170C7E">
      <w:pPr>
        <w:pStyle w:val="ListParagraph"/>
        <w:numPr>
          <w:ilvl w:val="0"/>
          <w:numId w:val="5"/>
        </w:numPr>
        <w:jc w:val="both"/>
      </w:pPr>
      <w:r w:rsidRPr="0088206A">
        <w:t>A 0.01 m aqueous solution of AlCl</w:t>
      </w:r>
      <w:r w:rsidRPr="0088206A">
        <w:rPr>
          <w:vertAlign w:val="subscript"/>
        </w:rPr>
        <w:t>3</w:t>
      </w:r>
      <w:r w:rsidRPr="0088206A">
        <w:t xml:space="preserve"> freezes at – 0.068</w:t>
      </w:r>
      <w:r w:rsidRPr="0088206A">
        <w:rPr>
          <w:rFonts w:ascii="Times New Roman" w:hAnsi="Times New Roman" w:cs="Times New Roman"/>
        </w:rPr>
        <w:t>˚</w:t>
      </w:r>
      <w:r w:rsidRPr="0088206A">
        <w:t xml:space="preserve">C. Calculate the percentage of dissociation [Given that : </w:t>
      </w:r>
      <w:r w:rsidRPr="0088206A">
        <w:rPr>
          <w:rFonts w:eastAsiaTheme="minorEastAsia"/>
        </w:rPr>
        <w:t>K</w:t>
      </w:r>
      <w:r w:rsidRPr="0088206A">
        <w:rPr>
          <w:rFonts w:eastAsiaTheme="minorEastAsia"/>
          <w:vertAlign w:val="subscript"/>
        </w:rPr>
        <w:t>f</w:t>
      </w:r>
      <w:r w:rsidRPr="0088206A">
        <w:rPr>
          <w:rFonts w:eastAsiaTheme="minorEastAsia"/>
        </w:rPr>
        <w:t xml:space="preserve"> for water = 1.86 K/m</w:t>
      </w:r>
      <w:r w:rsidRPr="0088206A">
        <w:t xml:space="preserve">]                                                                   </w:t>
      </w:r>
      <w:r>
        <w:t xml:space="preserve">                                                  </w:t>
      </w:r>
      <w:r w:rsidRPr="0088206A">
        <w:t xml:space="preserve">      </w:t>
      </w:r>
      <w:r w:rsidRPr="0088206A">
        <w:rPr>
          <w:b/>
        </w:rPr>
        <w:t>[ 3 ]</w:t>
      </w:r>
    </w:p>
    <w:p w:rsidR="002700AE" w:rsidRPr="0088206A" w:rsidRDefault="00170C7E" w:rsidP="002700AE">
      <w:pPr>
        <w:pStyle w:val="ListParagraph"/>
        <w:numPr>
          <w:ilvl w:val="0"/>
          <w:numId w:val="5"/>
        </w:numPr>
        <w:jc w:val="both"/>
      </w:pPr>
      <w:r w:rsidRPr="0088206A">
        <w:t xml:space="preserve"> </w:t>
      </w:r>
      <w:r w:rsidR="002700AE" w:rsidRPr="0088206A">
        <w:t>(a)   The conductivity of 0.2 M sol</w:t>
      </w:r>
      <w:r w:rsidR="002700AE">
        <w:t>ution of KCl at 298 K is 0.025 S</w:t>
      </w:r>
      <w:r w:rsidR="002700AE" w:rsidRPr="0088206A">
        <w:t xml:space="preserve"> cm</w:t>
      </w:r>
      <w:r w:rsidR="002700AE" w:rsidRPr="0088206A">
        <w:rPr>
          <w:vertAlign w:val="superscript"/>
        </w:rPr>
        <w:t xml:space="preserve"> – 1</w:t>
      </w:r>
      <w:r w:rsidR="002700AE" w:rsidRPr="0088206A">
        <w:t xml:space="preserve">. </w:t>
      </w:r>
      <w:proofErr w:type="gramStart"/>
      <w:r w:rsidR="002700AE" w:rsidRPr="0088206A">
        <w:t>calculate</w:t>
      </w:r>
      <w:proofErr w:type="gramEnd"/>
      <w:r w:rsidR="002700AE" w:rsidRPr="0088206A">
        <w:t xml:space="preserve"> its molar conductivity.</w:t>
      </w:r>
    </w:p>
    <w:p w:rsidR="002700AE" w:rsidRPr="0088206A" w:rsidRDefault="002700AE" w:rsidP="002700AE">
      <w:pPr>
        <w:pStyle w:val="ListParagraph"/>
        <w:ind w:left="360"/>
        <w:jc w:val="both"/>
      </w:pPr>
      <w:r w:rsidRPr="0088206A">
        <w:t xml:space="preserve">(b)   </w:t>
      </w:r>
      <w:proofErr w:type="gramStart"/>
      <w:r w:rsidRPr="0088206A">
        <w:t>Define :</w:t>
      </w:r>
      <w:proofErr w:type="gramEnd"/>
      <w:r w:rsidRPr="0088206A">
        <w:t xml:space="preserve">  Molarity and Molecularity</w:t>
      </w:r>
    </w:p>
    <w:p w:rsidR="004F3AAC" w:rsidRPr="0088206A" w:rsidRDefault="002700AE" w:rsidP="002700AE">
      <w:pPr>
        <w:pStyle w:val="ListParagraph"/>
        <w:ind w:left="360"/>
        <w:jc w:val="both"/>
      </w:pPr>
      <w:r w:rsidRPr="0088206A">
        <w:t xml:space="preserve">(c)    Write unit of ‘K’ for First order reaction.                                                                               </w:t>
      </w:r>
      <w:r>
        <w:t xml:space="preserve">                </w:t>
      </w:r>
      <w:r w:rsidRPr="0088206A">
        <w:t xml:space="preserve">  </w:t>
      </w:r>
      <w:proofErr w:type="gramStart"/>
      <w:r w:rsidRPr="0088206A">
        <w:rPr>
          <w:b/>
        </w:rPr>
        <w:t>[ 5</w:t>
      </w:r>
      <w:proofErr w:type="gramEnd"/>
      <w:r w:rsidRPr="0088206A">
        <w:rPr>
          <w:b/>
        </w:rPr>
        <w:t xml:space="preserve"> ]</w:t>
      </w:r>
    </w:p>
    <w:p w:rsidR="004F3AAC" w:rsidRPr="0088206A" w:rsidRDefault="004F3AAC" w:rsidP="004F3AAC">
      <w:pPr>
        <w:pStyle w:val="ListParagraph"/>
        <w:numPr>
          <w:ilvl w:val="0"/>
          <w:numId w:val="5"/>
        </w:numPr>
        <w:jc w:val="both"/>
      </w:pPr>
      <w:r w:rsidRPr="0088206A">
        <w:t>(a)    Define Azeotropes. What type of azeotropes is formed by negative deviation from Raoult’s law? Give an example.</w:t>
      </w:r>
    </w:p>
    <w:p w:rsidR="004F3AAC" w:rsidRPr="0088206A" w:rsidRDefault="004F3AAC" w:rsidP="004F3AAC">
      <w:pPr>
        <w:pStyle w:val="ListParagraph"/>
        <w:ind w:left="360"/>
        <w:jc w:val="both"/>
        <w:rPr>
          <w:rFonts w:eastAsiaTheme="minorEastAsia"/>
        </w:rPr>
      </w:pPr>
      <w:r w:rsidRPr="0088206A">
        <w:t xml:space="preserve">(b)   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88206A">
        <w:rPr>
          <w:rFonts w:eastAsiaTheme="minorEastAsia"/>
        </w:rPr>
        <w:t>G</w:t>
      </w:r>
      <w:r w:rsidRPr="0088206A">
        <w:rPr>
          <w:rFonts w:eastAsiaTheme="minorEastAsia"/>
          <w:vertAlign w:val="superscript"/>
        </w:rPr>
        <w:t>o</w:t>
      </w:r>
      <w:r w:rsidRPr="0088206A">
        <w:rPr>
          <w:rFonts w:eastAsiaTheme="minorEastAsia"/>
        </w:rPr>
        <w:t xml:space="preserve"> and Log Kc for the following </w:t>
      </w:r>
      <w:proofErr w:type="gramStart"/>
      <w:r w:rsidRPr="0088206A">
        <w:rPr>
          <w:rFonts w:eastAsiaTheme="minorEastAsia"/>
        </w:rPr>
        <w:t>reaction :</w:t>
      </w:r>
      <w:proofErr w:type="gramEnd"/>
      <w:r w:rsidRPr="0088206A">
        <w:rPr>
          <w:rFonts w:eastAsiaTheme="minorEastAsia"/>
        </w:rPr>
        <w:t xml:space="preserve"> </w:t>
      </w:r>
    </w:p>
    <w:p w:rsidR="004F3AAC" w:rsidRPr="0088206A" w:rsidRDefault="004F3AAC" w:rsidP="004F3AAC">
      <w:pPr>
        <w:pStyle w:val="ListParagraph"/>
        <w:ind w:left="360"/>
        <w:jc w:val="center"/>
        <w:rPr>
          <w:rFonts w:eastAsiaTheme="minorEastAsia"/>
        </w:rPr>
      </w:pPr>
      <w:r w:rsidRPr="0088206A">
        <w:rPr>
          <w:rFonts w:eastAsiaTheme="minorEastAsia"/>
        </w:rPr>
        <w:t>Cd</w:t>
      </w:r>
      <w:r w:rsidRPr="0088206A">
        <w:rPr>
          <w:rFonts w:eastAsiaTheme="minorEastAsia"/>
          <w:vertAlign w:val="superscript"/>
        </w:rPr>
        <w:t>2+</w:t>
      </w:r>
      <w:r w:rsidRPr="0088206A">
        <w:rPr>
          <w:rFonts w:eastAsiaTheme="minorEastAsia"/>
        </w:rPr>
        <w:t xml:space="preserve"> (aq</w:t>
      </w:r>
      <w:proofErr w:type="gramStart"/>
      <w:r w:rsidRPr="0088206A">
        <w:rPr>
          <w:rFonts w:eastAsiaTheme="minorEastAsia"/>
        </w:rPr>
        <w:t>)  +</w:t>
      </w:r>
      <w:proofErr w:type="gramEnd"/>
      <w:r w:rsidRPr="0088206A">
        <w:rPr>
          <w:rFonts w:eastAsiaTheme="minorEastAsia"/>
        </w:rPr>
        <w:t xml:space="preserve">  Zn (s)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88206A">
        <w:rPr>
          <w:rFonts w:eastAsiaTheme="minorEastAsia"/>
        </w:rPr>
        <w:t xml:space="preserve">  Zn</w:t>
      </w:r>
      <w:r w:rsidRPr="0088206A">
        <w:rPr>
          <w:rFonts w:eastAsiaTheme="minorEastAsia"/>
          <w:vertAlign w:val="superscript"/>
        </w:rPr>
        <w:t>2+</w:t>
      </w:r>
      <w:r w:rsidRPr="0088206A">
        <w:rPr>
          <w:rFonts w:eastAsiaTheme="minorEastAsia"/>
        </w:rPr>
        <w:t xml:space="preserve"> (aq)  +  Cd (s)</w:t>
      </w:r>
    </w:p>
    <w:p w:rsidR="004F3AAC" w:rsidRPr="0088206A" w:rsidRDefault="004F3AAC" w:rsidP="004F3AAC">
      <w:pPr>
        <w:pStyle w:val="ListParagraph"/>
        <w:ind w:left="360"/>
        <w:jc w:val="both"/>
        <w:rPr>
          <w:rFonts w:eastAsiaTheme="minorEastAsia"/>
        </w:rPr>
      </w:pPr>
      <w:r w:rsidRPr="0088206A">
        <w:rPr>
          <w:rFonts w:eastAsiaTheme="minorEastAsia"/>
        </w:rPr>
        <w:t>[</w:t>
      </w:r>
      <w:proofErr w:type="gramStart"/>
      <w:r w:rsidRPr="0088206A">
        <w:rPr>
          <w:rFonts w:eastAsiaTheme="minorEastAsia"/>
        </w:rPr>
        <w:t>Given :</w:t>
      </w:r>
      <w:proofErr w:type="gramEnd"/>
      <w:r w:rsidRPr="0088206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/Cd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88206A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Pr="0088206A">
        <w:rPr>
          <w:rFonts w:eastAsiaTheme="minorEastAsia"/>
        </w:rPr>
        <w:t xml:space="preserve"> 0.403 volt 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/Zn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88206A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</m:oMath>
      <w:r w:rsidRPr="0088206A">
        <w:rPr>
          <w:rFonts w:eastAsiaTheme="minorEastAsia"/>
        </w:rPr>
        <w:t xml:space="preserve"> 0.763 volt ]                                               </w:t>
      </w:r>
      <w:r>
        <w:rPr>
          <w:rFonts w:eastAsiaTheme="minorEastAsia"/>
        </w:rPr>
        <w:t xml:space="preserve">               </w:t>
      </w:r>
      <w:r w:rsidRPr="0088206A">
        <w:rPr>
          <w:rFonts w:eastAsiaTheme="minorEastAsia"/>
        </w:rPr>
        <w:t xml:space="preserve">       </w:t>
      </w:r>
      <w:proofErr w:type="gramStart"/>
      <w:r w:rsidRPr="0088206A">
        <w:rPr>
          <w:b/>
        </w:rPr>
        <w:t>[ 5</w:t>
      </w:r>
      <w:proofErr w:type="gramEnd"/>
      <w:r w:rsidRPr="0088206A">
        <w:rPr>
          <w:b/>
        </w:rPr>
        <w:t xml:space="preserve"> ]</w:t>
      </w:r>
    </w:p>
    <w:p w:rsidR="004F3AAC" w:rsidRPr="0088206A" w:rsidRDefault="004F3AAC" w:rsidP="004F3AAC">
      <w:pPr>
        <w:pStyle w:val="ListParagraph"/>
        <w:ind w:left="360"/>
        <w:jc w:val="center"/>
        <w:rPr>
          <w:b/>
        </w:rPr>
      </w:pPr>
      <w:r w:rsidRPr="0088206A">
        <w:rPr>
          <w:b/>
        </w:rPr>
        <w:t xml:space="preserve">Or </w:t>
      </w:r>
    </w:p>
    <w:p w:rsidR="002700AE" w:rsidRPr="0088206A" w:rsidRDefault="002700AE" w:rsidP="002700AE">
      <w:pPr>
        <w:pStyle w:val="ListParagraph"/>
        <w:numPr>
          <w:ilvl w:val="0"/>
          <w:numId w:val="5"/>
        </w:numPr>
        <w:jc w:val="both"/>
      </w:pPr>
      <w:r w:rsidRPr="0088206A">
        <w:t>(a)    Calculate the degree of dissociation (</w:t>
      </w:r>
      <m:oMath>
        <m:r>
          <w:rPr>
            <w:rFonts w:ascii="Cambria Math" w:hAnsi="Cambria Math"/>
          </w:rPr>
          <m:t>α</m:t>
        </m:r>
      </m:oMath>
      <w:r w:rsidRPr="0088206A">
        <w:t>) of acetic acid if its molar conductivity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8206A">
        <w:t>) is 39.05 S cm</w:t>
      </w:r>
      <w:r w:rsidRPr="0088206A">
        <w:rPr>
          <w:vertAlign w:val="superscript"/>
        </w:rPr>
        <w:t>2</w:t>
      </w:r>
      <w:r w:rsidRPr="0088206A">
        <w:t xml:space="preserve"> mol</w:t>
      </w:r>
      <w:r w:rsidRPr="0088206A">
        <w:rPr>
          <w:vertAlign w:val="superscript"/>
        </w:rPr>
        <w:t xml:space="preserve"> – 1 </w:t>
      </w:r>
      <w:r w:rsidRPr="0088206A">
        <w:t xml:space="preserve">.[Given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88206A">
        <w:rPr>
          <w:rFonts w:eastAsiaTheme="minorEastAsia"/>
        </w:rPr>
        <w:t xml:space="preserve"> = 349.6  </w:t>
      </w:r>
      <w:r w:rsidRPr="0088206A">
        <w:t>S cm</w:t>
      </w:r>
      <w:r w:rsidRPr="0088206A">
        <w:rPr>
          <w:vertAlign w:val="superscript"/>
        </w:rPr>
        <w:t>2</w:t>
      </w:r>
      <w:r w:rsidRPr="0088206A">
        <w:t xml:space="preserve"> mol</w:t>
      </w:r>
      <w:r w:rsidRPr="0088206A">
        <w:rPr>
          <w:vertAlign w:val="superscript"/>
        </w:rPr>
        <w:t xml:space="preserve"> – 1 </w:t>
      </w:r>
      <w:r w:rsidRPr="0088206A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COO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88206A">
        <w:rPr>
          <w:rFonts w:eastAsiaTheme="minorEastAsia"/>
        </w:rPr>
        <w:t xml:space="preserve"> = 40.9 </w:t>
      </w:r>
      <w:r w:rsidRPr="0088206A">
        <w:t>S cm</w:t>
      </w:r>
      <w:r w:rsidRPr="0088206A">
        <w:rPr>
          <w:vertAlign w:val="superscript"/>
        </w:rPr>
        <w:t>2</w:t>
      </w:r>
      <w:r w:rsidRPr="0088206A">
        <w:t xml:space="preserve"> mol</w:t>
      </w:r>
      <w:r w:rsidRPr="0088206A">
        <w:rPr>
          <w:vertAlign w:val="superscript"/>
        </w:rPr>
        <w:t xml:space="preserve"> – 1</w:t>
      </w:r>
      <w:r w:rsidRPr="0088206A">
        <w:t>]</w:t>
      </w:r>
    </w:p>
    <w:p w:rsidR="002700AE" w:rsidRDefault="002700AE" w:rsidP="002700AE">
      <w:pPr>
        <w:pStyle w:val="ListParagraph"/>
        <w:ind w:left="360"/>
        <w:jc w:val="both"/>
      </w:pPr>
      <w:r w:rsidRPr="0088206A">
        <w:t>(b)    For a 5 % solution of urea (Molar mass = 60 g/mol), calculate the osmotic pressure at 300 K.</w:t>
      </w:r>
      <w:r>
        <w:t xml:space="preserve"> </w:t>
      </w:r>
    </w:p>
    <w:p w:rsidR="002700AE" w:rsidRPr="0088206A" w:rsidRDefault="002700AE" w:rsidP="002700AE">
      <w:pPr>
        <w:pStyle w:val="ListParagraph"/>
        <w:ind w:left="360"/>
        <w:jc w:val="both"/>
      </w:pPr>
      <w:r>
        <w:t>[</w:t>
      </w:r>
      <w:r>
        <w:rPr>
          <w:rFonts w:eastAsiaTheme="minorEastAsia"/>
        </w:rPr>
        <w:t>R = 0.0821 K atm J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>– 1</w:t>
      </w:r>
      <w:r>
        <w:t>].</w:t>
      </w:r>
    </w:p>
    <w:p w:rsidR="002700AE" w:rsidRPr="0088206A" w:rsidRDefault="002700AE" w:rsidP="002700AE">
      <w:pPr>
        <w:pStyle w:val="ListParagraph"/>
        <w:ind w:left="360"/>
        <w:jc w:val="both"/>
      </w:pPr>
      <w:r w:rsidRPr="0088206A">
        <w:t xml:space="preserve">(c)     For a </w:t>
      </w:r>
      <w:proofErr w:type="gramStart"/>
      <w:r w:rsidRPr="0088206A">
        <w:t xml:space="preserve">reaction </w:t>
      </w:r>
      <w:r w:rsidRPr="0088206A">
        <w:rPr>
          <w:rFonts w:eastAsiaTheme="minorEastAsia"/>
        </w:rPr>
        <w:t>;</w:t>
      </w:r>
      <w:proofErr w:type="gramEnd"/>
      <w:r w:rsidRPr="0088206A">
        <w:rPr>
          <w:rFonts w:eastAsiaTheme="minorEastAsia"/>
        </w:rPr>
        <w:t xml:space="preserve"> </w:t>
      </w:r>
      <w:r w:rsidRPr="0088206A">
        <w:t xml:space="preserve">A + B   </w:t>
      </w:r>
      <w:r w:rsidRPr="0088206A">
        <w:rPr>
          <w:rFonts w:ascii="Times New Roman" w:hAnsi="Times New Roman" w:cs="Times New Roman"/>
        </w:rPr>
        <w:t>→</w:t>
      </w:r>
      <w:r w:rsidRPr="0088206A">
        <w:t xml:space="preserve">  Products</w:t>
      </w:r>
      <w:r w:rsidRPr="0088206A">
        <w:rPr>
          <w:rFonts w:eastAsiaTheme="minorEastAsia"/>
        </w:rPr>
        <w:t xml:space="preserve">, the rate law is given by r = </w:t>
      </w:r>
      <w:r w:rsidRPr="0088206A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Pr="008820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8206A">
        <w:rPr>
          <w:rFonts w:eastAsiaTheme="minorEastAsia"/>
        </w:rPr>
        <w:t>. What is the order of the re</w:t>
      </w:r>
      <w:r>
        <w:rPr>
          <w:rFonts w:eastAsiaTheme="minorEastAsia"/>
        </w:rPr>
        <w:t>a</w:t>
      </w:r>
      <w:r w:rsidRPr="0088206A">
        <w:rPr>
          <w:rFonts w:eastAsiaTheme="minorEastAsia"/>
        </w:rPr>
        <w:t xml:space="preserve">ction?                                                                                                              </w:t>
      </w:r>
      <w:r>
        <w:rPr>
          <w:rFonts w:eastAsiaTheme="minorEastAsia"/>
        </w:rPr>
        <w:t xml:space="preserve">                               </w:t>
      </w:r>
      <w:r w:rsidRPr="0088206A">
        <w:rPr>
          <w:rFonts w:eastAsiaTheme="minorEastAsia"/>
        </w:rPr>
        <w:t xml:space="preserve">           </w:t>
      </w:r>
      <w:proofErr w:type="gramStart"/>
      <w:r w:rsidRPr="0088206A">
        <w:rPr>
          <w:b/>
        </w:rPr>
        <w:t>[ 5</w:t>
      </w:r>
      <w:proofErr w:type="gramEnd"/>
      <w:r w:rsidRPr="0088206A">
        <w:rPr>
          <w:b/>
        </w:rPr>
        <w:t xml:space="preserve"> ]</w:t>
      </w:r>
    </w:p>
    <w:p w:rsidR="004F3AAC" w:rsidRPr="004F3AAC" w:rsidRDefault="004F3AAC" w:rsidP="00B16DC6">
      <w:pPr>
        <w:pStyle w:val="ListParagraph"/>
        <w:ind w:left="360"/>
        <w:jc w:val="both"/>
        <w:rPr>
          <w:b/>
        </w:rPr>
      </w:pPr>
    </w:p>
    <w:sectPr w:rsidR="004F3AAC" w:rsidRPr="004F3AAC" w:rsidSect="008E2EC3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34A"/>
    <w:multiLevelType w:val="hybridMultilevel"/>
    <w:tmpl w:val="45E010F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26C02"/>
    <w:multiLevelType w:val="hybridMultilevel"/>
    <w:tmpl w:val="87F2C09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24C19"/>
    <w:multiLevelType w:val="hybridMultilevel"/>
    <w:tmpl w:val="45E010F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87F2C09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D0C31"/>
    <w:multiLevelType w:val="hybridMultilevel"/>
    <w:tmpl w:val="C5AE61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70"/>
    <w:rsid w:val="00017FD1"/>
    <w:rsid w:val="000404C3"/>
    <w:rsid w:val="000A59A8"/>
    <w:rsid w:val="000B2CFE"/>
    <w:rsid w:val="000C0628"/>
    <w:rsid w:val="000C2CF0"/>
    <w:rsid w:val="000D37C5"/>
    <w:rsid w:val="000F3B96"/>
    <w:rsid w:val="0010474B"/>
    <w:rsid w:val="001121E4"/>
    <w:rsid w:val="00126977"/>
    <w:rsid w:val="00170C7E"/>
    <w:rsid w:val="001C4DA3"/>
    <w:rsid w:val="00213B68"/>
    <w:rsid w:val="00221886"/>
    <w:rsid w:val="00223555"/>
    <w:rsid w:val="002515DD"/>
    <w:rsid w:val="00260E0A"/>
    <w:rsid w:val="00262F8D"/>
    <w:rsid w:val="002634DE"/>
    <w:rsid w:val="002700AE"/>
    <w:rsid w:val="00297782"/>
    <w:rsid w:val="002A7F12"/>
    <w:rsid w:val="002B378E"/>
    <w:rsid w:val="002C6E8B"/>
    <w:rsid w:val="003015F2"/>
    <w:rsid w:val="00317265"/>
    <w:rsid w:val="00326CB8"/>
    <w:rsid w:val="003301D1"/>
    <w:rsid w:val="00383BCE"/>
    <w:rsid w:val="003E4A48"/>
    <w:rsid w:val="003F619B"/>
    <w:rsid w:val="00402F90"/>
    <w:rsid w:val="00420397"/>
    <w:rsid w:val="004262E4"/>
    <w:rsid w:val="00441EFE"/>
    <w:rsid w:val="00447A60"/>
    <w:rsid w:val="00455344"/>
    <w:rsid w:val="0046075C"/>
    <w:rsid w:val="00484E4D"/>
    <w:rsid w:val="00490327"/>
    <w:rsid w:val="00494F93"/>
    <w:rsid w:val="004A3857"/>
    <w:rsid w:val="004A6B24"/>
    <w:rsid w:val="004B14EA"/>
    <w:rsid w:val="004B3BB1"/>
    <w:rsid w:val="004B5C91"/>
    <w:rsid w:val="004E4477"/>
    <w:rsid w:val="004F3AAC"/>
    <w:rsid w:val="00504102"/>
    <w:rsid w:val="00516C11"/>
    <w:rsid w:val="00521B2B"/>
    <w:rsid w:val="00540373"/>
    <w:rsid w:val="00584C38"/>
    <w:rsid w:val="00594603"/>
    <w:rsid w:val="005B0548"/>
    <w:rsid w:val="005C1F1A"/>
    <w:rsid w:val="005C3A13"/>
    <w:rsid w:val="00610705"/>
    <w:rsid w:val="006441D5"/>
    <w:rsid w:val="00651E7B"/>
    <w:rsid w:val="006578EE"/>
    <w:rsid w:val="00684953"/>
    <w:rsid w:val="006C6F3D"/>
    <w:rsid w:val="006D3DE4"/>
    <w:rsid w:val="00723669"/>
    <w:rsid w:val="007345E2"/>
    <w:rsid w:val="00744490"/>
    <w:rsid w:val="007465E3"/>
    <w:rsid w:val="007650E3"/>
    <w:rsid w:val="007B5423"/>
    <w:rsid w:val="007B6ABD"/>
    <w:rsid w:val="007D1098"/>
    <w:rsid w:val="007E5839"/>
    <w:rsid w:val="007E5A41"/>
    <w:rsid w:val="007E6FBA"/>
    <w:rsid w:val="00807E92"/>
    <w:rsid w:val="00825C9B"/>
    <w:rsid w:val="0083784C"/>
    <w:rsid w:val="0088206A"/>
    <w:rsid w:val="008C7088"/>
    <w:rsid w:val="008D2008"/>
    <w:rsid w:val="008E2EC3"/>
    <w:rsid w:val="008E6764"/>
    <w:rsid w:val="00926F7B"/>
    <w:rsid w:val="00927C58"/>
    <w:rsid w:val="0095098D"/>
    <w:rsid w:val="00962188"/>
    <w:rsid w:val="009817B9"/>
    <w:rsid w:val="009B5A8E"/>
    <w:rsid w:val="009C05EB"/>
    <w:rsid w:val="009C726C"/>
    <w:rsid w:val="009D6CC8"/>
    <w:rsid w:val="009E3C85"/>
    <w:rsid w:val="00A0637F"/>
    <w:rsid w:val="00A0750E"/>
    <w:rsid w:val="00A443C1"/>
    <w:rsid w:val="00A622B3"/>
    <w:rsid w:val="00A71208"/>
    <w:rsid w:val="00A7364B"/>
    <w:rsid w:val="00AB5D65"/>
    <w:rsid w:val="00AD2252"/>
    <w:rsid w:val="00AE1C8E"/>
    <w:rsid w:val="00AF6927"/>
    <w:rsid w:val="00B04E98"/>
    <w:rsid w:val="00B06D33"/>
    <w:rsid w:val="00B15E6E"/>
    <w:rsid w:val="00B16DC6"/>
    <w:rsid w:val="00B4113C"/>
    <w:rsid w:val="00B64F05"/>
    <w:rsid w:val="00B831BE"/>
    <w:rsid w:val="00B957CD"/>
    <w:rsid w:val="00BA0DF6"/>
    <w:rsid w:val="00BB4B57"/>
    <w:rsid w:val="00BB7BED"/>
    <w:rsid w:val="00BD492C"/>
    <w:rsid w:val="00BF43B4"/>
    <w:rsid w:val="00C40F63"/>
    <w:rsid w:val="00C42685"/>
    <w:rsid w:val="00C53E89"/>
    <w:rsid w:val="00C65824"/>
    <w:rsid w:val="00C91718"/>
    <w:rsid w:val="00C934CF"/>
    <w:rsid w:val="00C94AC4"/>
    <w:rsid w:val="00CA7049"/>
    <w:rsid w:val="00CB261D"/>
    <w:rsid w:val="00CD595D"/>
    <w:rsid w:val="00CE6CC0"/>
    <w:rsid w:val="00CF1370"/>
    <w:rsid w:val="00D50312"/>
    <w:rsid w:val="00D525D6"/>
    <w:rsid w:val="00D54BF8"/>
    <w:rsid w:val="00D642D2"/>
    <w:rsid w:val="00D64BAA"/>
    <w:rsid w:val="00D75D4F"/>
    <w:rsid w:val="00D80F61"/>
    <w:rsid w:val="00D81BE0"/>
    <w:rsid w:val="00DB4CB5"/>
    <w:rsid w:val="00DE122E"/>
    <w:rsid w:val="00DF187F"/>
    <w:rsid w:val="00E01D5E"/>
    <w:rsid w:val="00E11FF7"/>
    <w:rsid w:val="00E24524"/>
    <w:rsid w:val="00E26E80"/>
    <w:rsid w:val="00E31F82"/>
    <w:rsid w:val="00E34371"/>
    <w:rsid w:val="00E665CF"/>
    <w:rsid w:val="00E741A8"/>
    <w:rsid w:val="00EB46F2"/>
    <w:rsid w:val="00EF572E"/>
    <w:rsid w:val="00F0107B"/>
    <w:rsid w:val="00F045A6"/>
    <w:rsid w:val="00F5285E"/>
    <w:rsid w:val="00F562EA"/>
    <w:rsid w:val="00F62522"/>
    <w:rsid w:val="00F71071"/>
    <w:rsid w:val="00F8526E"/>
    <w:rsid w:val="00F865A0"/>
    <w:rsid w:val="00FA2F2C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C9A"/>
  <w15:chartTrackingRefBased/>
  <w15:docId w15:val="{AE7F5F18-63A7-41E8-8733-C058A00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E4"/>
    <w:pPr>
      <w:ind w:left="720"/>
      <w:contextualSpacing/>
    </w:pPr>
  </w:style>
  <w:style w:type="table" w:styleId="TableGrid">
    <w:name w:val="Table Grid"/>
    <w:basedOn w:val="TableNormal"/>
    <w:uiPriority w:val="59"/>
    <w:rsid w:val="00FB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161</cp:revision>
  <dcterms:created xsi:type="dcterms:W3CDTF">2022-08-11T04:29:00Z</dcterms:created>
  <dcterms:modified xsi:type="dcterms:W3CDTF">2022-08-15T15:37:00Z</dcterms:modified>
</cp:coreProperties>
</file>