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E94C1" w14:textId="77777777" w:rsidR="009510CB" w:rsidRDefault="009510CB" w:rsidP="009510CB">
      <w:pPr>
        <w:spacing w:after="0"/>
        <w:jc w:val="both"/>
        <w:rPr>
          <w:b/>
          <w:sz w:val="32"/>
          <w:szCs w:val="32"/>
          <w:u w:val="single"/>
        </w:rPr>
      </w:pPr>
      <w:r w:rsidRPr="007110BB">
        <w:rPr>
          <w:b/>
          <w:sz w:val="32"/>
          <w:szCs w:val="32"/>
          <w:u w:val="single"/>
        </w:rPr>
        <w:t>Karan Arora</w:t>
      </w:r>
      <w:r w:rsidRPr="007110BB">
        <w:rPr>
          <w:sz w:val="34"/>
          <w:szCs w:val="34"/>
        </w:rPr>
        <w:t xml:space="preserve">     </w:t>
      </w:r>
      <w:r>
        <w:rPr>
          <w:sz w:val="34"/>
          <w:szCs w:val="34"/>
        </w:rPr>
        <w:t xml:space="preserve">   </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Pr>
          <w:rFonts w:ascii="Alison" w:hAnsi="Alison"/>
          <w:b/>
          <w:sz w:val="52"/>
          <w:szCs w:val="52"/>
        </w:rPr>
        <w:t xml:space="preserve">  </w:t>
      </w:r>
      <w:r w:rsidRPr="007110BB">
        <w:rPr>
          <w:rFonts w:ascii="Alison" w:hAnsi="Alison"/>
          <w:b/>
          <w:sz w:val="52"/>
          <w:szCs w:val="52"/>
        </w:rPr>
        <w:t xml:space="preserve"> </w:t>
      </w:r>
      <w:r w:rsidRPr="007110BB">
        <w:rPr>
          <w:b/>
          <w:sz w:val="32"/>
          <w:szCs w:val="32"/>
          <w:u w:val="single"/>
        </w:rPr>
        <w:t xml:space="preserve">M: 99968-68554 </w:t>
      </w:r>
    </w:p>
    <w:p w14:paraId="1F4D5EDF" w14:textId="77777777" w:rsidR="009510CB" w:rsidRPr="000B356A" w:rsidRDefault="009510CB" w:rsidP="009510CB">
      <w:pPr>
        <w:spacing w:after="0"/>
        <w:jc w:val="both"/>
        <w:rPr>
          <w:b/>
          <w:sz w:val="32"/>
          <w:szCs w:val="32"/>
        </w:rPr>
      </w:pPr>
      <w:r w:rsidRPr="000B356A">
        <w:rPr>
          <w:b/>
          <w:sz w:val="32"/>
          <w:szCs w:val="32"/>
        </w:rPr>
        <w:t xml:space="preserve">Max </w:t>
      </w:r>
      <w:proofErr w:type="gramStart"/>
      <w:r w:rsidRPr="000B356A">
        <w:rPr>
          <w:b/>
          <w:sz w:val="32"/>
          <w:szCs w:val="32"/>
        </w:rPr>
        <w:t>Time :</w:t>
      </w:r>
      <w:proofErr w:type="gramEnd"/>
      <w:r w:rsidRPr="000B356A">
        <w:rPr>
          <w:b/>
          <w:sz w:val="32"/>
          <w:szCs w:val="32"/>
        </w:rPr>
        <w:t xml:space="preserve"> 1 </w:t>
      </w:r>
      <w:proofErr w:type="spellStart"/>
      <w:r w:rsidRPr="000B356A">
        <w:rPr>
          <w:b/>
          <w:sz w:val="32"/>
          <w:szCs w:val="32"/>
        </w:rPr>
        <w:t>hr</w:t>
      </w:r>
      <w:proofErr w:type="spellEnd"/>
      <w:r w:rsidRPr="000B356A">
        <w:rPr>
          <w:sz w:val="40"/>
          <w:szCs w:val="40"/>
        </w:rPr>
        <w:t xml:space="preserve">      </w:t>
      </w:r>
      <w:r>
        <w:rPr>
          <w:sz w:val="40"/>
          <w:szCs w:val="40"/>
        </w:rPr>
        <w:t xml:space="preserve">   </w:t>
      </w:r>
      <w:r w:rsidRPr="000B356A">
        <w:rPr>
          <w:sz w:val="40"/>
          <w:szCs w:val="40"/>
        </w:rPr>
        <w:t xml:space="preserve">   </w:t>
      </w:r>
      <w:r w:rsidRPr="000B356A">
        <w:rPr>
          <w:b/>
          <w:sz w:val="36"/>
          <w:szCs w:val="36"/>
        </w:rPr>
        <w:t>Class = 12</w:t>
      </w:r>
      <w:proofErr w:type="gramStart"/>
      <w:r w:rsidRPr="000B356A">
        <w:rPr>
          <w:b/>
          <w:sz w:val="36"/>
          <w:szCs w:val="36"/>
          <w:vertAlign w:val="superscript"/>
        </w:rPr>
        <w:t>th</w:t>
      </w:r>
      <w:r w:rsidRPr="000B356A">
        <w:rPr>
          <w:b/>
          <w:sz w:val="36"/>
          <w:szCs w:val="36"/>
        </w:rPr>
        <w:t xml:space="preserve">  Chemistry</w:t>
      </w:r>
      <w:proofErr w:type="gramEnd"/>
      <w:r w:rsidRPr="000B356A">
        <w:rPr>
          <w:b/>
          <w:sz w:val="36"/>
          <w:szCs w:val="36"/>
        </w:rPr>
        <w:t xml:space="preserve"> Test</w:t>
      </w:r>
      <w:r w:rsidRPr="000B356A">
        <w:rPr>
          <w:sz w:val="40"/>
          <w:szCs w:val="40"/>
        </w:rPr>
        <w:t xml:space="preserve"> </w:t>
      </w:r>
      <w:r w:rsidRPr="000B356A">
        <w:rPr>
          <w:b/>
          <w:sz w:val="40"/>
          <w:szCs w:val="40"/>
        </w:rPr>
        <w:t xml:space="preserve">   </w:t>
      </w:r>
      <w:r w:rsidRPr="000B356A">
        <w:rPr>
          <w:b/>
          <w:sz w:val="32"/>
          <w:szCs w:val="32"/>
        </w:rPr>
        <w:t xml:space="preserve">   </w:t>
      </w:r>
      <w:r>
        <w:rPr>
          <w:b/>
          <w:sz w:val="32"/>
          <w:szCs w:val="32"/>
        </w:rPr>
        <w:t xml:space="preserve"> </w:t>
      </w:r>
      <w:r w:rsidRPr="000B356A">
        <w:rPr>
          <w:b/>
          <w:sz w:val="32"/>
          <w:szCs w:val="32"/>
        </w:rPr>
        <w:t xml:space="preserve">  Max </w:t>
      </w:r>
      <w:proofErr w:type="gramStart"/>
      <w:r w:rsidRPr="000B356A">
        <w:rPr>
          <w:b/>
          <w:sz w:val="32"/>
          <w:szCs w:val="32"/>
        </w:rPr>
        <w:t>Marks :</w:t>
      </w:r>
      <w:proofErr w:type="gramEnd"/>
      <w:r w:rsidRPr="000B356A">
        <w:rPr>
          <w:b/>
          <w:sz w:val="32"/>
          <w:szCs w:val="32"/>
        </w:rPr>
        <w:t xml:space="preserve"> </w:t>
      </w:r>
      <w:r>
        <w:rPr>
          <w:b/>
          <w:sz w:val="32"/>
          <w:szCs w:val="32"/>
        </w:rPr>
        <w:t>30</w:t>
      </w:r>
    </w:p>
    <w:p w14:paraId="763D51AC" w14:textId="77777777" w:rsidR="009510CB" w:rsidRPr="000B356A" w:rsidRDefault="009510CB" w:rsidP="009510CB">
      <w:pPr>
        <w:pBdr>
          <w:bottom w:val="single" w:sz="12" w:space="1" w:color="auto"/>
        </w:pBdr>
        <w:jc w:val="both"/>
        <w:rPr>
          <w:b/>
          <w:sz w:val="32"/>
          <w:szCs w:val="32"/>
        </w:rPr>
      </w:pPr>
      <w:r w:rsidRPr="000B356A">
        <w:rPr>
          <w:b/>
          <w:sz w:val="32"/>
          <w:szCs w:val="32"/>
        </w:rPr>
        <w:t xml:space="preserve">                               </w:t>
      </w:r>
      <w:r w:rsidRPr="000B356A">
        <w:rPr>
          <w:b/>
          <w:sz w:val="36"/>
          <w:szCs w:val="36"/>
        </w:rPr>
        <w:t xml:space="preserve">               </w:t>
      </w:r>
      <w:r>
        <w:rPr>
          <w:b/>
          <w:sz w:val="36"/>
          <w:szCs w:val="36"/>
        </w:rPr>
        <w:t xml:space="preserve">  </w:t>
      </w:r>
      <w:r w:rsidRPr="000B356A">
        <w:rPr>
          <w:b/>
          <w:sz w:val="36"/>
          <w:szCs w:val="36"/>
        </w:rPr>
        <w:t xml:space="preserve">   </w:t>
      </w:r>
      <w:r>
        <w:rPr>
          <w:b/>
          <w:sz w:val="36"/>
          <w:szCs w:val="36"/>
        </w:rPr>
        <w:t xml:space="preserve">  </w:t>
      </w:r>
      <w:r w:rsidRPr="000B356A">
        <w:rPr>
          <w:b/>
          <w:sz w:val="36"/>
          <w:szCs w:val="36"/>
        </w:rPr>
        <w:t xml:space="preserve"> SOLUTION</w:t>
      </w:r>
      <w:r w:rsidRPr="000B356A">
        <w:rPr>
          <w:b/>
          <w:sz w:val="32"/>
          <w:szCs w:val="32"/>
        </w:rPr>
        <w:t xml:space="preserve">              </w:t>
      </w:r>
    </w:p>
    <w:p w14:paraId="29732A53" w14:textId="77777777" w:rsidR="009510CB" w:rsidRPr="002F28E9" w:rsidRDefault="009510CB" w:rsidP="009510CB">
      <w:pPr>
        <w:pStyle w:val="ListParagraph"/>
        <w:numPr>
          <w:ilvl w:val="0"/>
          <w:numId w:val="1"/>
        </w:numPr>
        <w:jc w:val="both"/>
        <w:rPr>
          <w:sz w:val="24"/>
          <w:szCs w:val="24"/>
        </w:rPr>
      </w:pPr>
      <w:r w:rsidRPr="002F28E9">
        <w:rPr>
          <w:sz w:val="24"/>
          <w:szCs w:val="24"/>
        </w:rPr>
        <w:t xml:space="preserve">Multiple choice </w:t>
      </w:r>
      <w:proofErr w:type="gramStart"/>
      <w:r w:rsidRPr="002F28E9">
        <w:rPr>
          <w:sz w:val="24"/>
          <w:szCs w:val="24"/>
        </w:rPr>
        <w:t>questions :</w:t>
      </w:r>
      <w:proofErr w:type="gramEnd"/>
      <w:r w:rsidRPr="002F28E9">
        <w:rPr>
          <w:sz w:val="24"/>
          <w:szCs w:val="24"/>
        </w:rPr>
        <w:t xml:space="preserve">                                                                        </w:t>
      </w:r>
      <w:r>
        <w:rPr>
          <w:sz w:val="24"/>
          <w:szCs w:val="24"/>
        </w:rPr>
        <w:t xml:space="preserve">      </w:t>
      </w:r>
      <w:r w:rsidRPr="002F28E9">
        <w:rPr>
          <w:sz w:val="24"/>
          <w:szCs w:val="24"/>
        </w:rPr>
        <w:t xml:space="preserve">               </w:t>
      </w:r>
      <w:r>
        <w:rPr>
          <w:sz w:val="24"/>
          <w:szCs w:val="24"/>
        </w:rPr>
        <w:t xml:space="preserve">     </w:t>
      </w:r>
      <w:r w:rsidRPr="002F28E9">
        <w:rPr>
          <w:sz w:val="24"/>
          <w:szCs w:val="24"/>
        </w:rPr>
        <w:t xml:space="preserve">          </w:t>
      </w:r>
      <w:proofErr w:type="gramStart"/>
      <w:r w:rsidRPr="002F28E9">
        <w:rPr>
          <w:sz w:val="24"/>
          <w:szCs w:val="24"/>
        </w:rPr>
        <w:t xml:space="preserve">   [</w:t>
      </w:r>
      <w:proofErr w:type="gramEnd"/>
      <w:r w:rsidRPr="002F28E9">
        <w:rPr>
          <w:sz w:val="24"/>
          <w:szCs w:val="24"/>
        </w:rPr>
        <w:t xml:space="preserve"> 1 X </w:t>
      </w:r>
      <w:r>
        <w:rPr>
          <w:sz w:val="24"/>
          <w:szCs w:val="24"/>
        </w:rPr>
        <w:t>5</w:t>
      </w:r>
      <w:r w:rsidRPr="002F28E9">
        <w:rPr>
          <w:sz w:val="24"/>
          <w:szCs w:val="24"/>
        </w:rPr>
        <w:t xml:space="preserve"> = </w:t>
      </w:r>
      <w:r>
        <w:rPr>
          <w:sz w:val="24"/>
          <w:szCs w:val="24"/>
        </w:rPr>
        <w:t>5</w:t>
      </w:r>
      <w:r w:rsidRPr="002F28E9">
        <w:rPr>
          <w:sz w:val="24"/>
          <w:szCs w:val="24"/>
        </w:rPr>
        <w:t>]</w:t>
      </w:r>
    </w:p>
    <w:p w14:paraId="422B68ED" w14:textId="77777777" w:rsidR="009510CB" w:rsidRDefault="009510CB" w:rsidP="009510CB">
      <w:pPr>
        <w:pStyle w:val="ListParagraph"/>
        <w:numPr>
          <w:ilvl w:val="0"/>
          <w:numId w:val="2"/>
        </w:numPr>
        <w:jc w:val="both"/>
      </w:pPr>
      <w:r>
        <w:t xml:space="preserve">An example of colligative </w:t>
      </w:r>
      <w:proofErr w:type="gramStart"/>
      <w:r>
        <w:t>property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29"/>
        <w:gridCol w:w="2425"/>
        <w:gridCol w:w="2433"/>
        <w:gridCol w:w="2433"/>
      </w:tblGrid>
      <w:tr w:rsidR="009510CB" w:rsidRPr="004061EC" w14:paraId="642CC6F0" w14:textId="77777777" w:rsidTr="00BC18BA">
        <w:tc>
          <w:tcPr>
            <w:tcW w:w="2506" w:type="dxa"/>
          </w:tcPr>
          <w:p w14:paraId="16651D79" w14:textId="77777777" w:rsidR="009510CB" w:rsidRPr="0032651B" w:rsidRDefault="009510CB" w:rsidP="00BC18BA">
            <w:pPr>
              <w:pStyle w:val="ListParagraph"/>
              <w:spacing w:after="0"/>
              <w:ind w:left="0"/>
              <w:jc w:val="both"/>
            </w:pPr>
            <w:r w:rsidRPr="004061EC">
              <w:t xml:space="preserve">a) </w:t>
            </w:r>
            <w:r>
              <w:t xml:space="preserve"> freezing point</w:t>
            </w:r>
          </w:p>
        </w:tc>
        <w:tc>
          <w:tcPr>
            <w:tcW w:w="2506" w:type="dxa"/>
          </w:tcPr>
          <w:p w14:paraId="40286879" w14:textId="77777777" w:rsidR="009510CB" w:rsidRPr="004061EC" w:rsidRDefault="009510CB" w:rsidP="00BC18BA">
            <w:pPr>
              <w:spacing w:after="0"/>
              <w:jc w:val="both"/>
            </w:pPr>
            <w:r w:rsidRPr="004061EC">
              <w:t>b)</w:t>
            </w:r>
            <w:r>
              <w:t xml:space="preserve">  boiling point </w:t>
            </w:r>
          </w:p>
        </w:tc>
        <w:tc>
          <w:tcPr>
            <w:tcW w:w="2506" w:type="dxa"/>
          </w:tcPr>
          <w:p w14:paraId="693CC8AA" w14:textId="77777777" w:rsidR="009510CB" w:rsidRPr="004061EC" w:rsidRDefault="009510CB" w:rsidP="00BC18BA">
            <w:pPr>
              <w:pStyle w:val="ListParagraph"/>
              <w:spacing w:after="0"/>
              <w:ind w:left="0"/>
              <w:jc w:val="both"/>
            </w:pPr>
            <w:r w:rsidRPr="004061EC">
              <w:t>c)</w:t>
            </w:r>
            <w:r>
              <w:t xml:space="preserve"> vapour pressure</w:t>
            </w:r>
            <w:r w:rsidRPr="004061EC">
              <w:t xml:space="preserve"> </w:t>
            </w:r>
            <w:r>
              <w:t xml:space="preserve"> </w:t>
            </w:r>
          </w:p>
        </w:tc>
        <w:tc>
          <w:tcPr>
            <w:tcW w:w="2506" w:type="dxa"/>
          </w:tcPr>
          <w:p w14:paraId="5BEB1260" w14:textId="77777777" w:rsidR="009510CB" w:rsidRPr="004061EC" w:rsidRDefault="009510CB" w:rsidP="00BC18BA">
            <w:pPr>
              <w:pStyle w:val="ListParagraph"/>
              <w:spacing w:after="0"/>
              <w:ind w:left="0"/>
              <w:jc w:val="both"/>
            </w:pPr>
            <w:r w:rsidRPr="004061EC">
              <w:t>d)</w:t>
            </w:r>
            <w:r>
              <w:t xml:space="preserve">  osmotic pressure</w:t>
            </w:r>
            <w:r w:rsidRPr="004061EC">
              <w:t xml:space="preserve"> </w:t>
            </w:r>
            <w:r>
              <w:t xml:space="preserve">  </w:t>
            </w:r>
          </w:p>
        </w:tc>
      </w:tr>
    </w:tbl>
    <w:p w14:paraId="24D8CBC4" w14:textId="77777777" w:rsidR="009510CB" w:rsidRDefault="009510CB" w:rsidP="009510CB">
      <w:pPr>
        <w:pStyle w:val="ListParagraph"/>
        <w:numPr>
          <w:ilvl w:val="0"/>
          <w:numId w:val="2"/>
        </w:numPr>
        <w:jc w:val="both"/>
      </w:pPr>
      <w:r>
        <w:t>In cold countries, ethylene glycol is added to water in the radiators of cars during winters. It results in reducing: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3"/>
        <w:gridCol w:w="2429"/>
        <w:gridCol w:w="2432"/>
        <w:gridCol w:w="2426"/>
      </w:tblGrid>
      <w:tr w:rsidR="009510CB" w:rsidRPr="004061EC" w14:paraId="57F86094" w14:textId="77777777" w:rsidTr="00BC18BA">
        <w:tc>
          <w:tcPr>
            <w:tcW w:w="2506" w:type="dxa"/>
          </w:tcPr>
          <w:p w14:paraId="2C0DEB3B" w14:textId="77777777" w:rsidR="009510CB" w:rsidRPr="0032651B" w:rsidRDefault="009510CB" w:rsidP="00BC18BA">
            <w:pPr>
              <w:pStyle w:val="ListParagraph"/>
              <w:spacing w:after="0"/>
              <w:ind w:left="0"/>
              <w:jc w:val="both"/>
            </w:pPr>
            <w:r w:rsidRPr="004061EC">
              <w:t xml:space="preserve">a) </w:t>
            </w:r>
            <w:r>
              <w:t xml:space="preserve"> viscosity</w:t>
            </w:r>
          </w:p>
        </w:tc>
        <w:tc>
          <w:tcPr>
            <w:tcW w:w="2506" w:type="dxa"/>
          </w:tcPr>
          <w:p w14:paraId="2D0605C9" w14:textId="77777777" w:rsidR="009510CB" w:rsidRPr="004061EC" w:rsidRDefault="009510CB" w:rsidP="00BC18BA">
            <w:pPr>
              <w:spacing w:after="0"/>
              <w:jc w:val="both"/>
            </w:pPr>
            <w:r w:rsidRPr="004061EC">
              <w:t>b)</w:t>
            </w:r>
            <w:r>
              <w:t xml:space="preserve">  specific heat </w:t>
            </w:r>
          </w:p>
        </w:tc>
        <w:tc>
          <w:tcPr>
            <w:tcW w:w="2506" w:type="dxa"/>
          </w:tcPr>
          <w:p w14:paraId="5B18B135" w14:textId="77777777" w:rsidR="009510CB" w:rsidRPr="004061EC" w:rsidRDefault="009510CB" w:rsidP="00BC18BA">
            <w:pPr>
              <w:pStyle w:val="ListParagraph"/>
              <w:spacing w:after="0"/>
              <w:ind w:left="0"/>
              <w:jc w:val="both"/>
            </w:pPr>
            <w:r w:rsidRPr="004061EC">
              <w:t>c)</w:t>
            </w:r>
            <w:r>
              <w:t xml:space="preserve">  freezing point</w:t>
            </w:r>
            <w:r w:rsidRPr="004061EC">
              <w:t xml:space="preserve"> </w:t>
            </w:r>
            <w:r>
              <w:t xml:space="preserve"> </w:t>
            </w:r>
          </w:p>
        </w:tc>
        <w:tc>
          <w:tcPr>
            <w:tcW w:w="2506" w:type="dxa"/>
          </w:tcPr>
          <w:p w14:paraId="5D531924" w14:textId="77777777" w:rsidR="009510CB" w:rsidRPr="004061EC" w:rsidRDefault="009510CB" w:rsidP="00BC18BA">
            <w:pPr>
              <w:pStyle w:val="ListParagraph"/>
              <w:spacing w:after="0"/>
              <w:ind w:left="0"/>
              <w:jc w:val="both"/>
            </w:pPr>
            <w:r w:rsidRPr="004061EC">
              <w:t>d)</w:t>
            </w:r>
            <w:r>
              <w:t xml:space="preserve">  boiling point</w:t>
            </w:r>
            <w:r w:rsidRPr="004061EC">
              <w:t xml:space="preserve"> </w:t>
            </w:r>
            <w:r>
              <w:t xml:space="preserve">  </w:t>
            </w:r>
          </w:p>
        </w:tc>
      </w:tr>
    </w:tbl>
    <w:p w14:paraId="6E9DFA2F" w14:textId="77777777" w:rsidR="009510CB" w:rsidRDefault="009510CB" w:rsidP="009510CB">
      <w:pPr>
        <w:pStyle w:val="ListParagraph"/>
        <w:numPr>
          <w:ilvl w:val="0"/>
          <w:numId w:val="2"/>
        </w:numPr>
        <w:jc w:val="both"/>
      </w:pPr>
      <w:r>
        <w:t>Calculate the percentage degree of dissociation of an electrolyte AB</w:t>
      </w:r>
      <w:r>
        <w:rPr>
          <w:vertAlign w:val="subscript"/>
        </w:rPr>
        <w:t>2</w:t>
      </w:r>
      <w:r>
        <w:t xml:space="preserve"> (normal molar mass = 164) in H</w:t>
      </w:r>
      <w:r>
        <w:rPr>
          <w:vertAlign w:val="subscript"/>
        </w:rPr>
        <w:t>2</w:t>
      </w:r>
      <w:r>
        <w:t>O, if observed molar mass is 65.6</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27"/>
        <w:gridCol w:w="2428"/>
        <w:gridCol w:w="2428"/>
        <w:gridCol w:w="2437"/>
      </w:tblGrid>
      <w:tr w:rsidR="009510CB" w:rsidRPr="004061EC" w14:paraId="2BAA6472" w14:textId="77777777" w:rsidTr="00BC18BA">
        <w:tc>
          <w:tcPr>
            <w:tcW w:w="2506" w:type="dxa"/>
          </w:tcPr>
          <w:p w14:paraId="3D93D6E8" w14:textId="77777777" w:rsidR="009510CB" w:rsidRPr="0032651B" w:rsidRDefault="009510CB" w:rsidP="00BC18BA">
            <w:pPr>
              <w:pStyle w:val="ListParagraph"/>
              <w:spacing w:after="0"/>
              <w:ind w:left="0"/>
              <w:jc w:val="both"/>
            </w:pPr>
            <w:r w:rsidRPr="004061EC">
              <w:t xml:space="preserve">a) </w:t>
            </w:r>
            <w:r>
              <w:t xml:space="preserve"> 50 %</w:t>
            </w:r>
          </w:p>
        </w:tc>
        <w:tc>
          <w:tcPr>
            <w:tcW w:w="2506" w:type="dxa"/>
          </w:tcPr>
          <w:p w14:paraId="6BA8699B" w14:textId="77777777" w:rsidR="009510CB" w:rsidRPr="004061EC" w:rsidRDefault="009510CB" w:rsidP="00BC18BA">
            <w:pPr>
              <w:spacing w:after="0"/>
              <w:jc w:val="both"/>
            </w:pPr>
            <w:r w:rsidRPr="004061EC">
              <w:t>b)</w:t>
            </w:r>
            <w:r>
              <w:t xml:space="preserve">  25 % </w:t>
            </w:r>
          </w:p>
        </w:tc>
        <w:tc>
          <w:tcPr>
            <w:tcW w:w="2506" w:type="dxa"/>
          </w:tcPr>
          <w:p w14:paraId="36E84BA8" w14:textId="77777777" w:rsidR="009510CB" w:rsidRPr="004061EC" w:rsidRDefault="009510CB" w:rsidP="00BC18BA">
            <w:pPr>
              <w:pStyle w:val="ListParagraph"/>
              <w:spacing w:after="0"/>
              <w:ind w:left="0"/>
              <w:jc w:val="both"/>
            </w:pPr>
            <w:r w:rsidRPr="004061EC">
              <w:t>c)</w:t>
            </w:r>
            <w:r>
              <w:t xml:space="preserve">  75 %</w:t>
            </w:r>
            <w:r w:rsidRPr="004061EC">
              <w:t xml:space="preserve"> </w:t>
            </w:r>
            <w:r>
              <w:t xml:space="preserve"> </w:t>
            </w:r>
          </w:p>
        </w:tc>
        <w:tc>
          <w:tcPr>
            <w:tcW w:w="2506" w:type="dxa"/>
          </w:tcPr>
          <w:p w14:paraId="08AB38B0" w14:textId="77777777" w:rsidR="009510CB" w:rsidRPr="004061EC" w:rsidRDefault="009510CB" w:rsidP="00BC18BA">
            <w:pPr>
              <w:pStyle w:val="ListParagraph"/>
              <w:spacing w:after="0"/>
              <w:ind w:left="0"/>
              <w:jc w:val="both"/>
            </w:pPr>
            <w:r w:rsidRPr="004061EC">
              <w:t>d)</w:t>
            </w:r>
            <w:r>
              <w:t xml:space="preserve">  None</w:t>
            </w:r>
            <w:r w:rsidRPr="004061EC">
              <w:t xml:space="preserve"> </w:t>
            </w:r>
            <w:r>
              <w:t xml:space="preserve">  </w:t>
            </w:r>
          </w:p>
        </w:tc>
      </w:tr>
    </w:tbl>
    <w:p w14:paraId="42DC3F35" w14:textId="77777777" w:rsidR="009510CB" w:rsidRDefault="009510CB" w:rsidP="009510CB">
      <w:pPr>
        <w:pStyle w:val="ListParagraph"/>
        <w:numPr>
          <w:ilvl w:val="0"/>
          <w:numId w:val="2"/>
        </w:numPr>
        <w:jc w:val="both"/>
      </w:pPr>
      <w:r>
        <w:t xml:space="preserve">Which of the following solution will have highest freezing </w:t>
      </w:r>
      <w:proofErr w:type="gramStart"/>
      <w:r>
        <w:t>point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24"/>
        <w:gridCol w:w="2433"/>
        <w:gridCol w:w="2424"/>
        <w:gridCol w:w="2439"/>
      </w:tblGrid>
      <w:tr w:rsidR="009510CB" w:rsidRPr="004061EC" w14:paraId="7645D73B" w14:textId="77777777" w:rsidTr="00BC18BA">
        <w:tc>
          <w:tcPr>
            <w:tcW w:w="2506" w:type="dxa"/>
          </w:tcPr>
          <w:p w14:paraId="1671AD46" w14:textId="77777777" w:rsidR="009510CB" w:rsidRPr="0032651B" w:rsidRDefault="009510CB" w:rsidP="00BC18BA">
            <w:pPr>
              <w:pStyle w:val="ListParagraph"/>
              <w:spacing w:after="0"/>
              <w:ind w:left="0"/>
              <w:jc w:val="both"/>
            </w:pPr>
            <w:r w:rsidRPr="004061EC">
              <w:t xml:space="preserve">a) </w:t>
            </w:r>
            <w:r>
              <w:t xml:space="preserve"> 1 M urea</w:t>
            </w:r>
          </w:p>
        </w:tc>
        <w:tc>
          <w:tcPr>
            <w:tcW w:w="2506" w:type="dxa"/>
          </w:tcPr>
          <w:p w14:paraId="221101D1" w14:textId="77777777" w:rsidR="009510CB" w:rsidRPr="004061EC" w:rsidRDefault="009510CB" w:rsidP="00BC18BA">
            <w:pPr>
              <w:spacing w:after="0"/>
              <w:jc w:val="both"/>
            </w:pPr>
            <w:r w:rsidRPr="004061EC">
              <w:t>b)</w:t>
            </w:r>
            <w:r>
              <w:t xml:space="preserve">   1 M Na</w:t>
            </w:r>
            <w:r>
              <w:rPr>
                <w:vertAlign w:val="subscript"/>
              </w:rPr>
              <w:t>2</w:t>
            </w:r>
            <w:r>
              <w:t>SO</w:t>
            </w:r>
            <w:r>
              <w:rPr>
                <w:vertAlign w:val="subscript"/>
              </w:rPr>
              <w:t>4</w:t>
            </w:r>
            <w:r>
              <w:t xml:space="preserve">  </w:t>
            </w:r>
          </w:p>
        </w:tc>
        <w:tc>
          <w:tcPr>
            <w:tcW w:w="2506" w:type="dxa"/>
          </w:tcPr>
          <w:p w14:paraId="017F68ED" w14:textId="77777777" w:rsidR="009510CB" w:rsidRPr="004061EC" w:rsidRDefault="009510CB" w:rsidP="00BC18BA">
            <w:pPr>
              <w:pStyle w:val="ListParagraph"/>
              <w:spacing w:after="0"/>
              <w:ind w:left="0"/>
              <w:jc w:val="both"/>
            </w:pPr>
            <w:r w:rsidRPr="004061EC">
              <w:t>c)</w:t>
            </w:r>
            <w:r>
              <w:t xml:space="preserve">   1 M NaCl</w:t>
            </w:r>
            <w:r w:rsidRPr="004061EC">
              <w:t xml:space="preserve"> </w:t>
            </w:r>
            <w:r>
              <w:t xml:space="preserve"> </w:t>
            </w:r>
          </w:p>
        </w:tc>
        <w:tc>
          <w:tcPr>
            <w:tcW w:w="2506" w:type="dxa"/>
          </w:tcPr>
          <w:p w14:paraId="0FE8EFD7" w14:textId="77777777" w:rsidR="009510CB" w:rsidRPr="004061EC" w:rsidRDefault="009510CB" w:rsidP="00BC18BA">
            <w:pPr>
              <w:pStyle w:val="ListParagraph"/>
              <w:spacing w:after="0"/>
              <w:ind w:left="0"/>
              <w:jc w:val="both"/>
            </w:pPr>
            <w:r w:rsidRPr="004061EC">
              <w:t xml:space="preserve">d) </w:t>
            </w:r>
            <w:r>
              <w:t xml:space="preserve">  1 M Al</w:t>
            </w:r>
            <w:r>
              <w:rPr>
                <w:vertAlign w:val="subscript"/>
              </w:rPr>
              <w:t>2</w:t>
            </w:r>
            <w:r>
              <w:t>(SO</w:t>
            </w:r>
            <w:r>
              <w:rPr>
                <w:vertAlign w:val="subscript"/>
              </w:rPr>
              <w:t>4</w:t>
            </w:r>
            <w:r>
              <w:t>)</w:t>
            </w:r>
            <w:r>
              <w:rPr>
                <w:vertAlign w:val="subscript"/>
              </w:rPr>
              <w:t>3</w:t>
            </w:r>
            <w:r>
              <w:t xml:space="preserve"> </w:t>
            </w:r>
          </w:p>
        </w:tc>
      </w:tr>
    </w:tbl>
    <w:p w14:paraId="705EECC0" w14:textId="77777777" w:rsidR="009510CB" w:rsidRDefault="009510CB" w:rsidP="009510CB">
      <w:pPr>
        <w:pStyle w:val="ListParagraph"/>
        <w:numPr>
          <w:ilvl w:val="0"/>
          <w:numId w:val="2"/>
        </w:numPr>
        <w:jc w:val="both"/>
      </w:pPr>
      <w:r>
        <w:t>In a solution of 7.8 g benzene (C</w:t>
      </w:r>
      <w:r>
        <w:rPr>
          <w:vertAlign w:val="subscript"/>
        </w:rPr>
        <w:t>6</w:t>
      </w:r>
      <w:r>
        <w:t>H</w:t>
      </w:r>
      <w:r>
        <w:rPr>
          <w:vertAlign w:val="subscript"/>
        </w:rPr>
        <w:t>6</w:t>
      </w:r>
      <w:r>
        <w:t>) and 46 g toluene (C</w:t>
      </w:r>
      <w:r>
        <w:rPr>
          <w:vertAlign w:val="subscript"/>
        </w:rPr>
        <w:t>6</w:t>
      </w:r>
      <w:r>
        <w:t>H</w:t>
      </w:r>
      <w:r>
        <w:rPr>
          <w:vertAlign w:val="subscript"/>
        </w:rPr>
        <w:t>5</w:t>
      </w:r>
      <w:r>
        <w:t>CH</w:t>
      </w:r>
      <w:r>
        <w:rPr>
          <w:vertAlign w:val="subscript"/>
        </w:rPr>
        <w:t>3</w:t>
      </w:r>
      <w:r>
        <w:t xml:space="preserve">), the mole fraction of benzene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0"/>
        <w:gridCol w:w="2430"/>
        <w:gridCol w:w="2430"/>
        <w:gridCol w:w="2430"/>
      </w:tblGrid>
      <w:tr w:rsidR="009510CB" w:rsidRPr="004061EC" w14:paraId="471E5902" w14:textId="77777777" w:rsidTr="00BC18BA">
        <w:tc>
          <w:tcPr>
            <w:tcW w:w="2506" w:type="dxa"/>
          </w:tcPr>
          <w:p w14:paraId="04AD8328" w14:textId="77777777" w:rsidR="009510CB" w:rsidRPr="0032651B" w:rsidRDefault="009510CB" w:rsidP="00BC18BA">
            <w:pPr>
              <w:pStyle w:val="ListParagraph"/>
              <w:spacing w:after="0"/>
              <w:ind w:left="0"/>
              <w:jc w:val="both"/>
            </w:pPr>
            <w:r w:rsidRPr="004061EC">
              <w:t xml:space="preserve">a) </w:t>
            </w:r>
            <w:r>
              <w:t xml:space="preserve">  1/6</w:t>
            </w:r>
          </w:p>
        </w:tc>
        <w:tc>
          <w:tcPr>
            <w:tcW w:w="2506" w:type="dxa"/>
          </w:tcPr>
          <w:p w14:paraId="0F8D3D52" w14:textId="77777777" w:rsidR="009510CB" w:rsidRPr="004061EC" w:rsidRDefault="009510CB" w:rsidP="00BC18BA">
            <w:pPr>
              <w:spacing w:after="0"/>
              <w:jc w:val="both"/>
            </w:pPr>
            <w:r w:rsidRPr="004061EC">
              <w:t>b)</w:t>
            </w:r>
            <w:r>
              <w:t xml:space="preserve">   1/5  </w:t>
            </w:r>
          </w:p>
        </w:tc>
        <w:tc>
          <w:tcPr>
            <w:tcW w:w="2506" w:type="dxa"/>
          </w:tcPr>
          <w:p w14:paraId="38763793" w14:textId="77777777" w:rsidR="009510CB" w:rsidRPr="004061EC" w:rsidRDefault="009510CB" w:rsidP="00BC18BA">
            <w:pPr>
              <w:pStyle w:val="ListParagraph"/>
              <w:spacing w:after="0"/>
              <w:ind w:left="0"/>
              <w:jc w:val="both"/>
            </w:pPr>
            <w:r w:rsidRPr="004061EC">
              <w:t>c)</w:t>
            </w:r>
            <w:r>
              <w:t xml:space="preserve">    1/2</w:t>
            </w:r>
            <w:r w:rsidRPr="004061EC">
              <w:t xml:space="preserve"> </w:t>
            </w:r>
            <w:r>
              <w:t xml:space="preserve"> </w:t>
            </w:r>
          </w:p>
        </w:tc>
        <w:tc>
          <w:tcPr>
            <w:tcW w:w="2506" w:type="dxa"/>
          </w:tcPr>
          <w:p w14:paraId="2A3ED281" w14:textId="77777777" w:rsidR="009510CB" w:rsidRPr="004061EC" w:rsidRDefault="009510CB" w:rsidP="00BC18BA">
            <w:pPr>
              <w:pStyle w:val="ListParagraph"/>
              <w:spacing w:after="0"/>
              <w:ind w:left="0"/>
              <w:jc w:val="both"/>
            </w:pPr>
            <w:r w:rsidRPr="004061EC">
              <w:t>d)</w:t>
            </w:r>
            <w:r>
              <w:t xml:space="preserve">   1/3</w:t>
            </w:r>
            <w:r w:rsidRPr="004061EC">
              <w:t xml:space="preserve"> </w:t>
            </w:r>
            <w:r>
              <w:t xml:space="preserve">  </w:t>
            </w:r>
          </w:p>
        </w:tc>
      </w:tr>
    </w:tbl>
    <w:p w14:paraId="724979C4" w14:textId="77777777" w:rsidR="009510CB" w:rsidRDefault="009510CB" w:rsidP="009510CB">
      <w:pPr>
        <w:pStyle w:val="ListParagraph"/>
        <w:ind w:left="360"/>
        <w:jc w:val="both"/>
      </w:pPr>
    </w:p>
    <w:p w14:paraId="07D13E75" w14:textId="5B3E5109" w:rsidR="009510CB" w:rsidRPr="00597652" w:rsidRDefault="009510CB" w:rsidP="009510CB">
      <w:pPr>
        <w:pStyle w:val="ListParagraph"/>
        <w:numPr>
          <w:ilvl w:val="0"/>
          <w:numId w:val="1"/>
        </w:numPr>
        <w:jc w:val="both"/>
        <w:rPr>
          <w:sz w:val="24"/>
          <w:szCs w:val="24"/>
        </w:rPr>
      </w:pPr>
      <w:r w:rsidRPr="00597652">
        <w:rPr>
          <w:sz w:val="24"/>
          <w:szCs w:val="24"/>
        </w:rPr>
        <w:t>A sample of drinking water was found to be severely contaminated with chloroform, CHCl</w:t>
      </w:r>
      <w:r w:rsidRPr="00597652">
        <w:rPr>
          <w:sz w:val="24"/>
          <w:szCs w:val="24"/>
          <w:vertAlign w:val="subscript"/>
        </w:rPr>
        <w:t>3</w:t>
      </w:r>
      <w:r w:rsidRPr="00597652">
        <w:rPr>
          <w:sz w:val="24"/>
          <w:szCs w:val="24"/>
        </w:rPr>
        <w:t xml:space="preserve"> supposed to be carcinogen. The level of contaminated was 15 ppm (by mass).                                     </w:t>
      </w:r>
      <w:r w:rsidR="00597652">
        <w:rPr>
          <w:sz w:val="24"/>
          <w:szCs w:val="24"/>
        </w:rPr>
        <w:t xml:space="preserve">   </w:t>
      </w:r>
      <w:r w:rsidRPr="00597652">
        <w:rPr>
          <w:sz w:val="24"/>
          <w:szCs w:val="24"/>
        </w:rPr>
        <w:t xml:space="preserve">            [ </w:t>
      </w:r>
      <w:proofErr w:type="gramStart"/>
      <w:r w:rsidRPr="00597652">
        <w:rPr>
          <w:sz w:val="24"/>
          <w:szCs w:val="24"/>
        </w:rPr>
        <w:t>2 ]</w:t>
      </w:r>
      <w:proofErr w:type="gramEnd"/>
    </w:p>
    <w:p w14:paraId="0155B180" w14:textId="77777777" w:rsidR="009510CB" w:rsidRPr="00597652" w:rsidRDefault="009510CB" w:rsidP="009510CB">
      <w:pPr>
        <w:pStyle w:val="ListParagraph"/>
        <w:ind w:left="360"/>
        <w:jc w:val="both"/>
      </w:pPr>
      <w:r w:rsidRPr="00597652">
        <w:t>(</w:t>
      </w:r>
      <w:proofErr w:type="spellStart"/>
      <w:r w:rsidRPr="00597652">
        <w:t>i</w:t>
      </w:r>
      <w:proofErr w:type="spellEnd"/>
      <w:r w:rsidRPr="00597652">
        <w:t xml:space="preserve">)    Express this in percentage by mass       </w:t>
      </w:r>
      <w:proofErr w:type="gramStart"/>
      <w:r w:rsidRPr="00597652">
        <w:t xml:space="preserve">   (</w:t>
      </w:r>
      <w:proofErr w:type="gramEnd"/>
      <w:r w:rsidRPr="00597652">
        <w:t xml:space="preserve">ii)    Determine the molality of chloroform in the water sample </w:t>
      </w:r>
    </w:p>
    <w:p w14:paraId="0F222A02" w14:textId="00B7B4B8" w:rsidR="009510CB" w:rsidRPr="00597652" w:rsidRDefault="009510CB" w:rsidP="009510CB">
      <w:pPr>
        <w:pStyle w:val="ListParagraph"/>
        <w:numPr>
          <w:ilvl w:val="0"/>
          <w:numId w:val="1"/>
        </w:numPr>
        <w:jc w:val="both"/>
        <w:rPr>
          <w:sz w:val="24"/>
          <w:szCs w:val="24"/>
        </w:rPr>
      </w:pPr>
      <w:r w:rsidRPr="00597652">
        <w:rPr>
          <w:sz w:val="24"/>
          <w:szCs w:val="24"/>
        </w:rPr>
        <w:t xml:space="preserve">What happens when the external pressure applied becomes more than the osmotic pressure of the solution?                                                                                                                                                </w:t>
      </w:r>
      <w:r w:rsidR="00597652">
        <w:rPr>
          <w:sz w:val="24"/>
          <w:szCs w:val="24"/>
        </w:rPr>
        <w:t xml:space="preserve"> </w:t>
      </w:r>
      <w:r w:rsidRPr="00597652">
        <w:rPr>
          <w:sz w:val="24"/>
          <w:szCs w:val="24"/>
        </w:rPr>
        <w:t xml:space="preserve">           [ </w:t>
      </w:r>
      <w:proofErr w:type="gramStart"/>
      <w:r w:rsidRPr="00597652">
        <w:rPr>
          <w:sz w:val="24"/>
          <w:szCs w:val="24"/>
        </w:rPr>
        <w:t>2 ]</w:t>
      </w:r>
      <w:proofErr w:type="gramEnd"/>
    </w:p>
    <w:p w14:paraId="4E97A535" w14:textId="229CA048" w:rsidR="00597652" w:rsidRDefault="00597652" w:rsidP="00597652">
      <w:pPr>
        <w:pStyle w:val="ListParagraph"/>
        <w:numPr>
          <w:ilvl w:val="0"/>
          <w:numId w:val="1"/>
        </w:numPr>
        <w:jc w:val="both"/>
        <w:rPr>
          <w:sz w:val="24"/>
          <w:szCs w:val="24"/>
        </w:rPr>
      </w:pPr>
      <w:r>
        <w:rPr>
          <w:sz w:val="24"/>
          <w:szCs w:val="24"/>
        </w:rPr>
        <w:t>Calculate the freezing point of a solution containing 60 g of glucose in 250 g of water. (</w:t>
      </w:r>
      <w:proofErr w:type="spellStart"/>
      <w:r>
        <w:rPr>
          <w:sz w:val="24"/>
          <w:szCs w:val="24"/>
        </w:rPr>
        <w:t>K</w:t>
      </w:r>
      <w:r>
        <w:rPr>
          <w:sz w:val="24"/>
          <w:szCs w:val="24"/>
          <w:vertAlign w:val="subscript"/>
        </w:rPr>
        <w:t>f</w:t>
      </w:r>
      <w:proofErr w:type="spellEnd"/>
      <w:r>
        <w:rPr>
          <w:sz w:val="24"/>
          <w:szCs w:val="24"/>
        </w:rPr>
        <w:t xml:space="preserve"> for water = 1.86 K/m).                                                                                                                                             </w:t>
      </w:r>
      <w:r>
        <w:rPr>
          <w:sz w:val="24"/>
          <w:szCs w:val="24"/>
        </w:rPr>
        <w:t xml:space="preserve">         </w:t>
      </w:r>
      <w:r>
        <w:rPr>
          <w:sz w:val="24"/>
          <w:szCs w:val="24"/>
        </w:rPr>
        <w:t xml:space="preserve">    [ </w:t>
      </w:r>
      <w:proofErr w:type="gramStart"/>
      <w:r>
        <w:rPr>
          <w:sz w:val="24"/>
          <w:szCs w:val="24"/>
        </w:rPr>
        <w:t>2 ]</w:t>
      </w:r>
      <w:proofErr w:type="gramEnd"/>
    </w:p>
    <w:p w14:paraId="4FBB12B2" w14:textId="7DA350FF" w:rsidR="00597652" w:rsidRDefault="00597652" w:rsidP="00597652">
      <w:pPr>
        <w:pStyle w:val="ListParagraph"/>
        <w:numPr>
          <w:ilvl w:val="0"/>
          <w:numId w:val="1"/>
        </w:numPr>
        <w:jc w:val="both"/>
        <w:rPr>
          <w:sz w:val="24"/>
          <w:szCs w:val="24"/>
        </w:rPr>
      </w:pPr>
      <w:r>
        <w:rPr>
          <w:sz w:val="24"/>
          <w:szCs w:val="24"/>
        </w:rPr>
        <w:t xml:space="preserve">Define the following </w:t>
      </w:r>
      <w:proofErr w:type="gramStart"/>
      <w:r>
        <w:rPr>
          <w:sz w:val="24"/>
          <w:szCs w:val="24"/>
        </w:rPr>
        <w:t>terms :</w:t>
      </w:r>
      <w:proofErr w:type="gramEnd"/>
      <w:r>
        <w:rPr>
          <w:sz w:val="24"/>
          <w:szCs w:val="24"/>
        </w:rPr>
        <w:t xml:space="preserve"> </w:t>
      </w:r>
      <w:proofErr w:type="gramStart"/>
      <w:r>
        <w:rPr>
          <w:sz w:val="24"/>
          <w:szCs w:val="24"/>
        </w:rPr>
        <w:t xml:space="preserve">   (a)   </w:t>
      </w:r>
      <w:proofErr w:type="gramEnd"/>
      <w:r>
        <w:rPr>
          <w:sz w:val="24"/>
          <w:szCs w:val="24"/>
        </w:rPr>
        <w:t xml:space="preserve">Osmotic pressure    </w:t>
      </w:r>
      <w:proofErr w:type="gramStart"/>
      <w:r>
        <w:rPr>
          <w:sz w:val="24"/>
          <w:szCs w:val="24"/>
        </w:rPr>
        <w:t xml:space="preserve">   (b)   </w:t>
      </w:r>
      <w:proofErr w:type="gramEnd"/>
      <w:r>
        <w:rPr>
          <w:sz w:val="24"/>
          <w:szCs w:val="24"/>
        </w:rPr>
        <w:t xml:space="preserve">Colligative properties               </w:t>
      </w:r>
      <w:r>
        <w:rPr>
          <w:sz w:val="24"/>
          <w:szCs w:val="24"/>
        </w:rPr>
        <w:t xml:space="preserve">      </w:t>
      </w:r>
      <w:r>
        <w:rPr>
          <w:sz w:val="24"/>
          <w:szCs w:val="24"/>
        </w:rPr>
        <w:t xml:space="preserve">  </w:t>
      </w:r>
      <w:proofErr w:type="gramStart"/>
      <w:r>
        <w:rPr>
          <w:sz w:val="24"/>
          <w:szCs w:val="24"/>
        </w:rPr>
        <w:t xml:space="preserve">   [</w:t>
      </w:r>
      <w:proofErr w:type="gramEnd"/>
      <w:r>
        <w:rPr>
          <w:sz w:val="24"/>
          <w:szCs w:val="24"/>
        </w:rPr>
        <w:t xml:space="preserve"> </w:t>
      </w:r>
      <w:proofErr w:type="gramStart"/>
      <w:r>
        <w:rPr>
          <w:sz w:val="24"/>
          <w:szCs w:val="24"/>
        </w:rPr>
        <w:t>2 ]</w:t>
      </w:r>
      <w:proofErr w:type="gramEnd"/>
    </w:p>
    <w:p w14:paraId="56C91D8A" w14:textId="3CD9A20A" w:rsidR="00597652" w:rsidRDefault="00597652" w:rsidP="00597652">
      <w:pPr>
        <w:pStyle w:val="ListParagraph"/>
        <w:numPr>
          <w:ilvl w:val="0"/>
          <w:numId w:val="1"/>
        </w:numPr>
        <w:jc w:val="both"/>
        <w:rPr>
          <w:sz w:val="24"/>
          <w:szCs w:val="24"/>
        </w:rPr>
      </w:pPr>
      <w:r>
        <w:rPr>
          <w:sz w:val="24"/>
          <w:szCs w:val="24"/>
        </w:rPr>
        <w:t xml:space="preserve"> Write two differences between a solution showing positive deviation and a solution showing negative deviation from Raoult’s law.                                                                                               </w:t>
      </w:r>
      <w:r>
        <w:rPr>
          <w:sz w:val="24"/>
          <w:szCs w:val="24"/>
        </w:rPr>
        <w:t xml:space="preserve">      </w:t>
      </w:r>
      <w:r>
        <w:rPr>
          <w:sz w:val="24"/>
          <w:szCs w:val="24"/>
        </w:rPr>
        <w:t xml:space="preserve">    [ </w:t>
      </w:r>
      <w:proofErr w:type="gramStart"/>
      <w:r>
        <w:rPr>
          <w:sz w:val="24"/>
          <w:szCs w:val="24"/>
        </w:rPr>
        <w:t>2 ]</w:t>
      </w:r>
      <w:proofErr w:type="gramEnd"/>
    </w:p>
    <w:p w14:paraId="7C7F2007" w14:textId="77777777" w:rsidR="00597652" w:rsidRDefault="00597652" w:rsidP="00597652">
      <w:pPr>
        <w:pStyle w:val="ListParagraph"/>
        <w:numPr>
          <w:ilvl w:val="0"/>
          <w:numId w:val="1"/>
        </w:numPr>
        <w:jc w:val="both"/>
        <w:rPr>
          <w:sz w:val="24"/>
          <w:szCs w:val="24"/>
        </w:rPr>
      </w:pPr>
      <w:r>
        <w:rPr>
          <w:sz w:val="24"/>
          <w:szCs w:val="24"/>
        </w:rPr>
        <w:t>How many grams of sucrose (Molar mass = 342) should be dissolved in 100 g water in order to produce a solution with 105</w:t>
      </w:r>
      <w:r>
        <w:rPr>
          <w:rFonts w:ascii="Times New Roman" w:hAnsi="Times New Roman" w:cs="Times New Roman"/>
          <w:sz w:val="24"/>
          <w:szCs w:val="24"/>
        </w:rPr>
        <w:t>˚</w:t>
      </w:r>
      <w:r>
        <w:rPr>
          <w:sz w:val="24"/>
          <w:szCs w:val="24"/>
        </w:rPr>
        <w:t xml:space="preserve">C difference between the boiling point and the freezing point? </w:t>
      </w:r>
    </w:p>
    <w:p w14:paraId="33FCB823" w14:textId="290FDE1A" w:rsidR="00597652" w:rsidRDefault="00597652" w:rsidP="00597652">
      <w:pPr>
        <w:pStyle w:val="ListParagraph"/>
        <w:ind w:left="360"/>
        <w:jc w:val="both"/>
        <w:rPr>
          <w:sz w:val="24"/>
          <w:szCs w:val="24"/>
        </w:rPr>
      </w:pPr>
      <w:r>
        <w:rPr>
          <w:sz w:val="24"/>
          <w:szCs w:val="24"/>
        </w:rPr>
        <w:t>(</w:t>
      </w:r>
      <w:proofErr w:type="spellStart"/>
      <w:r>
        <w:rPr>
          <w:sz w:val="24"/>
          <w:szCs w:val="24"/>
        </w:rPr>
        <w:t>K</w:t>
      </w:r>
      <w:r>
        <w:rPr>
          <w:sz w:val="24"/>
          <w:szCs w:val="24"/>
          <w:vertAlign w:val="subscript"/>
        </w:rPr>
        <w:t>f</w:t>
      </w:r>
      <w:proofErr w:type="spellEnd"/>
      <w:r>
        <w:rPr>
          <w:sz w:val="24"/>
          <w:szCs w:val="24"/>
          <w:vertAlign w:val="subscript"/>
        </w:rPr>
        <w:t xml:space="preserve"> </w:t>
      </w:r>
      <w:r>
        <w:rPr>
          <w:sz w:val="24"/>
          <w:szCs w:val="24"/>
        </w:rPr>
        <w:t xml:space="preserve">= 1.86 </w:t>
      </w:r>
      <w:r>
        <w:rPr>
          <w:rFonts w:ascii="Times New Roman" w:hAnsi="Times New Roman" w:cs="Times New Roman"/>
          <w:sz w:val="24"/>
          <w:szCs w:val="24"/>
        </w:rPr>
        <w:t>˚</w:t>
      </w:r>
      <w:r>
        <w:rPr>
          <w:sz w:val="24"/>
          <w:szCs w:val="24"/>
        </w:rPr>
        <w:t>C/</w:t>
      </w:r>
      <w:proofErr w:type="gramStart"/>
      <w:r>
        <w:rPr>
          <w:sz w:val="24"/>
          <w:szCs w:val="24"/>
        </w:rPr>
        <w:t>m ;</w:t>
      </w:r>
      <w:proofErr w:type="gramEnd"/>
      <w:r>
        <w:rPr>
          <w:sz w:val="24"/>
          <w:szCs w:val="24"/>
        </w:rPr>
        <w:t xml:space="preserve"> </w:t>
      </w:r>
      <w:proofErr w:type="spellStart"/>
      <w:r>
        <w:rPr>
          <w:sz w:val="24"/>
          <w:szCs w:val="24"/>
        </w:rPr>
        <w:t>K</w:t>
      </w:r>
      <w:r>
        <w:rPr>
          <w:sz w:val="24"/>
          <w:szCs w:val="24"/>
          <w:vertAlign w:val="subscript"/>
        </w:rPr>
        <w:t>b</w:t>
      </w:r>
      <w:proofErr w:type="spellEnd"/>
      <w:r>
        <w:rPr>
          <w:sz w:val="24"/>
          <w:szCs w:val="24"/>
        </w:rPr>
        <w:t xml:space="preserve"> = 0.51 </w:t>
      </w:r>
      <w:r>
        <w:rPr>
          <w:rFonts w:ascii="Times New Roman" w:hAnsi="Times New Roman" w:cs="Times New Roman"/>
          <w:sz w:val="24"/>
          <w:szCs w:val="24"/>
        </w:rPr>
        <w:t>˚</w:t>
      </w:r>
      <w:r>
        <w:rPr>
          <w:sz w:val="24"/>
          <w:szCs w:val="24"/>
        </w:rPr>
        <w:t xml:space="preserve">C/m).                                                                                                </w:t>
      </w:r>
      <w:r>
        <w:rPr>
          <w:sz w:val="24"/>
          <w:szCs w:val="24"/>
        </w:rPr>
        <w:t xml:space="preserve">     </w:t>
      </w:r>
      <w:r>
        <w:rPr>
          <w:sz w:val="24"/>
          <w:szCs w:val="24"/>
        </w:rPr>
        <w:t xml:space="preserve">             [ </w:t>
      </w:r>
      <w:proofErr w:type="gramStart"/>
      <w:r>
        <w:rPr>
          <w:sz w:val="24"/>
          <w:szCs w:val="24"/>
        </w:rPr>
        <w:t>3 ]</w:t>
      </w:r>
      <w:proofErr w:type="gramEnd"/>
    </w:p>
    <w:p w14:paraId="0130D97B" w14:textId="70AE28EC" w:rsidR="00597652" w:rsidRDefault="00597652" w:rsidP="00597652">
      <w:pPr>
        <w:pStyle w:val="ListParagraph"/>
        <w:numPr>
          <w:ilvl w:val="0"/>
          <w:numId w:val="1"/>
        </w:numPr>
        <w:jc w:val="both"/>
        <w:rPr>
          <w:sz w:val="24"/>
          <w:szCs w:val="24"/>
        </w:rPr>
      </w:pPr>
      <w:r>
        <w:rPr>
          <w:sz w:val="24"/>
          <w:szCs w:val="24"/>
        </w:rPr>
        <w:t xml:space="preserve">Calculate the mass fraction and mole fraction of ethyl alcohol and water in a solution containing 9.2 g of alcohol in 18 g of water.                                                                                                            </w:t>
      </w:r>
      <w:r>
        <w:rPr>
          <w:sz w:val="24"/>
          <w:szCs w:val="24"/>
        </w:rPr>
        <w:t xml:space="preserve">             </w:t>
      </w:r>
      <w:r>
        <w:rPr>
          <w:sz w:val="24"/>
          <w:szCs w:val="24"/>
        </w:rPr>
        <w:t xml:space="preserve">[ </w:t>
      </w:r>
      <w:proofErr w:type="gramStart"/>
      <w:r>
        <w:rPr>
          <w:sz w:val="24"/>
          <w:szCs w:val="24"/>
        </w:rPr>
        <w:t>3 ]</w:t>
      </w:r>
      <w:proofErr w:type="gramEnd"/>
    </w:p>
    <w:p w14:paraId="4A13F117" w14:textId="48FEEB95" w:rsidR="00597652" w:rsidRDefault="00597652" w:rsidP="00597652">
      <w:pPr>
        <w:pStyle w:val="ListParagraph"/>
        <w:numPr>
          <w:ilvl w:val="0"/>
          <w:numId w:val="1"/>
        </w:numPr>
        <w:jc w:val="both"/>
        <w:rPr>
          <w:sz w:val="24"/>
          <w:szCs w:val="24"/>
        </w:rPr>
      </w:pPr>
      <w:r w:rsidRPr="000333FA">
        <w:rPr>
          <w:sz w:val="24"/>
          <w:szCs w:val="24"/>
        </w:rPr>
        <w:t>The Henry’s law constant for oxygen dissolved in water is 4.34 x 10</w:t>
      </w:r>
      <w:r w:rsidRPr="000333FA">
        <w:rPr>
          <w:sz w:val="24"/>
          <w:szCs w:val="24"/>
          <w:vertAlign w:val="superscript"/>
        </w:rPr>
        <w:t>4</w:t>
      </w:r>
      <w:r w:rsidRPr="000333FA">
        <w:rPr>
          <w:sz w:val="24"/>
          <w:szCs w:val="24"/>
        </w:rPr>
        <w:t xml:space="preserve"> atm at 25</w:t>
      </w:r>
      <w:r w:rsidRPr="000333FA">
        <w:rPr>
          <w:rFonts w:ascii="Times New Roman" w:hAnsi="Times New Roman" w:cs="Times New Roman"/>
          <w:sz w:val="24"/>
          <w:szCs w:val="24"/>
        </w:rPr>
        <w:t>˚</w:t>
      </w:r>
      <w:r w:rsidRPr="000333FA">
        <w:rPr>
          <w:sz w:val="24"/>
          <w:szCs w:val="24"/>
        </w:rPr>
        <w:t>C. If the partial pressure of oxygen in air is 0.2 atm under atmospheric conditions, calculate the concentration (in moles per litre) of dissolved oxygen in water in equilibrium with air at 25</w:t>
      </w:r>
      <w:r w:rsidRPr="000333FA">
        <w:rPr>
          <w:rFonts w:ascii="Times New Roman" w:hAnsi="Times New Roman" w:cs="Times New Roman"/>
          <w:sz w:val="24"/>
          <w:szCs w:val="24"/>
        </w:rPr>
        <w:t>˚</w:t>
      </w:r>
      <w:r w:rsidRPr="000333FA">
        <w:rPr>
          <w:sz w:val="24"/>
          <w:szCs w:val="24"/>
        </w:rPr>
        <w:t>C.</w:t>
      </w:r>
      <w:r>
        <w:rPr>
          <w:sz w:val="24"/>
          <w:szCs w:val="24"/>
        </w:rPr>
        <w:t xml:space="preserve">                               </w:t>
      </w:r>
      <w:r>
        <w:rPr>
          <w:sz w:val="24"/>
          <w:szCs w:val="24"/>
        </w:rPr>
        <w:t xml:space="preserve">     </w:t>
      </w:r>
      <w:r>
        <w:rPr>
          <w:sz w:val="24"/>
          <w:szCs w:val="24"/>
        </w:rPr>
        <w:t xml:space="preserve">[ </w:t>
      </w:r>
      <w:proofErr w:type="gramStart"/>
      <w:r>
        <w:rPr>
          <w:sz w:val="24"/>
          <w:szCs w:val="24"/>
        </w:rPr>
        <w:t>3 ]</w:t>
      </w:r>
      <w:proofErr w:type="gramEnd"/>
    </w:p>
    <w:p w14:paraId="7A14DC0A" w14:textId="7C31B43E" w:rsidR="00597652" w:rsidRDefault="00597652" w:rsidP="00597652">
      <w:pPr>
        <w:pStyle w:val="ListParagraph"/>
        <w:numPr>
          <w:ilvl w:val="0"/>
          <w:numId w:val="1"/>
        </w:numPr>
        <w:jc w:val="both"/>
        <w:rPr>
          <w:sz w:val="24"/>
          <w:szCs w:val="24"/>
        </w:rPr>
      </w:pPr>
      <w:proofErr w:type="gramStart"/>
      <w:r>
        <w:rPr>
          <w:sz w:val="24"/>
          <w:szCs w:val="24"/>
        </w:rPr>
        <w:t>Define :</w:t>
      </w:r>
      <w:proofErr w:type="gramEnd"/>
      <w:r>
        <w:rPr>
          <w:sz w:val="24"/>
          <w:szCs w:val="24"/>
        </w:rPr>
        <w:t xml:space="preserve"> (</w:t>
      </w:r>
      <w:proofErr w:type="gramStart"/>
      <w:r>
        <w:rPr>
          <w:sz w:val="24"/>
          <w:szCs w:val="24"/>
        </w:rPr>
        <w:t>a)  Molarity</w:t>
      </w:r>
      <w:proofErr w:type="gramEnd"/>
      <w:r>
        <w:rPr>
          <w:sz w:val="24"/>
          <w:szCs w:val="24"/>
        </w:rPr>
        <w:t xml:space="preserve"> </w:t>
      </w:r>
      <w:proofErr w:type="gramStart"/>
      <w:r>
        <w:rPr>
          <w:sz w:val="24"/>
          <w:szCs w:val="24"/>
        </w:rPr>
        <w:t xml:space="preserve">   (b)  Mole</w:t>
      </w:r>
      <w:proofErr w:type="gramEnd"/>
      <w:r>
        <w:rPr>
          <w:sz w:val="24"/>
          <w:szCs w:val="24"/>
        </w:rPr>
        <w:t xml:space="preserve"> fraction</w:t>
      </w:r>
      <w:proofErr w:type="gramStart"/>
      <w:r>
        <w:rPr>
          <w:sz w:val="24"/>
          <w:szCs w:val="24"/>
        </w:rPr>
        <w:t xml:space="preserve">   (</w:t>
      </w:r>
      <w:proofErr w:type="gramEnd"/>
      <w:r>
        <w:rPr>
          <w:sz w:val="24"/>
          <w:szCs w:val="24"/>
        </w:rPr>
        <w:t>c</w:t>
      </w:r>
      <w:proofErr w:type="gramStart"/>
      <w:r>
        <w:rPr>
          <w:sz w:val="24"/>
          <w:szCs w:val="24"/>
        </w:rPr>
        <w:t>)  Molality</w:t>
      </w:r>
      <w:proofErr w:type="gramEnd"/>
      <w:r>
        <w:rPr>
          <w:sz w:val="24"/>
          <w:szCs w:val="24"/>
        </w:rPr>
        <w:t xml:space="preserve">                                                                     </w:t>
      </w:r>
      <w:r>
        <w:rPr>
          <w:sz w:val="24"/>
          <w:szCs w:val="24"/>
        </w:rPr>
        <w:t xml:space="preserve">   </w:t>
      </w:r>
      <w:proofErr w:type="gramStart"/>
      <w:r>
        <w:rPr>
          <w:sz w:val="24"/>
          <w:szCs w:val="24"/>
        </w:rPr>
        <w:t xml:space="preserve">   </w:t>
      </w:r>
      <w:r>
        <w:rPr>
          <w:sz w:val="24"/>
          <w:szCs w:val="24"/>
        </w:rPr>
        <w:t>[</w:t>
      </w:r>
      <w:proofErr w:type="gramEnd"/>
      <w:r>
        <w:rPr>
          <w:sz w:val="24"/>
          <w:szCs w:val="24"/>
        </w:rPr>
        <w:t xml:space="preserve"> </w:t>
      </w:r>
      <w:proofErr w:type="gramStart"/>
      <w:r>
        <w:rPr>
          <w:sz w:val="24"/>
          <w:szCs w:val="24"/>
        </w:rPr>
        <w:t>3 ]</w:t>
      </w:r>
      <w:proofErr w:type="gramEnd"/>
    </w:p>
    <w:p w14:paraId="0D4A6B64" w14:textId="33A5BDF0" w:rsidR="00597652" w:rsidRPr="000333FA" w:rsidRDefault="00597652" w:rsidP="00597652">
      <w:pPr>
        <w:pStyle w:val="ListParagraph"/>
        <w:numPr>
          <w:ilvl w:val="0"/>
          <w:numId w:val="1"/>
        </w:numPr>
        <w:jc w:val="both"/>
        <w:rPr>
          <w:sz w:val="24"/>
          <w:szCs w:val="24"/>
        </w:rPr>
      </w:pPr>
      <w:r>
        <w:rPr>
          <w:sz w:val="24"/>
          <w:szCs w:val="24"/>
        </w:rPr>
        <w:t xml:space="preserve">Define Raoult’s law with positive deviation with example.                                                               </w:t>
      </w:r>
      <w:r>
        <w:rPr>
          <w:sz w:val="24"/>
          <w:szCs w:val="24"/>
        </w:rPr>
        <w:t xml:space="preserve">      </w:t>
      </w:r>
      <w:r>
        <w:rPr>
          <w:sz w:val="24"/>
          <w:szCs w:val="24"/>
        </w:rPr>
        <w:t xml:space="preserve">[ </w:t>
      </w:r>
      <w:proofErr w:type="gramStart"/>
      <w:r>
        <w:rPr>
          <w:sz w:val="24"/>
          <w:szCs w:val="24"/>
        </w:rPr>
        <w:t>3 ]</w:t>
      </w:r>
      <w:proofErr w:type="gramEnd"/>
    </w:p>
    <w:p w14:paraId="055C125B" w14:textId="77777777" w:rsidR="009510CB" w:rsidRDefault="009510CB" w:rsidP="009510CB">
      <w:pPr>
        <w:pStyle w:val="ListParagraph"/>
        <w:ind w:left="360"/>
        <w:jc w:val="both"/>
      </w:pPr>
    </w:p>
    <w:p w14:paraId="4F25D267" w14:textId="77777777" w:rsidR="009510CB" w:rsidRDefault="009510CB"/>
    <w:sectPr w:rsidR="009510CB" w:rsidSect="009510CB">
      <w:headerReference w:type="even" r:id="rId5"/>
      <w:headerReference w:type="default" r:id="rId6"/>
      <w:footerReference w:type="even" r:id="rId7"/>
      <w:footerReference w:type="default" r:id="rId8"/>
      <w:headerReference w:type="first" r:id="rId9"/>
      <w:footerReference w:type="first" r:id="rId10"/>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150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953E"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92AE2"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F7A45" w14:textId="77777777" w:rsidR="00000000" w:rsidRDefault="00000000">
    <w:pPr>
      <w:pStyle w:val="Header"/>
    </w:pPr>
    <w:r>
      <w:rPr>
        <w:noProof/>
      </w:rPr>
      <w:pict w14:anchorId="3838F2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330547"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B3D4A" w14:textId="77777777" w:rsidR="00000000" w:rsidRDefault="00000000">
    <w:pPr>
      <w:pStyle w:val="Header"/>
    </w:pPr>
    <w:r>
      <w:rPr>
        <w:noProof/>
      </w:rPr>
      <w:pict w14:anchorId="767727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330548" o:spid="_x0000_s1026"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C83B" w14:textId="77777777" w:rsidR="00000000" w:rsidRDefault="00000000">
    <w:pPr>
      <w:pStyle w:val="Header"/>
    </w:pPr>
    <w:r>
      <w:rPr>
        <w:noProof/>
      </w:rPr>
      <w:pict w14:anchorId="6A629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330546" o:spid="_x0000_s1027" type="#_x0000_t136" style="position:absolute;margin-left:0;margin-top:0;width:486.6pt;height:174.6pt;z-index:-25165824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726B3"/>
    <w:multiLevelType w:val="hybridMultilevel"/>
    <w:tmpl w:val="99CCC8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E6798A"/>
    <w:multiLevelType w:val="hybridMultilevel"/>
    <w:tmpl w:val="754A2A9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D96084"/>
    <w:multiLevelType w:val="hybridMultilevel"/>
    <w:tmpl w:val="C464A91E"/>
    <w:lvl w:ilvl="0" w:tplc="FCC4883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2897">
    <w:abstractNumId w:val="1"/>
  </w:num>
  <w:num w:numId="2" w16cid:durableId="1141197065">
    <w:abstractNumId w:val="2"/>
  </w:num>
  <w:num w:numId="3" w16cid:durableId="128549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CB"/>
    <w:rsid w:val="00597652"/>
    <w:rsid w:val="0075635E"/>
    <w:rsid w:val="009510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D627C"/>
  <w15:chartTrackingRefBased/>
  <w15:docId w15:val="{E6289223-F0FB-4E7B-AA13-139BDC01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CB"/>
    <w:pPr>
      <w:spacing w:after="200" w:line="276"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9510C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510C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510C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51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C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510C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510C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51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0CB"/>
    <w:rPr>
      <w:rFonts w:eastAsiaTheme="majorEastAsia" w:cstheme="majorBidi"/>
      <w:color w:val="272727" w:themeColor="text1" w:themeTint="D8"/>
    </w:rPr>
  </w:style>
  <w:style w:type="paragraph" w:styleId="Title">
    <w:name w:val="Title"/>
    <w:basedOn w:val="Normal"/>
    <w:next w:val="Normal"/>
    <w:link w:val="TitleChar"/>
    <w:uiPriority w:val="10"/>
    <w:qFormat/>
    <w:rsid w:val="009510C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10C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510C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510C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510CB"/>
    <w:pPr>
      <w:spacing w:before="160"/>
      <w:jc w:val="center"/>
    </w:pPr>
    <w:rPr>
      <w:i/>
      <w:iCs/>
      <w:color w:val="404040" w:themeColor="text1" w:themeTint="BF"/>
    </w:rPr>
  </w:style>
  <w:style w:type="character" w:customStyle="1" w:styleId="QuoteChar">
    <w:name w:val="Quote Char"/>
    <w:basedOn w:val="DefaultParagraphFont"/>
    <w:link w:val="Quote"/>
    <w:uiPriority w:val="29"/>
    <w:rsid w:val="009510CB"/>
    <w:rPr>
      <w:i/>
      <w:iCs/>
      <w:color w:val="404040" w:themeColor="text1" w:themeTint="BF"/>
    </w:rPr>
  </w:style>
  <w:style w:type="paragraph" w:styleId="ListParagraph">
    <w:name w:val="List Paragraph"/>
    <w:basedOn w:val="Normal"/>
    <w:uiPriority w:val="34"/>
    <w:qFormat/>
    <w:rsid w:val="009510CB"/>
    <w:pPr>
      <w:ind w:left="720"/>
      <w:contextualSpacing/>
    </w:pPr>
  </w:style>
  <w:style w:type="character" w:styleId="IntenseEmphasis">
    <w:name w:val="Intense Emphasis"/>
    <w:basedOn w:val="DefaultParagraphFont"/>
    <w:uiPriority w:val="21"/>
    <w:qFormat/>
    <w:rsid w:val="009510CB"/>
    <w:rPr>
      <w:i/>
      <w:iCs/>
      <w:color w:val="2F5496" w:themeColor="accent1" w:themeShade="BF"/>
    </w:rPr>
  </w:style>
  <w:style w:type="paragraph" w:styleId="IntenseQuote">
    <w:name w:val="Intense Quote"/>
    <w:basedOn w:val="Normal"/>
    <w:next w:val="Normal"/>
    <w:link w:val="IntenseQuoteChar"/>
    <w:uiPriority w:val="30"/>
    <w:qFormat/>
    <w:rsid w:val="00951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0CB"/>
    <w:rPr>
      <w:i/>
      <w:iCs/>
      <w:color w:val="2F5496" w:themeColor="accent1" w:themeShade="BF"/>
    </w:rPr>
  </w:style>
  <w:style w:type="character" w:styleId="IntenseReference">
    <w:name w:val="Intense Reference"/>
    <w:basedOn w:val="DefaultParagraphFont"/>
    <w:uiPriority w:val="32"/>
    <w:qFormat/>
    <w:rsid w:val="009510CB"/>
    <w:rPr>
      <w:b/>
      <w:bCs/>
      <w:smallCaps/>
      <w:color w:val="2F5496" w:themeColor="accent1" w:themeShade="BF"/>
      <w:spacing w:val="5"/>
    </w:rPr>
  </w:style>
  <w:style w:type="table" w:styleId="TableGrid">
    <w:name w:val="Table Grid"/>
    <w:basedOn w:val="TableNormal"/>
    <w:uiPriority w:val="59"/>
    <w:rsid w:val="009510CB"/>
    <w:pPr>
      <w:spacing w:after="0" w:line="240" w:lineRule="auto"/>
    </w:pPr>
    <w:rPr>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0CB"/>
    <w:rPr>
      <w:kern w:val="0"/>
      <w:sz w:val="22"/>
      <w:szCs w:val="22"/>
      <w:lang w:val="en-US" w:bidi="ar-SA"/>
      <w14:ligatures w14:val="none"/>
    </w:rPr>
  </w:style>
  <w:style w:type="paragraph" w:styleId="Footer">
    <w:name w:val="footer"/>
    <w:basedOn w:val="Normal"/>
    <w:link w:val="FooterChar"/>
    <w:uiPriority w:val="99"/>
    <w:unhideWhenUsed/>
    <w:rsid w:val="00951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0CB"/>
    <w:rPr>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2</cp:revision>
  <dcterms:created xsi:type="dcterms:W3CDTF">2025-05-18T15:29:00Z</dcterms:created>
  <dcterms:modified xsi:type="dcterms:W3CDTF">2025-05-18T15:33:00Z</dcterms:modified>
</cp:coreProperties>
</file>