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5B13A" w14:textId="77777777" w:rsidR="0030698A" w:rsidRPr="000B356A" w:rsidRDefault="0030698A" w:rsidP="0030698A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133CC448" w14:textId="57ECCCF1" w:rsidR="0030698A" w:rsidRPr="000B356A" w:rsidRDefault="0030698A" w:rsidP="0030698A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 w:rsidR="00206393">
        <w:rPr>
          <w:b/>
          <w:sz w:val="32"/>
          <w:szCs w:val="32"/>
        </w:rPr>
        <w:t>30</w:t>
      </w:r>
    </w:p>
    <w:p w14:paraId="1D42B934" w14:textId="77777777" w:rsidR="0030698A" w:rsidRPr="00080903" w:rsidRDefault="0030698A" w:rsidP="0030698A">
      <w:pPr>
        <w:pBdr>
          <w:bottom w:val="single" w:sz="12" w:space="1" w:color="auto"/>
        </w:pBdr>
        <w:jc w:val="both"/>
        <w:rPr>
          <w:b/>
          <w:sz w:val="40"/>
          <w:szCs w:val="40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 w:rsidRPr="00080903">
        <w:rPr>
          <w:b/>
          <w:sz w:val="40"/>
          <w:szCs w:val="40"/>
        </w:rPr>
        <w:t xml:space="preserve">Co-ordination compounds              </w:t>
      </w:r>
    </w:p>
    <w:p w14:paraId="23C7B877" w14:textId="77777777" w:rsidR="0030698A" w:rsidRPr="00B7474C" w:rsidRDefault="0030698A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Multiple choice </w:t>
      </w:r>
      <w:proofErr w:type="gramStart"/>
      <w:r w:rsidRPr="00B7474C">
        <w:rPr>
          <w:sz w:val="24"/>
          <w:szCs w:val="24"/>
        </w:rPr>
        <w:t>questions :</w:t>
      </w:r>
      <w:proofErr w:type="gramEnd"/>
      <w:r w:rsidRPr="00B7474C">
        <w:rPr>
          <w:sz w:val="24"/>
          <w:szCs w:val="24"/>
        </w:rPr>
        <w:t xml:space="preserve">                                                                                                    [ 1 X 10 = 10]</w:t>
      </w:r>
    </w:p>
    <w:p w14:paraId="3FFC6607" w14:textId="77777777" w:rsidR="0030698A" w:rsidRPr="00B7474C" w:rsidRDefault="0030698A" w:rsidP="003069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>NO</w:t>
      </w:r>
      <w:r w:rsidRPr="00B7474C">
        <w:rPr>
          <w:sz w:val="24"/>
          <w:szCs w:val="24"/>
          <w:vertAlign w:val="subscript"/>
        </w:rPr>
        <w:t>2</w:t>
      </w:r>
      <w:r w:rsidRPr="00B7474C">
        <w:rPr>
          <w:sz w:val="24"/>
          <w:szCs w:val="24"/>
        </w:rPr>
        <w:t xml:space="preserve"> is </w:t>
      </w:r>
      <w:proofErr w:type="gramStart"/>
      <w:r w:rsidRPr="00B7474C">
        <w:rPr>
          <w:sz w:val="24"/>
          <w:szCs w:val="24"/>
        </w:rPr>
        <w:t>a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49"/>
        <w:gridCol w:w="2345"/>
        <w:gridCol w:w="2349"/>
      </w:tblGrid>
      <w:tr w:rsidR="0030698A" w:rsidRPr="00B7474C" w14:paraId="3568F6EE" w14:textId="77777777" w:rsidTr="002A0979">
        <w:tc>
          <w:tcPr>
            <w:tcW w:w="2506" w:type="dxa"/>
          </w:tcPr>
          <w:p w14:paraId="50E2E83E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a)   </w:t>
            </w:r>
            <w:r w:rsidRPr="006E12BB">
              <w:t>Monodentate ligand</w:t>
            </w:r>
          </w:p>
        </w:tc>
        <w:tc>
          <w:tcPr>
            <w:tcW w:w="2506" w:type="dxa"/>
          </w:tcPr>
          <w:p w14:paraId="2BF47A3A" w14:textId="77777777" w:rsidR="0030698A" w:rsidRPr="00B7474C" w:rsidRDefault="0030698A" w:rsidP="002A0979">
            <w:p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b)  Tetradentate ligand  </w:t>
            </w:r>
          </w:p>
        </w:tc>
        <w:tc>
          <w:tcPr>
            <w:tcW w:w="2506" w:type="dxa"/>
          </w:tcPr>
          <w:p w14:paraId="5D01C588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c)  Hexadentate ligand  </w:t>
            </w:r>
          </w:p>
        </w:tc>
        <w:tc>
          <w:tcPr>
            <w:tcW w:w="2506" w:type="dxa"/>
          </w:tcPr>
          <w:p w14:paraId="2803D0AB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d)  Ambidentate ligand   </w:t>
            </w:r>
          </w:p>
        </w:tc>
      </w:tr>
    </w:tbl>
    <w:p w14:paraId="16D5D4E4" w14:textId="77777777" w:rsidR="0030698A" w:rsidRPr="00B7474C" w:rsidRDefault="0030698A" w:rsidP="003069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2,4-dinitro phenyl hydrazine is an example </w:t>
      </w:r>
      <w:proofErr w:type="gramStart"/>
      <w:r w:rsidRPr="00B7474C"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63"/>
        <w:gridCol w:w="2356"/>
        <w:gridCol w:w="2330"/>
      </w:tblGrid>
      <w:tr w:rsidR="0030698A" w:rsidRPr="00B7474C" w14:paraId="51643A09" w14:textId="77777777" w:rsidTr="002A0979">
        <w:tc>
          <w:tcPr>
            <w:tcW w:w="2506" w:type="dxa"/>
          </w:tcPr>
          <w:p w14:paraId="2454ECCC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a)   Tridentate ligand</w:t>
            </w:r>
          </w:p>
        </w:tc>
        <w:tc>
          <w:tcPr>
            <w:tcW w:w="2506" w:type="dxa"/>
          </w:tcPr>
          <w:p w14:paraId="690D09E6" w14:textId="77777777" w:rsidR="0030698A" w:rsidRPr="00B7474C" w:rsidRDefault="0030698A" w:rsidP="002A0979">
            <w:p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b)   </w:t>
            </w:r>
            <w:r w:rsidRPr="00B7474C">
              <w:t>Monodentate ligand</w:t>
            </w:r>
            <w:r w:rsidRPr="00B7474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3441BACF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c)  Polydentate ligand  </w:t>
            </w:r>
          </w:p>
        </w:tc>
        <w:tc>
          <w:tcPr>
            <w:tcW w:w="2506" w:type="dxa"/>
          </w:tcPr>
          <w:p w14:paraId="58A87382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d)  </w:t>
            </w:r>
            <w:proofErr w:type="spellStart"/>
            <w:r w:rsidRPr="00B7474C">
              <w:rPr>
                <w:sz w:val="24"/>
                <w:szCs w:val="24"/>
              </w:rPr>
              <w:t>Didentate</w:t>
            </w:r>
            <w:proofErr w:type="spellEnd"/>
            <w:r w:rsidRPr="00B7474C">
              <w:rPr>
                <w:sz w:val="24"/>
                <w:szCs w:val="24"/>
              </w:rPr>
              <w:t xml:space="preserve"> ligand   </w:t>
            </w:r>
          </w:p>
        </w:tc>
      </w:tr>
    </w:tbl>
    <w:p w14:paraId="0D13561F" w14:textId="77777777" w:rsidR="0030698A" w:rsidRPr="00B7474C" w:rsidRDefault="0030698A" w:rsidP="003069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Valence bond theory of co-ordination compounds was given </w:t>
      </w:r>
      <w:proofErr w:type="gramStart"/>
      <w:r w:rsidRPr="00B7474C">
        <w:rPr>
          <w:sz w:val="24"/>
          <w:szCs w:val="24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8"/>
        <w:gridCol w:w="2354"/>
        <w:gridCol w:w="2334"/>
      </w:tblGrid>
      <w:tr w:rsidR="0030698A" w:rsidRPr="00B7474C" w14:paraId="66A8D3B0" w14:textId="77777777" w:rsidTr="002A0979">
        <w:tc>
          <w:tcPr>
            <w:tcW w:w="2506" w:type="dxa"/>
          </w:tcPr>
          <w:p w14:paraId="39DB977D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a)   Werner </w:t>
            </w:r>
          </w:p>
        </w:tc>
        <w:tc>
          <w:tcPr>
            <w:tcW w:w="2506" w:type="dxa"/>
          </w:tcPr>
          <w:p w14:paraId="384F610A" w14:textId="77777777" w:rsidR="0030698A" w:rsidRPr="00B7474C" w:rsidRDefault="0030698A" w:rsidP="002A0979">
            <w:p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b)  Pauling  </w:t>
            </w:r>
          </w:p>
        </w:tc>
        <w:tc>
          <w:tcPr>
            <w:tcW w:w="2506" w:type="dxa"/>
          </w:tcPr>
          <w:p w14:paraId="584A932D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c)  John Rowling  </w:t>
            </w:r>
          </w:p>
        </w:tc>
        <w:tc>
          <w:tcPr>
            <w:tcW w:w="2506" w:type="dxa"/>
          </w:tcPr>
          <w:p w14:paraId="3FFCF752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d)   Van </w:t>
            </w:r>
            <w:proofErr w:type="spellStart"/>
            <w:r w:rsidRPr="00B7474C">
              <w:rPr>
                <w:sz w:val="24"/>
                <w:szCs w:val="24"/>
              </w:rPr>
              <w:t>leck</w:t>
            </w:r>
            <w:proofErr w:type="spellEnd"/>
            <w:r w:rsidRPr="00B7474C">
              <w:rPr>
                <w:sz w:val="24"/>
                <w:szCs w:val="24"/>
              </w:rPr>
              <w:t xml:space="preserve"> and Bethe </w:t>
            </w:r>
          </w:p>
        </w:tc>
      </w:tr>
    </w:tbl>
    <w:p w14:paraId="75CDEB0A" w14:textId="77777777" w:rsidR="0030698A" w:rsidRPr="00B7474C" w:rsidRDefault="0030698A" w:rsidP="003069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>Predict the number of ions produced per formula unit in an aqueous solution of [Co(</w:t>
      </w:r>
      <w:proofErr w:type="spellStart"/>
      <w:r w:rsidRPr="00B7474C">
        <w:rPr>
          <w:sz w:val="24"/>
          <w:szCs w:val="24"/>
        </w:rPr>
        <w:t>en</w:t>
      </w:r>
      <w:proofErr w:type="spellEnd"/>
      <w:r w:rsidRPr="00B7474C">
        <w:rPr>
          <w:sz w:val="24"/>
          <w:szCs w:val="24"/>
        </w:rPr>
        <w:t>)</w:t>
      </w:r>
      <w:proofErr w:type="gramStart"/>
      <w:r w:rsidRPr="00B7474C">
        <w:rPr>
          <w:sz w:val="24"/>
          <w:szCs w:val="24"/>
          <w:vertAlign w:val="subscript"/>
        </w:rPr>
        <w:t>3</w:t>
      </w:r>
      <w:r w:rsidRPr="00B7474C">
        <w:rPr>
          <w:sz w:val="24"/>
          <w:szCs w:val="24"/>
        </w:rPr>
        <w:t>]Cl</w:t>
      </w:r>
      <w:proofErr w:type="gramEnd"/>
      <w:r w:rsidRPr="00B7474C">
        <w:rPr>
          <w:sz w:val="24"/>
          <w:szCs w:val="24"/>
          <w:vertAlign w:val="subscript"/>
        </w:rPr>
        <w:t>3</w:t>
      </w:r>
      <w:r w:rsidRPr="00B7474C">
        <w:rPr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30698A" w:rsidRPr="00B7474C" w14:paraId="1C989962" w14:textId="77777777" w:rsidTr="002A0979">
        <w:tc>
          <w:tcPr>
            <w:tcW w:w="2506" w:type="dxa"/>
          </w:tcPr>
          <w:p w14:paraId="77BED23E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a)   4</w:t>
            </w:r>
          </w:p>
        </w:tc>
        <w:tc>
          <w:tcPr>
            <w:tcW w:w="2506" w:type="dxa"/>
          </w:tcPr>
          <w:p w14:paraId="6E949F37" w14:textId="77777777" w:rsidR="0030698A" w:rsidRPr="00B7474C" w:rsidRDefault="0030698A" w:rsidP="002A0979">
            <w:p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b)    3</w:t>
            </w:r>
          </w:p>
        </w:tc>
        <w:tc>
          <w:tcPr>
            <w:tcW w:w="2506" w:type="dxa"/>
          </w:tcPr>
          <w:p w14:paraId="56ACE336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c)   6  </w:t>
            </w:r>
          </w:p>
        </w:tc>
        <w:tc>
          <w:tcPr>
            <w:tcW w:w="2506" w:type="dxa"/>
          </w:tcPr>
          <w:p w14:paraId="41956D8D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d)   2   </w:t>
            </w:r>
          </w:p>
        </w:tc>
      </w:tr>
    </w:tbl>
    <w:p w14:paraId="2541124E" w14:textId="77777777" w:rsidR="0030698A" w:rsidRPr="00B7474C" w:rsidRDefault="0030698A" w:rsidP="003069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The most stable complex </w:t>
      </w:r>
      <w:proofErr w:type="gramStart"/>
      <w:r w:rsidRPr="00B7474C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2355"/>
        <w:gridCol w:w="2362"/>
        <w:gridCol w:w="2314"/>
      </w:tblGrid>
      <w:tr w:rsidR="0030698A" w:rsidRPr="00B7474C" w14:paraId="3E17C8C6" w14:textId="77777777" w:rsidTr="002A0979">
        <w:tc>
          <w:tcPr>
            <w:tcW w:w="2506" w:type="dxa"/>
          </w:tcPr>
          <w:p w14:paraId="4C67FBAC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a)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Fe(H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>O)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3 +</w:t>
            </w:r>
            <w:r w:rsidRPr="00B7474C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506" w:type="dxa"/>
          </w:tcPr>
          <w:p w14:paraId="4C2EDE4F" w14:textId="77777777" w:rsidR="0030698A" w:rsidRPr="00B7474C" w:rsidRDefault="0030698A" w:rsidP="002A0979">
            <w:p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b)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Fe(NH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3 +</w:t>
            </w:r>
            <w:r w:rsidRPr="00B7474C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2506" w:type="dxa"/>
          </w:tcPr>
          <w:p w14:paraId="3D135AF6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c)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Fe(C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>O</w:t>
            </w:r>
            <w:r w:rsidRPr="00B7474C">
              <w:rPr>
                <w:sz w:val="24"/>
                <w:szCs w:val="24"/>
                <w:vertAlign w:val="subscript"/>
              </w:rPr>
              <w:t>4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3 +</w:t>
            </w:r>
            <w:r w:rsidRPr="00B7474C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506" w:type="dxa"/>
          </w:tcPr>
          <w:p w14:paraId="2A95562D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d)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FeCl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3 –</w:t>
            </w:r>
          </w:p>
        </w:tc>
      </w:tr>
    </w:tbl>
    <w:p w14:paraId="317E3843" w14:textId="77777777" w:rsidR="0030698A" w:rsidRPr="00B7474C" w:rsidRDefault="0030698A" w:rsidP="003069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Amongst the following ions, which has the highest </w:t>
      </w:r>
      <w:proofErr w:type="spellStart"/>
      <w:r w:rsidRPr="00B7474C">
        <w:rPr>
          <w:sz w:val="24"/>
          <w:szCs w:val="24"/>
        </w:rPr>
        <w:t>paramagnetism</w:t>
      </w:r>
      <w:proofErr w:type="spellEnd"/>
      <w:r w:rsidRPr="00B7474C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6"/>
        <w:gridCol w:w="2349"/>
        <w:gridCol w:w="2347"/>
      </w:tblGrid>
      <w:tr w:rsidR="0030698A" w:rsidRPr="00B7474C" w14:paraId="119B974A" w14:textId="77777777" w:rsidTr="002A0979">
        <w:tc>
          <w:tcPr>
            <w:tcW w:w="2506" w:type="dxa"/>
          </w:tcPr>
          <w:p w14:paraId="52411E22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a)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Cr(H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>O)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3 +</w:t>
            </w:r>
            <w:r w:rsidRPr="00B7474C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506" w:type="dxa"/>
          </w:tcPr>
          <w:p w14:paraId="272DD63F" w14:textId="77777777" w:rsidR="0030698A" w:rsidRPr="00B7474C" w:rsidRDefault="0030698A" w:rsidP="002A0979">
            <w:p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b) 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Fe(H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>O)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2 +</w:t>
            </w:r>
            <w:r w:rsidRPr="00B7474C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506" w:type="dxa"/>
          </w:tcPr>
          <w:p w14:paraId="2480E4D6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c)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Cu(H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>O)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2 +</w:t>
            </w:r>
            <w:r w:rsidRPr="00B7474C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506" w:type="dxa"/>
          </w:tcPr>
          <w:p w14:paraId="7FD7B730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d)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Zn(H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>O)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2 +</w:t>
            </w:r>
            <w:r w:rsidRPr="00B7474C">
              <w:rPr>
                <w:sz w:val="24"/>
                <w:szCs w:val="24"/>
              </w:rPr>
              <w:t xml:space="preserve">     </w:t>
            </w:r>
          </w:p>
        </w:tc>
      </w:tr>
    </w:tbl>
    <w:p w14:paraId="1907A643" w14:textId="77777777" w:rsidR="0030698A" w:rsidRPr="00B7474C" w:rsidRDefault="0030698A" w:rsidP="003069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>The magnetic moment (spin only) of [NiCl</w:t>
      </w:r>
      <w:r w:rsidRPr="00B7474C">
        <w:rPr>
          <w:sz w:val="24"/>
          <w:szCs w:val="24"/>
          <w:vertAlign w:val="subscript"/>
        </w:rPr>
        <w:t>4</w:t>
      </w:r>
      <w:r w:rsidRPr="00B7474C">
        <w:rPr>
          <w:sz w:val="24"/>
          <w:szCs w:val="24"/>
        </w:rPr>
        <w:t>]</w:t>
      </w:r>
      <w:r w:rsidRPr="00B7474C">
        <w:rPr>
          <w:sz w:val="24"/>
          <w:szCs w:val="24"/>
          <w:vertAlign w:val="superscript"/>
        </w:rPr>
        <w:t xml:space="preserve">2 – </w:t>
      </w:r>
      <w:proofErr w:type="gramStart"/>
      <w:r w:rsidRPr="00B7474C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30698A" w:rsidRPr="00B7474C" w14:paraId="4C32BE0E" w14:textId="77777777" w:rsidTr="002A0979">
        <w:tc>
          <w:tcPr>
            <w:tcW w:w="2506" w:type="dxa"/>
          </w:tcPr>
          <w:p w14:paraId="55820A8A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a)   1.82 B. M.</w:t>
            </w:r>
          </w:p>
        </w:tc>
        <w:tc>
          <w:tcPr>
            <w:tcW w:w="2506" w:type="dxa"/>
          </w:tcPr>
          <w:p w14:paraId="78DB44CB" w14:textId="77777777" w:rsidR="0030698A" w:rsidRPr="00B7474C" w:rsidRDefault="0030698A" w:rsidP="002A0979">
            <w:p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b)   5.46 B. M. </w:t>
            </w:r>
          </w:p>
        </w:tc>
        <w:tc>
          <w:tcPr>
            <w:tcW w:w="2506" w:type="dxa"/>
          </w:tcPr>
          <w:p w14:paraId="0EEB18D5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c)  2.82 B. M.  </w:t>
            </w:r>
          </w:p>
        </w:tc>
        <w:tc>
          <w:tcPr>
            <w:tcW w:w="2506" w:type="dxa"/>
          </w:tcPr>
          <w:p w14:paraId="6C246B3C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d)   1.41 B. M.   </w:t>
            </w:r>
          </w:p>
        </w:tc>
      </w:tr>
    </w:tbl>
    <w:p w14:paraId="51B1F03C" w14:textId="77777777" w:rsidR="0030698A" w:rsidRPr="00B7474C" w:rsidRDefault="0030698A" w:rsidP="003069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Which of the following complex compound will exhibit highest magnetic </w:t>
      </w:r>
      <w:proofErr w:type="spellStart"/>
      <w:r w:rsidRPr="00B7474C">
        <w:rPr>
          <w:sz w:val="24"/>
          <w:szCs w:val="24"/>
        </w:rPr>
        <w:t>behaviour</w:t>
      </w:r>
      <w:proofErr w:type="spellEnd"/>
      <w:r w:rsidRPr="00B7474C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1"/>
        <w:gridCol w:w="2346"/>
        <w:gridCol w:w="2351"/>
      </w:tblGrid>
      <w:tr w:rsidR="0030698A" w:rsidRPr="00B7474C" w14:paraId="41AD2345" w14:textId="77777777" w:rsidTr="002A0979">
        <w:tc>
          <w:tcPr>
            <w:tcW w:w="2506" w:type="dxa"/>
          </w:tcPr>
          <w:p w14:paraId="3259FCC6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a)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Zn(NH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2 +</w:t>
            </w:r>
            <w:r w:rsidRPr="00B7474C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506" w:type="dxa"/>
          </w:tcPr>
          <w:p w14:paraId="4142FCA4" w14:textId="77777777" w:rsidR="0030698A" w:rsidRPr="00B7474C" w:rsidRDefault="0030698A" w:rsidP="002A0979">
            <w:p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b)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Ti(NH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3 +</w:t>
            </w:r>
            <w:r w:rsidRPr="00B7474C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506" w:type="dxa"/>
          </w:tcPr>
          <w:p w14:paraId="41E2E8B5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c)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Cr(NH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3 +</w:t>
            </w:r>
            <w:r w:rsidRPr="00B7474C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506" w:type="dxa"/>
          </w:tcPr>
          <w:p w14:paraId="39064C62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d)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Co(NH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3 +</w:t>
            </w:r>
            <w:r w:rsidRPr="00B7474C">
              <w:rPr>
                <w:sz w:val="24"/>
                <w:szCs w:val="24"/>
              </w:rPr>
              <w:t xml:space="preserve">     </w:t>
            </w:r>
          </w:p>
        </w:tc>
      </w:tr>
    </w:tbl>
    <w:p w14:paraId="2A2ED57A" w14:textId="77777777" w:rsidR="0030698A" w:rsidRPr="00B7474C" w:rsidRDefault="0030698A" w:rsidP="003069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>When one mole of CoCl</w:t>
      </w:r>
      <w:r w:rsidRPr="00B7474C">
        <w:rPr>
          <w:sz w:val="24"/>
          <w:szCs w:val="24"/>
          <w:vertAlign w:val="subscript"/>
        </w:rPr>
        <w:t>3</w:t>
      </w:r>
      <w:r w:rsidRPr="00B7474C">
        <w:rPr>
          <w:sz w:val="24"/>
          <w:szCs w:val="24"/>
        </w:rPr>
        <w:t>.5 NH</w:t>
      </w:r>
      <w:r w:rsidRPr="00B7474C">
        <w:rPr>
          <w:sz w:val="24"/>
          <w:szCs w:val="24"/>
          <w:vertAlign w:val="subscript"/>
        </w:rPr>
        <w:t>3</w:t>
      </w:r>
      <w:r w:rsidRPr="00B7474C">
        <w:rPr>
          <w:sz w:val="24"/>
          <w:szCs w:val="24"/>
        </w:rPr>
        <w:t xml:space="preserve"> was treated with excess of silver nitrate solution, 2 mole of AgCl was precipitated. The formula of the compound </w:t>
      </w:r>
      <w:proofErr w:type="gramStart"/>
      <w:r w:rsidRPr="00B7474C">
        <w:rPr>
          <w:sz w:val="24"/>
          <w:szCs w:val="24"/>
        </w:rPr>
        <w:t>is :</w:t>
      </w:r>
      <w:proofErr w:type="gramEnd"/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5210"/>
      </w:tblGrid>
      <w:tr w:rsidR="0030698A" w:rsidRPr="00B7474C" w14:paraId="2727F141" w14:textId="77777777" w:rsidTr="002A0979">
        <w:tc>
          <w:tcPr>
            <w:tcW w:w="4860" w:type="dxa"/>
          </w:tcPr>
          <w:p w14:paraId="61C060C4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a)  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Co(NH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 xml:space="preserve">5 </w:t>
            </w:r>
            <w:r w:rsidRPr="00B7474C">
              <w:rPr>
                <w:sz w:val="24"/>
                <w:szCs w:val="24"/>
              </w:rPr>
              <w:t>Cl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 xml:space="preserve">] Cl     </w:t>
            </w:r>
          </w:p>
        </w:tc>
        <w:tc>
          <w:tcPr>
            <w:tcW w:w="5210" w:type="dxa"/>
          </w:tcPr>
          <w:p w14:paraId="2C4D28EE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b) 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Co(NH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 xml:space="preserve">5 </w:t>
            </w:r>
            <w:r w:rsidRPr="00B7474C">
              <w:rPr>
                <w:sz w:val="24"/>
                <w:szCs w:val="24"/>
              </w:rPr>
              <w:t>Cl] Cl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 xml:space="preserve">  </w:t>
            </w:r>
          </w:p>
        </w:tc>
      </w:tr>
      <w:tr w:rsidR="0030698A" w:rsidRPr="00B7474C" w14:paraId="7C6B87E7" w14:textId="77777777" w:rsidTr="002A0979">
        <w:tc>
          <w:tcPr>
            <w:tcW w:w="4860" w:type="dxa"/>
          </w:tcPr>
          <w:p w14:paraId="425F0655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c)   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Co(NH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 xml:space="preserve">4 </w:t>
            </w:r>
            <w:r w:rsidRPr="00B7474C">
              <w:rPr>
                <w:sz w:val="24"/>
                <w:szCs w:val="24"/>
              </w:rPr>
              <w:t>Cl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>] 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 xml:space="preserve">) Cl  </w:t>
            </w:r>
          </w:p>
        </w:tc>
        <w:tc>
          <w:tcPr>
            <w:tcW w:w="5210" w:type="dxa"/>
          </w:tcPr>
          <w:p w14:paraId="5282BBCD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 xml:space="preserve">d) 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Co(NH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 xml:space="preserve">3 </w:t>
            </w:r>
            <w:r w:rsidRPr="00B7474C">
              <w:rPr>
                <w:sz w:val="24"/>
                <w:szCs w:val="24"/>
              </w:rPr>
              <w:t>Cl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] 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 xml:space="preserve">   </w:t>
            </w:r>
          </w:p>
        </w:tc>
      </w:tr>
    </w:tbl>
    <w:p w14:paraId="4449A05B" w14:textId="77777777" w:rsidR="0030698A" w:rsidRPr="00B7474C" w:rsidRDefault="0030698A" w:rsidP="0030698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Which of the following is an outer orbital complex and exhibit paramagnetic </w:t>
      </w:r>
      <w:proofErr w:type="spellStart"/>
      <w:r w:rsidRPr="00B7474C">
        <w:rPr>
          <w:sz w:val="24"/>
          <w:szCs w:val="24"/>
        </w:rPr>
        <w:t>behaviour</w:t>
      </w:r>
      <w:proofErr w:type="spellEnd"/>
      <w:r w:rsidRPr="00B7474C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8"/>
        <w:gridCol w:w="2344"/>
        <w:gridCol w:w="2350"/>
      </w:tblGrid>
      <w:tr w:rsidR="0030698A" w:rsidRPr="00B7474C" w14:paraId="76576563" w14:textId="77777777" w:rsidTr="002A0979">
        <w:tc>
          <w:tcPr>
            <w:tcW w:w="2506" w:type="dxa"/>
          </w:tcPr>
          <w:p w14:paraId="57998B37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a)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Ni(NH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2 +</w:t>
            </w:r>
            <w:r w:rsidRPr="00B74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14:paraId="387E93C0" w14:textId="77777777" w:rsidR="0030698A" w:rsidRPr="00B7474C" w:rsidRDefault="0030698A" w:rsidP="002A0979">
            <w:p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b)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Zn(NH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2 +</w:t>
            </w:r>
            <w:r w:rsidRPr="00B7474C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506" w:type="dxa"/>
          </w:tcPr>
          <w:p w14:paraId="6AF6ED43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c)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Cr(NH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3 +</w:t>
            </w:r>
            <w:r w:rsidRPr="00B7474C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1DF90C3E" w14:textId="77777777" w:rsidR="0030698A" w:rsidRPr="00B7474C" w:rsidRDefault="0030698A" w:rsidP="002A09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d)</w:t>
            </w:r>
            <w:proofErr w:type="gramStart"/>
            <w:r w:rsidRPr="00B7474C">
              <w:rPr>
                <w:sz w:val="24"/>
                <w:szCs w:val="24"/>
              </w:rPr>
              <w:t xml:space="preserve">   [</w:t>
            </w:r>
            <w:proofErr w:type="gramEnd"/>
            <w:r w:rsidRPr="00B7474C">
              <w:rPr>
                <w:sz w:val="24"/>
                <w:szCs w:val="24"/>
              </w:rPr>
              <w:t>Co(NH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6</w:t>
            </w:r>
            <w:r w:rsidRPr="00B7474C">
              <w:rPr>
                <w:sz w:val="24"/>
                <w:szCs w:val="24"/>
              </w:rPr>
              <w:t>]</w:t>
            </w:r>
            <w:r w:rsidRPr="00B7474C">
              <w:rPr>
                <w:sz w:val="24"/>
                <w:szCs w:val="24"/>
                <w:vertAlign w:val="superscript"/>
              </w:rPr>
              <w:t>3 +</w:t>
            </w:r>
            <w:r w:rsidRPr="00B7474C">
              <w:rPr>
                <w:sz w:val="24"/>
                <w:szCs w:val="24"/>
              </w:rPr>
              <w:t xml:space="preserve">   </w:t>
            </w:r>
          </w:p>
        </w:tc>
      </w:tr>
    </w:tbl>
    <w:p w14:paraId="11D97004" w14:textId="77777777" w:rsidR="0030698A" w:rsidRPr="00B7474C" w:rsidRDefault="0030698A" w:rsidP="0030698A">
      <w:pPr>
        <w:pStyle w:val="ListParagraph"/>
        <w:ind w:left="360"/>
        <w:jc w:val="both"/>
        <w:rPr>
          <w:sz w:val="24"/>
          <w:szCs w:val="24"/>
        </w:rPr>
      </w:pPr>
    </w:p>
    <w:p w14:paraId="1D99CF8D" w14:textId="31F12282" w:rsidR="00B7474C" w:rsidRDefault="0030698A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>Write the electronic configuration of Fe (III) on the basis of crystal field theory when it forms an octahedral complex in the presence of (</w:t>
      </w:r>
      <w:proofErr w:type="spellStart"/>
      <w:r w:rsidRPr="00B7474C">
        <w:rPr>
          <w:sz w:val="24"/>
          <w:szCs w:val="24"/>
        </w:rPr>
        <w:t>i</w:t>
      </w:r>
      <w:proofErr w:type="spellEnd"/>
      <w:proofErr w:type="gramStart"/>
      <w:r w:rsidRPr="00B7474C">
        <w:rPr>
          <w:sz w:val="24"/>
          <w:szCs w:val="24"/>
        </w:rPr>
        <w:t>)  Strong</w:t>
      </w:r>
      <w:proofErr w:type="gramEnd"/>
      <w:r w:rsidRPr="00B7474C">
        <w:rPr>
          <w:sz w:val="24"/>
          <w:szCs w:val="24"/>
        </w:rPr>
        <w:t xml:space="preserve"> field ligand       (ii)   Weak field ligands.</w:t>
      </w:r>
      <w:r w:rsidR="00B7474C">
        <w:rPr>
          <w:sz w:val="24"/>
          <w:szCs w:val="24"/>
        </w:rPr>
        <w:t xml:space="preserve">  </w:t>
      </w:r>
      <w:r w:rsidRPr="00B7474C">
        <w:rPr>
          <w:sz w:val="24"/>
          <w:szCs w:val="24"/>
        </w:rPr>
        <w:t xml:space="preserve">  </w:t>
      </w:r>
      <w:r w:rsidR="00B7474C">
        <w:rPr>
          <w:sz w:val="24"/>
          <w:szCs w:val="24"/>
        </w:rPr>
        <w:t xml:space="preserve">      [ </w:t>
      </w:r>
      <w:proofErr w:type="gramStart"/>
      <w:r w:rsidR="00B7474C">
        <w:rPr>
          <w:sz w:val="24"/>
          <w:szCs w:val="24"/>
        </w:rPr>
        <w:t>1 ]</w:t>
      </w:r>
      <w:proofErr w:type="gramEnd"/>
    </w:p>
    <w:p w14:paraId="01F4508C" w14:textId="0AC5A5C7" w:rsidR="00DA6DD4" w:rsidRPr="00B7474C" w:rsidRDefault="00DA6DD4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Write IUPAC name of the co-ordination isomer of </w:t>
      </w:r>
      <w:r w:rsidRPr="00B7474C">
        <w:rPr>
          <w:sz w:val="24"/>
          <w:szCs w:val="24"/>
        </w:rPr>
        <w:t>[</w:t>
      </w:r>
      <w:proofErr w:type="gramStart"/>
      <w:r w:rsidRPr="00B7474C">
        <w:rPr>
          <w:sz w:val="24"/>
          <w:szCs w:val="24"/>
        </w:rPr>
        <w:t>Co(</w:t>
      </w:r>
      <w:proofErr w:type="gramEnd"/>
      <w:r w:rsidRPr="00B7474C">
        <w:rPr>
          <w:sz w:val="24"/>
          <w:szCs w:val="24"/>
        </w:rPr>
        <w:t>NH</w:t>
      </w:r>
      <w:r w:rsidRPr="00B7474C">
        <w:rPr>
          <w:sz w:val="24"/>
          <w:szCs w:val="24"/>
          <w:vertAlign w:val="subscript"/>
        </w:rPr>
        <w:t>3</w:t>
      </w:r>
      <w:r w:rsidRPr="00B7474C">
        <w:rPr>
          <w:sz w:val="24"/>
          <w:szCs w:val="24"/>
        </w:rPr>
        <w:t>)</w:t>
      </w:r>
      <w:r w:rsidRPr="00B7474C">
        <w:rPr>
          <w:sz w:val="24"/>
          <w:szCs w:val="24"/>
          <w:vertAlign w:val="subscript"/>
        </w:rPr>
        <w:t>6</w:t>
      </w:r>
      <w:r w:rsidRPr="00B7474C">
        <w:rPr>
          <w:sz w:val="24"/>
          <w:szCs w:val="24"/>
          <w:vertAlign w:val="subscript"/>
        </w:rPr>
        <w:t xml:space="preserve"> </w:t>
      </w:r>
      <w:r w:rsidRPr="00B7474C">
        <w:rPr>
          <w:sz w:val="24"/>
          <w:szCs w:val="24"/>
        </w:rPr>
        <w:t>] [C</w:t>
      </w:r>
      <w:r w:rsidRPr="00B7474C">
        <w:rPr>
          <w:sz w:val="24"/>
          <w:szCs w:val="24"/>
        </w:rPr>
        <w:t>r</w:t>
      </w:r>
      <w:r w:rsidRPr="00B7474C">
        <w:rPr>
          <w:sz w:val="24"/>
          <w:szCs w:val="24"/>
        </w:rPr>
        <w:t>(</w:t>
      </w:r>
      <w:r w:rsidRPr="00B7474C">
        <w:rPr>
          <w:sz w:val="24"/>
          <w:szCs w:val="24"/>
        </w:rPr>
        <w:t>CN</w:t>
      </w:r>
      <w:r w:rsidRPr="00B7474C">
        <w:rPr>
          <w:sz w:val="24"/>
          <w:szCs w:val="24"/>
        </w:rPr>
        <w:t>)</w:t>
      </w:r>
      <w:r w:rsidRPr="00B7474C">
        <w:rPr>
          <w:sz w:val="24"/>
          <w:szCs w:val="24"/>
          <w:vertAlign w:val="subscript"/>
        </w:rPr>
        <w:t>6</w:t>
      </w:r>
      <w:r w:rsidRPr="00B7474C">
        <w:rPr>
          <w:sz w:val="24"/>
          <w:szCs w:val="24"/>
        </w:rPr>
        <w:t>]</w:t>
      </w:r>
      <w:r w:rsidRPr="00B7474C">
        <w:rPr>
          <w:sz w:val="24"/>
          <w:szCs w:val="24"/>
        </w:rPr>
        <w:t>.</w:t>
      </w:r>
      <w:r w:rsidR="00B7474C">
        <w:rPr>
          <w:sz w:val="24"/>
          <w:szCs w:val="24"/>
        </w:rPr>
        <w:t xml:space="preserve">                                       [ </w:t>
      </w:r>
      <w:proofErr w:type="gramStart"/>
      <w:r w:rsidR="00B7474C">
        <w:rPr>
          <w:sz w:val="24"/>
          <w:szCs w:val="24"/>
        </w:rPr>
        <w:t>1 ]</w:t>
      </w:r>
      <w:proofErr w:type="gramEnd"/>
    </w:p>
    <w:p w14:paraId="550C7F56" w14:textId="4DB87B7F" w:rsidR="00DA6DD4" w:rsidRPr="00B7474C" w:rsidRDefault="00DA6DD4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Which type of isomerism is exhibited by the following </w:t>
      </w:r>
      <w:proofErr w:type="gramStart"/>
      <w:r w:rsidRPr="00B7474C">
        <w:rPr>
          <w:sz w:val="24"/>
          <w:szCs w:val="24"/>
        </w:rPr>
        <w:t>complex :</w:t>
      </w:r>
      <w:proofErr w:type="gramEnd"/>
      <w:r w:rsidRPr="00B7474C">
        <w:rPr>
          <w:sz w:val="24"/>
          <w:szCs w:val="24"/>
        </w:rPr>
        <w:t xml:space="preserve"> </w:t>
      </w:r>
      <w:r w:rsidRPr="00B7474C">
        <w:rPr>
          <w:sz w:val="24"/>
          <w:szCs w:val="24"/>
        </w:rPr>
        <w:t>[Co(NH</w:t>
      </w:r>
      <w:r w:rsidRPr="00B7474C">
        <w:rPr>
          <w:sz w:val="24"/>
          <w:szCs w:val="24"/>
          <w:vertAlign w:val="subscript"/>
        </w:rPr>
        <w:t>3</w:t>
      </w:r>
      <w:r w:rsidRPr="00B7474C">
        <w:rPr>
          <w:sz w:val="24"/>
          <w:szCs w:val="24"/>
        </w:rPr>
        <w:t>)</w:t>
      </w:r>
      <w:r w:rsidRPr="00B7474C">
        <w:rPr>
          <w:sz w:val="24"/>
          <w:szCs w:val="24"/>
          <w:vertAlign w:val="subscript"/>
        </w:rPr>
        <w:t xml:space="preserve">5 </w:t>
      </w:r>
      <w:r w:rsidRPr="00B7474C">
        <w:rPr>
          <w:sz w:val="24"/>
          <w:szCs w:val="24"/>
        </w:rPr>
        <w:t>SO</w:t>
      </w:r>
      <w:r w:rsidRPr="00B7474C">
        <w:rPr>
          <w:sz w:val="24"/>
          <w:szCs w:val="24"/>
          <w:vertAlign w:val="subscript"/>
        </w:rPr>
        <w:t>4</w:t>
      </w:r>
      <w:r w:rsidRPr="00B7474C">
        <w:rPr>
          <w:sz w:val="24"/>
          <w:szCs w:val="24"/>
        </w:rPr>
        <w:t>] Cl</w:t>
      </w:r>
      <w:r w:rsidRPr="00B7474C">
        <w:rPr>
          <w:sz w:val="24"/>
          <w:szCs w:val="24"/>
        </w:rPr>
        <w:t>.</w:t>
      </w:r>
      <w:r w:rsidRPr="00B7474C">
        <w:rPr>
          <w:sz w:val="24"/>
          <w:szCs w:val="24"/>
        </w:rPr>
        <w:t xml:space="preserve">     </w:t>
      </w:r>
      <w:r w:rsidR="00B7474C">
        <w:rPr>
          <w:sz w:val="24"/>
          <w:szCs w:val="24"/>
        </w:rPr>
        <w:t xml:space="preserve">              [ </w:t>
      </w:r>
      <w:proofErr w:type="gramStart"/>
      <w:r w:rsidR="00B7474C">
        <w:rPr>
          <w:sz w:val="24"/>
          <w:szCs w:val="24"/>
        </w:rPr>
        <w:t>1 ]</w:t>
      </w:r>
      <w:proofErr w:type="gramEnd"/>
    </w:p>
    <w:p w14:paraId="050C4D50" w14:textId="55DB5155" w:rsidR="00B7474C" w:rsidRDefault="0030698A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Using crystal field theory, draw energy level diagram, write electronic configuration of the central metal atom/ion and determine the magnetic moment value in </w:t>
      </w:r>
      <w:proofErr w:type="gramStart"/>
      <w:r w:rsidRPr="00B7474C">
        <w:rPr>
          <w:sz w:val="24"/>
          <w:szCs w:val="24"/>
        </w:rPr>
        <w:t>the  [</w:t>
      </w:r>
      <w:proofErr w:type="gramEnd"/>
      <w:r w:rsidRPr="00B7474C">
        <w:rPr>
          <w:sz w:val="24"/>
          <w:szCs w:val="24"/>
        </w:rPr>
        <w:t>Fe(H</w:t>
      </w:r>
      <w:r w:rsidRPr="00B7474C">
        <w:rPr>
          <w:sz w:val="24"/>
          <w:szCs w:val="24"/>
          <w:vertAlign w:val="subscript"/>
        </w:rPr>
        <w:t>2</w:t>
      </w:r>
      <w:r w:rsidRPr="00B7474C">
        <w:rPr>
          <w:sz w:val="24"/>
          <w:szCs w:val="24"/>
        </w:rPr>
        <w:t>O)</w:t>
      </w:r>
      <w:r w:rsidRPr="00B7474C">
        <w:rPr>
          <w:sz w:val="24"/>
          <w:szCs w:val="24"/>
          <w:vertAlign w:val="subscript"/>
        </w:rPr>
        <w:t>6</w:t>
      </w:r>
      <w:r w:rsidRPr="00B7474C">
        <w:rPr>
          <w:sz w:val="24"/>
          <w:szCs w:val="24"/>
        </w:rPr>
        <w:t>]</w:t>
      </w:r>
      <w:r w:rsidRPr="00B7474C">
        <w:rPr>
          <w:sz w:val="24"/>
          <w:szCs w:val="24"/>
          <w:vertAlign w:val="superscript"/>
        </w:rPr>
        <w:t>2 +</w:t>
      </w:r>
      <w:r w:rsidRPr="00B7474C">
        <w:rPr>
          <w:sz w:val="24"/>
          <w:szCs w:val="24"/>
        </w:rPr>
        <w:t xml:space="preserve"> . </w:t>
      </w:r>
      <w:r w:rsidR="00B7474C">
        <w:rPr>
          <w:sz w:val="24"/>
          <w:szCs w:val="24"/>
        </w:rPr>
        <w:t xml:space="preserve">                    [ </w:t>
      </w:r>
      <w:proofErr w:type="gramStart"/>
      <w:r w:rsidR="00B7474C">
        <w:rPr>
          <w:sz w:val="24"/>
          <w:szCs w:val="24"/>
        </w:rPr>
        <w:t>2 ]</w:t>
      </w:r>
      <w:proofErr w:type="gramEnd"/>
    </w:p>
    <w:p w14:paraId="090D34DC" w14:textId="238C2F20" w:rsidR="0030698A" w:rsidRPr="00B7474C" w:rsidRDefault="0030698A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Draw the structure of optical isomers </w:t>
      </w:r>
      <w:proofErr w:type="gramStart"/>
      <w:r w:rsidRPr="00B7474C">
        <w:rPr>
          <w:sz w:val="24"/>
          <w:szCs w:val="24"/>
        </w:rPr>
        <w:t>of :</w:t>
      </w:r>
      <w:proofErr w:type="gramEnd"/>
      <w:r w:rsidR="00B7474C">
        <w:rPr>
          <w:sz w:val="24"/>
          <w:szCs w:val="24"/>
        </w:rPr>
        <w:t xml:space="preserve">                                                                                             [ 2 ]</w:t>
      </w:r>
    </w:p>
    <w:p w14:paraId="5AB186B4" w14:textId="1D59BC30" w:rsidR="0030698A" w:rsidRPr="00B7474C" w:rsidRDefault="0030698A" w:rsidP="00643735">
      <w:pPr>
        <w:pStyle w:val="ListParagraph"/>
        <w:ind w:left="360"/>
        <w:jc w:val="both"/>
        <w:rPr>
          <w:sz w:val="24"/>
          <w:szCs w:val="24"/>
        </w:rPr>
      </w:pPr>
      <w:r w:rsidRPr="00B7474C">
        <w:rPr>
          <w:sz w:val="24"/>
          <w:szCs w:val="24"/>
        </w:rPr>
        <w:t>(a)</w:t>
      </w:r>
      <w:proofErr w:type="gramStart"/>
      <w:r w:rsidRPr="00B7474C">
        <w:rPr>
          <w:sz w:val="24"/>
          <w:szCs w:val="24"/>
        </w:rPr>
        <w:t xml:space="preserve">   [</w:t>
      </w:r>
      <w:proofErr w:type="gramEnd"/>
      <w:r w:rsidRPr="00B7474C">
        <w:rPr>
          <w:sz w:val="24"/>
          <w:szCs w:val="24"/>
        </w:rPr>
        <w:t>Cr (C</w:t>
      </w:r>
      <w:r w:rsidRPr="00B7474C">
        <w:rPr>
          <w:sz w:val="24"/>
          <w:szCs w:val="24"/>
          <w:vertAlign w:val="subscript"/>
        </w:rPr>
        <w:t>2</w:t>
      </w:r>
      <w:r w:rsidRPr="00B7474C">
        <w:rPr>
          <w:sz w:val="24"/>
          <w:szCs w:val="24"/>
        </w:rPr>
        <w:t>O</w:t>
      </w:r>
      <w:r w:rsidRPr="00B7474C">
        <w:rPr>
          <w:sz w:val="24"/>
          <w:szCs w:val="24"/>
          <w:vertAlign w:val="subscript"/>
        </w:rPr>
        <w:t>4</w:t>
      </w:r>
      <w:r w:rsidRPr="00B7474C">
        <w:rPr>
          <w:sz w:val="24"/>
          <w:szCs w:val="24"/>
        </w:rPr>
        <w:t>)</w:t>
      </w:r>
      <w:r w:rsidRPr="00B7474C">
        <w:rPr>
          <w:sz w:val="24"/>
          <w:szCs w:val="24"/>
          <w:vertAlign w:val="subscript"/>
        </w:rPr>
        <w:t>3</w:t>
      </w:r>
      <w:r w:rsidRPr="00B7474C">
        <w:rPr>
          <w:sz w:val="24"/>
          <w:szCs w:val="24"/>
        </w:rPr>
        <w:t>]</w:t>
      </w:r>
      <w:r w:rsidRPr="00B7474C">
        <w:rPr>
          <w:sz w:val="24"/>
          <w:szCs w:val="24"/>
          <w:vertAlign w:val="superscript"/>
        </w:rPr>
        <w:t xml:space="preserve"> 3 – </w:t>
      </w:r>
      <w:r w:rsidRPr="00B7474C">
        <w:rPr>
          <w:sz w:val="24"/>
          <w:szCs w:val="24"/>
        </w:rPr>
        <w:t xml:space="preserve">        (</w:t>
      </w:r>
      <w:r w:rsidRPr="00B7474C">
        <w:rPr>
          <w:sz w:val="24"/>
          <w:szCs w:val="24"/>
        </w:rPr>
        <w:t>b</w:t>
      </w:r>
      <w:r w:rsidRPr="00B7474C">
        <w:rPr>
          <w:sz w:val="24"/>
          <w:szCs w:val="24"/>
        </w:rPr>
        <w:t>)     [Co (NH</w:t>
      </w:r>
      <w:r w:rsidRPr="00B7474C">
        <w:rPr>
          <w:sz w:val="24"/>
          <w:szCs w:val="24"/>
          <w:vertAlign w:val="subscript"/>
        </w:rPr>
        <w:t>3</w:t>
      </w:r>
      <w:r w:rsidRPr="00B7474C">
        <w:rPr>
          <w:sz w:val="24"/>
          <w:szCs w:val="24"/>
        </w:rPr>
        <w:t>)</w:t>
      </w:r>
      <w:r w:rsidRPr="00B7474C">
        <w:rPr>
          <w:sz w:val="24"/>
          <w:szCs w:val="24"/>
          <w:vertAlign w:val="subscript"/>
        </w:rPr>
        <w:t>2</w:t>
      </w:r>
      <w:r w:rsidRPr="00B7474C">
        <w:rPr>
          <w:sz w:val="24"/>
          <w:szCs w:val="24"/>
        </w:rPr>
        <w:t xml:space="preserve"> Cl</w:t>
      </w:r>
      <w:r w:rsidRPr="00B7474C">
        <w:rPr>
          <w:sz w:val="24"/>
          <w:szCs w:val="24"/>
          <w:vertAlign w:val="subscript"/>
        </w:rPr>
        <w:t>2</w:t>
      </w:r>
      <w:r w:rsidRPr="00B7474C">
        <w:rPr>
          <w:sz w:val="24"/>
          <w:szCs w:val="24"/>
        </w:rPr>
        <w:t xml:space="preserve"> (</w:t>
      </w:r>
      <w:proofErr w:type="spellStart"/>
      <w:r w:rsidRPr="00B7474C">
        <w:rPr>
          <w:sz w:val="24"/>
          <w:szCs w:val="24"/>
        </w:rPr>
        <w:t>en</w:t>
      </w:r>
      <w:proofErr w:type="spellEnd"/>
      <w:r w:rsidRPr="00B7474C">
        <w:rPr>
          <w:sz w:val="24"/>
          <w:szCs w:val="24"/>
        </w:rPr>
        <w:t>)]</w:t>
      </w:r>
      <w:r w:rsidRPr="00B7474C">
        <w:rPr>
          <w:sz w:val="24"/>
          <w:szCs w:val="24"/>
          <w:vertAlign w:val="superscript"/>
        </w:rPr>
        <w:t>+</w:t>
      </w:r>
      <w:r w:rsidRPr="00B7474C">
        <w:rPr>
          <w:sz w:val="24"/>
          <w:szCs w:val="24"/>
        </w:rPr>
        <w:t xml:space="preserve">        </w:t>
      </w:r>
    </w:p>
    <w:p w14:paraId="32DDFAFF" w14:textId="77777777" w:rsidR="006E12BB" w:rsidRDefault="006E12BB" w:rsidP="006E12BB">
      <w:pPr>
        <w:pStyle w:val="ListParagraph"/>
        <w:ind w:left="360"/>
        <w:jc w:val="both"/>
        <w:rPr>
          <w:sz w:val="24"/>
          <w:szCs w:val="24"/>
        </w:rPr>
      </w:pPr>
    </w:p>
    <w:p w14:paraId="68C4B58B" w14:textId="77777777" w:rsidR="006E12BB" w:rsidRDefault="006E12BB" w:rsidP="006E12BB">
      <w:pPr>
        <w:pStyle w:val="ListParagraph"/>
        <w:ind w:left="360"/>
        <w:jc w:val="both"/>
        <w:rPr>
          <w:sz w:val="24"/>
          <w:szCs w:val="24"/>
        </w:rPr>
      </w:pPr>
    </w:p>
    <w:p w14:paraId="7ED5358C" w14:textId="77777777" w:rsidR="006E12BB" w:rsidRDefault="006E12BB" w:rsidP="006E12BB">
      <w:pPr>
        <w:pStyle w:val="ListParagraph"/>
        <w:ind w:left="360"/>
        <w:jc w:val="both"/>
        <w:rPr>
          <w:sz w:val="24"/>
          <w:szCs w:val="24"/>
        </w:rPr>
      </w:pPr>
    </w:p>
    <w:p w14:paraId="04DE2088" w14:textId="5D7579F9" w:rsidR="00B7474C" w:rsidRDefault="0030698A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lastRenderedPageBreak/>
        <w:t xml:space="preserve"> </w:t>
      </w:r>
      <w:r w:rsidR="00DA6DD4" w:rsidRPr="00B7474C">
        <w:rPr>
          <w:sz w:val="24"/>
          <w:szCs w:val="24"/>
        </w:rPr>
        <w:t>What is meant by crystal field splitting energy? On the basis of crystal field theory, write the electronic configuration d</w:t>
      </w:r>
      <w:r w:rsidR="00DA6DD4" w:rsidRPr="00B7474C">
        <w:rPr>
          <w:sz w:val="24"/>
          <w:szCs w:val="24"/>
          <w:vertAlign w:val="superscript"/>
        </w:rPr>
        <w:t>4</w:t>
      </w:r>
      <w:r w:rsidR="00DA6DD4" w:rsidRPr="00B7474C">
        <w:rPr>
          <w:sz w:val="24"/>
          <w:szCs w:val="24"/>
        </w:rPr>
        <w:t xml:space="preserve"> in terms of t</w:t>
      </w:r>
      <w:r w:rsidR="00DA6DD4" w:rsidRPr="00B7474C">
        <w:rPr>
          <w:sz w:val="24"/>
          <w:szCs w:val="24"/>
          <w:vertAlign w:val="subscript"/>
        </w:rPr>
        <w:t>2g</w:t>
      </w:r>
      <w:r w:rsidR="00DA6DD4" w:rsidRPr="00B7474C">
        <w:rPr>
          <w:sz w:val="24"/>
          <w:szCs w:val="24"/>
        </w:rPr>
        <w:t xml:space="preserve"> and </w:t>
      </w:r>
      <w:proofErr w:type="spellStart"/>
      <w:r w:rsidR="00DA6DD4" w:rsidRPr="00B7474C">
        <w:rPr>
          <w:sz w:val="24"/>
          <w:szCs w:val="24"/>
        </w:rPr>
        <w:t>e</w:t>
      </w:r>
      <w:r w:rsidR="00DA6DD4" w:rsidRPr="00B7474C">
        <w:rPr>
          <w:sz w:val="24"/>
          <w:szCs w:val="24"/>
          <w:vertAlign w:val="subscript"/>
        </w:rPr>
        <w:t>g</w:t>
      </w:r>
      <w:proofErr w:type="spellEnd"/>
      <w:r w:rsidR="00DA6DD4" w:rsidRPr="00B7474C">
        <w:rPr>
          <w:sz w:val="24"/>
          <w:szCs w:val="24"/>
        </w:rPr>
        <w:t xml:space="preserve"> in an octahedral </w:t>
      </w:r>
      <w:proofErr w:type="spellStart"/>
      <w:r w:rsidR="00DA6DD4" w:rsidRPr="00B7474C">
        <w:rPr>
          <w:sz w:val="24"/>
          <w:szCs w:val="24"/>
        </w:rPr>
        <w:t>fiels</w:t>
      </w:r>
      <w:proofErr w:type="spellEnd"/>
      <w:r w:rsidR="00DA6DD4" w:rsidRPr="00B7474C">
        <w:rPr>
          <w:sz w:val="24"/>
          <w:szCs w:val="24"/>
        </w:rPr>
        <w:t xml:space="preserve"> when:   </w:t>
      </w:r>
    </w:p>
    <w:p w14:paraId="309EDA38" w14:textId="2AB99017" w:rsidR="0030698A" w:rsidRPr="00B7474C" w:rsidRDefault="00B7474C" w:rsidP="00B747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A6DD4" w:rsidRPr="00B7474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DA6DD4" w:rsidRPr="00B7474C">
        <w:rPr>
          <w:rFonts w:eastAsiaTheme="minorEastAsia"/>
          <w:sz w:val="24"/>
          <w:szCs w:val="24"/>
          <w:vertAlign w:val="subscript"/>
        </w:rPr>
        <w:t>o</w:t>
      </w:r>
      <w:r w:rsidR="00DA6DD4" w:rsidRPr="00B7474C">
        <w:rPr>
          <w:rFonts w:eastAsiaTheme="minorEastAsia"/>
          <w:sz w:val="24"/>
          <w:szCs w:val="24"/>
        </w:rPr>
        <w:t xml:space="preserve"> &gt; P  </w:t>
      </w:r>
      <w:r>
        <w:rPr>
          <w:rFonts w:eastAsiaTheme="minorEastAsia"/>
          <w:sz w:val="24"/>
          <w:szCs w:val="24"/>
        </w:rPr>
        <w:t xml:space="preserve">     </w:t>
      </w:r>
      <w:proofErr w:type="gramStart"/>
      <w:r w:rsidR="00DA6DD4" w:rsidRPr="00B7474C">
        <w:rPr>
          <w:rFonts w:eastAsiaTheme="minorEastAsia"/>
          <w:sz w:val="24"/>
          <w:szCs w:val="24"/>
        </w:rPr>
        <w:t xml:space="preserve">   (</w:t>
      </w:r>
      <w:proofErr w:type="gramEnd"/>
      <w:r w:rsidR="00DA6DD4" w:rsidRPr="00B7474C">
        <w:rPr>
          <w:rFonts w:eastAsiaTheme="minorEastAsia"/>
          <w:sz w:val="24"/>
          <w:szCs w:val="24"/>
        </w:rPr>
        <w:t xml:space="preserve">b)   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DA6DD4" w:rsidRPr="00B7474C">
        <w:rPr>
          <w:rFonts w:eastAsiaTheme="minorEastAsia"/>
          <w:sz w:val="24"/>
          <w:szCs w:val="24"/>
          <w:vertAlign w:val="subscript"/>
        </w:rPr>
        <w:t>o</w:t>
      </w:r>
      <w:r w:rsidR="00DA6DD4" w:rsidRPr="00B7474C">
        <w:rPr>
          <w:rFonts w:eastAsiaTheme="minorEastAsia"/>
          <w:sz w:val="24"/>
          <w:szCs w:val="24"/>
        </w:rPr>
        <w:t xml:space="preserve"> &gt; P</w:t>
      </w:r>
      <w:r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[ 2 ]</w:t>
      </w:r>
    </w:p>
    <w:p w14:paraId="37A4A783" w14:textId="637AE4CE" w:rsidR="00346BA6" w:rsidRPr="00B7474C" w:rsidRDefault="00346BA6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474C">
        <w:rPr>
          <w:rFonts w:eastAsiaTheme="minorEastAsia"/>
          <w:sz w:val="24"/>
          <w:szCs w:val="24"/>
        </w:rPr>
        <w:t xml:space="preserve">Draw the geometrical isomer of </w:t>
      </w:r>
      <w:r w:rsidRPr="00B7474C">
        <w:rPr>
          <w:sz w:val="24"/>
          <w:szCs w:val="24"/>
        </w:rPr>
        <w:t>[CoCl</w:t>
      </w:r>
      <w:r w:rsidRPr="00B7474C">
        <w:rPr>
          <w:sz w:val="24"/>
          <w:szCs w:val="24"/>
          <w:vertAlign w:val="subscript"/>
        </w:rPr>
        <w:t>2</w:t>
      </w:r>
      <w:r w:rsidRPr="00B7474C">
        <w:rPr>
          <w:sz w:val="24"/>
          <w:szCs w:val="24"/>
        </w:rPr>
        <w:t xml:space="preserve"> (</w:t>
      </w:r>
      <w:proofErr w:type="spellStart"/>
      <w:r w:rsidRPr="00B7474C">
        <w:rPr>
          <w:sz w:val="24"/>
          <w:szCs w:val="24"/>
        </w:rPr>
        <w:t>en</w:t>
      </w:r>
      <w:proofErr w:type="spellEnd"/>
      <w:r w:rsidRPr="00B7474C">
        <w:rPr>
          <w:sz w:val="24"/>
          <w:szCs w:val="24"/>
        </w:rPr>
        <w:t>)</w:t>
      </w:r>
      <w:r w:rsidRPr="00B7474C">
        <w:rPr>
          <w:sz w:val="24"/>
          <w:szCs w:val="24"/>
          <w:vertAlign w:val="subscript"/>
        </w:rPr>
        <w:t>2</w:t>
      </w:r>
      <w:r w:rsidRPr="00B7474C">
        <w:rPr>
          <w:sz w:val="24"/>
          <w:szCs w:val="24"/>
        </w:rPr>
        <w:t>]</w:t>
      </w:r>
      <w:r w:rsidRPr="00B7474C">
        <w:rPr>
          <w:sz w:val="24"/>
          <w:szCs w:val="24"/>
          <w:vertAlign w:val="superscript"/>
        </w:rPr>
        <w:t>2+</w:t>
      </w:r>
      <w:r w:rsidRPr="00B7474C">
        <w:rPr>
          <w:sz w:val="24"/>
          <w:szCs w:val="24"/>
        </w:rPr>
        <w:t xml:space="preserve">. Which geometrical isomer of </w:t>
      </w:r>
      <w:r w:rsidRPr="00B7474C">
        <w:rPr>
          <w:sz w:val="24"/>
          <w:szCs w:val="24"/>
        </w:rPr>
        <w:t>[CoCl</w:t>
      </w:r>
      <w:r w:rsidRPr="00B7474C">
        <w:rPr>
          <w:sz w:val="24"/>
          <w:szCs w:val="24"/>
          <w:vertAlign w:val="subscript"/>
        </w:rPr>
        <w:t>2</w:t>
      </w:r>
      <w:r w:rsidRPr="00B7474C">
        <w:rPr>
          <w:sz w:val="24"/>
          <w:szCs w:val="24"/>
        </w:rPr>
        <w:t xml:space="preserve"> (</w:t>
      </w:r>
      <w:proofErr w:type="spellStart"/>
      <w:r w:rsidRPr="00B7474C">
        <w:rPr>
          <w:sz w:val="24"/>
          <w:szCs w:val="24"/>
        </w:rPr>
        <w:t>en</w:t>
      </w:r>
      <w:proofErr w:type="spellEnd"/>
      <w:r w:rsidRPr="00B7474C">
        <w:rPr>
          <w:sz w:val="24"/>
          <w:szCs w:val="24"/>
        </w:rPr>
        <w:t>)</w:t>
      </w:r>
      <w:r w:rsidRPr="00B7474C">
        <w:rPr>
          <w:sz w:val="24"/>
          <w:szCs w:val="24"/>
          <w:vertAlign w:val="subscript"/>
        </w:rPr>
        <w:t>2</w:t>
      </w:r>
      <w:r w:rsidRPr="00B7474C">
        <w:rPr>
          <w:sz w:val="24"/>
          <w:szCs w:val="24"/>
        </w:rPr>
        <w:t>]</w:t>
      </w:r>
      <w:r w:rsidRPr="00B7474C">
        <w:rPr>
          <w:sz w:val="24"/>
          <w:szCs w:val="24"/>
          <w:vertAlign w:val="superscript"/>
        </w:rPr>
        <w:t>2+</w:t>
      </w:r>
      <w:r w:rsidRPr="00B7474C">
        <w:rPr>
          <w:sz w:val="24"/>
          <w:szCs w:val="24"/>
        </w:rPr>
        <w:t xml:space="preserve"> </w:t>
      </w:r>
      <w:r w:rsidRPr="00B7474C">
        <w:rPr>
          <w:sz w:val="24"/>
          <w:szCs w:val="24"/>
        </w:rPr>
        <w:t>is not optically active and why?</w:t>
      </w:r>
      <w:r w:rsidR="00B7474C">
        <w:rPr>
          <w:sz w:val="24"/>
          <w:szCs w:val="24"/>
        </w:rPr>
        <w:t xml:space="preserve">                                                                                                                          [ </w:t>
      </w:r>
      <w:proofErr w:type="gramStart"/>
      <w:r w:rsidR="00B7474C">
        <w:rPr>
          <w:sz w:val="24"/>
          <w:szCs w:val="24"/>
        </w:rPr>
        <w:t>2 ]</w:t>
      </w:r>
      <w:proofErr w:type="gramEnd"/>
    </w:p>
    <w:p w14:paraId="24D39722" w14:textId="4F11888C" w:rsidR="00346BA6" w:rsidRPr="00B7474C" w:rsidRDefault="00B7474C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metal ion </w:t>
      </w:r>
      <w:r w:rsidR="000C1C89">
        <w:rPr>
          <w:rFonts w:eastAsiaTheme="minorEastAsia"/>
          <w:sz w:val="24"/>
          <w:szCs w:val="24"/>
        </w:rPr>
        <w:t>M</w:t>
      </w:r>
      <w:r w:rsidR="000C1C89">
        <w:rPr>
          <w:rFonts w:eastAsiaTheme="minorEastAsia"/>
          <w:sz w:val="24"/>
          <w:szCs w:val="24"/>
          <w:vertAlign w:val="superscript"/>
        </w:rPr>
        <w:t>n+</w:t>
      </w:r>
      <w:r w:rsidR="000C1C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having d</w:t>
      </w:r>
      <w:r>
        <w:rPr>
          <w:rFonts w:eastAsiaTheme="minorEastAsia"/>
          <w:sz w:val="24"/>
          <w:szCs w:val="24"/>
          <w:vertAlign w:val="superscript"/>
        </w:rPr>
        <w:t>4</w:t>
      </w:r>
      <w:r>
        <w:rPr>
          <w:rFonts w:eastAsiaTheme="minorEastAsia"/>
          <w:sz w:val="24"/>
          <w:szCs w:val="24"/>
        </w:rPr>
        <w:t xml:space="preserve"> valence electronic configuration combines with three bidentate ligands to form a complex compound. Assuming </w:t>
      </w:r>
      <w:r w:rsidR="00346BA6" w:rsidRPr="00B7474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B7474C">
        <w:rPr>
          <w:rFonts w:eastAsiaTheme="minorEastAsia"/>
          <w:sz w:val="24"/>
          <w:szCs w:val="24"/>
          <w:vertAlign w:val="subscript"/>
        </w:rPr>
        <w:t>o</w:t>
      </w:r>
      <w:r w:rsidRPr="00B7474C">
        <w:rPr>
          <w:rFonts w:eastAsiaTheme="minorEastAsia"/>
          <w:sz w:val="24"/>
          <w:szCs w:val="24"/>
        </w:rPr>
        <w:t xml:space="preserve"> &gt; </w:t>
      </w:r>
      <w:proofErr w:type="gramStart"/>
      <w:r w:rsidRPr="00B7474C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 xml:space="preserve"> :</w:t>
      </w:r>
      <w:proofErr w:type="gramEnd"/>
      <w:r w:rsidR="000C1C89">
        <w:rPr>
          <w:rFonts w:eastAsiaTheme="minorEastAsia"/>
          <w:sz w:val="24"/>
          <w:szCs w:val="24"/>
        </w:rPr>
        <w:t xml:space="preserve">                                                                               [ 3 ]</w:t>
      </w:r>
    </w:p>
    <w:p w14:paraId="22476A9C" w14:textId="19F46438" w:rsidR="00B7474C" w:rsidRPr="00B7474C" w:rsidRDefault="00B7474C" w:rsidP="00B7474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Explain orbital splitting during this complex formation.</w:t>
      </w:r>
    </w:p>
    <w:p w14:paraId="7FB3B4E9" w14:textId="0ED3F388" w:rsidR="00B7474C" w:rsidRDefault="00B7474C" w:rsidP="00B7474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Write the electronic configuration of the valence electrons of the metal M</w:t>
      </w:r>
      <w:r>
        <w:rPr>
          <w:rFonts w:eastAsiaTheme="minorEastAsia"/>
          <w:sz w:val="24"/>
          <w:szCs w:val="24"/>
          <w:vertAlign w:val="superscript"/>
        </w:rPr>
        <w:t>n+</w:t>
      </w:r>
      <w:r>
        <w:rPr>
          <w:rFonts w:eastAsiaTheme="minorEastAsia"/>
          <w:sz w:val="24"/>
          <w:szCs w:val="24"/>
        </w:rPr>
        <w:t xml:space="preserve"> ion in terms </w:t>
      </w:r>
      <w:r w:rsidRPr="00B7474C">
        <w:rPr>
          <w:sz w:val="24"/>
          <w:szCs w:val="24"/>
        </w:rPr>
        <w:t>of t</w:t>
      </w:r>
      <w:r w:rsidRPr="00B7474C">
        <w:rPr>
          <w:sz w:val="24"/>
          <w:szCs w:val="24"/>
          <w:vertAlign w:val="subscript"/>
        </w:rPr>
        <w:t>2g</w:t>
      </w:r>
      <w:r w:rsidRPr="00B7474C">
        <w:rPr>
          <w:sz w:val="24"/>
          <w:szCs w:val="24"/>
        </w:rPr>
        <w:t xml:space="preserve"> and </w:t>
      </w:r>
      <w:proofErr w:type="spellStart"/>
      <w:r w:rsidRPr="00B7474C">
        <w:rPr>
          <w:sz w:val="24"/>
          <w:szCs w:val="24"/>
        </w:rPr>
        <w:t>e</w:t>
      </w:r>
      <w:r w:rsidRPr="00B7474C"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.</w:t>
      </w:r>
      <w:proofErr w:type="spellEnd"/>
    </w:p>
    <w:p w14:paraId="4A9A032C" w14:textId="7354B2E1" w:rsidR="00B7474C" w:rsidRPr="00B7474C" w:rsidRDefault="00B7474C" w:rsidP="00B7474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type of hybridization will </w:t>
      </w:r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vertAlign w:val="superscript"/>
        </w:rPr>
        <w:t>n+</w:t>
      </w:r>
      <w:r>
        <w:rPr>
          <w:rFonts w:eastAsiaTheme="minorEastAsia"/>
          <w:sz w:val="24"/>
          <w:szCs w:val="24"/>
        </w:rPr>
        <w:t xml:space="preserve"> ion</w:t>
      </w:r>
      <w:r>
        <w:rPr>
          <w:rFonts w:eastAsiaTheme="minorEastAsia"/>
          <w:sz w:val="24"/>
          <w:szCs w:val="24"/>
        </w:rPr>
        <w:t xml:space="preserve"> have?</w:t>
      </w:r>
    </w:p>
    <w:p w14:paraId="4985B707" w14:textId="5DBA123E" w:rsidR="00B7474C" w:rsidRPr="00B7474C" w:rsidRDefault="00B7474C" w:rsidP="00B7474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Name the type of isomerism exhibited by this complex.</w:t>
      </w:r>
    </w:p>
    <w:p w14:paraId="6EE77C90" w14:textId="0CA24078" w:rsidR="0030698A" w:rsidRPr="00B7474C" w:rsidRDefault="0030698A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 xml:space="preserve">Write IUPAC name of the following co-ordination compounds:                                                    </w:t>
      </w:r>
      <w:proofErr w:type="gramStart"/>
      <w:r w:rsidRPr="00B7474C">
        <w:rPr>
          <w:sz w:val="24"/>
          <w:szCs w:val="24"/>
        </w:rPr>
        <w:t xml:space="preserve"> </w:t>
      </w:r>
      <w:r w:rsidR="00B7474C">
        <w:rPr>
          <w:sz w:val="24"/>
          <w:szCs w:val="24"/>
        </w:rPr>
        <w:t xml:space="preserve">  </w:t>
      </w:r>
      <w:r w:rsidRPr="00B7474C">
        <w:rPr>
          <w:sz w:val="24"/>
          <w:szCs w:val="24"/>
        </w:rPr>
        <w:t>[</w:t>
      </w:r>
      <w:proofErr w:type="gramEnd"/>
      <w:r w:rsidRPr="00B7474C">
        <w:rPr>
          <w:sz w:val="24"/>
          <w:szCs w:val="24"/>
        </w:rPr>
        <w:t xml:space="preserve"> 3 ]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</w:tblCellMar>
        <w:tblLook w:val="04A0" w:firstRow="1" w:lastRow="0" w:firstColumn="1" w:lastColumn="0" w:noHBand="0" w:noVBand="1"/>
      </w:tblPr>
      <w:tblGrid>
        <w:gridCol w:w="2880"/>
        <w:gridCol w:w="2250"/>
        <w:gridCol w:w="4606"/>
      </w:tblGrid>
      <w:tr w:rsidR="0030698A" w:rsidRPr="00B7474C" w14:paraId="463C5001" w14:textId="77777777" w:rsidTr="002A0979">
        <w:tc>
          <w:tcPr>
            <w:tcW w:w="2880" w:type="dxa"/>
          </w:tcPr>
          <w:p w14:paraId="41A2A130" w14:textId="77777777" w:rsidR="0030698A" w:rsidRPr="00B7474C" w:rsidRDefault="0030698A" w:rsidP="0030698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[</w:t>
            </w:r>
            <w:proofErr w:type="gramStart"/>
            <w:r w:rsidRPr="00B7474C">
              <w:rPr>
                <w:sz w:val="24"/>
                <w:szCs w:val="24"/>
              </w:rPr>
              <w:t>Co(</w:t>
            </w:r>
            <w:proofErr w:type="gramEnd"/>
            <w:r w:rsidRPr="00B7474C">
              <w:rPr>
                <w:sz w:val="24"/>
                <w:szCs w:val="24"/>
              </w:rPr>
              <w:t>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 xml:space="preserve">5 </w:t>
            </w:r>
            <w:r w:rsidRPr="00B7474C">
              <w:rPr>
                <w:sz w:val="24"/>
                <w:szCs w:val="24"/>
              </w:rPr>
              <w:t>Cl] Cl</w:t>
            </w:r>
            <w:r w:rsidRPr="00B7474C">
              <w:rPr>
                <w:sz w:val="24"/>
                <w:szCs w:val="24"/>
                <w:vertAlign w:val="subscript"/>
              </w:rPr>
              <w:t xml:space="preserve">2 </w:t>
            </w:r>
            <w:r w:rsidRPr="00B7474C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250" w:type="dxa"/>
          </w:tcPr>
          <w:p w14:paraId="170E9877" w14:textId="77777777" w:rsidR="0030698A" w:rsidRPr="00B7474C" w:rsidRDefault="0030698A" w:rsidP="0030698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K</w:t>
            </w:r>
            <w:r w:rsidRPr="00B7474C">
              <w:rPr>
                <w:sz w:val="24"/>
                <w:szCs w:val="24"/>
                <w:vertAlign w:val="subscript"/>
              </w:rPr>
              <w:t xml:space="preserve">2 </w:t>
            </w:r>
            <w:r w:rsidRPr="00B7474C">
              <w:rPr>
                <w:sz w:val="24"/>
                <w:szCs w:val="24"/>
              </w:rPr>
              <w:t>[PdCl</w:t>
            </w:r>
            <w:r w:rsidRPr="00B7474C">
              <w:rPr>
                <w:sz w:val="24"/>
                <w:szCs w:val="24"/>
                <w:vertAlign w:val="subscript"/>
              </w:rPr>
              <w:t>4</w:t>
            </w:r>
            <w:r w:rsidRPr="00B7474C">
              <w:rPr>
                <w:sz w:val="24"/>
                <w:szCs w:val="24"/>
              </w:rPr>
              <w:t>]</w:t>
            </w:r>
          </w:p>
        </w:tc>
        <w:tc>
          <w:tcPr>
            <w:tcW w:w="4606" w:type="dxa"/>
          </w:tcPr>
          <w:p w14:paraId="25FBC188" w14:textId="77777777" w:rsidR="0030698A" w:rsidRPr="00B7474C" w:rsidRDefault="0030698A" w:rsidP="0030698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sz w:val="24"/>
                <w:szCs w:val="24"/>
              </w:rPr>
            </w:pPr>
            <w:r w:rsidRPr="00B7474C">
              <w:rPr>
                <w:sz w:val="24"/>
                <w:szCs w:val="24"/>
              </w:rPr>
              <w:t>[Pt (NH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 xml:space="preserve"> Cl (NH</w:t>
            </w:r>
            <w:r w:rsidRPr="00B7474C">
              <w:rPr>
                <w:sz w:val="24"/>
                <w:szCs w:val="24"/>
                <w:vertAlign w:val="subscript"/>
              </w:rPr>
              <w:t>2</w:t>
            </w:r>
            <w:r w:rsidRPr="00B7474C">
              <w:rPr>
                <w:sz w:val="24"/>
                <w:szCs w:val="24"/>
              </w:rPr>
              <w:t xml:space="preserve"> CH</w:t>
            </w:r>
            <w:r w:rsidRPr="00B7474C">
              <w:rPr>
                <w:sz w:val="24"/>
                <w:szCs w:val="24"/>
                <w:vertAlign w:val="subscript"/>
              </w:rPr>
              <w:t>3</w:t>
            </w:r>
            <w:r w:rsidRPr="00B7474C">
              <w:rPr>
                <w:sz w:val="24"/>
                <w:szCs w:val="24"/>
              </w:rPr>
              <w:t>)] Cl</w:t>
            </w:r>
          </w:p>
        </w:tc>
      </w:tr>
    </w:tbl>
    <w:p w14:paraId="12D608CA" w14:textId="67EC6927" w:rsidR="0030698A" w:rsidRPr="00B7474C" w:rsidRDefault="0030698A" w:rsidP="003069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7474C">
        <w:rPr>
          <w:sz w:val="24"/>
          <w:szCs w:val="24"/>
        </w:rPr>
        <w:t>Explain on the basis of valence bond theory that [Ni (CN)</w:t>
      </w:r>
      <w:r w:rsidRPr="00B7474C">
        <w:rPr>
          <w:sz w:val="24"/>
          <w:szCs w:val="24"/>
          <w:vertAlign w:val="subscript"/>
        </w:rPr>
        <w:t>4</w:t>
      </w:r>
      <w:r w:rsidRPr="00B7474C">
        <w:rPr>
          <w:sz w:val="24"/>
          <w:szCs w:val="24"/>
        </w:rPr>
        <w:t>]</w:t>
      </w:r>
      <w:r w:rsidRPr="00B7474C">
        <w:rPr>
          <w:sz w:val="24"/>
          <w:szCs w:val="24"/>
          <w:vertAlign w:val="superscript"/>
        </w:rPr>
        <w:t xml:space="preserve">2 – </w:t>
      </w:r>
      <w:r w:rsidRPr="00B7474C">
        <w:rPr>
          <w:sz w:val="24"/>
          <w:szCs w:val="24"/>
        </w:rPr>
        <w:t>ion with square planer structure is diamagnetic and the [NiCl</w:t>
      </w:r>
      <w:r w:rsidRPr="00B7474C">
        <w:rPr>
          <w:sz w:val="24"/>
          <w:szCs w:val="24"/>
          <w:vertAlign w:val="subscript"/>
        </w:rPr>
        <w:t>4</w:t>
      </w:r>
      <w:r w:rsidRPr="00B7474C">
        <w:rPr>
          <w:sz w:val="24"/>
          <w:szCs w:val="24"/>
        </w:rPr>
        <w:t>]</w:t>
      </w:r>
      <w:r w:rsidRPr="00B7474C">
        <w:rPr>
          <w:sz w:val="24"/>
          <w:szCs w:val="24"/>
          <w:vertAlign w:val="superscript"/>
        </w:rPr>
        <w:t xml:space="preserve">2 – </w:t>
      </w:r>
      <w:r w:rsidRPr="00B7474C">
        <w:rPr>
          <w:sz w:val="24"/>
          <w:szCs w:val="24"/>
        </w:rPr>
        <w:t xml:space="preserve">ion with tetrahedral geometry is paramagnetic.                            [ </w:t>
      </w:r>
      <w:proofErr w:type="gramStart"/>
      <w:r w:rsidRPr="00B7474C">
        <w:rPr>
          <w:sz w:val="24"/>
          <w:szCs w:val="24"/>
        </w:rPr>
        <w:t>3 ]</w:t>
      </w:r>
      <w:proofErr w:type="gramEnd"/>
    </w:p>
    <w:p w14:paraId="745C3439" w14:textId="77777777" w:rsidR="008F34E0" w:rsidRPr="00B7474C" w:rsidRDefault="008F34E0">
      <w:pPr>
        <w:rPr>
          <w:sz w:val="24"/>
          <w:szCs w:val="24"/>
        </w:rPr>
      </w:pPr>
    </w:p>
    <w:sectPr w:rsidR="008F34E0" w:rsidRPr="00B7474C" w:rsidSect="006E12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87018" w14:textId="77777777" w:rsidR="006C4690" w:rsidRDefault="006C4690" w:rsidP="00791860">
      <w:pPr>
        <w:spacing w:after="0" w:line="240" w:lineRule="auto"/>
      </w:pPr>
      <w:r>
        <w:separator/>
      </w:r>
    </w:p>
  </w:endnote>
  <w:endnote w:type="continuationSeparator" w:id="0">
    <w:p w14:paraId="259F5108" w14:textId="77777777" w:rsidR="006C4690" w:rsidRDefault="006C4690" w:rsidP="0079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69347" w14:textId="77777777" w:rsidR="00791860" w:rsidRDefault="0079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19150" w14:textId="77777777" w:rsidR="00791860" w:rsidRDefault="007918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6EB71" w14:textId="77777777" w:rsidR="00791860" w:rsidRDefault="0079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C5FF7" w14:textId="77777777" w:rsidR="006C4690" w:rsidRDefault="006C4690" w:rsidP="00791860">
      <w:pPr>
        <w:spacing w:after="0" w:line="240" w:lineRule="auto"/>
      </w:pPr>
      <w:r>
        <w:separator/>
      </w:r>
    </w:p>
  </w:footnote>
  <w:footnote w:type="continuationSeparator" w:id="0">
    <w:p w14:paraId="2DE1A776" w14:textId="77777777" w:rsidR="006C4690" w:rsidRDefault="006C4690" w:rsidP="0079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8E9CC" w14:textId="7EFEF8B7" w:rsidR="00791860" w:rsidRDefault="00791860">
    <w:pPr>
      <w:pStyle w:val="Header"/>
    </w:pPr>
    <w:r>
      <w:rPr>
        <w:noProof/>
      </w:rPr>
      <w:pict w14:anchorId="610B06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8475704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52F2E" w14:textId="3880DA6A" w:rsidR="00791860" w:rsidRDefault="00791860">
    <w:pPr>
      <w:pStyle w:val="Header"/>
    </w:pPr>
    <w:r>
      <w:rPr>
        <w:noProof/>
      </w:rPr>
      <w:pict w14:anchorId="63DD36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8475705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AAB43" w14:textId="75DFA27F" w:rsidR="00791860" w:rsidRDefault="00791860">
    <w:pPr>
      <w:pStyle w:val="Header"/>
    </w:pPr>
    <w:r>
      <w:rPr>
        <w:noProof/>
      </w:rPr>
      <w:pict w14:anchorId="6FA3B1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8475703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42EE"/>
    <w:multiLevelType w:val="hybridMultilevel"/>
    <w:tmpl w:val="4524EBC2"/>
    <w:lvl w:ilvl="0" w:tplc="589CD1C0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4D4D2C"/>
    <w:multiLevelType w:val="hybridMultilevel"/>
    <w:tmpl w:val="B4ACE19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186E6E"/>
    <w:multiLevelType w:val="hybridMultilevel"/>
    <w:tmpl w:val="0900B7F8"/>
    <w:lvl w:ilvl="0" w:tplc="847AA0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982473">
    <w:abstractNumId w:val="1"/>
  </w:num>
  <w:num w:numId="2" w16cid:durableId="1560752842">
    <w:abstractNumId w:val="2"/>
  </w:num>
  <w:num w:numId="3" w16cid:durableId="1311443330">
    <w:abstractNumId w:val="3"/>
  </w:num>
  <w:num w:numId="4" w16cid:durableId="1662927704">
    <w:abstractNumId w:val="4"/>
  </w:num>
  <w:num w:numId="5" w16cid:durableId="133013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8A"/>
    <w:rsid w:val="000C1C89"/>
    <w:rsid w:val="00206393"/>
    <w:rsid w:val="0030698A"/>
    <w:rsid w:val="00346BA6"/>
    <w:rsid w:val="006379E7"/>
    <w:rsid w:val="00643735"/>
    <w:rsid w:val="006C4690"/>
    <w:rsid w:val="006E12BB"/>
    <w:rsid w:val="00791860"/>
    <w:rsid w:val="008F34E0"/>
    <w:rsid w:val="00A96642"/>
    <w:rsid w:val="00B7474C"/>
    <w:rsid w:val="00DA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E9321"/>
  <w15:chartTrackingRefBased/>
  <w15:docId w15:val="{C6F602E9-1E96-4CCD-806E-A309FBDF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8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8A"/>
    <w:pPr>
      <w:ind w:left="720"/>
      <w:contextualSpacing/>
    </w:pPr>
  </w:style>
  <w:style w:type="table" w:styleId="TableGrid">
    <w:name w:val="Table Grid"/>
    <w:basedOn w:val="TableNormal"/>
    <w:uiPriority w:val="59"/>
    <w:rsid w:val="0030698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6DD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91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86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1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86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9</cp:revision>
  <dcterms:created xsi:type="dcterms:W3CDTF">2024-08-03T17:27:00Z</dcterms:created>
  <dcterms:modified xsi:type="dcterms:W3CDTF">2024-08-03T18:04:00Z</dcterms:modified>
</cp:coreProperties>
</file>