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46CD" w:rsidRDefault="002A46CD" w:rsidP="002A46CD">
      <w:pPr>
        <w:pStyle w:val="NormalWeb"/>
        <w:spacing w:before="0" w:beforeAutospacing="0" w:after="0" w:afterAutospacing="0"/>
        <w:jc w:val="both"/>
      </w:pPr>
      <w:r>
        <w:rPr>
          <w:rFonts w:ascii="Arial" w:hAnsi="Arial" w:cs="Arial"/>
          <w:b/>
          <w:bCs/>
          <w:color w:val="000000"/>
        </w:rPr>
        <w:t>ASSIGNMENT # 2</w:t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  <w:t>Max. Points: 10</w:t>
      </w:r>
    </w:p>
    <w:p w:rsidR="002A46CD" w:rsidRPr="00046A08" w:rsidRDefault="002A46CD" w:rsidP="002A46CD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bCs/>
          <w:color w:val="000000"/>
        </w:rPr>
      </w:pPr>
      <w:r w:rsidRPr="00046A08">
        <w:rPr>
          <w:rFonts w:ascii="Arial" w:hAnsi="Arial" w:cs="Arial"/>
          <w:b/>
          <w:bCs/>
          <w:color w:val="000000"/>
        </w:rPr>
        <w:t xml:space="preserve">Issue date: </w:t>
      </w:r>
      <w:r>
        <w:rPr>
          <w:rFonts w:ascii="Arial" w:hAnsi="Arial" w:cs="Arial"/>
          <w:b/>
          <w:bCs/>
          <w:color w:val="000000"/>
        </w:rPr>
        <w:t>14-Jun</w:t>
      </w:r>
      <w:r w:rsidRPr="00046A08">
        <w:rPr>
          <w:rFonts w:ascii="Arial" w:hAnsi="Arial" w:cs="Arial"/>
          <w:b/>
          <w:bCs/>
          <w:color w:val="000000"/>
        </w:rPr>
        <w:t>-20</w:t>
      </w:r>
      <w:r>
        <w:rPr>
          <w:rFonts w:ascii="Arial" w:hAnsi="Arial" w:cs="Arial"/>
          <w:b/>
          <w:bCs/>
          <w:color w:val="000000"/>
        </w:rPr>
        <w:t>21</w:t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  <w:t>Submission Date:17-Jun-</w:t>
      </w:r>
      <w:r w:rsidRPr="00046A08">
        <w:rPr>
          <w:rFonts w:ascii="Arial" w:hAnsi="Arial" w:cs="Arial"/>
          <w:b/>
          <w:bCs/>
          <w:color w:val="000000"/>
        </w:rPr>
        <w:t>202</w:t>
      </w:r>
      <w:r>
        <w:rPr>
          <w:rFonts w:ascii="Arial" w:hAnsi="Arial" w:cs="Arial"/>
          <w:b/>
          <w:bCs/>
          <w:color w:val="000000"/>
        </w:rPr>
        <w:t>1</w:t>
      </w:r>
    </w:p>
    <w:p w:rsidR="00A91A9D" w:rsidRDefault="00A91A9D"/>
    <w:p w:rsidR="002A46CD" w:rsidRPr="00EA55A5" w:rsidRDefault="002A46CD" w:rsidP="002A46CD">
      <w:pPr>
        <w:pStyle w:val="ListParagraph"/>
        <w:numPr>
          <w:ilvl w:val="0"/>
          <w:numId w:val="2"/>
        </w:numPr>
      </w:pPr>
      <w:r w:rsidRPr="00EA55A5">
        <w:t>Write a program that:</w:t>
      </w:r>
      <w:r w:rsidR="00E969FD">
        <w:t xml:space="preserve"> </w:t>
      </w:r>
      <w:r w:rsidR="00E969FD" w:rsidRPr="00E969FD">
        <w:rPr>
          <w:b/>
        </w:rPr>
        <w:t>(04 Pints)</w:t>
      </w:r>
    </w:p>
    <w:p w:rsidR="002A46CD" w:rsidRDefault="002A46CD" w:rsidP="002A46CD">
      <w:pPr>
        <w:pStyle w:val="ListParagraph"/>
        <w:numPr>
          <w:ilvl w:val="0"/>
          <w:numId w:val="1"/>
        </w:numPr>
      </w:pPr>
      <w:r>
        <w:t xml:space="preserve">Creates </w:t>
      </w:r>
      <w:proofErr w:type="spellStart"/>
      <w:r>
        <w:t>int</w:t>
      </w:r>
      <w:proofErr w:type="spellEnd"/>
      <w:r>
        <w:t xml:space="preserve">, </w:t>
      </w:r>
      <w:proofErr w:type="spellStart"/>
      <w:r>
        <w:t>str</w:t>
      </w:r>
      <w:proofErr w:type="spellEnd"/>
      <w:r>
        <w:t>, double and float variables</w:t>
      </w:r>
    </w:p>
    <w:p w:rsidR="002A46CD" w:rsidRDefault="002A46CD" w:rsidP="002A46CD">
      <w:pPr>
        <w:pStyle w:val="ListParagraph"/>
        <w:numPr>
          <w:ilvl w:val="0"/>
          <w:numId w:val="1"/>
        </w:numPr>
      </w:pPr>
      <w:r>
        <w:t xml:space="preserve">Convert </w:t>
      </w:r>
      <w:proofErr w:type="spellStart"/>
      <w:r>
        <w:t>int</w:t>
      </w:r>
      <w:proofErr w:type="spellEnd"/>
      <w:r>
        <w:t xml:space="preserve"> -&gt; </w:t>
      </w:r>
      <w:proofErr w:type="spellStart"/>
      <w:r>
        <w:t>str</w:t>
      </w:r>
      <w:proofErr w:type="spellEnd"/>
    </w:p>
    <w:p w:rsidR="002A46CD" w:rsidRDefault="002A46CD" w:rsidP="002A46CD">
      <w:pPr>
        <w:pStyle w:val="ListParagraph"/>
        <w:numPr>
          <w:ilvl w:val="0"/>
          <w:numId w:val="1"/>
        </w:numPr>
      </w:pPr>
      <w:r>
        <w:t xml:space="preserve">Convert </w:t>
      </w:r>
      <w:proofErr w:type="spellStart"/>
      <w:r>
        <w:t>int</w:t>
      </w:r>
      <w:proofErr w:type="spellEnd"/>
      <w:r>
        <w:t xml:space="preserve"> -&gt; double</w:t>
      </w:r>
    </w:p>
    <w:p w:rsidR="002A46CD" w:rsidRDefault="002A46CD" w:rsidP="002A46CD">
      <w:pPr>
        <w:pStyle w:val="ListParagraph"/>
        <w:numPr>
          <w:ilvl w:val="0"/>
          <w:numId w:val="1"/>
        </w:numPr>
      </w:pPr>
      <w:r>
        <w:t xml:space="preserve">Convert </w:t>
      </w:r>
      <w:proofErr w:type="spellStart"/>
      <w:r>
        <w:t>int</w:t>
      </w:r>
      <w:proofErr w:type="spellEnd"/>
      <w:r>
        <w:t xml:space="preserve"> -&gt; float</w:t>
      </w:r>
    </w:p>
    <w:p w:rsidR="002A46CD" w:rsidRDefault="002A46CD" w:rsidP="002A46CD">
      <w:pPr>
        <w:pStyle w:val="ListParagraph"/>
        <w:numPr>
          <w:ilvl w:val="0"/>
          <w:numId w:val="1"/>
        </w:numPr>
      </w:pPr>
      <w:r>
        <w:t>Create a dictionary list</w:t>
      </w:r>
    </w:p>
    <w:p w:rsidR="009D1A85" w:rsidRDefault="009D1A85" w:rsidP="009D1A85">
      <w:pPr>
        <w:rPr>
          <w:noProof/>
        </w:rPr>
      </w:pPr>
    </w:p>
    <w:p w:rsidR="009D1A85" w:rsidRDefault="009D1A85" w:rsidP="009D1A85">
      <w:r>
        <w:rPr>
          <w:noProof/>
        </w:rPr>
        <w:drawing>
          <wp:inline distT="0" distB="0" distL="0" distR="0" wp14:anchorId="1A7C8294" wp14:editId="46BDFD90">
            <wp:extent cx="6119171" cy="24917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3846" t="49230" r="39872" b="17266"/>
                    <a:stretch/>
                  </pic:blipFill>
                  <pic:spPr bwMode="auto">
                    <a:xfrm>
                      <a:off x="0" y="0"/>
                      <a:ext cx="6121683" cy="24927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A46CD" w:rsidRPr="00A80938" w:rsidRDefault="002A46CD" w:rsidP="002A46CD">
      <w:pPr>
        <w:pStyle w:val="ListParagraph"/>
        <w:numPr>
          <w:ilvl w:val="0"/>
          <w:numId w:val="2"/>
        </w:numPr>
      </w:pPr>
      <w:r w:rsidRPr="00A80938">
        <w:t>Is there a solution for Tuples immutability – what if I want to change data (replace 5 with 15) of this Tuple:</w:t>
      </w:r>
      <w:r w:rsidR="00E969FD" w:rsidRPr="00E969FD">
        <w:rPr>
          <w:b/>
        </w:rPr>
        <w:t xml:space="preserve"> (0</w:t>
      </w:r>
      <w:r w:rsidR="00E969FD">
        <w:rPr>
          <w:b/>
        </w:rPr>
        <w:t>3</w:t>
      </w:r>
      <w:r w:rsidR="00E969FD" w:rsidRPr="00E969FD">
        <w:rPr>
          <w:b/>
        </w:rPr>
        <w:t xml:space="preserve"> Pints)</w:t>
      </w:r>
    </w:p>
    <w:p w:rsidR="002A46CD" w:rsidRDefault="002A46CD" w:rsidP="002A46CD">
      <w:pPr>
        <w:ind w:left="720"/>
      </w:pPr>
      <w:r>
        <w:rPr>
          <w:noProof/>
        </w:rPr>
        <w:drawing>
          <wp:inline distT="0" distB="0" distL="0" distR="0" wp14:anchorId="511BC5E7" wp14:editId="31842036">
            <wp:extent cx="3009900" cy="448165"/>
            <wp:effectExtent l="0" t="0" r="0" b="9525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65829" cy="471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24B7" w:rsidRPr="00B524B7" w:rsidRDefault="00B524B7" w:rsidP="002A46CD">
      <w:pPr>
        <w:ind w:left="720"/>
        <w:rPr>
          <w:rFonts w:asciiTheme="majorBidi" w:hAnsiTheme="majorBidi" w:cstheme="majorBidi"/>
          <w:noProof/>
          <w:color w:val="1F4E79" w:themeColor="accent1" w:themeShade="80"/>
          <w:sz w:val="24"/>
          <w:szCs w:val="24"/>
        </w:rPr>
      </w:pPr>
      <w:r w:rsidRPr="00B524B7">
        <w:rPr>
          <w:rFonts w:asciiTheme="majorBidi" w:hAnsiTheme="majorBidi" w:cstheme="majorBidi"/>
          <w:color w:val="1F4E79" w:themeColor="accent1" w:themeShade="80"/>
          <w:sz w:val="24"/>
          <w:szCs w:val="24"/>
          <w:shd w:val="clear" w:color="auto" w:fill="FFFFFF"/>
        </w:rPr>
        <w:t>Tuples are </w:t>
      </w:r>
      <w:r w:rsidRPr="00B524B7">
        <w:rPr>
          <w:rStyle w:val="Strong"/>
          <w:rFonts w:asciiTheme="majorBidi" w:hAnsiTheme="majorBidi" w:cstheme="majorBidi"/>
          <w:color w:val="1F4E79" w:themeColor="accent1" w:themeShade="80"/>
          <w:sz w:val="24"/>
          <w:szCs w:val="24"/>
          <w:shd w:val="clear" w:color="auto" w:fill="FFFFFF"/>
        </w:rPr>
        <w:t>unchangeable</w:t>
      </w:r>
      <w:r w:rsidRPr="00B524B7">
        <w:rPr>
          <w:rFonts w:asciiTheme="majorBidi" w:hAnsiTheme="majorBidi" w:cstheme="majorBidi"/>
          <w:color w:val="1F4E79" w:themeColor="accent1" w:themeShade="80"/>
          <w:sz w:val="24"/>
          <w:szCs w:val="24"/>
          <w:shd w:val="clear" w:color="auto" w:fill="FFFFFF"/>
        </w:rPr>
        <w:t>, or </w:t>
      </w:r>
      <w:r w:rsidRPr="00B524B7">
        <w:rPr>
          <w:rStyle w:val="Strong"/>
          <w:rFonts w:asciiTheme="majorBidi" w:hAnsiTheme="majorBidi" w:cstheme="majorBidi"/>
          <w:color w:val="1F4E79" w:themeColor="accent1" w:themeShade="80"/>
          <w:sz w:val="24"/>
          <w:szCs w:val="24"/>
          <w:shd w:val="clear" w:color="auto" w:fill="FFFFFF"/>
        </w:rPr>
        <w:t>immutable</w:t>
      </w:r>
      <w:r w:rsidRPr="00B524B7">
        <w:rPr>
          <w:rStyle w:val="Strong"/>
          <w:rFonts w:asciiTheme="majorBidi" w:hAnsiTheme="majorBidi" w:cstheme="majorBidi"/>
          <w:color w:val="1F4E79" w:themeColor="accent1" w:themeShade="80"/>
          <w:sz w:val="24"/>
          <w:szCs w:val="24"/>
          <w:shd w:val="clear" w:color="auto" w:fill="FFFFFF"/>
        </w:rPr>
        <w:t xml:space="preserve">. </w:t>
      </w:r>
      <w:proofErr w:type="gramStart"/>
      <w:r w:rsidRPr="00B524B7">
        <w:rPr>
          <w:rFonts w:asciiTheme="majorBidi" w:hAnsiTheme="majorBidi" w:cstheme="majorBidi"/>
          <w:color w:val="1F4E79" w:themeColor="accent1" w:themeShade="80"/>
          <w:sz w:val="24"/>
          <w:szCs w:val="24"/>
          <w:shd w:val="clear" w:color="auto" w:fill="FFFFFF"/>
        </w:rPr>
        <w:t>But</w:t>
      </w:r>
      <w:proofErr w:type="gramEnd"/>
      <w:r w:rsidRPr="00B524B7">
        <w:rPr>
          <w:rFonts w:asciiTheme="majorBidi" w:hAnsiTheme="majorBidi" w:cstheme="majorBidi"/>
          <w:color w:val="1F4E79" w:themeColor="accent1" w:themeShade="80"/>
          <w:sz w:val="24"/>
          <w:szCs w:val="24"/>
          <w:shd w:val="clear" w:color="auto" w:fill="FFFFFF"/>
        </w:rPr>
        <w:t xml:space="preserve"> there is a workaround.</w:t>
      </w:r>
    </w:p>
    <w:p w:rsidR="00B524B7" w:rsidRDefault="00B524B7" w:rsidP="002A46CD">
      <w:pPr>
        <w:ind w:left="720"/>
      </w:pPr>
      <w:r>
        <w:rPr>
          <w:noProof/>
        </w:rPr>
        <w:lastRenderedPageBreak/>
        <w:drawing>
          <wp:inline distT="0" distB="0" distL="0" distR="0" wp14:anchorId="52FFDEC2" wp14:editId="420F17F5">
            <wp:extent cx="5402580" cy="2388097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7179" t="55613" r="57436" b="16581"/>
                    <a:stretch/>
                  </pic:blipFill>
                  <pic:spPr bwMode="auto">
                    <a:xfrm>
                      <a:off x="0" y="0"/>
                      <a:ext cx="5427905" cy="23992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457CB" w:rsidRPr="00E969FD" w:rsidRDefault="00D457CB" w:rsidP="00D457CB">
      <w:pPr>
        <w:pStyle w:val="ListParagraph"/>
        <w:numPr>
          <w:ilvl w:val="0"/>
          <w:numId w:val="2"/>
        </w:numPr>
      </w:pPr>
      <w:r>
        <w:t>Write a python program to create a dictionary where the keys are 1 to 5 (key = 1, 2, 3, 4, 5), and the respective value for each key is value = key</w:t>
      </w:r>
      <w:r w:rsidRPr="008F1216">
        <w:rPr>
          <w:vertAlign w:val="superscript"/>
        </w:rPr>
        <w:t>2</w:t>
      </w:r>
      <w:r w:rsidR="00E969FD">
        <w:rPr>
          <w:vertAlign w:val="superscript"/>
        </w:rPr>
        <w:t xml:space="preserve"> </w:t>
      </w:r>
      <w:r w:rsidR="00E969FD" w:rsidRPr="00E969FD">
        <w:rPr>
          <w:b/>
        </w:rPr>
        <w:t>(0</w:t>
      </w:r>
      <w:r w:rsidR="00E969FD">
        <w:rPr>
          <w:b/>
        </w:rPr>
        <w:t>3</w:t>
      </w:r>
      <w:r w:rsidR="00E969FD" w:rsidRPr="00E969FD">
        <w:rPr>
          <w:b/>
        </w:rPr>
        <w:t xml:space="preserve"> Pints)</w:t>
      </w:r>
    </w:p>
    <w:p w:rsidR="00E969FD" w:rsidRPr="00DC4FA3" w:rsidRDefault="00E969FD" w:rsidP="00E969FD">
      <w:pPr>
        <w:pStyle w:val="ListParagraph"/>
      </w:pPr>
    </w:p>
    <w:p w:rsidR="002A46CD" w:rsidRDefault="00E969FD" w:rsidP="00B524B7">
      <w:pPr>
        <w:pStyle w:val="ListParagraph"/>
      </w:pPr>
      <w:r>
        <w:t>dict1 = {1:1, 2:4, 3:9, 4:16, 5:25}</w:t>
      </w:r>
      <w:bookmarkStart w:id="0" w:name="_GoBack"/>
      <w:bookmarkEnd w:id="0"/>
    </w:p>
    <w:p w:rsidR="00B524B7" w:rsidRDefault="00B524B7">
      <w:pPr>
        <w:rPr>
          <w:noProof/>
        </w:rPr>
      </w:pPr>
    </w:p>
    <w:p w:rsidR="002A46CD" w:rsidRDefault="00B524B7">
      <w:r>
        <w:rPr>
          <w:noProof/>
        </w:rPr>
        <w:drawing>
          <wp:inline distT="0" distB="0" distL="0" distR="0" wp14:anchorId="5892AAC3" wp14:editId="0598BD29">
            <wp:extent cx="6059007" cy="30556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0897" t="55612" r="59359" b="17721"/>
                    <a:stretch/>
                  </pic:blipFill>
                  <pic:spPr bwMode="auto">
                    <a:xfrm>
                      <a:off x="0" y="0"/>
                      <a:ext cx="6095973" cy="30742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A46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7A187D"/>
    <w:multiLevelType w:val="hybridMultilevel"/>
    <w:tmpl w:val="6D08642A"/>
    <w:lvl w:ilvl="0" w:tplc="19AEA9E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E17F3B"/>
    <w:multiLevelType w:val="hybridMultilevel"/>
    <w:tmpl w:val="89E44F86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7032"/>
    <w:rsid w:val="002A46CD"/>
    <w:rsid w:val="00577032"/>
    <w:rsid w:val="009D1A85"/>
    <w:rsid w:val="00A91A9D"/>
    <w:rsid w:val="00B524B7"/>
    <w:rsid w:val="00D457CB"/>
    <w:rsid w:val="00E96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6B137"/>
  <w15:chartTrackingRefBased/>
  <w15:docId w15:val="{B5501A39-ADB4-4E74-ABB7-44C5F7356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A46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2A46CD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B524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97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Aisha</dc:creator>
  <cp:keywords/>
  <dc:description/>
  <cp:lastModifiedBy>Bhawish Raj</cp:lastModifiedBy>
  <cp:revision>5</cp:revision>
  <dcterms:created xsi:type="dcterms:W3CDTF">2021-06-14T07:10:00Z</dcterms:created>
  <dcterms:modified xsi:type="dcterms:W3CDTF">2021-06-15T04:23:00Z</dcterms:modified>
</cp:coreProperties>
</file>