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276" w:lineRule="auto"/>
        <w:jc w:val="center"/>
        <w:rPr>
          <w:b w:val="1"/>
          <w:bCs w:val="1"/>
          <w:sz w:val="24"/>
          <w:szCs w:val="24"/>
        </w:rPr>
      </w:pPr>
      <w:bookmarkStart w:colFirst="0" w:colLast="0" w:name="_bgwluvd7qddt" w:id="0"/>
      <w:bookmarkEnd w:id="0"/>
      <w:hyperlink r:id="rId6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Scale100x.ai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AI Product Manager / AI Product Builder — Candidate Assignment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="276" w:lineRule="auto"/>
        <w:jc w:val="both"/>
        <w:rPr>
          <w:color w:val="000000"/>
          <w:sz w:val="20"/>
          <w:szCs w:val="20"/>
        </w:rPr>
      </w:pPr>
      <w:bookmarkStart w:colFirst="0" w:colLast="0" w:name="_s4sr1z2pzhj3" w:id="1"/>
      <w:bookmarkEnd w:id="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Role: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AI Product Manager / AI Product Builder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="276" w:lineRule="auto"/>
        <w:jc w:val="both"/>
        <w:rPr>
          <w:color w:val="000000"/>
          <w:sz w:val="20"/>
          <w:szCs w:val="20"/>
        </w:rPr>
      </w:pPr>
      <w:bookmarkStart w:colFirst="0" w:colLast="0" w:name="_m9l66unryc1r" w:id="2"/>
      <w:bookmarkEnd w:id="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Time Commitment: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5–7 hours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="276" w:lineRule="auto"/>
        <w:jc w:val="both"/>
        <w:rPr>
          <w:color w:val="000000"/>
          <w:sz w:val="20"/>
          <w:szCs w:val="20"/>
        </w:rPr>
      </w:pPr>
      <w:bookmarkStart w:colFirst="0" w:colLast="0" w:name="_jh9b0waztgnx" w:id="3"/>
      <w:bookmarkEnd w:id="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Deadline: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Within 72 hours of receiving this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="276" w:lineRule="auto"/>
        <w:jc w:val="both"/>
        <w:rPr>
          <w:b w:val="1"/>
          <w:bCs w:val="1"/>
          <w:sz w:val="20"/>
          <w:szCs w:val="20"/>
          <w:u w:val="single"/>
        </w:rPr>
      </w:pPr>
      <w:bookmarkStart w:colFirst="0" w:colLast="0" w:name="_73cvo1d2763p" w:id="4"/>
      <w:bookmarkEnd w:id="4"/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About Scale100x.ai</w:t>
      </w:r>
    </w:p>
    <w:p w:rsidR="00000000" w:rsidDel="00000000" w:rsidP="00000000" w:rsidRDefault="00000000" w:rsidRPr="00000000" w14:paraId="00000006">
      <w:pPr>
        <w:spacing w:after="240" w:before="240" w:line="276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Scale100x.ai</w:t>
      </w:r>
      <w:r w:rsidDel="00000000" w:rsidR="00000000" w:rsidRPr="00000000">
        <w:rPr>
          <w:sz w:val="20"/>
          <w:szCs w:val="20"/>
          <w:rtl w:val="0"/>
        </w:rPr>
        <w:t xml:space="preserve"> is an AI-powered growth accelerator that helps Indian retail and franchise brands scale distribution — building 100+ offline outlets per year across QSR, gyms, fashion retail, EV, and two-wheeler servicing.</w:t>
      </w:r>
    </w:p>
    <w:p w:rsidR="00000000" w:rsidDel="00000000" w:rsidP="00000000" w:rsidRDefault="00000000" w:rsidRPr="00000000" w14:paraId="00000007">
      <w:pPr>
        <w:spacing w:after="240" w:before="240" w:line="276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Founded by IIT Bombay alumni and serial entrepreneurs, Scale100x has: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240" w:line="276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Scaled 20+ brands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240" w:before="0" w:beforeAutospacing="0" w:line="276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Helped one brand close 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$5.4M Series A</w:t>
      </w:r>
    </w:p>
    <w:p w:rsidR="00000000" w:rsidDel="00000000" w:rsidP="00000000" w:rsidRDefault="00000000" w:rsidRPr="00000000" w14:paraId="0000000A">
      <w:pPr>
        <w:spacing w:after="240" w:before="240" w:line="276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 role sits at the intersection of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Product, Operations, and Business Strategy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240" w:before="240" w:line="276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You will: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="276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 AI tools (Claude Code, Cursor, Lovable, Zapier, Make, etc.)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Convert founder briefs into working systems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Build financial models and workflows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="276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Conduct market research that drives real decisions</w:t>
      </w:r>
    </w:p>
    <w:p w:rsidR="00000000" w:rsidDel="00000000" w:rsidP="00000000" w:rsidRDefault="00000000" w:rsidRPr="00000000" w14:paraId="00000010">
      <w:pPr>
        <w:spacing w:after="240" w:before="240" w:line="276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This assignment evaluates:</w:t>
      </w:r>
    </w:p>
    <w:p w:rsidR="00000000" w:rsidDel="00000000" w:rsidP="00000000" w:rsidRDefault="00000000" w:rsidRPr="00000000" w14:paraId="00000011">
      <w:pPr>
        <w:numPr>
          <w:ilvl w:val="0"/>
          <w:numId w:val="16"/>
        </w:numPr>
        <w:spacing w:after="0" w:afterAutospacing="0" w:before="240" w:line="276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How you think</w:t>
      </w:r>
    </w:p>
    <w:p w:rsidR="00000000" w:rsidDel="00000000" w:rsidP="00000000" w:rsidRDefault="00000000" w:rsidRPr="00000000" w14:paraId="00000012">
      <w:pPr>
        <w:numPr>
          <w:ilvl w:val="0"/>
          <w:numId w:val="16"/>
        </w:numPr>
        <w:spacing w:after="0" w:afterAutospacing="0" w:before="0" w:beforeAutospacing="0" w:line="276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How you build</w:t>
      </w:r>
    </w:p>
    <w:p w:rsidR="00000000" w:rsidDel="00000000" w:rsidP="00000000" w:rsidRDefault="00000000" w:rsidRPr="00000000" w14:paraId="00000013">
      <w:pPr>
        <w:numPr>
          <w:ilvl w:val="0"/>
          <w:numId w:val="16"/>
        </w:numPr>
        <w:spacing w:after="240" w:before="0" w:beforeAutospacing="0" w:line="276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How you operate with ownership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="276" w:lineRule="auto"/>
        <w:jc w:val="both"/>
        <w:rPr>
          <w:b w:val="1"/>
          <w:bCs w:val="1"/>
          <w:sz w:val="20"/>
          <w:szCs w:val="20"/>
        </w:rPr>
      </w:pPr>
      <w:bookmarkStart w:colFirst="0" w:colLast="0" w:name="_ifrr1wsszejh" w:id="5"/>
      <w:bookmarkEnd w:id="5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The Platform: Franchise-in-a-Box OS</w:t>
      </w:r>
    </w:p>
    <w:p w:rsidR="00000000" w:rsidDel="00000000" w:rsidP="00000000" w:rsidRDefault="00000000" w:rsidRPr="00000000" w14:paraId="00000015">
      <w:pPr>
        <w:spacing w:after="240" w:before="240" w:line="276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 assignment references Scale100x.ai’s core product — a SaaS command center.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="276" w:lineRule="auto"/>
        <w:jc w:val="both"/>
        <w:rPr>
          <w:b w:val="1"/>
          <w:bCs w:val="1"/>
          <w:color w:val="000000"/>
          <w:sz w:val="20"/>
          <w:szCs w:val="20"/>
        </w:rPr>
      </w:pPr>
      <w:bookmarkStart w:colFirst="0" w:colLast="0" w:name="_vm8q7q8ws63u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="276" w:lineRule="auto"/>
        <w:jc w:val="both"/>
        <w:rPr>
          <w:b w:val="1"/>
          <w:bCs w:val="1"/>
          <w:color w:val="000000"/>
          <w:sz w:val="20"/>
          <w:szCs w:val="20"/>
        </w:rPr>
      </w:pPr>
      <w:bookmarkStart w:colFirst="0" w:colLast="0" w:name="_qqi2ja2rkp7j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="276" w:lineRule="auto"/>
        <w:jc w:val="both"/>
        <w:rPr>
          <w:b w:val="1"/>
          <w:bCs w:val="1"/>
          <w:color w:val="000000"/>
          <w:sz w:val="20"/>
          <w:szCs w:val="20"/>
        </w:rPr>
      </w:pPr>
      <w:bookmarkStart w:colFirst="0" w:colLast="0" w:name="_9pvk5wgxutfn" w:id="8"/>
      <w:bookmarkEnd w:id="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What It Is</w:t>
      </w:r>
    </w:p>
    <w:p w:rsidR="00000000" w:rsidDel="00000000" w:rsidP="00000000" w:rsidRDefault="00000000" w:rsidRPr="00000000" w14:paraId="00000019">
      <w:pPr>
        <w:spacing w:after="240" w:before="240" w:line="276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dark-themed platform (Stripe × Linear style) built using:</w:t>
      </w:r>
    </w:p>
    <w:p w:rsidR="00000000" w:rsidDel="00000000" w:rsidP="00000000" w:rsidRDefault="00000000" w:rsidRPr="00000000" w14:paraId="0000001A">
      <w:pPr>
        <w:numPr>
          <w:ilvl w:val="0"/>
          <w:numId w:val="20"/>
        </w:numPr>
        <w:spacing w:after="0" w:afterAutospacing="0" w:before="240" w:line="276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React + Tailwind + Supabase</w:t>
      </w:r>
    </w:p>
    <w:p w:rsidR="00000000" w:rsidDel="00000000" w:rsidP="00000000" w:rsidRDefault="00000000" w:rsidRPr="00000000" w14:paraId="0000001B">
      <w:pPr>
        <w:numPr>
          <w:ilvl w:val="0"/>
          <w:numId w:val="20"/>
        </w:numPr>
        <w:spacing w:after="0" w:afterAutospacing="0" w:before="0" w:beforeAutospacing="0" w:line="276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AI-driven automation (70–80%)</w:t>
      </w:r>
    </w:p>
    <w:p w:rsidR="00000000" w:rsidDel="00000000" w:rsidP="00000000" w:rsidRDefault="00000000" w:rsidRPr="00000000" w14:paraId="0000001C">
      <w:pPr>
        <w:numPr>
          <w:ilvl w:val="0"/>
          <w:numId w:val="20"/>
        </w:numPr>
        <w:spacing w:after="240" w:before="0" w:beforeAutospacing="0" w:line="276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Human intervention only for high-value actions</w:t>
      </w:r>
    </w:p>
    <w:p w:rsidR="00000000" w:rsidDel="00000000" w:rsidP="00000000" w:rsidRDefault="00000000" w:rsidRPr="00000000" w14:paraId="0000001D">
      <w:pPr>
        <w:spacing w:after="240" w:before="240" w:line="276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persistent metric is displayed across the platform:</w:t>
        <w:br w:type="textWrapping"/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“AI: 76% | Human: 24%”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="276" w:lineRule="auto"/>
        <w:jc w:val="both"/>
        <w:rPr>
          <w:b w:val="1"/>
          <w:bCs w:val="1"/>
          <w:sz w:val="20"/>
          <w:szCs w:val="20"/>
        </w:rPr>
      </w:pPr>
      <w:bookmarkStart w:colFirst="0" w:colLast="0" w:name="_xqvos2rxt087" w:id="9"/>
      <w:bookmarkEnd w:id="9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Modules Overview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="276" w:lineRule="auto"/>
        <w:jc w:val="both"/>
        <w:rPr>
          <w:b w:val="1"/>
          <w:bCs w:val="1"/>
          <w:color w:val="000000"/>
          <w:sz w:val="20"/>
          <w:szCs w:val="20"/>
        </w:rPr>
      </w:pPr>
      <w:bookmarkStart w:colFirst="0" w:colLast="0" w:name="_pdpdk920cls2" w:id="10"/>
      <w:bookmarkEnd w:id="10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1. Brand Onboarding Portal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="276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4-step guided flow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Includes: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spacing w:after="0" w:afterAutospacing="0" w:before="0" w:beforeAutospacing="0" w:line="276" w:lineRule="auto"/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Brand details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spacing w:after="0" w:afterAutospacing="0" w:before="0" w:beforeAutospacing="0" w:line="276" w:lineRule="auto"/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File uploads (pitch decks, P&amp;L)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spacing w:after="0" w:afterAutospacing="0" w:before="0" w:beforeAutospacing="0" w:line="276" w:lineRule="auto"/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Revenue split visualization (donut chart)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spacing w:after="240" w:before="0" w:beforeAutospacing="0" w:line="276" w:lineRule="auto"/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AI Readiness Score (with Red/Amber/Green sub-scores)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="276" w:lineRule="auto"/>
        <w:jc w:val="both"/>
        <w:rPr>
          <w:b w:val="1"/>
          <w:bCs w:val="1"/>
          <w:color w:val="000000"/>
          <w:sz w:val="20"/>
          <w:szCs w:val="20"/>
        </w:rPr>
      </w:pPr>
      <w:bookmarkStart w:colFirst="0" w:colLast="0" w:name="_iew2ed2d7ktn" w:id="11"/>
      <w:bookmarkEnd w:id="1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2. AI Franchise Model &amp; ROI Engine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0" w:afterAutospacing="0" w:before="240" w:line="276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Generates:</w:t>
      </w:r>
    </w:p>
    <w:p w:rsidR="00000000" w:rsidDel="00000000" w:rsidP="00000000" w:rsidRDefault="00000000" w:rsidRPr="00000000" w14:paraId="00000028">
      <w:pPr>
        <w:numPr>
          <w:ilvl w:val="1"/>
          <w:numId w:val="12"/>
        </w:numPr>
        <w:spacing w:after="0" w:afterAutospacing="0" w:before="0" w:beforeAutospacing="0" w:line="276" w:lineRule="auto"/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Franchise Model Card</w:t>
      </w:r>
    </w:p>
    <w:p w:rsidR="00000000" w:rsidDel="00000000" w:rsidP="00000000" w:rsidRDefault="00000000" w:rsidRPr="00000000" w14:paraId="00000029">
      <w:pPr>
        <w:numPr>
          <w:ilvl w:val="1"/>
          <w:numId w:val="12"/>
        </w:numPr>
        <w:spacing w:after="0" w:afterAutospacing="0" w:before="0" w:beforeAutospacing="0" w:line="276" w:lineRule="auto"/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ROI projections (3-year)</w:t>
      </w:r>
    </w:p>
    <w:p w:rsidR="00000000" w:rsidDel="00000000" w:rsidP="00000000" w:rsidRDefault="00000000" w:rsidRPr="00000000" w14:paraId="0000002A">
      <w:pPr>
        <w:numPr>
          <w:ilvl w:val="1"/>
          <w:numId w:val="12"/>
        </w:numPr>
        <w:spacing w:after="0" w:afterAutospacing="0" w:before="0" w:beforeAutospacing="0" w:line="276" w:lineRule="auto"/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Benchmark comparisons (India + US)</w:t>
      </w:r>
    </w:p>
    <w:p w:rsidR="00000000" w:rsidDel="00000000" w:rsidP="00000000" w:rsidRDefault="00000000" w:rsidRPr="00000000" w14:paraId="0000002B">
      <w:pPr>
        <w:numPr>
          <w:ilvl w:val="1"/>
          <w:numId w:val="12"/>
        </w:numPr>
        <w:spacing w:after="240" w:before="0" w:beforeAutospacing="0" w:line="276" w:lineRule="auto"/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AI-driven insights (Opportunity / Risk / Benchmark)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="276" w:lineRule="auto"/>
        <w:jc w:val="both"/>
        <w:rPr>
          <w:b w:val="1"/>
          <w:bCs w:val="1"/>
          <w:color w:val="000000"/>
          <w:sz w:val="20"/>
          <w:szCs w:val="20"/>
        </w:rPr>
      </w:pPr>
      <w:bookmarkStart w:colFirst="0" w:colLast="0" w:name="_491ybvhtofi2" w:id="12"/>
      <w:bookmarkEnd w:id="1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3. Design AI Agent (Collateral Studio)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240" w:line="276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Generates:</w:t>
      </w:r>
    </w:p>
    <w:p w:rsidR="00000000" w:rsidDel="00000000" w:rsidP="00000000" w:rsidRDefault="00000000" w:rsidRPr="00000000" w14:paraId="0000002E">
      <w:pPr>
        <w:numPr>
          <w:ilvl w:val="1"/>
          <w:numId w:val="6"/>
        </w:numPr>
        <w:spacing w:after="0" w:afterAutospacing="0" w:before="0" w:beforeAutospacing="0" w:line="276" w:lineRule="auto"/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Pitch decks</w:t>
      </w:r>
    </w:p>
    <w:p w:rsidR="00000000" w:rsidDel="00000000" w:rsidP="00000000" w:rsidRDefault="00000000" w:rsidRPr="00000000" w14:paraId="0000002F">
      <w:pPr>
        <w:numPr>
          <w:ilvl w:val="1"/>
          <w:numId w:val="6"/>
        </w:numPr>
        <w:spacing w:after="0" w:afterAutospacing="0" w:before="0" w:beforeAutospacing="0" w:line="276" w:lineRule="auto"/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Sales brochures</w:t>
      </w:r>
    </w:p>
    <w:p w:rsidR="00000000" w:rsidDel="00000000" w:rsidP="00000000" w:rsidRDefault="00000000" w:rsidRPr="00000000" w14:paraId="00000030">
      <w:pPr>
        <w:numPr>
          <w:ilvl w:val="1"/>
          <w:numId w:val="6"/>
        </w:numPr>
        <w:spacing w:after="0" w:afterAutospacing="0" w:before="0" w:beforeAutospacing="0" w:line="276" w:lineRule="auto"/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 creatives</w:t>
      </w:r>
    </w:p>
    <w:p w:rsidR="00000000" w:rsidDel="00000000" w:rsidP="00000000" w:rsidRDefault="00000000" w:rsidRPr="00000000" w14:paraId="00000031">
      <w:pPr>
        <w:numPr>
          <w:ilvl w:val="1"/>
          <w:numId w:val="6"/>
        </w:numPr>
        <w:spacing w:after="0" w:afterAutospacing="0" w:before="0" w:beforeAutospacing="0" w:line="276" w:lineRule="auto"/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WhatsApp scripts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240" w:before="0" w:beforeAutospacing="0" w:line="276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Includes regeneration + download + send workflows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="276" w:lineRule="auto"/>
        <w:jc w:val="both"/>
        <w:rPr>
          <w:b w:val="1"/>
          <w:bCs w:val="1"/>
          <w:color w:val="000000"/>
          <w:sz w:val="20"/>
          <w:szCs w:val="20"/>
        </w:rPr>
      </w:pPr>
      <w:bookmarkStart w:colFirst="0" w:colLast="0" w:name="_eo805ncbua06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="276" w:lineRule="auto"/>
        <w:jc w:val="both"/>
        <w:rPr>
          <w:b w:val="1"/>
          <w:bCs w:val="1"/>
          <w:color w:val="000000"/>
          <w:sz w:val="20"/>
          <w:szCs w:val="20"/>
        </w:rPr>
      </w:pPr>
      <w:bookmarkStart w:colFirst="0" w:colLast="0" w:name="_hg8k2lvx3gj9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="276" w:lineRule="auto"/>
        <w:jc w:val="both"/>
        <w:rPr>
          <w:b w:val="1"/>
          <w:bCs w:val="1"/>
          <w:color w:val="000000"/>
          <w:sz w:val="20"/>
          <w:szCs w:val="20"/>
        </w:rPr>
      </w:pPr>
      <w:bookmarkStart w:colFirst="0" w:colLast="0" w:name="_g19n1qn71bn5" w:id="15"/>
      <w:bookmarkEnd w:id="15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4. AI Sales &amp; Marketing Agent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240" w:line="276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Agent Switchboard: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spacing w:after="0" w:afterAutospacing="0" w:before="0" w:beforeAutospacing="0" w:line="276" w:lineRule="auto"/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Meta Ads Agent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spacing w:after="0" w:afterAutospacing="0" w:before="0" w:beforeAutospacing="0" w:line="276" w:lineRule="auto"/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WhatsApp AI Agent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spacing w:after="0" w:afterAutospacing="0" w:before="0" w:beforeAutospacing="0" w:line="276" w:lineRule="auto"/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Voice AI Agent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spacing w:after="0" w:afterAutospacing="0" w:before="0" w:beforeAutospacing="0" w:line="276" w:lineRule="auto"/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Email Agent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Live tracking of: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spacing w:after="0" w:afterAutospacing="0" w:before="0" w:beforeAutospacing="0" w:line="276" w:lineRule="auto"/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Leads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spacing w:after="0" w:afterAutospacing="0" w:before="0" w:beforeAutospacing="0" w:line="276" w:lineRule="auto"/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Messages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spacing w:after="0" w:afterAutospacing="0" w:before="0" w:beforeAutospacing="0" w:line="276" w:lineRule="auto"/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Conversations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240" w:before="0" w:beforeAutospacing="0" w:line="276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Includes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Human-in-the-Loop (HITL)</w:t>
      </w:r>
      <w:r w:rsidDel="00000000" w:rsidR="00000000" w:rsidRPr="00000000">
        <w:rPr>
          <w:sz w:val="20"/>
          <w:szCs w:val="20"/>
          <w:rtl w:val="0"/>
        </w:rPr>
        <w:t xml:space="preserve"> takeover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="276" w:lineRule="auto"/>
        <w:jc w:val="both"/>
        <w:rPr>
          <w:b w:val="1"/>
          <w:bCs w:val="1"/>
          <w:color w:val="000000"/>
          <w:sz w:val="20"/>
          <w:szCs w:val="20"/>
        </w:rPr>
      </w:pPr>
      <w:bookmarkStart w:colFirst="0" w:colLast="0" w:name="_3uk63xwexf" w:id="16"/>
      <w:bookmarkEnd w:id="1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5. HITL Sales CRM &amp; Intelligence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0" w:afterAutospacing="0" w:before="240" w:line="276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Activates for high-intent leads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0" w:afterAutospacing="0" w:before="0" w:beforeAutospacing="0" w:line="276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Features:</w:t>
      </w:r>
    </w:p>
    <w:p w:rsidR="00000000" w:rsidDel="00000000" w:rsidP="00000000" w:rsidRDefault="00000000" w:rsidRPr="00000000" w14:paraId="00000043">
      <w:pPr>
        <w:numPr>
          <w:ilvl w:val="1"/>
          <w:numId w:val="10"/>
        </w:numPr>
        <w:spacing w:after="0" w:afterAutospacing="0" w:before="0" w:beforeAutospacing="0" w:line="276" w:lineRule="auto"/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Unified interaction timeline</w:t>
      </w:r>
    </w:p>
    <w:p w:rsidR="00000000" w:rsidDel="00000000" w:rsidP="00000000" w:rsidRDefault="00000000" w:rsidRPr="00000000" w14:paraId="00000044">
      <w:pPr>
        <w:numPr>
          <w:ilvl w:val="1"/>
          <w:numId w:val="10"/>
        </w:numPr>
        <w:spacing w:after="0" w:afterAutospacing="0" w:before="0" w:beforeAutospacing="0" w:line="276" w:lineRule="auto"/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Live call intelligence</w:t>
      </w:r>
    </w:p>
    <w:p w:rsidR="00000000" w:rsidDel="00000000" w:rsidP="00000000" w:rsidRDefault="00000000" w:rsidRPr="00000000" w14:paraId="00000045">
      <w:pPr>
        <w:numPr>
          <w:ilvl w:val="1"/>
          <w:numId w:val="10"/>
        </w:numPr>
        <w:spacing w:after="240" w:before="0" w:beforeAutospacing="0" w:line="276" w:lineRule="auto"/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Deal tracking and closure panel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="276" w:lineRule="auto"/>
        <w:jc w:val="both"/>
        <w:rPr>
          <w:b w:val="1"/>
          <w:bCs w:val="1"/>
          <w:sz w:val="20"/>
          <w:szCs w:val="20"/>
        </w:rPr>
      </w:pPr>
      <w:bookmarkStart w:colFirst="0" w:colLast="0" w:name="_m81odo5729z1" w:id="17"/>
      <w:bookmarkEnd w:id="17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Design System</w:t>
      </w:r>
    </w:p>
    <w:p w:rsidR="00000000" w:rsidDel="00000000" w:rsidP="00000000" w:rsidRDefault="00000000" w:rsidRPr="00000000" w14:paraId="00000047">
      <w:pPr>
        <w:numPr>
          <w:ilvl w:val="0"/>
          <w:numId w:val="19"/>
        </w:numPr>
        <w:spacing w:after="0" w:afterAutospacing="0" w:before="240" w:line="276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Background: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#0A0A0F</w:t>
      </w:r>
    </w:p>
    <w:p w:rsidR="00000000" w:rsidDel="00000000" w:rsidP="00000000" w:rsidRDefault="00000000" w:rsidRPr="00000000" w14:paraId="00000048">
      <w:pPr>
        <w:numPr>
          <w:ilvl w:val="0"/>
          <w:numId w:val="19"/>
        </w:numPr>
        <w:spacing w:after="0" w:afterAutospacing="0" w:before="0" w:beforeAutospacing="0" w:line="276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Cards: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#111118</w:t>
      </w:r>
    </w:p>
    <w:p w:rsidR="00000000" w:rsidDel="00000000" w:rsidP="00000000" w:rsidRDefault="00000000" w:rsidRPr="00000000" w14:paraId="00000049">
      <w:pPr>
        <w:numPr>
          <w:ilvl w:val="0"/>
          <w:numId w:val="19"/>
        </w:numPr>
        <w:spacing w:after="0" w:afterAutospacing="0" w:before="0" w:beforeAutospacing="0" w:line="276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Accent Blue: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#2563EB</w:t>
      </w:r>
    </w:p>
    <w:p w:rsidR="00000000" w:rsidDel="00000000" w:rsidP="00000000" w:rsidRDefault="00000000" w:rsidRPr="00000000" w14:paraId="0000004A">
      <w:pPr>
        <w:numPr>
          <w:ilvl w:val="0"/>
          <w:numId w:val="19"/>
        </w:numPr>
        <w:spacing w:after="0" w:afterAutospacing="0" w:before="0" w:beforeAutospacing="0" w:line="276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Success: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#10B981</w:t>
      </w:r>
    </w:p>
    <w:p w:rsidR="00000000" w:rsidDel="00000000" w:rsidP="00000000" w:rsidRDefault="00000000" w:rsidRPr="00000000" w14:paraId="0000004B">
      <w:pPr>
        <w:numPr>
          <w:ilvl w:val="0"/>
          <w:numId w:val="19"/>
        </w:numPr>
        <w:spacing w:after="0" w:afterAutospacing="0" w:before="0" w:beforeAutospacing="0" w:line="276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Alert: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#F59E0B</w:t>
      </w:r>
    </w:p>
    <w:p w:rsidR="00000000" w:rsidDel="00000000" w:rsidP="00000000" w:rsidRDefault="00000000" w:rsidRPr="00000000" w14:paraId="0000004C">
      <w:pPr>
        <w:numPr>
          <w:ilvl w:val="0"/>
          <w:numId w:val="19"/>
        </w:numPr>
        <w:spacing w:after="240" w:before="0" w:beforeAutospacing="0" w:line="276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Typography: Inter + Mono (for data)</w:t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="276" w:lineRule="auto"/>
        <w:jc w:val="center"/>
        <w:rPr>
          <w:b w:val="1"/>
          <w:bCs w:val="1"/>
          <w:sz w:val="22"/>
          <w:szCs w:val="22"/>
          <w:u w:val="single"/>
        </w:rPr>
      </w:pPr>
      <w:bookmarkStart w:colFirst="0" w:colLast="0" w:name="_jzt4mhodj8ey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="276" w:lineRule="auto"/>
        <w:jc w:val="center"/>
        <w:rPr>
          <w:b w:val="1"/>
          <w:bCs w:val="1"/>
          <w:sz w:val="22"/>
          <w:szCs w:val="22"/>
          <w:u w:val="single"/>
        </w:rPr>
      </w:pPr>
      <w:bookmarkStart w:colFirst="0" w:colLast="0" w:name="_1whi8vi54y7o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="276" w:lineRule="auto"/>
        <w:jc w:val="center"/>
        <w:rPr>
          <w:b w:val="1"/>
          <w:bCs w:val="1"/>
          <w:sz w:val="22"/>
          <w:szCs w:val="22"/>
          <w:u w:val="single"/>
        </w:rPr>
      </w:pPr>
      <w:bookmarkStart w:colFirst="0" w:colLast="0" w:name="_a61buip9e7yb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="276" w:lineRule="auto"/>
        <w:jc w:val="center"/>
        <w:rPr>
          <w:b w:val="1"/>
          <w:bCs w:val="1"/>
          <w:sz w:val="22"/>
          <w:szCs w:val="22"/>
          <w:u w:val="single"/>
        </w:rPr>
      </w:pPr>
      <w:bookmarkStart w:colFirst="0" w:colLast="0" w:name="_qj69n789cil1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="276" w:lineRule="auto"/>
        <w:jc w:val="center"/>
        <w:rPr>
          <w:b w:val="1"/>
          <w:bCs w:val="1"/>
          <w:sz w:val="22"/>
          <w:szCs w:val="22"/>
          <w:u w:val="single"/>
        </w:rPr>
      </w:pPr>
      <w:bookmarkStart w:colFirst="0" w:colLast="0" w:name="_yob96s4r7li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="276" w:lineRule="auto"/>
        <w:jc w:val="center"/>
        <w:rPr>
          <w:b w:val="1"/>
          <w:bCs w:val="1"/>
          <w:sz w:val="22"/>
          <w:szCs w:val="22"/>
          <w:u w:val="single"/>
        </w:rPr>
      </w:pPr>
      <w:bookmarkStart w:colFirst="0" w:colLast="0" w:name="_3koboub86yn" w:id="23"/>
      <w:bookmarkEnd w:id="23"/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Task 1 — Product Thinking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="276" w:lineRule="auto"/>
        <w:jc w:val="both"/>
        <w:rPr>
          <w:b w:val="1"/>
          <w:bCs w:val="1"/>
          <w:color w:val="000000"/>
          <w:sz w:val="20"/>
          <w:szCs w:val="20"/>
        </w:rPr>
      </w:pPr>
      <w:bookmarkStart w:colFirst="0" w:colLast="0" w:name="_v0u192lo12q" w:id="24"/>
      <w:bookmarkEnd w:id="24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1a. Prioritisation</w:t>
      </w:r>
    </w:p>
    <w:p w:rsidR="00000000" w:rsidDel="00000000" w:rsidP="00000000" w:rsidRDefault="00000000" w:rsidRPr="00000000" w14:paraId="00000054">
      <w:pPr>
        <w:spacing w:after="240" w:before="240" w:line="276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Which modules would you ship first (within 30 days) and why?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="276" w:lineRule="auto"/>
        <w:jc w:val="both"/>
        <w:rPr>
          <w:b w:val="1"/>
          <w:bCs w:val="1"/>
          <w:color w:val="000000"/>
          <w:sz w:val="20"/>
          <w:szCs w:val="20"/>
        </w:rPr>
      </w:pPr>
      <w:bookmarkStart w:colFirst="0" w:colLast="0" w:name="_3zi6p2o5w5df" w:id="25"/>
      <w:bookmarkEnd w:id="25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1b. AI vs Human Split</w:t>
      </w:r>
    </w:p>
    <w:p w:rsidR="00000000" w:rsidDel="00000000" w:rsidP="00000000" w:rsidRDefault="00000000" w:rsidRPr="00000000" w14:paraId="00000056">
      <w:pPr>
        <w:numPr>
          <w:ilvl w:val="0"/>
          <w:numId w:val="17"/>
        </w:numPr>
        <w:spacing w:after="0" w:afterAutospacing="0" w:before="240" w:line="276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Map all actions → AI vs Human</w:t>
      </w:r>
    </w:p>
    <w:p w:rsidR="00000000" w:rsidDel="00000000" w:rsidP="00000000" w:rsidRDefault="00000000" w:rsidRPr="00000000" w14:paraId="00000057">
      <w:pPr>
        <w:numPr>
          <w:ilvl w:val="0"/>
          <w:numId w:val="17"/>
        </w:numPr>
        <w:spacing w:after="0" w:afterAutospacing="0" w:before="0" w:beforeAutospacing="0" w:line="276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76% AI</w:t>
      </w:r>
      <w:r w:rsidDel="00000000" w:rsidR="00000000" w:rsidRPr="00000000">
        <w:rPr>
          <w:sz w:val="20"/>
          <w:szCs w:val="20"/>
          <w:rtl w:val="0"/>
        </w:rPr>
        <w:t xml:space="preserve"> realistic?</w:t>
      </w:r>
    </w:p>
    <w:p w:rsidR="00000000" w:rsidDel="00000000" w:rsidP="00000000" w:rsidRDefault="00000000" w:rsidRPr="00000000" w14:paraId="00000058">
      <w:pPr>
        <w:numPr>
          <w:ilvl w:val="0"/>
          <w:numId w:val="17"/>
        </w:numPr>
        <w:spacing w:after="240" w:before="0" w:beforeAutospacing="0" w:line="276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How would you improve this metric for investor credibility?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="276" w:lineRule="auto"/>
        <w:jc w:val="both"/>
        <w:rPr>
          <w:b w:val="1"/>
          <w:bCs w:val="1"/>
          <w:color w:val="000000"/>
          <w:sz w:val="20"/>
          <w:szCs w:val="20"/>
        </w:rPr>
      </w:pPr>
      <w:bookmarkStart w:colFirst="0" w:colLast="0" w:name="_4wju83s5b3k5" w:id="26"/>
      <w:bookmarkEnd w:id="2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1c. Spec Clarity</w:t>
      </w:r>
    </w:p>
    <w:p w:rsidR="00000000" w:rsidDel="00000000" w:rsidP="00000000" w:rsidRDefault="00000000" w:rsidRPr="00000000" w14:paraId="0000005A">
      <w:pPr>
        <w:spacing w:after="240" w:before="240" w:line="276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Pick one unclear feature and rewrite it as 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developer-ready specification</w:t>
      </w:r>
      <w:r w:rsidDel="00000000" w:rsidR="00000000" w:rsidRPr="00000000">
        <w:rPr>
          <w:sz w:val="20"/>
          <w:szCs w:val="20"/>
          <w:rtl w:val="0"/>
        </w:rPr>
        <w:t xml:space="preserve">, including:</w:t>
      </w:r>
    </w:p>
    <w:p w:rsidR="00000000" w:rsidDel="00000000" w:rsidP="00000000" w:rsidRDefault="00000000" w:rsidRPr="00000000" w14:paraId="0000005B">
      <w:pPr>
        <w:numPr>
          <w:ilvl w:val="0"/>
          <w:numId w:val="21"/>
        </w:numPr>
        <w:spacing w:after="0" w:afterAutospacing="0" w:before="240" w:line="276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UI behavior</w:t>
      </w:r>
    </w:p>
    <w:p w:rsidR="00000000" w:rsidDel="00000000" w:rsidP="00000000" w:rsidRDefault="00000000" w:rsidRPr="00000000" w14:paraId="0000005C">
      <w:pPr>
        <w:numPr>
          <w:ilvl w:val="0"/>
          <w:numId w:val="21"/>
        </w:numPr>
        <w:spacing w:after="0" w:afterAutospacing="0" w:before="0" w:beforeAutospacing="0" w:line="276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State transitions</w:t>
      </w:r>
    </w:p>
    <w:p w:rsidR="00000000" w:rsidDel="00000000" w:rsidP="00000000" w:rsidRDefault="00000000" w:rsidRPr="00000000" w14:paraId="0000005D">
      <w:pPr>
        <w:numPr>
          <w:ilvl w:val="0"/>
          <w:numId w:val="21"/>
        </w:numPr>
        <w:spacing w:after="0" w:afterAutospacing="0" w:before="0" w:beforeAutospacing="0" w:line="276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Error handling</w:t>
      </w:r>
    </w:p>
    <w:p w:rsidR="00000000" w:rsidDel="00000000" w:rsidP="00000000" w:rsidRDefault="00000000" w:rsidRPr="00000000" w14:paraId="0000005E">
      <w:pPr>
        <w:numPr>
          <w:ilvl w:val="0"/>
          <w:numId w:val="21"/>
        </w:numPr>
        <w:spacing w:after="240" w:before="0" w:beforeAutospacing="0" w:line="276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Success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0" w:right="0" w:firstLine="0"/>
        <w:jc w:val="center"/>
        <w:rPr>
          <w:b w:val="1"/>
          <w:bCs w:val="1"/>
          <w:sz w:val="22"/>
          <w:szCs w:val="22"/>
          <w:u w:val="single"/>
        </w:rPr>
      </w:pPr>
      <w:bookmarkStart w:colFirst="0" w:colLast="0" w:name="_fdnjdmx0boa1" w:id="27"/>
      <w:bookmarkEnd w:id="27"/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Task 2 — Build a Working Prototype</w:t>
      </w:r>
    </w:p>
    <w:p w:rsidR="00000000" w:rsidDel="00000000" w:rsidP="00000000" w:rsidRDefault="00000000" w:rsidRPr="00000000" w14:paraId="00000060">
      <w:pPr>
        <w:spacing w:after="240" w:before="240" w:line="276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Choose ONE: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="276" w:lineRule="auto"/>
        <w:jc w:val="both"/>
        <w:rPr>
          <w:b w:val="1"/>
          <w:bCs w:val="1"/>
          <w:color w:val="000000"/>
          <w:sz w:val="20"/>
          <w:szCs w:val="20"/>
        </w:rPr>
      </w:pPr>
      <w:bookmarkStart w:colFirst="0" w:colLast="0" w:name="_vaexuj7e7xei" w:id="28"/>
      <w:bookmarkEnd w:id="2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Option A: Onboarding Wizard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="276" w:lineRule="auto"/>
        <w:jc w:val="both"/>
        <w:rPr>
          <w:b w:val="1"/>
          <w:bCs w:val="1"/>
          <w:color w:val="000000"/>
          <w:sz w:val="20"/>
          <w:szCs w:val="20"/>
        </w:rPr>
      </w:pPr>
      <w:bookmarkStart w:colFirst="0" w:colLast="0" w:name="_mo9lxv3d8rq6" w:id="29"/>
      <w:bookmarkEnd w:id="29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Option B: WhatsApp AI Agent Panel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="276" w:lineRule="auto"/>
        <w:jc w:val="both"/>
        <w:rPr>
          <w:b w:val="1"/>
          <w:bCs w:val="1"/>
          <w:color w:val="000000"/>
          <w:sz w:val="20"/>
          <w:szCs w:val="20"/>
        </w:rPr>
      </w:pPr>
      <w:bookmarkStart w:colFirst="0" w:colLast="0" w:name="_ivz081vm6jmp" w:id="30"/>
      <w:bookmarkEnd w:id="30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Option C: ROI Dashboard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="276" w:lineRule="auto"/>
        <w:jc w:val="both"/>
        <w:rPr>
          <w:b w:val="1"/>
          <w:bCs w:val="1"/>
          <w:color w:val="000000"/>
          <w:sz w:val="20"/>
          <w:szCs w:val="20"/>
        </w:rPr>
      </w:pPr>
      <w:bookmarkStart w:colFirst="0" w:colLast="0" w:name="_szlr2vyr1uad" w:id="31"/>
      <w:bookmarkEnd w:id="3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Submission Must Include: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pacing w:after="0" w:afterAutospacing="0" w:before="240" w:line="276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Live URL (Vercel / Netlify / etc.)</w:t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Exact prompts used</w:t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 AI got wrong</w:t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 you fixed manually</w:t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spacing w:after="240" w:before="0" w:beforeAutospacing="0" w:line="276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 you'd improve with 1 more 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0" w:right="0" w:firstLine="0"/>
        <w:jc w:val="center"/>
        <w:rPr>
          <w:b w:val="1"/>
          <w:bCs w:val="1"/>
          <w:sz w:val="22"/>
          <w:szCs w:val="22"/>
          <w:u w:val="single"/>
        </w:rPr>
      </w:pPr>
      <w:bookmarkStart w:colFirst="0" w:colLast="0" w:name="_i6z5vli34nje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0" w:right="0" w:firstLine="0"/>
        <w:jc w:val="center"/>
        <w:rPr>
          <w:b w:val="1"/>
          <w:bCs w:val="1"/>
          <w:sz w:val="22"/>
          <w:szCs w:val="22"/>
          <w:u w:val="single"/>
        </w:rPr>
      </w:pPr>
      <w:bookmarkStart w:colFirst="0" w:colLast="0" w:name="_hg8svb5inc3c" w:id="33"/>
      <w:bookmarkEnd w:id="33"/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Task 3 — AI Agent Design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="276" w:lineRule="auto"/>
        <w:jc w:val="both"/>
        <w:rPr>
          <w:b w:val="1"/>
          <w:bCs w:val="1"/>
          <w:color w:val="000000"/>
          <w:sz w:val="20"/>
          <w:szCs w:val="20"/>
        </w:rPr>
      </w:pPr>
      <w:bookmarkStart w:colFirst="0" w:colLast="0" w:name="_tqnvp2unme5s" w:id="34"/>
      <w:bookmarkEnd w:id="34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Part A: HITL Logic</w:t>
      </w:r>
    </w:p>
    <w:p w:rsidR="00000000" w:rsidDel="00000000" w:rsidP="00000000" w:rsidRDefault="00000000" w:rsidRPr="00000000" w14:paraId="0000006D">
      <w:pPr>
        <w:spacing w:after="240" w:before="240" w:line="276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Define at least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 clear triggers</w:t>
      </w:r>
      <w:r w:rsidDel="00000000" w:rsidR="00000000" w:rsidRPr="00000000">
        <w:rPr>
          <w:sz w:val="20"/>
          <w:szCs w:val="20"/>
          <w:rtl w:val="0"/>
        </w:rPr>
        <w:t xml:space="preserve"> for human takeover.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="276" w:lineRule="auto"/>
        <w:jc w:val="both"/>
        <w:rPr>
          <w:b w:val="1"/>
          <w:bCs w:val="1"/>
          <w:color w:val="000000"/>
          <w:sz w:val="20"/>
          <w:szCs w:val="20"/>
        </w:rPr>
      </w:pPr>
      <w:bookmarkStart w:colFirst="0" w:colLast="0" w:name="_9kwdzgf6wuj7" w:id="35"/>
      <w:bookmarkEnd w:id="35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Part B: System Prompt</w:t>
      </w:r>
    </w:p>
    <w:p w:rsidR="00000000" w:rsidDel="00000000" w:rsidP="00000000" w:rsidRDefault="00000000" w:rsidRPr="00000000" w14:paraId="0000006F">
      <w:pPr>
        <w:spacing w:after="240" w:before="240" w:line="276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Write 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150–250 word production-ready prompt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="276" w:lineRule="auto"/>
        <w:jc w:val="both"/>
        <w:rPr>
          <w:b w:val="1"/>
          <w:bCs w:val="1"/>
          <w:color w:val="000000"/>
          <w:sz w:val="20"/>
          <w:szCs w:val="20"/>
        </w:rPr>
      </w:pPr>
      <w:bookmarkStart w:colFirst="0" w:colLast="0" w:name="_nkf0k04mxzld" w:id="36"/>
      <w:bookmarkEnd w:id="3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Part C: Model Selection</w:t>
      </w:r>
    </w:p>
    <w:p w:rsidR="00000000" w:rsidDel="00000000" w:rsidP="00000000" w:rsidRDefault="00000000" w:rsidRPr="00000000" w14:paraId="00000071">
      <w:pPr>
        <w:spacing w:after="240" w:before="240" w:line="276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Choose between:</w:t>
      </w:r>
    </w:p>
    <w:p w:rsidR="00000000" w:rsidDel="00000000" w:rsidP="00000000" w:rsidRDefault="00000000" w:rsidRPr="00000000" w14:paraId="00000072">
      <w:pPr>
        <w:numPr>
          <w:ilvl w:val="0"/>
          <w:numId w:val="14"/>
        </w:numPr>
        <w:spacing w:after="0" w:afterAutospacing="0" w:before="240" w:line="276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Claude</w:t>
      </w:r>
    </w:p>
    <w:p w:rsidR="00000000" w:rsidDel="00000000" w:rsidP="00000000" w:rsidRDefault="00000000" w:rsidRPr="00000000" w14:paraId="00000073">
      <w:pPr>
        <w:numPr>
          <w:ilvl w:val="0"/>
          <w:numId w:val="14"/>
        </w:numPr>
        <w:spacing w:after="0" w:afterAutospacing="0" w:before="0" w:beforeAutospacing="0" w:line="276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OpenAI</w:t>
      </w:r>
    </w:p>
    <w:p w:rsidR="00000000" w:rsidDel="00000000" w:rsidP="00000000" w:rsidRDefault="00000000" w:rsidRPr="00000000" w14:paraId="00000074">
      <w:pPr>
        <w:numPr>
          <w:ilvl w:val="0"/>
          <w:numId w:val="14"/>
        </w:numPr>
        <w:spacing w:after="240" w:before="0" w:beforeAutospacing="0" w:line="276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Deepseek</w:t>
      </w:r>
    </w:p>
    <w:p w:rsidR="00000000" w:rsidDel="00000000" w:rsidP="00000000" w:rsidRDefault="00000000" w:rsidRPr="00000000" w14:paraId="00000075">
      <w:pPr>
        <w:spacing w:after="240" w:before="240" w:line="276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Explain: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0" w:afterAutospacing="0" w:before="240" w:line="276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Your default choice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240" w:before="0" w:beforeAutospacing="0" w:line="276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One key validation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0" w:right="0" w:firstLine="0"/>
        <w:jc w:val="center"/>
        <w:rPr>
          <w:b w:val="1"/>
          <w:bCs w:val="1"/>
          <w:sz w:val="22"/>
          <w:szCs w:val="22"/>
          <w:u w:val="single"/>
        </w:rPr>
      </w:pPr>
      <w:bookmarkStart w:colFirst="0" w:colLast="0" w:name="_7amehqa3pr68" w:id="37"/>
      <w:bookmarkEnd w:id="37"/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Task 4 — Prioritisation Under Constraint</w:t>
      </w:r>
    </w:p>
    <w:p w:rsidR="00000000" w:rsidDel="00000000" w:rsidP="00000000" w:rsidRDefault="00000000" w:rsidRPr="00000000" w14:paraId="00000079">
      <w:pPr>
        <w:spacing w:after="240" w:before="240" w:line="276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You can ship only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 features in 3 weeks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="276" w:lineRule="auto"/>
        <w:jc w:val="both"/>
        <w:rPr>
          <w:b w:val="1"/>
          <w:bCs w:val="1"/>
          <w:color w:val="000000"/>
          <w:sz w:val="20"/>
          <w:szCs w:val="20"/>
        </w:rPr>
      </w:pPr>
      <w:bookmarkStart w:colFirst="0" w:colLast="0" w:name="_18ttutbsczaw" w:id="38"/>
      <w:bookmarkEnd w:id="3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Deliver:</w:t>
      </w:r>
    </w:p>
    <w:p w:rsidR="00000000" w:rsidDel="00000000" w:rsidP="00000000" w:rsidRDefault="00000000" w:rsidRPr="00000000" w14:paraId="0000007B">
      <w:pPr>
        <w:numPr>
          <w:ilvl w:val="0"/>
          <w:numId w:val="18"/>
        </w:numPr>
        <w:spacing w:after="0" w:afterAutospacing="0" w:before="240" w:line="276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Ranked list (Top 4)</w:t>
      </w:r>
    </w:p>
    <w:p w:rsidR="00000000" w:rsidDel="00000000" w:rsidP="00000000" w:rsidRDefault="00000000" w:rsidRPr="00000000" w14:paraId="0000007C">
      <w:pPr>
        <w:numPr>
          <w:ilvl w:val="0"/>
          <w:numId w:val="18"/>
        </w:numPr>
        <w:spacing w:after="0" w:afterAutospacing="0" w:before="0" w:beforeAutospacing="0" w:line="276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Reason for each</w:t>
      </w:r>
    </w:p>
    <w:p w:rsidR="00000000" w:rsidDel="00000000" w:rsidP="00000000" w:rsidRDefault="00000000" w:rsidRPr="00000000" w14:paraId="0000007D">
      <w:pPr>
        <w:numPr>
          <w:ilvl w:val="0"/>
          <w:numId w:val="18"/>
        </w:numPr>
        <w:spacing w:after="0" w:afterAutospacing="0" w:before="0" w:beforeAutospacing="0" w:line="276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Remaining grouped into:</w:t>
      </w:r>
    </w:p>
    <w:p w:rsidR="00000000" w:rsidDel="00000000" w:rsidP="00000000" w:rsidRDefault="00000000" w:rsidRPr="00000000" w14:paraId="0000007E">
      <w:pPr>
        <w:numPr>
          <w:ilvl w:val="1"/>
          <w:numId w:val="18"/>
        </w:numPr>
        <w:spacing w:after="0" w:afterAutospacing="0" w:before="0" w:beforeAutospacing="0" w:line="276" w:lineRule="auto"/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Month 2</w:t>
      </w:r>
    </w:p>
    <w:p w:rsidR="00000000" w:rsidDel="00000000" w:rsidP="00000000" w:rsidRDefault="00000000" w:rsidRPr="00000000" w14:paraId="0000007F">
      <w:pPr>
        <w:numPr>
          <w:ilvl w:val="1"/>
          <w:numId w:val="18"/>
        </w:numPr>
        <w:spacing w:after="240" w:before="0" w:beforeAutospacing="0" w:line="276" w:lineRule="auto"/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Can be cut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="276" w:lineRule="auto"/>
        <w:jc w:val="both"/>
        <w:rPr>
          <w:b w:val="1"/>
          <w:bCs w:val="1"/>
          <w:color w:val="000000"/>
          <w:sz w:val="20"/>
          <w:szCs w:val="20"/>
        </w:rPr>
      </w:pPr>
      <w:bookmarkStart w:colFirst="0" w:colLast="0" w:name="_54n0oeb9mu6x" w:id="39"/>
      <w:bookmarkEnd w:id="39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Scenario Variation</w:t>
      </w:r>
    </w:p>
    <w:p w:rsidR="00000000" w:rsidDel="00000000" w:rsidP="00000000" w:rsidRDefault="00000000" w:rsidRPr="00000000" w14:paraId="00000081">
      <w:pPr>
        <w:spacing w:after="240" w:before="240" w:line="276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One partner is 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QSR focused on lead generation</w:t>
      </w:r>
      <w:r w:rsidDel="00000000" w:rsidR="00000000" w:rsidRPr="00000000">
        <w:rPr>
          <w:sz w:val="20"/>
          <w:szCs w:val="20"/>
          <w:rtl w:val="0"/>
        </w:rPr>
        <w:t xml:space="preserve"> — does your prioritisation change?</w:t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0" w:right="0" w:firstLine="0"/>
        <w:jc w:val="center"/>
        <w:rPr>
          <w:b w:val="1"/>
          <w:bCs w:val="1"/>
          <w:sz w:val="22"/>
          <w:szCs w:val="22"/>
          <w:u w:val="single"/>
        </w:rPr>
      </w:pPr>
      <w:bookmarkStart w:colFirst="0" w:colLast="0" w:name="_ec8vz9fnct0l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0" w:right="0" w:firstLine="0"/>
        <w:jc w:val="center"/>
        <w:rPr>
          <w:b w:val="1"/>
          <w:bCs w:val="1"/>
          <w:sz w:val="22"/>
          <w:szCs w:val="22"/>
          <w:u w:val="single"/>
        </w:rPr>
      </w:pPr>
      <w:bookmarkStart w:colFirst="0" w:colLast="0" w:name="_nf3xcw42dd8x" w:id="41"/>
      <w:bookmarkEnd w:id="41"/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Task 5 — Financial Model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="276" w:lineRule="auto"/>
        <w:jc w:val="both"/>
        <w:rPr>
          <w:b w:val="1"/>
          <w:bCs w:val="1"/>
          <w:color w:val="000000"/>
          <w:sz w:val="20"/>
          <w:szCs w:val="20"/>
        </w:rPr>
      </w:pPr>
      <w:bookmarkStart w:colFirst="0" w:colLast="0" w:name="_x3ed9x6kbn73" w:id="42"/>
      <w:bookmarkEnd w:id="4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Scenario: FreshBrew QSR</w:t>
      </w:r>
    </w:p>
    <w:p w:rsidR="00000000" w:rsidDel="00000000" w:rsidP="00000000" w:rsidRDefault="00000000" w:rsidRPr="00000000" w14:paraId="00000085">
      <w:pPr>
        <w:spacing w:after="240" w:before="240" w:line="276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Build a model including:</w:t>
      </w:r>
    </w:p>
    <w:p w:rsidR="00000000" w:rsidDel="00000000" w:rsidP="00000000" w:rsidRDefault="00000000" w:rsidRPr="00000000" w14:paraId="00000086">
      <w:pPr>
        <w:numPr>
          <w:ilvl w:val="0"/>
          <w:numId w:val="11"/>
        </w:numPr>
        <w:spacing w:after="0" w:afterAutospacing="0" w:before="240" w:line="276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Monthly P&amp;L (Year 1)</w:t>
      </w:r>
    </w:p>
    <w:p w:rsidR="00000000" w:rsidDel="00000000" w:rsidP="00000000" w:rsidRDefault="00000000" w:rsidRPr="00000000" w14:paraId="00000087">
      <w:pPr>
        <w:numPr>
          <w:ilvl w:val="0"/>
          <w:numId w:val="11"/>
        </w:numPr>
        <w:spacing w:after="0" w:afterAutospacing="0" w:before="0" w:beforeAutospacing="0" w:line="276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Payback period</w:t>
      </w:r>
    </w:p>
    <w:p w:rsidR="00000000" w:rsidDel="00000000" w:rsidP="00000000" w:rsidRDefault="00000000" w:rsidRPr="00000000" w14:paraId="00000088">
      <w:pPr>
        <w:numPr>
          <w:ilvl w:val="0"/>
          <w:numId w:val="11"/>
        </w:numPr>
        <w:spacing w:after="0" w:afterAutospacing="0" w:before="0" w:beforeAutospacing="0" w:line="276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3-year projections (Scale100x revenue)</w:t>
      </w:r>
    </w:p>
    <w:p w:rsidR="00000000" w:rsidDel="00000000" w:rsidP="00000000" w:rsidRDefault="00000000" w:rsidRPr="00000000" w14:paraId="00000089">
      <w:pPr>
        <w:numPr>
          <w:ilvl w:val="0"/>
          <w:numId w:val="11"/>
        </w:numPr>
        <w:spacing w:after="0" w:afterAutospacing="0" w:before="0" w:beforeAutospacing="0" w:line="276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Sensitivity analysis (₹6L / ₹8L / ₹10L revenue)</w:t>
      </w:r>
    </w:p>
    <w:p w:rsidR="00000000" w:rsidDel="00000000" w:rsidP="00000000" w:rsidRDefault="00000000" w:rsidRPr="00000000" w14:paraId="0000008A">
      <w:pPr>
        <w:numPr>
          <w:ilvl w:val="0"/>
          <w:numId w:val="11"/>
        </w:numPr>
        <w:spacing w:after="240" w:before="0" w:beforeAutospacing="0" w:line="276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Assumptions tab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="276" w:lineRule="auto"/>
        <w:jc w:val="both"/>
        <w:rPr>
          <w:b w:val="1"/>
          <w:bCs w:val="1"/>
          <w:color w:val="000000"/>
          <w:sz w:val="20"/>
          <w:szCs w:val="20"/>
        </w:rPr>
      </w:pPr>
      <w:bookmarkStart w:colFirst="0" w:colLast="0" w:name="_w4p4l2tj3r5o" w:id="43"/>
      <w:bookmarkEnd w:id="4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Output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spacing w:after="0" w:afterAutospacing="0" w:before="240" w:line="276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Google Sheets / Excel link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spacing w:after="240" w:before="0" w:beforeAutospacing="0" w:line="276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Clean, founder-friendly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0" w:right="0" w:firstLine="0"/>
        <w:jc w:val="center"/>
        <w:rPr>
          <w:b w:val="1"/>
          <w:bCs w:val="1"/>
          <w:sz w:val="22"/>
          <w:szCs w:val="22"/>
          <w:u w:val="single"/>
        </w:rPr>
      </w:pPr>
      <w:bookmarkStart w:colFirst="0" w:colLast="0" w:name="_515mgpq5izsk" w:id="44"/>
      <w:bookmarkEnd w:id="44"/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Task 6 — Automation + Market Research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="276" w:lineRule="auto"/>
        <w:jc w:val="both"/>
        <w:rPr>
          <w:b w:val="1"/>
          <w:bCs w:val="1"/>
          <w:sz w:val="20"/>
          <w:szCs w:val="20"/>
        </w:rPr>
      </w:pPr>
      <w:bookmarkStart w:colFirst="0" w:colLast="0" w:name="_ejnxv8jffw4f" w:id="45"/>
      <w:bookmarkEnd w:id="45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Part A: Workflow Automation</w:t>
      </w:r>
    </w:p>
    <w:p w:rsidR="00000000" w:rsidDel="00000000" w:rsidP="00000000" w:rsidRDefault="00000000" w:rsidRPr="00000000" w14:paraId="00000090">
      <w:pPr>
        <w:spacing w:after="240" w:before="240" w:line="276" w:lineRule="auto"/>
        <w:jc w:val="both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Automate lead flow from: Meta Ads → WhatsApp → CRM → Consultant</w:t>
      </w:r>
    </w:p>
    <w:p w:rsidR="00000000" w:rsidDel="00000000" w:rsidP="00000000" w:rsidRDefault="00000000" w:rsidRPr="00000000" w14:paraId="00000091">
      <w:pPr>
        <w:spacing w:after="240" w:before="240" w:line="276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Include:</w:t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spacing w:after="0" w:afterAutospacing="0" w:before="240" w:line="276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Tools used</w:t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Workflow steps</w:t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Human checkpoints</w:t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Time saved estimate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spacing w:after="240" w:before="0" w:beforeAutospacing="0" w:line="276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One risk</w:t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="276" w:lineRule="auto"/>
        <w:jc w:val="both"/>
        <w:rPr>
          <w:b w:val="1"/>
          <w:bCs w:val="1"/>
          <w:sz w:val="20"/>
          <w:szCs w:val="20"/>
        </w:rPr>
      </w:pPr>
      <w:bookmarkStart w:colFirst="0" w:colLast="0" w:name="_ixge7fvl3k2n" w:id="46"/>
      <w:bookmarkEnd w:id="46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Part B: Market Research</w:t>
      </w:r>
    </w:p>
    <w:p w:rsidR="00000000" w:rsidDel="00000000" w:rsidP="00000000" w:rsidRDefault="00000000" w:rsidRPr="00000000" w14:paraId="00000098">
      <w:pPr>
        <w:spacing w:after="240" w:before="240" w:line="276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EV two-wheeler servicing expansion (India)</w:t>
      </w:r>
    </w:p>
    <w:p w:rsidR="00000000" w:rsidDel="00000000" w:rsidP="00000000" w:rsidRDefault="00000000" w:rsidRPr="00000000" w14:paraId="00000099">
      <w:pPr>
        <w:spacing w:after="240" w:before="240" w:line="276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Include: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pacing w:after="0" w:afterAutospacing="0" w:before="240" w:line="276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Market size + growth (with source)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Competitors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Expansion geography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Key risk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spacing w:after="240" w:before="0" w:beforeAutospacing="0" w:line="276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Final recommendation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0" w:right="0" w:firstLine="0"/>
        <w:jc w:val="center"/>
        <w:rPr>
          <w:b w:val="1"/>
          <w:bCs w:val="1"/>
          <w:sz w:val="22"/>
          <w:szCs w:val="22"/>
          <w:u w:val="single"/>
        </w:rPr>
      </w:pPr>
      <w:bookmarkStart w:colFirst="0" w:colLast="0" w:name="_6r1f12ayhyy" w:id="47"/>
      <w:bookmarkEnd w:id="47"/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Task 7 — How You Work</w:t>
      </w:r>
    </w:p>
    <w:p w:rsidR="00000000" w:rsidDel="00000000" w:rsidP="00000000" w:rsidRDefault="00000000" w:rsidRPr="00000000" w14:paraId="000000A0">
      <w:pPr>
        <w:spacing w:after="240" w:before="240" w:line="276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Answer clearly:</w:t>
      </w:r>
    </w:p>
    <w:p w:rsidR="00000000" w:rsidDel="00000000" w:rsidP="00000000" w:rsidRDefault="00000000" w:rsidRPr="00000000" w14:paraId="000000A1">
      <w:pPr>
        <w:numPr>
          <w:ilvl w:val="0"/>
          <w:numId w:val="15"/>
        </w:numPr>
        <w:spacing w:after="0" w:afterAutospacing="0" w:before="240" w:line="276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Tools used (real usage only)</w:t>
      </w:r>
    </w:p>
    <w:p w:rsidR="00000000" w:rsidDel="00000000" w:rsidP="00000000" w:rsidRDefault="00000000" w:rsidRPr="00000000" w14:paraId="000000A2">
      <w:pPr>
        <w:numPr>
          <w:ilvl w:val="0"/>
          <w:numId w:val="15"/>
        </w:numPr>
        <w:spacing w:after="0" w:afterAutospacing="0" w:before="0" w:beforeAutospacing="0" w:line="276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Self-rating (with proof)</w:t>
      </w:r>
    </w:p>
    <w:p w:rsidR="00000000" w:rsidDel="00000000" w:rsidP="00000000" w:rsidRDefault="00000000" w:rsidRPr="00000000" w14:paraId="000000A3">
      <w:pPr>
        <w:numPr>
          <w:ilvl w:val="0"/>
          <w:numId w:val="15"/>
        </w:numPr>
        <w:spacing w:after="0" w:afterAutospacing="0" w:before="0" w:beforeAutospacing="0" w:line="276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Process from idea → execution</w:t>
      </w:r>
    </w:p>
    <w:p w:rsidR="00000000" w:rsidDel="00000000" w:rsidP="00000000" w:rsidRDefault="00000000" w:rsidRPr="00000000" w14:paraId="000000A4">
      <w:pPr>
        <w:numPr>
          <w:ilvl w:val="0"/>
          <w:numId w:val="15"/>
        </w:numPr>
        <w:spacing w:after="0" w:afterAutospacing="0" w:before="0" w:beforeAutospacing="0" w:line="276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Complex problem solved</w:t>
      </w:r>
    </w:p>
    <w:p w:rsidR="00000000" w:rsidDel="00000000" w:rsidP="00000000" w:rsidRDefault="00000000" w:rsidRPr="00000000" w14:paraId="000000A5">
      <w:pPr>
        <w:numPr>
          <w:ilvl w:val="0"/>
          <w:numId w:val="15"/>
        </w:numPr>
        <w:spacing w:after="240" w:before="0" w:beforeAutospacing="0" w:line="276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Working under ambiguity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="276" w:lineRule="auto"/>
        <w:jc w:val="both"/>
        <w:rPr>
          <w:b w:val="1"/>
          <w:bCs w:val="1"/>
          <w:sz w:val="20"/>
          <w:szCs w:val="20"/>
        </w:rPr>
      </w:pPr>
      <w:bookmarkStart w:colFirst="0" w:colLast="0" w:name="_vfbm27pfa9xq" w:id="48"/>
      <w:bookmarkEnd w:id="48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Submission Instructions</w:t>
      </w:r>
    </w:p>
    <w:p w:rsidR="00000000" w:rsidDel="00000000" w:rsidP="00000000" w:rsidRDefault="00000000" w:rsidRPr="00000000" w14:paraId="000000A7">
      <w:pPr>
        <w:spacing w:after="240" w:before="240" w:line="276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Submit as: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="276" w:lineRule="auto"/>
        <w:jc w:val="both"/>
        <w:rPr>
          <w:b w:val="1"/>
          <w:bCs w:val="1"/>
          <w:color w:val="000000"/>
          <w:sz w:val="20"/>
          <w:szCs w:val="20"/>
        </w:rPr>
      </w:pPr>
      <w:bookmarkStart w:colFirst="0" w:colLast="0" w:name="_gfh70zxowoyk" w:id="49"/>
      <w:bookmarkEnd w:id="49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1. Google Doc / PDF</w:t>
      </w:r>
    </w:p>
    <w:p w:rsidR="00000000" w:rsidDel="00000000" w:rsidP="00000000" w:rsidRDefault="00000000" w:rsidRPr="00000000" w14:paraId="000000A9">
      <w:pPr>
        <w:spacing w:after="240" w:before="240" w:line="276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Tasks: 1, 3, 4, 6, 7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="276" w:lineRule="auto"/>
        <w:jc w:val="both"/>
        <w:rPr>
          <w:b w:val="1"/>
          <w:bCs w:val="1"/>
          <w:color w:val="000000"/>
          <w:sz w:val="20"/>
          <w:szCs w:val="20"/>
        </w:rPr>
      </w:pPr>
      <w:bookmarkStart w:colFirst="0" w:colLast="0" w:name="_d4pzikpic9xp" w:id="50"/>
      <w:bookmarkEnd w:id="50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2. Live Prototype</w:t>
      </w:r>
    </w:p>
    <w:p w:rsidR="00000000" w:rsidDel="00000000" w:rsidP="00000000" w:rsidRDefault="00000000" w:rsidRPr="00000000" w14:paraId="000000AB">
      <w:pPr>
        <w:spacing w:after="240" w:before="240" w:line="276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(Task 2)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="276" w:lineRule="auto"/>
        <w:jc w:val="both"/>
        <w:rPr>
          <w:b w:val="1"/>
          <w:bCs w:val="1"/>
          <w:color w:val="000000"/>
          <w:sz w:val="20"/>
          <w:szCs w:val="20"/>
        </w:rPr>
      </w:pPr>
      <w:bookmarkStart w:colFirst="0" w:colLast="0" w:name="_27lqumwgmeg" w:id="51"/>
      <w:bookmarkEnd w:id="5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3. Financial Model</w:t>
      </w:r>
    </w:p>
    <w:p w:rsidR="00000000" w:rsidDel="00000000" w:rsidP="00000000" w:rsidRDefault="00000000" w:rsidRPr="00000000" w14:paraId="000000AD">
      <w:pPr>
        <w:spacing w:after="240" w:before="240" w:line="276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(Task 5)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="276" w:lineRule="auto"/>
        <w:jc w:val="both"/>
        <w:rPr>
          <w:b w:val="1"/>
          <w:bCs w:val="1"/>
          <w:color w:val="000000"/>
          <w:sz w:val="20"/>
          <w:szCs w:val="20"/>
        </w:rPr>
      </w:pPr>
      <w:bookmarkStart w:colFirst="0" w:colLast="0" w:name="_qhi4d4nf54u1" w:id="52"/>
      <w:bookmarkEnd w:id="5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Deadline: 72 Hours</w:t>
      </w:r>
    </w:p>
    <w:p w:rsidR="00000000" w:rsidDel="00000000" w:rsidP="00000000" w:rsidRDefault="00000000" w:rsidRPr="00000000" w14:paraId="000000AF">
      <w:pPr>
        <w:spacing w:after="240" w:before="240" w:line="276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Late submissions will not be reviewed.</w:t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="276" w:lineRule="auto"/>
        <w:jc w:val="both"/>
        <w:rPr>
          <w:b w:val="1"/>
          <w:bCs w:val="1"/>
          <w:sz w:val="20"/>
          <w:szCs w:val="20"/>
        </w:rPr>
      </w:pPr>
      <w:bookmarkStart w:colFirst="0" w:colLast="0" w:name="_ji35zmijt9bh" w:id="53"/>
      <w:bookmarkEnd w:id="53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Next Step</w:t>
      </w:r>
    </w:p>
    <w:p w:rsidR="00000000" w:rsidDel="00000000" w:rsidP="00000000" w:rsidRDefault="00000000" w:rsidRPr="00000000" w14:paraId="000000B1">
      <w:pPr>
        <w:spacing w:after="240" w:before="240" w:line="276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Shortlisted candidates will be invited to 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60-minute live working session</w:t>
      </w:r>
      <w:r w:rsidDel="00000000" w:rsidR="00000000" w:rsidRPr="00000000">
        <w:rPr>
          <w:sz w:val="20"/>
          <w:szCs w:val="20"/>
          <w:rtl w:val="0"/>
        </w:rPr>
        <w:t xml:space="preserve"> — not a traditional interview.</w:t>
      </w:r>
    </w:p>
    <w:p w:rsidR="00000000" w:rsidDel="00000000" w:rsidP="00000000" w:rsidRDefault="00000000" w:rsidRPr="00000000" w14:paraId="000000B2">
      <w:pPr>
        <w:spacing w:line="276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3">
    <w:pPr>
      <w:rPr/>
    </w:pPr>
    <w:r w:rsidDel="00000000" w:rsidR="00000000" w:rsidRPr="00000000">
      <w:rPr/>
      <w:drawing>
        <wp:anchor allowOverlap="1" behindDoc="0" distB="0" distT="0" distL="0" distR="0" hidden="0" layoutInCell="1" locked="0" relativeHeight="0" simplePos="0">
          <wp:simplePos x="0" y="0"/>
          <wp:positionH relativeFrom="page">
            <wp:posOffset>-4762</wp:posOffset>
          </wp:positionH>
          <wp:positionV relativeFrom="page">
            <wp:posOffset>0</wp:posOffset>
          </wp:positionV>
          <wp:extent cx="7779879" cy="1614488"/>
          <wp:effectExtent b="0" l="0" r="0" t="0"/>
          <wp:wrapSquare wrapText="bothSides" distB="0" distT="0" distL="0" distR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79879" cy="16144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scale100x.ai" TargetMode="Externa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