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Lab #06</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Max Points: 50</w:t>
      </w:r>
    </w:p>
    <w:p w:rsidR="00000000" w:rsidDel="00000000" w:rsidP="00000000" w:rsidRDefault="00000000" w:rsidRPr="00000000" w14:paraId="00000004">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experience with compiling code at the command line and constructing batch shell scripts to run a parallel program</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experience with compiling and running parallel code using OpenMP.</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with the concepts of parallel program performance discussed in class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experience with using distinct (explicit) tasks to parallelize a program using OpenMP</w:t>
      </w:r>
    </w:p>
    <w:p w:rsidR="00000000" w:rsidDel="00000000" w:rsidP="00000000" w:rsidRDefault="00000000" w:rsidRPr="00000000" w14:paraId="00000009">
      <w:pPr>
        <w:jc w:val="both"/>
        <w:rPr>
          <w:sz w:val="12"/>
          <w:szCs w:val="12"/>
        </w:rPr>
      </w:pPr>
      <w:r w:rsidDel="00000000" w:rsidR="00000000" w:rsidRPr="00000000">
        <w:rPr>
          <w:rtl w:val="0"/>
        </w:rPr>
      </w:r>
    </w:p>
    <w:p w:rsidR="00000000" w:rsidDel="00000000" w:rsidP="00000000" w:rsidRDefault="00000000" w:rsidRPr="00000000" w14:paraId="0000000A">
      <w:pPr>
        <w:spacing w:after="120" w:lineRule="auto"/>
        <w:rPr/>
      </w:pPr>
      <w:r w:rsidDel="00000000" w:rsidR="00000000" w:rsidRPr="00000000">
        <w:rPr>
          <w:rtl w:val="0"/>
        </w:rPr>
        <w:t xml:space="preserve">Fill in answers to all of the questions in this document and the corresponding spreadsheet. You may discuss the questions with your instructor.  Note:  The total execution time for all of the timing runs in this lab should be less than 15 minutes.</w:t>
      </w:r>
    </w:p>
    <w:p w:rsidR="00000000" w:rsidDel="00000000" w:rsidP="00000000" w:rsidRDefault="00000000" w:rsidRPr="00000000" w14:paraId="0000000B">
      <w:pPr>
        <w:pStyle w:val="Heading1"/>
        <w:rPr/>
      </w:pPr>
      <w:r w:rsidDel="00000000" w:rsidR="00000000" w:rsidRPr="00000000">
        <w:rPr>
          <w:rtl w:val="0"/>
        </w:rPr>
        <w:t xml:space="preserve">Background</w:t>
      </w:r>
    </w:p>
    <w:p w:rsidR="00000000" w:rsidDel="00000000" w:rsidP="00000000" w:rsidRDefault="00000000" w:rsidRPr="00000000" w14:paraId="0000000C">
      <w:pPr>
        <w:spacing w:after="120" w:lineRule="auto"/>
        <w:rPr/>
      </w:pPr>
      <w:r w:rsidDel="00000000" w:rsidR="00000000" w:rsidRPr="00000000">
        <w:rPr>
          <w:rtl w:val="0"/>
        </w:rPr>
        <w:t xml:space="preserve">In this lab you are given the source code for a serial C++ program called </w:t>
      </w:r>
      <w:r w:rsidDel="00000000" w:rsidR="00000000" w:rsidRPr="00000000">
        <w:rPr>
          <w:rFonts w:ascii="Courier New" w:cs="Courier New" w:eastAsia="Courier New" w:hAnsi="Courier New"/>
          <w:rtl w:val="0"/>
        </w:rPr>
        <w:t xml:space="preserve">workhorse.cpp</w:t>
      </w:r>
      <w:r w:rsidDel="00000000" w:rsidR="00000000" w:rsidRPr="00000000">
        <w:rPr>
          <w:rtl w:val="0"/>
        </w:rPr>
        <w:t xml:space="preserve">.  You will be modifying this code to run in parallel using </w:t>
      </w:r>
      <w:r w:rsidDel="00000000" w:rsidR="00000000" w:rsidRPr="00000000">
        <w:rPr>
          <w:u w:val="single"/>
          <w:rtl w:val="0"/>
        </w:rPr>
        <w:t xml:space="preserve">explicit</w:t>
      </w:r>
      <w:r w:rsidDel="00000000" w:rsidR="00000000" w:rsidRPr="00000000">
        <w:rPr>
          <w:rtl w:val="0"/>
        </w:rPr>
        <w:t xml:space="preserve"> </w:t>
      </w:r>
      <w:r w:rsidDel="00000000" w:rsidR="00000000" w:rsidRPr="00000000">
        <w:rPr>
          <w:u w:val="single"/>
          <w:rtl w:val="0"/>
        </w:rPr>
        <w:t xml:space="preserve">tasks</w:t>
      </w:r>
      <w:r w:rsidDel="00000000" w:rsidR="00000000" w:rsidRPr="00000000">
        <w:rPr>
          <w:rtl w:val="0"/>
        </w:rPr>
        <w:t xml:space="preserve">.  Recall from </w:t>
      </w:r>
      <w:hyperlink r:id="rId6">
        <w:r w:rsidDel="00000000" w:rsidR="00000000" w:rsidRPr="00000000">
          <w:rPr>
            <w:color w:val="0000ff"/>
            <w:u w:val="single"/>
            <w:rtl w:val="0"/>
          </w:rPr>
          <w:t xml:space="preserve">Session 15</w:t>
        </w:r>
      </w:hyperlink>
      <w:r w:rsidDel="00000000" w:rsidR="00000000" w:rsidRPr="00000000">
        <w:rPr>
          <w:rtl w:val="0"/>
        </w:rPr>
        <w:t xml:space="preserve"> that explicit tasks make use of the </w:t>
      </w:r>
      <w:r w:rsidDel="00000000" w:rsidR="00000000" w:rsidRPr="00000000">
        <w:rPr>
          <w:rFonts w:ascii="Courier New" w:cs="Courier New" w:eastAsia="Courier New" w:hAnsi="Courier New"/>
          <w:rtl w:val="0"/>
        </w:rPr>
        <w:t xml:space="preserve">#pragma omp task</w:t>
      </w:r>
      <w:r w:rsidDel="00000000" w:rsidR="00000000" w:rsidRPr="00000000">
        <w:rPr>
          <w:rtl w:val="0"/>
        </w:rPr>
        <w:t xml:space="preserve"> directive to define the distinct tasks and that a </w:t>
      </w:r>
      <w:r w:rsidDel="00000000" w:rsidR="00000000" w:rsidRPr="00000000">
        <w:rPr>
          <w:rFonts w:ascii="Courier New" w:cs="Courier New" w:eastAsia="Courier New" w:hAnsi="Courier New"/>
          <w:rtl w:val="0"/>
        </w:rPr>
        <w:t xml:space="preserve">#pragma omp taskwait</w:t>
      </w:r>
      <w:r w:rsidDel="00000000" w:rsidR="00000000" w:rsidRPr="00000000">
        <w:rPr>
          <w:rtl w:val="0"/>
        </w:rPr>
        <w:t xml:space="preserve"> directive can be used to synchronize the threads so they all wait until each task has completed.  This is important when the tasks take significantly different amounts of time to run as will be the case with </w:t>
      </w:r>
      <w:r w:rsidDel="00000000" w:rsidR="00000000" w:rsidRPr="00000000">
        <w:rPr>
          <w:rFonts w:ascii="Courier New" w:cs="Courier New" w:eastAsia="Courier New" w:hAnsi="Courier New"/>
          <w:rtl w:val="0"/>
        </w:rPr>
        <w:t xml:space="preserve">workhorse.cpp</w:t>
      </w:r>
      <w:r w:rsidDel="00000000" w:rsidR="00000000" w:rsidRPr="00000000">
        <w:rPr>
          <w:rtl w:val="0"/>
        </w:rPr>
        <w:t xml:space="preserve">.</w:t>
      </w:r>
    </w:p>
    <w:p w:rsidR="00000000" w:rsidDel="00000000" w:rsidP="00000000" w:rsidRDefault="00000000" w:rsidRPr="00000000" w14:paraId="0000000D">
      <w:pPr>
        <w:spacing w:after="120" w:lineRule="auto"/>
        <w:rPr/>
      </w:pPr>
      <w:r w:rsidDel="00000000" w:rsidR="00000000" w:rsidRPr="00000000">
        <w:rPr>
          <w:rtl w:val="0"/>
        </w:rPr>
        <w:t xml:space="preserve">One thing to note about OpenMP directives.  If you issue a directive before a method or function, the directive will be in force inside the method.  So when parallelizing </w:t>
      </w:r>
      <w:r w:rsidDel="00000000" w:rsidR="00000000" w:rsidRPr="00000000">
        <w:rPr>
          <w:rFonts w:ascii="Courier New" w:cs="Courier New" w:eastAsia="Courier New" w:hAnsi="Courier New"/>
          <w:rtl w:val="0"/>
        </w:rPr>
        <w:t xml:space="preserve">workhorse_explicit.cpp</w:t>
      </w:r>
      <w:r w:rsidDel="00000000" w:rsidR="00000000" w:rsidRPr="00000000">
        <w:rPr>
          <w:rtl w:val="0"/>
        </w:rPr>
        <w:t xml:space="preserve"> you can put the </w:t>
      </w:r>
      <w:r w:rsidDel="00000000" w:rsidR="00000000" w:rsidRPr="00000000">
        <w:rPr>
          <w:rFonts w:ascii="Courier New" w:cs="Courier New" w:eastAsia="Courier New" w:hAnsi="Courier New"/>
          <w:rtl w:val="0"/>
        </w:rPr>
        <w:t xml:space="preserve">#pragma omp parallel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#pragma omp single</w:t>
      </w:r>
      <w:r w:rsidDel="00000000" w:rsidR="00000000" w:rsidRPr="00000000">
        <w:rPr>
          <w:rtl w:val="0"/>
        </w:rPr>
        <w:t xml:space="preserve"> directives in the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 right before you invoke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w:t>
      </w:r>
    </w:p>
    <w:p w:rsidR="00000000" w:rsidDel="00000000" w:rsidP="00000000" w:rsidRDefault="00000000" w:rsidRPr="00000000" w14:paraId="0000000E">
      <w:pPr>
        <w:spacing w:after="120" w:lineRule="auto"/>
        <w:rPr>
          <w:b w:val="1"/>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workhorse(long int n)</w:t>
      </w:r>
      <w:r w:rsidDel="00000000" w:rsidR="00000000" w:rsidRPr="00000000">
        <w:rPr>
          <w:rtl w:val="0"/>
        </w:rPr>
        <w:t xml:space="preserve"> function in </w:t>
      </w:r>
      <w:r w:rsidDel="00000000" w:rsidR="00000000" w:rsidRPr="00000000">
        <w:rPr>
          <w:rFonts w:ascii="Courier New" w:cs="Courier New" w:eastAsia="Courier New" w:hAnsi="Courier New"/>
          <w:rtl w:val="0"/>
        </w:rPr>
        <w:t xml:space="preserve">workhorse.cpp</w:t>
      </w:r>
      <w:r w:rsidDel="00000000" w:rsidR="00000000" w:rsidRPr="00000000">
        <w:rPr>
          <w:rtl w:val="0"/>
        </w:rPr>
        <w:t xml:space="preserve"> consists of 16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loops, some of which depend on the output of other loops.  When constructing explicit tasks for this program you should </w:t>
      </w:r>
      <w:r w:rsidDel="00000000" w:rsidR="00000000" w:rsidRPr="00000000">
        <w:rPr>
          <w:b w:val="1"/>
          <w:rtl w:val="0"/>
        </w:rPr>
        <w:t xml:space="preserve">not</w:t>
      </w:r>
      <w:r w:rsidDel="00000000" w:rsidR="00000000" w:rsidRPr="00000000">
        <w:rPr>
          <w:rtl w:val="0"/>
        </w:rPr>
        <w:t xml:space="preserve"> try to parallelize these loops with </w:t>
      </w:r>
      <w:r w:rsidDel="00000000" w:rsidR="00000000" w:rsidRPr="00000000">
        <w:rPr>
          <w:rFonts w:ascii="Courier New" w:cs="Courier New" w:eastAsia="Courier New" w:hAnsi="Courier New"/>
          <w:rtl w:val="0"/>
        </w:rPr>
        <w:t xml:space="preserve">#pragma parallel for</w:t>
      </w:r>
      <w:r w:rsidDel="00000000" w:rsidR="00000000" w:rsidRPr="00000000">
        <w:rPr>
          <w:rtl w:val="0"/>
        </w:rPr>
        <w:t xml:space="preserve"> directives, </w:t>
      </w:r>
      <w:r w:rsidDel="00000000" w:rsidR="00000000" w:rsidRPr="00000000">
        <w:rPr>
          <w:b w:val="1"/>
          <w:rtl w:val="0"/>
        </w:rPr>
        <w:t xml:space="preserve">nor</w:t>
      </w:r>
      <w:r w:rsidDel="00000000" w:rsidR="00000000" w:rsidRPr="00000000">
        <w:rPr>
          <w:rtl w:val="0"/>
        </w:rPr>
        <w:t xml:space="preserve"> should you combine the loops.  Keep them as </w:t>
      </w:r>
      <w:r w:rsidDel="00000000" w:rsidR="00000000" w:rsidRPr="00000000">
        <w:rPr>
          <w:u w:val="single"/>
          <w:rtl w:val="0"/>
        </w:rPr>
        <w:t xml:space="preserve">separate</w:t>
      </w:r>
      <w:r w:rsidDel="00000000" w:rsidR="00000000" w:rsidRPr="00000000">
        <w:rPr>
          <w:rtl w:val="0"/>
        </w:rPr>
        <w:t xml:space="preserve"> loops, grouping </w:t>
      </w:r>
      <w:r w:rsidDel="00000000" w:rsidR="00000000" w:rsidRPr="00000000">
        <w:rPr>
          <w:u w:val="single"/>
          <w:rtl w:val="0"/>
        </w:rPr>
        <w:t xml:space="preserve">dependent pairs</w:t>
      </w:r>
      <w:r w:rsidDel="00000000" w:rsidR="00000000" w:rsidRPr="00000000">
        <w:rPr>
          <w:rtl w:val="0"/>
        </w:rPr>
        <w:t xml:space="preserve"> of loops into explicit tasks and </w:t>
      </w:r>
      <w:r w:rsidDel="00000000" w:rsidR="00000000" w:rsidRPr="00000000">
        <w:rPr>
          <w:u w:val="single"/>
          <w:rtl w:val="0"/>
        </w:rPr>
        <w:t xml:space="preserve">synchronizing</w:t>
      </w:r>
      <w:r w:rsidDel="00000000" w:rsidR="00000000" w:rsidRPr="00000000">
        <w:rPr>
          <w:rtl w:val="0"/>
        </w:rPr>
        <w:t xml:space="preserve"> the tasks at the end of the function before returning the result and exiting.  </w:t>
      </w:r>
      <w:r w:rsidDel="00000000" w:rsidR="00000000" w:rsidRPr="00000000">
        <w:rPr>
          <w:b w:val="1"/>
          <w:rtl w:val="0"/>
        </w:rPr>
        <w:t xml:space="preserve">You should end up with 8 explicit tasks if you are doing this correctly.</w:t>
      </w:r>
    </w:p>
    <w:p w:rsidR="00000000" w:rsidDel="00000000" w:rsidP="00000000" w:rsidRDefault="00000000" w:rsidRPr="00000000" w14:paraId="0000000F">
      <w:pPr>
        <w:spacing w:after="12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 program takes a single command line argument which is the length of the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loops in the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 function.  You should make sure that the serial code is working correctly before proceeding with parallelizing it.  As a test case, if you run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 with loops of length 1,000,000, the program should finish in less than three seconds and return a value of 382604.567386.  You should use this as the test case for while developing your parallel code.  </w:t>
      </w:r>
      <w:r w:rsidDel="00000000" w:rsidR="00000000" w:rsidRPr="00000000">
        <w:rPr>
          <w:b w:val="1"/>
          <w:rtl w:val="0"/>
        </w:rPr>
        <w:t xml:space="preserve">Note that for your final production timing runs you will use loops of length 40,000,000.</w:t>
      </w:r>
      <w:r w:rsidDel="00000000" w:rsidR="00000000" w:rsidRPr="00000000">
        <w:rPr>
          <w:rtl w:val="0"/>
        </w:rPr>
      </w:r>
    </w:p>
    <w:p w:rsidR="00000000" w:rsidDel="00000000" w:rsidP="00000000" w:rsidRDefault="00000000" w:rsidRPr="00000000" w14:paraId="00000010">
      <w:pPr>
        <w:spacing w:after="120" w:lineRule="auto"/>
        <w:rPr/>
      </w:pPr>
      <w:r w:rsidDel="00000000" w:rsidR="00000000" w:rsidRPr="00000000">
        <w:rPr>
          <w:rtl w:val="0"/>
        </w:rPr>
        <w:t xml:space="preserve">After you parallelize this code you will perform timing runs for different numbers of threads (1 to 8), and you will be determining the parallel speedup ratio S</w:t>
      </w:r>
      <w:r w:rsidDel="00000000" w:rsidR="00000000" w:rsidRPr="00000000">
        <w:rPr>
          <w:vertAlign w:val="subscript"/>
          <w:rtl w:val="0"/>
        </w:rPr>
        <w:t xml:space="preserve">n</w:t>
      </w:r>
      <w:r w:rsidDel="00000000" w:rsidR="00000000" w:rsidRPr="00000000">
        <w:rPr>
          <w:rtl w:val="0"/>
        </w:rPr>
        <w:t xml:space="preserve">, the parallel efficiency E</w:t>
      </w:r>
      <w:r w:rsidDel="00000000" w:rsidR="00000000" w:rsidRPr="00000000">
        <w:rPr>
          <w:vertAlign w:val="subscript"/>
          <w:rtl w:val="0"/>
        </w:rPr>
        <w:t xml:space="preserve">n</w:t>
      </w:r>
      <w:r w:rsidDel="00000000" w:rsidR="00000000" w:rsidRPr="00000000">
        <w:rPr>
          <w:rtl w:val="0"/>
        </w:rPr>
        <w:t xml:space="preserve">, and the parallel cost P</w:t>
      </w:r>
      <w:r w:rsidDel="00000000" w:rsidR="00000000" w:rsidRPr="00000000">
        <w:rPr>
          <w:vertAlign w:val="subscript"/>
          <w:rtl w:val="0"/>
        </w:rPr>
        <w:t xml:space="preserve">n</w:t>
      </w:r>
      <w:r w:rsidDel="00000000" w:rsidR="00000000" w:rsidRPr="00000000">
        <w:rPr>
          <w:rtl w:val="0"/>
        </w:rPr>
        <w:t xml:space="preserve"> in this lab.  Refer to the </w:t>
      </w:r>
      <w:hyperlink r:id="rId7">
        <w:r w:rsidDel="00000000" w:rsidR="00000000" w:rsidRPr="00000000">
          <w:rPr>
            <w:color w:val="0000ff"/>
            <w:u w:val="single"/>
            <w:rtl w:val="0"/>
          </w:rPr>
          <w:t xml:space="preserve">Session 12</w:t>
        </w:r>
      </w:hyperlink>
      <w:r w:rsidDel="00000000" w:rsidR="00000000" w:rsidRPr="00000000">
        <w:rPr>
          <w:rtl w:val="0"/>
        </w:rPr>
        <w:t xml:space="preserve"> presentation if you need a refresher in how to calculate these quantities.</w:t>
      </w:r>
    </w:p>
    <w:p w:rsidR="00000000" w:rsidDel="00000000" w:rsidP="00000000" w:rsidRDefault="00000000" w:rsidRPr="00000000" w14:paraId="00000011">
      <w:pPr>
        <w:pStyle w:val="Heading1"/>
        <w:rPr/>
      </w:pPr>
      <w:r w:rsidDel="00000000" w:rsidR="00000000" w:rsidRPr="00000000">
        <w:rPr>
          <w:rtl w:val="0"/>
        </w:rPr>
        <w:t xml:space="preserve">Experiment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file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Canvas.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serial executable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compiling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our standard options: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-O3 -std=c++17 -Wall</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w:t>
      </w: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workhorse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loops of 1,000,000 to ensure that you are getting the corre</w:t>
      </w:r>
      <w:r w:rsidDel="00000000" w:rsidR="00000000" w:rsidRPr="00000000">
        <w:rPr>
          <w:rtl w:val="0"/>
        </w:rPr>
        <w:t xml:space="preserv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w:t>
      </w:r>
      <w:r w:rsidDel="00000000" w:rsidR="00000000" w:rsidRPr="00000000">
        <w:rPr>
          <w:rtl w:val="0"/>
        </w:rPr>
        <w:t xml:space="preserve">382604.567386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This run should take less than 3 seconds.</w:t>
      </w:r>
      <w:r w:rsidDel="00000000" w:rsidR="00000000" w:rsidRPr="00000000">
        <w:rPr>
          <w:rtl w:val="0"/>
        </w:rPr>
      </w:r>
    </w:p>
    <w:p w:rsidR="00000000" w:rsidDel="00000000" w:rsidP="00000000" w:rsidRDefault="00000000" w:rsidRPr="00000000" w14:paraId="00000015">
      <w:pPr>
        <w:ind w:left="2520" w:hanging="1080"/>
        <w:rPr>
          <w:rFonts w:ascii="Courier New" w:cs="Courier New" w:eastAsia="Courier New" w:hAnsi="Courier New"/>
        </w:rPr>
      </w:pPr>
      <w:r w:rsidDel="00000000" w:rsidR="00000000" w:rsidRPr="00000000">
        <w:rPr>
          <w:rFonts w:ascii="Courier New" w:cs="Courier New" w:eastAsia="Courier New" w:hAnsi="Courier New"/>
          <w:rtl w:val="0"/>
        </w:rPr>
        <w:t xml:space="preserve">./workhorse 1000000</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Run and time your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 program twice for loops of length 40,000,000. Enter your timing data (Elapsed, and CPU = User + System, expressed in seconds without a ‘:’) into the Google spreadsheet. You should know how to do this by now.</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copy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workhorse_explicit.cpp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workhorse_</w:t>
      </w:r>
      <w:r w:rsidDel="00000000" w:rsidR="00000000" w:rsidRPr="00000000">
        <w:rPr>
          <w:rFonts w:ascii="Courier New" w:cs="Courier New" w:eastAsia="Courier New" w:hAnsi="Courier New"/>
          <w:rtl w:val="0"/>
        </w:rPr>
        <w:t xml:space="preserve">explicit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run in parallel with OpenMP by creating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explicit tasks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inside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these compiler options: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-O3 -std=c++17 -Wall -fopenmp</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test case of loops of length 1,000,000 </w:t>
      </w:r>
      <w:r w:rsidDel="00000000" w:rsidR="00000000" w:rsidRPr="00000000">
        <w:rPr>
          <w:rtl w:val="0"/>
        </w:rPr>
        <w:t xml:space="preserve">to ensure that you are getting the correct answer 382604.567386.</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have successfully parallelized the code, run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workhorse_explicit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1 through 8 threads, performing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runs for each value of OMP_NUM_THREADS.  Enter your timing data </w:t>
      </w:r>
      <w:r w:rsidDel="00000000" w:rsidR="00000000" w:rsidRPr="00000000">
        <w:rPr>
          <w:rtl w:val="0"/>
        </w:rPr>
        <w:t xml:space="preserve">(Elapsed, and CPU = User + System, expressed in seconds without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the Google spreadsheet.  Remember to run it for loops of length 40,000,000 for these production timing runs</w:t>
      </w:r>
    </w:p>
    <w:p w:rsidR="00000000" w:rsidDel="00000000" w:rsidP="00000000" w:rsidRDefault="00000000" w:rsidRPr="00000000" w14:paraId="0000001C">
      <w:pPr>
        <w:spacing w:after="120" w:lineRule="auto"/>
        <w:ind w:left="216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./workhorse_explicit 40000000</w:t>
      </w:r>
    </w:p>
    <w:p w:rsidR="00000000" w:rsidDel="00000000" w:rsidP="00000000" w:rsidRDefault="00000000" w:rsidRPr="00000000" w14:paraId="0000001D">
      <w:pPr>
        <w:spacing w:after="120" w:lineRule="auto"/>
        <w:ind w:left="720" w:firstLine="0"/>
        <w:rPr>
          <w:rFonts w:ascii="Courier New" w:cs="Courier New" w:eastAsia="Courier New" w:hAnsi="Courier New"/>
        </w:rPr>
      </w:pPr>
      <w:r w:rsidDel="00000000" w:rsidR="00000000" w:rsidRPr="00000000">
        <w:rPr>
          <w:rtl w:val="0"/>
        </w:rPr>
        <w:t xml:space="preserve">If your code is working correctly you should get the result 15303951.9986 for loops of length 40,000,000.  Your single-threaded execution time should be a bit more than 100 seconds when you run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workhorse_explicit</w:t>
      </w:r>
      <w:r w:rsidDel="00000000" w:rsidR="00000000" w:rsidRPr="00000000">
        <w:rPr>
          <w:rtl w:val="0"/>
        </w:rPr>
        <w:t xml:space="preserve"> (with one thread) for loops of length 40,000,000.</w:t>
      </w: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Apparatus (platform for experiment)</w:t>
      </w:r>
    </w:p>
    <w:p w:rsidR="00000000" w:rsidDel="00000000" w:rsidP="00000000" w:rsidRDefault="00000000" w:rsidRPr="00000000" w14:paraId="0000001F">
      <w:pPr>
        <w:rPr>
          <w:color w:val="0000ff"/>
        </w:rPr>
      </w:pPr>
      <w:r w:rsidDel="00000000" w:rsidR="00000000" w:rsidRPr="00000000">
        <w:rPr>
          <w:rtl w:val="0"/>
        </w:rPr>
        <w:t xml:space="preserve">The first experiment documented in this report was conducted on the following platform (fill in the Details column using information determined in your shell script):</w:t>
      </w:r>
      <w:r w:rsidDel="00000000" w:rsidR="00000000" w:rsidRPr="00000000">
        <w:rPr>
          <w:rtl w:val="0"/>
        </w:rPr>
      </w:r>
    </w:p>
    <w:p w:rsidR="00000000" w:rsidDel="00000000" w:rsidP="00000000" w:rsidRDefault="00000000" w:rsidRPr="00000000" w14:paraId="00000020">
      <w:pPr>
        <w:rPr>
          <w:sz w:val="12"/>
          <w:szCs w:val="1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2"/>
        <w:gridCol w:w="4668"/>
        <w:tblGridChange w:id="0">
          <w:tblGrid>
            <w:gridCol w:w="4682"/>
            <w:gridCol w:w="4668"/>
          </w:tblGrid>
        </w:tblGridChange>
      </w:tblGrid>
      <w:tr>
        <w:tc>
          <w:tcPr>
            <w:shd w:fill="dbe5f1" w:val="clear"/>
          </w:tcPr>
          <w:p w:rsidR="00000000" w:rsidDel="00000000" w:rsidP="00000000" w:rsidRDefault="00000000" w:rsidRPr="00000000" w14:paraId="00000021">
            <w:pPr>
              <w:pStyle w:val="Heading2"/>
              <w:spacing w:before="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Component</w:t>
            </w:r>
          </w:p>
        </w:tc>
        <w:tc>
          <w:tcPr>
            <w:shd w:fill="dbe5f1" w:val="clear"/>
          </w:tcPr>
          <w:p w:rsidR="00000000" w:rsidDel="00000000" w:rsidP="00000000" w:rsidRDefault="00000000" w:rsidRPr="00000000" w14:paraId="00000022">
            <w:pPr>
              <w:pStyle w:val="Heading2"/>
              <w:spacing w:before="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Details</w:t>
            </w:r>
          </w:p>
        </w:tc>
      </w:tr>
      <w:tr>
        <w:tc>
          <w:tcPr>
            <w:vAlign w:val="center"/>
          </w:tcPr>
          <w:p w:rsidR="00000000" w:rsidDel="00000000" w:rsidP="00000000" w:rsidRDefault="00000000" w:rsidRPr="00000000" w14:paraId="00000023">
            <w:pPr>
              <w:pStyle w:val="Heading2"/>
              <w:spacing w:before="0" w:lineRule="auto"/>
              <w:rPr>
                <w:rFonts w:ascii="Times New Roman" w:cs="Times New Roman" w:eastAsia="Times New Roman" w:hAnsi="Times New Roman"/>
                <w:b w:val="0"/>
                <w:i w:val="1"/>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CPU Model</w:t>
            </w:r>
            <w:r w:rsidDel="00000000" w:rsidR="00000000" w:rsidRPr="00000000">
              <w:rPr>
                <w:rtl w:val="0"/>
              </w:rPr>
            </w:r>
          </w:p>
        </w:tc>
        <w:tc>
          <w:tcPr/>
          <w:p w:rsidR="00000000" w:rsidDel="00000000" w:rsidP="00000000" w:rsidRDefault="00000000" w:rsidRPr="00000000" w14:paraId="00000024">
            <w:pPr>
              <w:rPr>
                <w:sz w:val="22"/>
                <w:szCs w:val="22"/>
              </w:rPr>
            </w:pPr>
            <w:r w:rsidDel="00000000" w:rsidR="00000000" w:rsidRPr="00000000">
              <w:rPr>
                <w:sz w:val="22"/>
                <w:szCs w:val="22"/>
                <w:rtl w:val="0"/>
              </w:rPr>
              <w:t xml:space="preserve">Intel(R) Core(™) 17-4790 CPU @ 3.60GHz</w:t>
            </w:r>
          </w:p>
        </w:tc>
      </w:tr>
      <w:tr>
        <w:tc>
          <w:tcPr>
            <w:vAlign w:val="center"/>
          </w:tcPr>
          <w:p w:rsidR="00000000" w:rsidDel="00000000" w:rsidP="00000000" w:rsidRDefault="00000000" w:rsidRPr="00000000" w14:paraId="00000025">
            <w:pPr>
              <w:pStyle w:val="Heading2"/>
              <w:spacing w:before="0" w:lineRule="auto"/>
              <w:rPr>
                <w:rFonts w:ascii="Times New Roman" w:cs="Times New Roman" w:eastAsia="Times New Roman" w:hAnsi="Times New Roman"/>
                <w:b w:val="0"/>
                <w:i w:val="1"/>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Main Memory (RAM) size</w:t>
            </w:r>
            <w:r w:rsidDel="00000000" w:rsidR="00000000" w:rsidRPr="00000000">
              <w:rPr>
                <w:rtl w:val="0"/>
              </w:rPr>
            </w:r>
          </w:p>
        </w:tc>
        <w:tc>
          <w:tcPr/>
          <w:p w:rsidR="00000000" w:rsidDel="00000000" w:rsidP="00000000" w:rsidRDefault="00000000" w:rsidRPr="00000000" w14:paraId="00000026">
            <w:pPr>
              <w:rPr>
                <w:sz w:val="22"/>
                <w:szCs w:val="22"/>
              </w:rPr>
            </w:pPr>
            <w:r w:rsidDel="00000000" w:rsidR="00000000" w:rsidRPr="00000000">
              <w:rPr>
                <w:sz w:val="22"/>
                <w:szCs w:val="22"/>
                <w:rtl w:val="0"/>
              </w:rPr>
              <w:t xml:space="preserve">8056076 kB</w:t>
            </w:r>
          </w:p>
        </w:tc>
      </w:tr>
    </w:tbl>
    <w:p w:rsidR="00000000" w:rsidDel="00000000" w:rsidP="00000000" w:rsidRDefault="00000000" w:rsidRPr="00000000" w14:paraId="00000027">
      <w:pPr>
        <w:pStyle w:val="Heading1"/>
        <w:spacing w:before="120" w:lineRule="auto"/>
        <w:rPr/>
      </w:pPr>
      <w:r w:rsidDel="00000000" w:rsidR="00000000" w:rsidRPr="00000000">
        <w:rPr>
          <w:rtl w:val="0"/>
        </w:rPr>
        <w:t xml:space="preserve">Observations – Lab06</w:t>
      </w:r>
    </w:p>
    <w:p w:rsidR="00000000" w:rsidDel="00000000" w:rsidP="00000000" w:rsidRDefault="00000000" w:rsidRPr="00000000" w14:paraId="00000028">
      <w:pPr>
        <w:spacing w:after="120" w:lineRule="auto"/>
        <w:rPr/>
      </w:pPr>
      <w:r w:rsidDel="00000000" w:rsidR="00000000" w:rsidRPr="00000000">
        <w:rPr>
          <w:rtl w:val="0"/>
        </w:rPr>
        <w:t xml:space="preserve">Enter the raw timing data from your runs into the Google spreadsheet.</w:t>
      </w:r>
    </w:p>
    <w:p w:rsidR="00000000" w:rsidDel="00000000" w:rsidP="00000000" w:rsidRDefault="00000000" w:rsidRPr="00000000" w14:paraId="00000029">
      <w:pPr>
        <w:pStyle w:val="Heading1"/>
        <w:rPr/>
      </w:pPr>
      <w:r w:rsidDel="00000000" w:rsidR="00000000" w:rsidRPr="00000000">
        <w:rPr>
          <w:rtl w:val="0"/>
        </w:rPr>
        <w:t xml:space="preserve">Analysis – Lab06</w:t>
      </w:r>
    </w:p>
    <w:p w:rsidR="00000000" w:rsidDel="00000000" w:rsidP="00000000" w:rsidRDefault="00000000" w:rsidRPr="00000000" w14:paraId="0000002A">
      <w:pPr>
        <w:spacing w:after="120" w:lineRule="auto"/>
        <w:rPr/>
      </w:pPr>
      <w:r w:rsidDel="00000000" w:rsidR="00000000" w:rsidRPr="00000000">
        <w:rPr>
          <w:rtl w:val="0"/>
        </w:rPr>
        <w:t xml:space="preserve">Compute the requested quantities and enter them into the spreadsheet provided.</w:t>
      </w:r>
    </w:p>
    <w:p w:rsidR="00000000" w:rsidDel="00000000" w:rsidP="00000000" w:rsidRDefault="00000000" w:rsidRPr="00000000" w14:paraId="0000002B">
      <w:pPr>
        <w:pStyle w:val="Heading1"/>
        <w:rPr/>
      </w:pPr>
      <w:r w:rsidDel="00000000" w:rsidR="00000000" w:rsidRPr="00000000">
        <w:rPr>
          <w:rtl w:val="0"/>
        </w:rPr>
        <w:t xml:space="preserve">Submit files to Canvas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When you complete the lab, download this document from Google Drive as a </w:t>
      </w:r>
      <w:r w:rsidDel="00000000" w:rsidR="00000000" w:rsidRPr="00000000">
        <w:rPr>
          <w:color w:val="000000"/>
          <w:u w:val="single"/>
          <w:rtl w:val="0"/>
        </w:rPr>
        <w:t xml:space="preserve">Microsoft Word (.docx) file</w:t>
      </w:r>
      <w:r w:rsidDel="00000000" w:rsidR="00000000" w:rsidRPr="00000000">
        <w:rPr>
          <w:color w:val="000000"/>
          <w:rtl w:val="0"/>
        </w:rPr>
        <w:t xml:space="preserve"> with the naming convention </w:t>
      </w:r>
      <w:r w:rsidDel="00000000" w:rsidR="00000000" w:rsidRPr="00000000">
        <w:rPr>
          <w:rFonts w:ascii="Courier New" w:cs="Courier New" w:eastAsia="Courier New" w:hAnsi="Courier New"/>
          <w:color w:val="000000"/>
          <w:rtl w:val="0"/>
        </w:rPr>
        <w:t xml:space="preserve">Lab06 - MUid.docx</w:t>
      </w:r>
      <w:r w:rsidDel="00000000" w:rsidR="00000000" w:rsidRPr="00000000">
        <w:rPr>
          <w:color w:val="000000"/>
          <w:rtl w:val="0"/>
        </w:rPr>
        <w:t xml:space="preserve"> (example: </w:t>
      </w:r>
      <w:r w:rsidDel="00000000" w:rsidR="00000000" w:rsidRPr="00000000">
        <w:rPr>
          <w:rFonts w:ascii="Courier New" w:cs="Courier New" w:eastAsia="Courier New" w:hAnsi="Courier New"/>
          <w:color w:val="000000"/>
          <w:rtl w:val="0"/>
        </w:rPr>
        <w:t xml:space="preserve">Lab06 - ferrenam.docx</w:t>
      </w:r>
      <w:r w:rsidDel="00000000" w:rsidR="00000000" w:rsidRPr="00000000">
        <w:rPr>
          <w:color w:val="000000"/>
          <w:rtl w:val="0"/>
        </w:rPr>
        <w:t xml:space="preserve">).  You should save the corresponding Google spreadsheet file as a </w:t>
      </w:r>
      <w:r w:rsidDel="00000000" w:rsidR="00000000" w:rsidRPr="00000000">
        <w:rPr>
          <w:color w:val="000000"/>
          <w:u w:val="single"/>
          <w:rtl w:val="0"/>
        </w:rPr>
        <w:t xml:space="preserve">Microsoft Excel (.xlsx) file</w:t>
      </w:r>
      <w:r w:rsidDel="00000000" w:rsidR="00000000" w:rsidRPr="00000000">
        <w:rPr>
          <w:color w:val="000000"/>
          <w:rtl w:val="0"/>
        </w:rPr>
        <w:t xml:space="preserve"> with the naming convention </w:t>
      </w:r>
      <w:r w:rsidDel="00000000" w:rsidR="00000000" w:rsidRPr="00000000">
        <w:rPr>
          <w:rFonts w:ascii="Courier New" w:cs="Courier New" w:eastAsia="Courier New" w:hAnsi="Courier New"/>
          <w:color w:val="000000"/>
          <w:rtl w:val="0"/>
        </w:rPr>
        <w:t xml:space="preserve">Lab06 – Results MUid.xlsx</w:t>
      </w:r>
      <w:r w:rsidDel="00000000" w:rsidR="00000000" w:rsidRPr="00000000">
        <w:rPr>
          <w:color w:val="000000"/>
          <w:rtl w:val="0"/>
        </w:rPr>
        <w:t xml:space="preserve"> (example: </w:t>
      </w:r>
      <w:r w:rsidDel="00000000" w:rsidR="00000000" w:rsidRPr="00000000">
        <w:rPr>
          <w:rFonts w:ascii="Courier New" w:cs="Courier New" w:eastAsia="Courier New" w:hAnsi="Courier New"/>
          <w:color w:val="000000"/>
          <w:rtl w:val="0"/>
        </w:rPr>
        <w:t xml:space="preserve">Lab06 - Results - ferrenam.xlsx</w:t>
      </w:r>
      <w:r w:rsidDel="00000000" w:rsidR="00000000" w:rsidRPr="00000000">
        <w:rPr>
          <w:color w:val="000000"/>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Then, submit the following files to Canvas: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Word file you downloaded from Google Drive.</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Excel file you downloaded from Google Drive.</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Your </w:t>
      </w:r>
      <w:r w:rsidDel="00000000" w:rsidR="00000000" w:rsidRPr="00000000">
        <w:rPr>
          <w:rFonts w:ascii="Courier New" w:cs="Courier New" w:eastAsia="Courier New" w:hAnsi="Courier New"/>
          <w:color w:val="000000"/>
          <w:rtl w:val="0"/>
        </w:rPr>
        <w:t xml:space="preserve">workhorse_explicit.cpp</w:t>
      </w:r>
      <w:r w:rsidDel="00000000" w:rsidR="00000000" w:rsidRPr="00000000">
        <w:rPr>
          <w:color w:val="000000"/>
          <w:rtl w:val="0"/>
        </w:rPr>
        <w:t xml:space="preserve"> source code.</w:t>
      </w:r>
    </w:p>
    <w:sectPr>
      <w:footerReference r:id="rId8" w:type="default"/>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joljndt2xdQdMX3y2pZL8CUW_JahAWKmyVh-jAiZ36U/edit?usp=sharing" TargetMode="External"/><Relationship Id="rId7" Type="http://schemas.openxmlformats.org/officeDocument/2006/relationships/hyperlink" Target="https://docs.google.com/presentation/d/1TfLybeHFBKUirSD97Zrtkv8KE24tz7Tf5FQOhV1u1Zw/edit?usp=sharin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