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3095" w14:textId="77777777" w:rsidR="007D519B" w:rsidRPr="007D519B" w:rsidRDefault="007D519B" w:rsidP="007D519B">
      <w:pPr>
        <w:spacing w:line="480" w:lineRule="auto"/>
        <w:rPr>
          <w:rFonts w:ascii="Times New Roman" w:hAnsi="Times New Roman" w:cs="Times New Roman"/>
        </w:rPr>
      </w:pPr>
    </w:p>
    <w:p w14:paraId="17136E95" w14:textId="77777777" w:rsidR="007D519B" w:rsidRPr="007D519B" w:rsidRDefault="007D519B" w:rsidP="007D519B">
      <w:pPr>
        <w:spacing w:line="480" w:lineRule="auto"/>
        <w:rPr>
          <w:rFonts w:ascii="Times New Roman" w:hAnsi="Times New Roman" w:cs="Times New Roman"/>
        </w:rPr>
      </w:pPr>
    </w:p>
    <w:p w14:paraId="323F5667" w14:textId="77777777" w:rsidR="007D519B" w:rsidRPr="007D519B" w:rsidRDefault="007D519B" w:rsidP="007D519B">
      <w:pPr>
        <w:spacing w:line="480" w:lineRule="auto"/>
        <w:rPr>
          <w:rFonts w:ascii="Times New Roman" w:hAnsi="Times New Roman" w:cs="Times New Roman"/>
        </w:rPr>
      </w:pPr>
    </w:p>
    <w:p w14:paraId="0865D567" w14:textId="77777777" w:rsidR="007D519B" w:rsidRPr="007D519B" w:rsidRDefault="007D519B" w:rsidP="007D519B">
      <w:pPr>
        <w:spacing w:line="480" w:lineRule="auto"/>
        <w:rPr>
          <w:rFonts w:ascii="Times New Roman" w:hAnsi="Times New Roman" w:cs="Times New Roman"/>
        </w:rPr>
      </w:pPr>
    </w:p>
    <w:p w14:paraId="509AB187" w14:textId="77777777" w:rsidR="007D519B" w:rsidRPr="007D519B" w:rsidRDefault="007D519B" w:rsidP="007D519B">
      <w:pPr>
        <w:spacing w:line="480" w:lineRule="auto"/>
        <w:rPr>
          <w:rFonts w:ascii="Times New Roman" w:hAnsi="Times New Roman" w:cs="Times New Roman"/>
        </w:rPr>
      </w:pPr>
    </w:p>
    <w:p w14:paraId="700461F7" w14:textId="77777777" w:rsidR="007D519B" w:rsidRPr="007D519B" w:rsidRDefault="007D519B" w:rsidP="007D519B">
      <w:pPr>
        <w:spacing w:line="480" w:lineRule="auto"/>
        <w:rPr>
          <w:rFonts w:ascii="Times New Roman" w:hAnsi="Times New Roman" w:cs="Times New Roman"/>
        </w:rPr>
      </w:pPr>
    </w:p>
    <w:p w14:paraId="73966821" w14:textId="77777777" w:rsidR="007D519B" w:rsidRPr="007D519B" w:rsidRDefault="007D519B" w:rsidP="007D519B">
      <w:pPr>
        <w:spacing w:line="480" w:lineRule="auto"/>
        <w:rPr>
          <w:rFonts w:ascii="Times New Roman" w:hAnsi="Times New Roman" w:cs="Times New Roman"/>
        </w:rPr>
      </w:pPr>
    </w:p>
    <w:p w14:paraId="7A14ED35" w14:textId="77777777" w:rsidR="007D519B" w:rsidRPr="007D519B" w:rsidRDefault="007D519B" w:rsidP="007D519B">
      <w:pPr>
        <w:spacing w:line="480" w:lineRule="auto"/>
        <w:rPr>
          <w:rFonts w:ascii="Times New Roman" w:hAnsi="Times New Roman" w:cs="Times New Roman"/>
        </w:rPr>
      </w:pPr>
    </w:p>
    <w:p w14:paraId="2A942288" w14:textId="77777777" w:rsidR="007D519B" w:rsidRPr="007D519B" w:rsidRDefault="007D519B" w:rsidP="007D519B">
      <w:pPr>
        <w:spacing w:line="480" w:lineRule="auto"/>
        <w:rPr>
          <w:rFonts w:ascii="Times New Roman" w:hAnsi="Times New Roman" w:cs="Times New Roman"/>
        </w:rPr>
      </w:pPr>
    </w:p>
    <w:p w14:paraId="0E2285C3" w14:textId="77777777" w:rsidR="007D519B" w:rsidRPr="007D519B" w:rsidRDefault="007D519B" w:rsidP="007D519B">
      <w:pPr>
        <w:spacing w:line="480" w:lineRule="auto"/>
        <w:rPr>
          <w:rFonts w:ascii="Times New Roman" w:hAnsi="Times New Roman" w:cs="Times New Roman"/>
        </w:rPr>
      </w:pPr>
    </w:p>
    <w:p w14:paraId="388FA531" w14:textId="6C38C26E" w:rsidR="007D519B" w:rsidRPr="007D519B" w:rsidRDefault="007D519B" w:rsidP="007D519B">
      <w:pPr>
        <w:spacing w:line="480" w:lineRule="auto"/>
        <w:jc w:val="center"/>
        <w:rPr>
          <w:rFonts w:ascii="Times New Roman" w:hAnsi="Times New Roman" w:cs="Times New Roman"/>
        </w:rPr>
      </w:pPr>
      <w:r w:rsidRPr="007D519B">
        <w:rPr>
          <w:rFonts w:ascii="Times New Roman" w:hAnsi="Times New Roman" w:cs="Times New Roman"/>
        </w:rPr>
        <w:t>Module 7 Report</w:t>
      </w:r>
    </w:p>
    <w:p w14:paraId="01960A63" w14:textId="4F1A21CD" w:rsidR="007D519B" w:rsidRPr="007D519B" w:rsidRDefault="007D519B" w:rsidP="007D519B">
      <w:pPr>
        <w:spacing w:line="480" w:lineRule="auto"/>
        <w:jc w:val="center"/>
        <w:rPr>
          <w:rFonts w:ascii="Times New Roman" w:hAnsi="Times New Roman" w:cs="Times New Roman"/>
        </w:rPr>
      </w:pPr>
      <w:r w:rsidRPr="007D519B">
        <w:rPr>
          <w:rFonts w:ascii="Times New Roman" w:hAnsi="Times New Roman" w:cs="Times New Roman"/>
        </w:rPr>
        <w:t>Brandon Hazelton</w:t>
      </w:r>
    </w:p>
    <w:p w14:paraId="37F75D5A" w14:textId="66C4F7E9" w:rsidR="007D519B" w:rsidRPr="007D519B" w:rsidRDefault="007D519B" w:rsidP="007D519B">
      <w:pPr>
        <w:spacing w:line="480" w:lineRule="auto"/>
        <w:jc w:val="center"/>
        <w:rPr>
          <w:rFonts w:ascii="Times New Roman" w:hAnsi="Times New Roman" w:cs="Times New Roman"/>
        </w:rPr>
      </w:pPr>
      <w:r w:rsidRPr="007D519B">
        <w:rPr>
          <w:rFonts w:ascii="Times New Roman" w:hAnsi="Times New Roman" w:cs="Times New Roman"/>
        </w:rPr>
        <w:t>SNHU</w:t>
      </w:r>
    </w:p>
    <w:p w14:paraId="78A371EB" w14:textId="17AA07CE" w:rsidR="007D519B" w:rsidRPr="007D519B" w:rsidRDefault="007D519B" w:rsidP="007D519B">
      <w:pPr>
        <w:spacing w:line="480" w:lineRule="auto"/>
        <w:jc w:val="center"/>
        <w:rPr>
          <w:rFonts w:ascii="Times New Roman" w:hAnsi="Times New Roman" w:cs="Times New Roman"/>
        </w:rPr>
      </w:pPr>
      <w:r w:rsidRPr="007D519B">
        <w:rPr>
          <w:rFonts w:ascii="Times New Roman" w:hAnsi="Times New Roman" w:cs="Times New Roman"/>
        </w:rPr>
        <w:t>CS 319</w:t>
      </w:r>
    </w:p>
    <w:p w14:paraId="452F6426" w14:textId="5DBDA2C4" w:rsidR="007D519B" w:rsidRPr="007D519B" w:rsidRDefault="007D519B" w:rsidP="007D519B">
      <w:pPr>
        <w:spacing w:line="480" w:lineRule="auto"/>
        <w:jc w:val="center"/>
        <w:rPr>
          <w:rFonts w:ascii="Times New Roman" w:hAnsi="Times New Roman" w:cs="Times New Roman"/>
        </w:rPr>
      </w:pPr>
      <w:r w:rsidRPr="007D519B">
        <w:rPr>
          <w:rFonts w:ascii="Times New Roman" w:hAnsi="Times New Roman" w:cs="Times New Roman"/>
        </w:rPr>
        <w:t>25 June 2026</w:t>
      </w:r>
    </w:p>
    <w:p w14:paraId="05C0F2ED" w14:textId="77777777" w:rsidR="007D519B" w:rsidRPr="007D519B" w:rsidRDefault="007D519B" w:rsidP="007D519B">
      <w:pPr>
        <w:spacing w:line="480" w:lineRule="auto"/>
        <w:rPr>
          <w:rFonts w:ascii="Times New Roman" w:hAnsi="Times New Roman" w:cs="Times New Roman"/>
        </w:rPr>
      </w:pPr>
    </w:p>
    <w:p w14:paraId="26FEECD6" w14:textId="77777777" w:rsidR="007D519B" w:rsidRPr="007D519B" w:rsidRDefault="007D519B" w:rsidP="007D519B">
      <w:pPr>
        <w:spacing w:line="480" w:lineRule="auto"/>
        <w:rPr>
          <w:rFonts w:ascii="Times New Roman" w:hAnsi="Times New Roman" w:cs="Times New Roman"/>
        </w:rPr>
      </w:pPr>
    </w:p>
    <w:p w14:paraId="49679E8E" w14:textId="77777777" w:rsidR="007D519B" w:rsidRDefault="007D519B" w:rsidP="007D519B">
      <w:pPr>
        <w:spacing w:line="480" w:lineRule="auto"/>
        <w:rPr>
          <w:rFonts w:ascii="Times New Roman" w:hAnsi="Times New Roman" w:cs="Times New Roman"/>
        </w:rPr>
      </w:pPr>
    </w:p>
    <w:p w14:paraId="75372632" w14:textId="77777777" w:rsidR="001A6673" w:rsidRPr="001A6673" w:rsidRDefault="001A6673" w:rsidP="001A6673">
      <w:pPr>
        <w:spacing w:line="480" w:lineRule="auto"/>
        <w:ind w:firstLine="720"/>
        <w:rPr>
          <w:rFonts w:ascii="Times New Roman" w:hAnsi="Times New Roman" w:cs="Times New Roman"/>
        </w:rPr>
      </w:pPr>
      <w:r w:rsidRPr="001A6673">
        <w:rPr>
          <w:rFonts w:ascii="Times New Roman" w:hAnsi="Times New Roman" w:cs="Times New Roman"/>
        </w:rPr>
        <w:lastRenderedPageBreak/>
        <w:t xml:space="preserve">My final 3D scene was designed as a simple low-polygon recreation of my selected 2D image. I used basic OpenGL primitive shapes to build the objects because this approach keeps the scene organized, efficient, and easier to modify. The scene includes at least four objects placed on a plane using X, Y, and Z coordinates. I used shapes such as boxes, cylinders, spheres, cones, and planes to represent the real-world objects in the image. One object was built from multiple primitive shapes, which helped make it look more realistic while </w:t>
      </w:r>
      <w:proofErr w:type="gramStart"/>
      <w:r w:rsidRPr="001A6673">
        <w:rPr>
          <w:rFonts w:ascii="Times New Roman" w:hAnsi="Times New Roman" w:cs="Times New Roman"/>
        </w:rPr>
        <w:t>still keeping</w:t>
      </w:r>
      <w:proofErr w:type="gramEnd"/>
      <w:r w:rsidRPr="001A6673">
        <w:rPr>
          <w:rFonts w:ascii="Times New Roman" w:hAnsi="Times New Roman" w:cs="Times New Roman"/>
        </w:rPr>
        <w:t xml:space="preserve"> the polygon count low.</w:t>
      </w:r>
    </w:p>
    <w:p w14:paraId="5FC13A02" w14:textId="77777777" w:rsidR="001A6673" w:rsidRPr="001A6673" w:rsidRDefault="001A6673" w:rsidP="001A6673">
      <w:pPr>
        <w:spacing w:line="480" w:lineRule="auto"/>
        <w:ind w:firstLine="720"/>
        <w:rPr>
          <w:rFonts w:ascii="Times New Roman" w:hAnsi="Times New Roman" w:cs="Times New Roman"/>
        </w:rPr>
      </w:pPr>
      <w:r w:rsidRPr="001A6673">
        <w:rPr>
          <w:rFonts w:ascii="Times New Roman" w:hAnsi="Times New Roman" w:cs="Times New Roman"/>
        </w:rPr>
        <w:t xml:space="preserve">I chose this development approach because OpenGL scenes are easier to manage when complex objects are broken into smaller reusable parts. Instead of trying to create one detailed model, I used transformations such as scaling, rotating, and translating to position simple shapes together. This allowed me to control the size and placement of each part of the scene. It also made it easier to adjust objects if they overlapped or appeared out of place. Keeping the models </w:t>
      </w:r>
      <w:proofErr w:type="gramStart"/>
      <w:r w:rsidRPr="001A6673">
        <w:rPr>
          <w:rFonts w:ascii="Times New Roman" w:hAnsi="Times New Roman" w:cs="Times New Roman"/>
        </w:rPr>
        <w:t>low-poly</w:t>
      </w:r>
      <w:proofErr w:type="gramEnd"/>
      <w:r w:rsidRPr="001A6673">
        <w:rPr>
          <w:rFonts w:ascii="Times New Roman" w:hAnsi="Times New Roman" w:cs="Times New Roman"/>
        </w:rPr>
        <w:t xml:space="preserve"> helped the program run smoothly and met the project requirement of using simple approximations rather than overly complex models.</w:t>
      </w:r>
    </w:p>
    <w:p w14:paraId="12DB43A8" w14:textId="77777777" w:rsidR="001A6673" w:rsidRPr="001A6673" w:rsidRDefault="001A6673" w:rsidP="001A6673">
      <w:pPr>
        <w:spacing w:line="480" w:lineRule="auto"/>
        <w:ind w:firstLine="720"/>
        <w:rPr>
          <w:rFonts w:ascii="Times New Roman" w:hAnsi="Times New Roman" w:cs="Times New Roman"/>
        </w:rPr>
      </w:pPr>
      <w:r w:rsidRPr="001A6673">
        <w:rPr>
          <w:rFonts w:ascii="Times New Roman" w:hAnsi="Times New Roman" w:cs="Times New Roman"/>
        </w:rPr>
        <w:t xml:space="preserve">Textures were added to selected objects to make the scene appear more polished and realistic. I used texture mapping so that the surfaces </w:t>
      </w:r>
      <w:proofErr w:type="gramStart"/>
      <w:r w:rsidRPr="001A6673">
        <w:rPr>
          <w:rFonts w:ascii="Times New Roman" w:hAnsi="Times New Roman" w:cs="Times New Roman"/>
        </w:rPr>
        <w:t>would better</w:t>
      </w:r>
      <w:proofErr w:type="gramEnd"/>
      <w:r w:rsidRPr="001A6673">
        <w:rPr>
          <w:rFonts w:ascii="Times New Roman" w:hAnsi="Times New Roman" w:cs="Times New Roman"/>
        </w:rPr>
        <w:t xml:space="preserve"> resemble real materials instead of plain colors. Lighting was also added using the Phong shading model, including ambient, diffuse, and specular lighting. The ambient light helps keep the scene visible, the diffuse light creates realistic surface brightness, and the specular light adds highlights. I included more than one light source, including a point light and a colored light, so the objects can be viewed clearly as the camera moves around the scene.</w:t>
      </w:r>
    </w:p>
    <w:p w14:paraId="00BF5136" w14:textId="77777777" w:rsidR="001A6673" w:rsidRPr="001A6673" w:rsidRDefault="001A6673" w:rsidP="001A6673">
      <w:pPr>
        <w:spacing w:line="480" w:lineRule="auto"/>
        <w:ind w:firstLine="720"/>
        <w:rPr>
          <w:rFonts w:ascii="Times New Roman" w:hAnsi="Times New Roman" w:cs="Times New Roman"/>
        </w:rPr>
      </w:pPr>
      <w:r w:rsidRPr="001A6673">
        <w:rPr>
          <w:rFonts w:ascii="Times New Roman" w:hAnsi="Times New Roman" w:cs="Times New Roman"/>
        </w:rPr>
        <w:t xml:space="preserve">The virtual camera allows the user to explore the 3D world interactively. The WASD keys control forward, backward, left, and right movement, while the Q and E keys move the camera </w:t>
      </w:r>
      <w:r w:rsidRPr="001A6673">
        <w:rPr>
          <w:rFonts w:ascii="Times New Roman" w:hAnsi="Times New Roman" w:cs="Times New Roman"/>
        </w:rPr>
        <w:lastRenderedPageBreak/>
        <w:t>down and up. The mouse controls the camera orientation by changing the pitch and yaw, allowing the user to look around without changing position. The mouse scroll adjusts the movement speed, giving the user more control while navigating. I also included a keyboard option to switch between perspective and orthographic projection. Perspective view gives the scene a realistic 3D appearance, while orthographic view shows the objects in a flatter 2D-style display.</w:t>
      </w:r>
    </w:p>
    <w:p w14:paraId="469B3B8A" w14:textId="77777777" w:rsidR="001A6673" w:rsidRPr="001A6673" w:rsidRDefault="001A6673" w:rsidP="001A6673">
      <w:pPr>
        <w:spacing w:line="480" w:lineRule="auto"/>
        <w:ind w:firstLine="720"/>
        <w:rPr>
          <w:rFonts w:ascii="Times New Roman" w:hAnsi="Times New Roman" w:cs="Times New Roman"/>
        </w:rPr>
      </w:pPr>
      <w:r w:rsidRPr="001A6673">
        <w:rPr>
          <w:rFonts w:ascii="Times New Roman" w:hAnsi="Times New Roman" w:cs="Times New Roman"/>
        </w:rPr>
        <w:t>Custom functions helped keep my program modular and organized. For example, transformation functions were used to set scale, rotation, and position for each object. Material and texture functions helped apply surface properties without rewriting the same code repeatedly. Lighting functions allowed me to define and adjust the lights in one place. These functions made the program easier to read, troubleshoot, and expand. Overall, my final scene combines object placement, camera movement, textures, lighting, and reusable code to create a complete OpenGL 3D project that meets the course requirements.</w:t>
      </w:r>
    </w:p>
    <w:p w14:paraId="2AF9368D" w14:textId="77777777" w:rsidR="00A4041A" w:rsidRPr="007D519B" w:rsidRDefault="00A4041A" w:rsidP="007D519B">
      <w:pPr>
        <w:spacing w:line="480" w:lineRule="auto"/>
        <w:rPr>
          <w:rFonts w:ascii="Times New Roman" w:hAnsi="Times New Roman" w:cs="Times New Roman"/>
        </w:rPr>
      </w:pPr>
    </w:p>
    <w:sectPr w:rsidR="00A4041A" w:rsidRPr="007D5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19B"/>
    <w:rsid w:val="001A6673"/>
    <w:rsid w:val="0031226E"/>
    <w:rsid w:val="003C2376"/>
    <w:rsid w:val="007D50C8"/>
    <w:rsid w:val="007D519B"/>
    <w:rsid w:val="00A4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70C9"/>
  <w15:chartTrackingRefBased/>
  <w15:docId w15:val="{18A04EA9-6140-49C3-9B20-E6851A9C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19B"/>
    <w:rPr>
      <w:rFonts w:eastAsiaTheme="majorEastAsia" w:cstheme="majorBidi"/>
      <w:color w:val="272727" w:themeColor="text1" w:themeTint="D8"/>
    </w:rPr>
  </w:style>
  <w:style w:type="paragraph" w:styleId="Title">
    <w:name w:val="Title"/>
    <w:basedOn w:val="Normal"/>
    <w:next w:val="Normal"/>
    <w:link w:val="TitleChar"/>
    <w:uiPriority w:val="10"/>
    <w:qFormat/>
    <w:rsid w:val="007D5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19B"/>
    <w:pPr>
      <w:spacing w:before="160"/>
      <w:jc w:val="center"/>
    </w:pPr>
    <w:rPr>
      <w:i/>
      <w:iCs/>
      <w:color w:val="404040" w:themeColor="text1" w:themeTint="BF"/>
    </w:rPr>
  </w:style>
  <w:style w:type="character" w:customStyle="1" w:styleId="QuoteChar">
    <w:name w:val="Quote Char"/>
    <w:basedOn w:val="DefaultParagraphFont"/>
    <w:link w:val="Quote"/>
    <w:uiPriority w:val="29"/>
    <w:rsid w:val="007D519B"/>
    <w:rPr>
      <w:i/>
      <w:iCs/>
      <w:color w:val="404040" w:themeColor="text1" w:themeTint="BF"/>
    </w:rPr>
  </w:style>
  <w:style w:type="paragraph" w:styleId="ListParagraph">
    <w:name w:val="List Paragraph"/>
    <w:basedOn w:val="Normal"/>
    <w:uiPriority w:val="34"/>
    <w:qFormat/>
    <w:rsid w:val="007D519B"/>
    <w:pPr>
      <w:ind w:left="720"/>
      <w:contextualSpacing/>
    </w:pPr>
  </w:style>
  <w:style w:type="character" w:styleId="IntenseEmphasis">
    <w:name w:val="Intense Emphasis"/>
    <w:basedOn w:val="DefaultParagraphFont"/>
    <w:uiPriority w:val="21"/>
    <w:qFormat/>
    <w:rsid w:val="007D519B"/>
    <w:rPr>
      <w:i/>
      <w:iCs/>
      <w:color w:val="0F4761" w:themeColor="accent1" w:themeShade="BF"/>
    </w:rPr>
  </w:style>
  <w:style w:type="paragraph" w:styleId="IntenseQuote">
    <w:name w:val="Intense Quote"/>
    <w:basedOn w:val="Normal"/>
    <w:next w:val="Normal"/>
    <w:link w:val="IntenseQuoteChar"/>
    <w:uiPriority w:val="30"/>
    <w:qFormat/>
    <w:rsid w:val="007D5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19B"/>
    <w:rPr>
      <w:i/>
      <w:iCs/>
      <w:color w:val="0F4761" w:themeColor="accent1" w:themeShade="BF"/>
    </w:rPr>
  </w:style>
  <w:style w:type="character" w:styleId="IntenseReference">
    <w:name w:val="Intense Reference"/>
    <w:basedOn w:val="DefaultParagraphFont"/>
    <w:uiPriority w:val="32"/>
    <w:qFormat/>
    <w:rsid w:val="007D5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Hazelton</dc:creator>
  <cp:keywords/>
  <dc:description/>
  <cp:lastModifiedBy>Brandon Hazelton</cp:lastModifiedBy>
  <cp:revision>2</cp:revision>
  <dcterms:created xsi:type="dcterms:W3CDTF">2026-06-26T05:11:00Z</dcterms:created>
  <dcterms:modified xsi:type="dcterms:W3CDTF">2026-06-26T05:11:00Z</dcterms:modified>
</cp:coreProperties>
</file>