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9DEA" w14:textId="77777777" w:rsidR="004E2831" w:rsidRDefault="004E2831"/>
    <w:sectPr w:rsidR="004E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31"/>
    <w:rsid w:val="004E2831"/>
    <w:rsid w:val="00B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A4B8"/>
  <w15:chartTrackingRefBased/>
  <w15:docId w15:val="{9B1D1769-036A-4AE6-9B14-B74873C5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Suhag | MAQ Software</dc:creator>
  <cp:keywords/>
  <dc:description/>
  <cp:lastModifiedBy>Vikas Suhag | MAQ Software</cp:lastModifiedBy>
  <cp:revision>1</cp:revision>
  <dcterms:created xsi:type="dcterms:W3CDTF">2026-05-25T05:02:00Z</dcterms:created>
  <dcterms:modified xsi:type="dcterms:W3CDTF">2026-05-25T05:04:00Z</dcterms:modified>
</cp:coreProperties>
</file>