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820" w:rsidRDefault="00E35820" w:rsidP="00E358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Инструкция </w:t>
      </w:r>
      <w:r w:rsidR="00C72A5C">
        <w:rPr>
          <w:rFonts w:ascii="Times New Roman" w:hAnsi="Times New Roman" w:cs="Times New Roman"/>
          <w:b/>
          <w:sz w:val="32"/>
          <w:szCs w:val="32"/>
        </w:rPr>
        <w:t>по работе в личном кабинете Компании</w:t>
      </w:r>
    </w:p>
    <w:p w:rsidR="00E35820" w:rsidRDefault="00E35820" w:rsidP="00E358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5820" w:rsidRDefault="00E35820" w:rsidP="00E3582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3B2B">
        <w:rPr>
          <w:rFonts w:ascii="Times New Roman" w:hAnsi="Times New Roman" w:cs="Times New Roman"/>
          <w:b/>
          <w:sz w:val="28"/>
          <w:szCs w:val="28"/>
        </w:rPr>
        <w:t>Вход и начало работы</w:t>
      </w:r>
    </w:p>
    <w:p w:rsidR="00C72A5C" w:rsidRDefault="00E35820" w:rsidP="00E358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на эл.почту ссылки, логина и пароля</w:t>
      </w:r>
      <w:r w:rsidR="00C72A5C">
        <w:rPr>
          <w:rFonts w:ascii="Times New Roman" w:hAnsi="Times New Roman" w:cs="Times New Roman"/>
          <w:sz w:val="28"/>
          <w:szCs w:val="28"/>
        </w:rPr>
        <w:t>:</w:t>
      </w:r>
    </w:p>
    <w:p w:rsidR="00C72A5C" w:rsidRDefault="00E35820" w:rsidP="00E35820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2A5C">
        <w:rPr>
          <w:rFonts w:ascii="Times New Roman" w:hAnsi="Times New Roman" w:cs="Times New Roman"/>
          <w:sz w:val="28"/>
          <w:szCs w:val="28"/>
        </w:rPr>
        <w:tab/>
      </w:r>
      <w:r w:rsidR="00C72A5C">
        <w:rPr>
          <w:rFonts w:ascii="Times New Roman" w:hAnsi="Times New Roman" w:cs="Times New Roman"/>
          <w:sz w:val="28"/>
          <w:szCs w:val="28"/>
        </w:rPr>
        <w:tab/>
      </w:r>
      <w:hyperlink r:id="rId5" w:tgtFrame="_blank" w:history="1">
        <w:r w:rsidR="00C72A5C">
          <w:rPr>
            <w:rStyle w:val="a5"/>
            <w:rFonts w:ascii="Arial" w:hAnsi="Arial" w:cs="Arial"/>
            <w:color w:val="0077CC"/>
            <w:sz w:val="23"/>
            <w:szCs w:val="23"/>
            <w:shd w:val="clear" w:color="auto" w:fill="FFFFFF"/>
          </w:rPr>
          <w:t>https://im-kard.ru/auth/login</w:t>
        </w:r>
      </w:hyperlink>
      <w:r w:rsidR="00C72A5C">
        <w:rPr>
          <w:rFonts w:ascii="Arial" w:hAnsi="Arial" w:cs="Arial"/>
          <w:color w:val="000000"/>
          <w:sz w:val="23"/>
          <w:szCs w:val="23"/>
          <w:shd w:val="clear" w:color="auto" w:fill="FFFFFF"/>
        </w:rPr>
        <w:t> - вход в личный кабинет</w:t>
      </w:r>
    </w:p>
    <w:p w:rsidR="00C72A5C" w:rsidRDefault="00C72A5C" w:rsidP="00C72A5C">
      <w:pPr>
        <w:ind w:left="708" w:firstLine="708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hyperlink r:id="rId6" w:history="1">
        <w:r>
          <w:rPr>
            <w:rStyle w:val="a5"/>
            <w:rFonts w:ascii="Arial" w:hAnsi="Arial" w:cs="Arial"/>
            <w:sz w:val="23"/>
            <w:szCs w:val="23"/>
          </w:rPr>
          <w:t>komtest@mail.ru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 логин</w:t>
      </w:r>
    </w:p>
    <w:p w:rsidR="00E35820" w:rsidRDefault="00C72A5C" w:rsidP="00C72A5C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12345 - пароль</w:t>
      </w:r>
    </w:p>
    <w:p w:rsidR="00E35820" w:rsidRDefault="00E35820" w:rsidP="00E358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перейти по ссылке и ввести логин и пароль. </w:t>
      </w:r>
    </w:p>
    <w:p w:rsidR="00E35820" w:rsidRDefault="00C72A5C" w:rsidP="00E358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05200" cy="2314575"/>
            <wp:effectExtent l="19050" t="0" r="0" b="0"/>
            <wp:docPr id="8" name="Рисунок 7" descr="v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ho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20" w:rsidRPr="00BB3B2B" w:rsidRDefault="00E35820" w:rsidP="00E358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:rsidR="00E35820" w:rsidRDefault="00E35820" w:rsidP="00E3582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05500">
        <w:rPr>
          <w:rFonts w:ascii="Times New Roman" w:hAnsi="Times New Roman" w:cs="Times New Roman"/>
          <w:b/>
          <w:sz w:val="28"/>
          <w:szCs w:val="28"/>
        </w:rPr>
        <w:t xml:space="preserve">Главная страница личного кабинета </w:t>
      </w:r>
      <w:r w:rsidR="00C72A5C">
        <w:rPr>
          <w:rFonts w:ascii="Times New Roman" w:hAnsi="Times New Roman" w:cs="Times New Roman"/>
          <w:b/>
          <w:sz w:val="28"/>
          <w:szCs w:val="28"/>
        </w:rPr>
        <w:t>Компании</w:t>
      </w:r>
    </w:p>
    <w:p w:rsidR="005E1CEA" w:rsidRDefault="001032FF" w:rsidP="007924E0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r w:rsidR="005E1CEA" w:rsidRPr="005E1CEA">
        <w:rPr>
          <w:rFonts w:ascii="Times New Roman" w:hAnsi="Times New Roman" w:cs="Times New Roman"/>
          <w:sz w:val="28"/>
          <w:szCs w:val="28"/>
        </w:rPr>
        <w:t>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5E1CEA" w:rsidRPr="005E1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="005E1CEA">
        <w:rPr>
          <w:rFonts w:ascii="Times New Roman" w:hAnsi="Times New Roman" w:cs="Times New Roman"/>
          <w:sz w:val="28"/>
          <w:szCs w:val="28"/>
        </w:rPr>
        <w:t xml:space="preserve"> (Рис.2) </w:t>
      </w:r>
      <w:r>
        <w:rPr>
          <w:rFonts w:ascii="Times New Roman" w:hAnsi="Times New Roman" w:cs="Times New Roman"/>
          <w:sz w:val="28"/>
          <w:szCs w:val="28"/>
        </w:rPr>
        <w:t xml:space="preserve">личного кабинета </w:t>
      </w:r>
      <w:r w:rsidR="007924E0">
        <w:rPr>
          <w:rFonts w:ascii="Times New Roman" w:hAnsi="Times New Roman" w:cs="Times New Roman"/>
          <w:sz w:val="28"/>
          <w:szCs w:val="28"/>
        </w:rPr>
        <w:t>состоит из страниц функционала (п.п.1-6), таблицу квот (п.п.7-13) и основной таблицы (Карты водителей п.п. 14-20).</w:t>
      </w:r>
      <w:proofErr w:type="gramEnd"/>
      <w:r w:rsidR="007924E0">
        <w:rPr>
          <w:rFonts w:ascii="Times New Roman" w:hAnsi="Times New Roman" w:cs="Times New Roman"/>
          <w:sz w:val="28"/>
          <w:szCs w:val="28"/>
        </w:rPr>
        <w:t xml:space="preserve"> Рассмотрим подробно эти блоки:</w:t>
      </w:r>
      <w:r w:rsidR="007924E0">
        <w:rPr>
          <w:rFonts w:ascii="Times New Roman" w:hAnsi="Times New Roman" w:cs="Times New Roman"/>
          <w:sz w:val="28"/>
          <w:szCs w:val="28"/>
        </w:rPr>
        <w:tab/>
      </w:r>
    </w:p>
    <w:p w:rsidR="007924E0" w:rsidRPr="007924E0" w:rsidRDefault="007924E0" w:rsidP="007924E0">
      <w:pPr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24E0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7924E0">
        <w:rPr>
          <w:rFonts w:ascii="Times New Roman" w:hAnsi="Times New Roman" w:cs="Times New Roman"/>
          <w:sz w:val="28"/>
          <w:szCs w:val="28"/>
        </w:rPr>
        <w:t>Блок управления (п.п. 1-6):</w:t>
      </w:r>
    </w:p>
    <w:p w:rsidR="00B56E63" w:rsidRDefault="007924E0" w:rsidP="007924E0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4E0">
        <w:rPr>
          <w:rFonts w:ascii="Times New Roman" w:hAnsi="Times New Roman" w:cs="Times New Roman"/>
          <w:b/>
          <w:sz w:val="28"/>
          <w:szCs w:val="28"/>
        </w:rPr>
        <w:t>1).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924E0">
        <w:rPr>
          <w:rFonts w:ascii="Times New Roman" w:hAnsi="Times New Roman" w:cs="Times New Roman"/>
          <w:b/>
          <w:sz w:val="28"/>
          <w:szCs w:val="28"/>
        </w:rPr>
        <w:t xml:space="preserve">Карты </w:t>
      </w:r>
      <w:proofErr w:type="spellStart"/>
      <w:r w:rsidRPr="007924E0">
        <w:rPr>
          <w:rFonts w:ascii="Times New Roman" w:hAnsi="Times New Roman" w:cs="Times New Roman"/>
          <w:b/>
          <w:sz w:val="28"/>
          <w:szCs w:val="28"/>
        </w:rPr>
        <w:t>предпр</w:t>
      </w:r>
      <w:proofErr w:type="gramStart"/>
      <w:r w:rsidRPr="007924E0">
        <w:rPr>
          <w:rFonts w:ascii="Times New Roman" w:hAnsi="Times New Roman" w:cs="Times New Roman"/>
          <w:b/>
          <w:sz w:val="28"/>
          <w:szCs w:val="28"/>
        </w:rPr>
        <w:t>.и</w:t>
      </w:r>
      <w:proofErr w:type="spellEnd"/>
      <w:proofErr w:type="gramEnd"/>
      <w:r w:rsidRPr="007924E0">
        <w:rPr>
          <w:rFonts w:ascii="Times New Roman" w:hAnsi="Times New Roman" w:cs="Times New Roman"/>
          <w:b/>
          <w:sz w:val="28"/>
          <w:szCs w:val="28"/>
        </w:rPr>
        <w:t xml:space="preserve"> мастерских</w:t>
      </w:r>
      <w:r>
        <w:rPr>
          <w:rFonts w:ascii="Times New Roman" w:hAnsi="Times New Roman" w:cs="Times New Roman"/>
          <w:sz w:val="28"/>
          <w:szCs w:val="28"/>
        </w:rPr>
        <w:t xml:space="preserve"> – страница управления картами предприятий и мастерских: учет, контроль,  ввод новых Заявок, редактирование;</w:t>
      </w:r>
    </w:p>
    <w:p w:rsidR="007924E0" w:rsidRDefault="007924E0" w:rsidP="007924E0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2)</w:t>
      </w:r>
      <w:r w:rsidRPr="007924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24E0">
        <w:rPr>
          <w:rFonts w:ascii="Times New Roman" w:hAnsi="Times New Roman" w:cs="Times New Roman"/>
          <w:b/>
          <w:sz w:val="28"/>
          <w:szCs w:val="28"/>
        </w:rPr>
        <w:t>Счета</w:t>
      </w:r>
      <w:r>
        <w:rPr>
          <w:rFonts w:ascii="Times New Roman" w:hAnsi="Times New Roman" w:cs="Times New Roman"/>
          <w:sz w:val="28"/>
          <w:szCs w:val="28"/>
        </w:rPr>
        <w:t xml:space="preserve"> – страница управления счетами</w:t>
      </w:r>
      <w:r w:rsidR="00201B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оформленными от имени Оператора (Организация поставщик карт для Компании): учет, контроль,  оформление новых Счетов, редактирование;</w:t>
      </w:r>
    </w:p>
    <w:p w:rsidR="00201B56" w:rsidRDefault="007924E0" w:rsidP="007924E0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3)</w:t>
      </w:r>
      <w:r w:rsidRPr="007924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Документы – </w:t>
      </w:r>
      <w:r>
        <w:rPr>
          <w:rFonts w:ascii="Times New Roman" w:hAnsi="Times New Roman" w:cs="Times New Roman"/>
          <w:sz w:val="28"/>
          <w:szCs w:val="28"/>
        </w:rPr>
        <w:t>страница содержащая документы необходимые для регулирования рабо</w:t>
      </w:r>
      <w:r w:rsidR="00201B56">
        <w:rPr>
          <w:rFonts w:ascii="Times New Roman" w:hAnsi="Times New Roman" w:cs="Times New Roman"/>
          <w:sz w:val="28"/>
          <w:szCs w:val="28"/>
        </w:rPr>
        <w:t>ты между Оператором и Компанией: договора, Заявления на блокировку, рекламации и т.д.</w:t>
      </w:r>
    </w:p>
    <w:p w:rsidR="00201B56" w:rsidRDefault="00201B56" w:rsidP="007924E0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4)</w:t>
      </w:r>
      <w:r w:rsidRPr="00201B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Мои сообщения – </w:t>
      </w:r>
      <w:r>
        <w:rPr>
          <w:rFonts w:ascii="Times New Roman" w:hAnsi="Times New Roman" w:cs="Times New Roman"/>
          <w:sz w:val="28"/>
          <w:szCs w:val="28"/>
        </w:rPr>
        <w:t>страница общения между Оператором и Компанией;</w:t>
      </w:r>
    </w:p>
    <w:p w:rsidR="007924E0" w:rsidRDefault="00201B56" w:rsidP="007924E0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5)</w:t>
      </w:r>
      <w:r w:rsidRPr="00201B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Профиль - </w:t>
      </w:r>
      <w:r w:rsidR="007924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содержащая реквизиты компании, адрес доставки и пароль для входа в личный кабине</w:t>
      </w:r>
      <w:proofErr w:type="gramStart"/>
      <w:r>
        <w:rPr>
          <w:rFonts w:ascii="Times New Roman" w:hAnsi="Times New Roman" w:cs="Times New Roman"/>
          <w:sz w:val="28"/>
          <w:szCs w:val="28"/>
        </w:rPr>
        <w:t>т(</w:t>
      </w:r>
      <w:proofErr w:type="gramEnd"/>
      <w:r>
        <w:rPr>
          <w:rFonts w:ascii="Times New Roman" w:hAnsi="Times New Roman" w:cs="Times New Roman"/>
          <w:sz w:val="28"/>
          <w:szCs w:val="28"/>
        </w:rPr>
        <w:t>возможность изменения);</w:t>
      </w:r>
    </w:p>
    <w:p w:rsidR="007924E0" w:rsidRPr="005E1CEA" w:rsidRDefault="00201B56" w:rsidP="00201B56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6)</w:t>
      </w:r>
      <w:r w:rsidRPr="00201B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Выйти </w:t>
      </w:r>
      <w:r w:rsidRPr="00201B56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выход из личного кабинета.</w:t>
      </w:r>
    </w:p>
    <w:p w:rsidR="00F11789" w:rsidRPr="005E1CEA" w:rsidRDefault="005E1CEA" w:rsidP="005E1C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5449570"/>
            <wp:effectExtent l="19050" t="0" r="5080" b="0"/>
            <wp:docPr id="13" name="Рисунок 12" descr="glav_st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av_str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20" w:rsidRPr="00C47602" w:rsidRDefault="00C47602" w:rsidP="00C47602">
      <w:pPr>
        <w:jc w:val="center"/>
        <w:rPr>
          <w:rFonts w:ascii="Times New Roman" w:hAnsi="Times New Roman" w:cs="Times New Roman"/>
          <w:sz w:val="28"/>
          <w:szCs w:val="28"/>
        </w:rPr>
      </w:pPr>
      <w:r w:rsidRPr="00C47602">
        <w:rPr>
          <w:rFonts w:ascii="Times New Roman" w:hAnsi="Times New Roman" w:cs="Times New Roman"/>
          <w:sz w:val="28"/>
          <w:szCs w:val="28"/>
        </w:rPr>
        <w:t>Рис.2</w:t>
      </w:r>
    </w:p>
    <w:p w:rsidR="00E35820" w:rsidRDefault="00E35820" w:rsidP="00201B56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B56">
        <w:rPr>
          <w:rFonts w:ascii="Times New Roman" w:hAnsi="Times New Roman" w:cs="Times New Roman"/>
          <w:sz w:val="28"/>
          <w:szCs w:val="28"/>
        </w:rPr>
        <w:t>Блок</w:t>
      </w:r>
      <w:r w:rsidR="00201B56">
        <w:rPr>
          <w:rFonts w:ascii="Times New Roman" w:hAnsi="Times New Roman" w:cs="Times New Roman"/>
          <w:sz w:val="28"/>
          <w:szCs w:val="28"/>
        </w:rPr>
        <w:t xml:space="preserve"> Квот (п.п.7-13)</w:t>
      </w:r>
      <w:r w:rsidRPr="00201B56">
        <w:rPr>
          <w:rFonts w:ascii="Times New Roman" w:hAnsi="Times New Roman" w:cs="Times New Roman"/>
          <w:sz w:val="28"/>
          <w:szCs w:val="28"/>
        </w:rPr>
        <w:t>:</w:t>
      </w:r>
    </w:p>
    <w:p w:rsidR="00E35820" w:rsidRDefault="00201B56" w:rsidP="00201B56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Поступило</w:t>
      </w:r>
      <w:r w:rsidR="00E35820" w:rsidRPr="00201B5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сумма поступившая Оператору от Компании (сумма, оплаченная Компанией за Карты)</w:t>
      </w:r>
      <w:r w:rsidR="00E35820" w:rsidRPr="00201B56">
        <w:rPr>
          <w:rFonts w:ascii="Times New Roman" w:hAnsi="Times New Roman" w:cs="Times New Roman"/>
          <w:sz w:val="28"/>
          <w:szCs w:val="28"/>
        </w:rPr>
        <w:t>;</w:t>
      </w:r>
    </w:p>
    <w:p w:rsidR="006276C5" w:rsidRDefault="00201B56" w:rsidP="006276C5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B56">
        <w:rPr>
          <w:rFonts w:ascii="Times New Roman" w:hAnsi="Times New Roman" w:cs="Times New Roman"/>
          <w:b/>
          <w:sz w:val="28"/>
          <w:szCs w:val="28"/>
        </w:rPr>
        <w:t>Использовано</w:t>
      </w:r>
      <w:r>
        <w:rPr>
          <w:rFonts w:ascii="Times New Roman" w:hAnsi="Times New Roman" w:cs="Times New Roman"/>
          <w:sz w:val="28"/>
          <w:szCs w:val="28"/>
        </w:rPr>
        <w:t xml:space="preserve"> - сумма использованных средств Оператором, учитываются Заявки</w:t>
      </w:r>
      <w:r w:rsidR="006276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ушедшие в производство</w:t>
      </w:r>
      <w:r w:rsidR="006276C5">
        <w:rPr>
          <w:rFonts w:ascii="Times New Roman" w:hAnsi="Times New Roman" w:cs="Times New Roman"/>
          <w:sz w:val="28"/>
          <w:szCs w:val="28"/>
        </w:rPr>
        <w:t>, при отклонении карты, деньги возвращаются в квоту (Поступило)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276C5" w:rsidRPr="006276C5" w:rsidRDefault="006276C5" w:rsidP="006276C5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76C5">
        <w:rPr>
          <w:rFonts w:ascii="Times New Roman" w:hAnsi="Times New Roman" w:cs="Times New Roman"/>
          <w:b/>
          <w:sz w:val="28"/>
          <w:szCs w:val="28"/>
        </w:rPr>
        <w:t xml:space="preserve">Список распределения средств по типам карт </w:t>
      </w:r>
    </w:p>
    <w:p w:rsidR="00EE35D0" w:rsidRPr="00EE35D0" w:rsidRDefault="00EE35D0" w:rsidP="00EE35D0">
      <w:pPr>
        <w:pStyle w:val="a8"/>
        <w:ind w:left="2130" w:firstLine="702"/>
        <w:jc w:val="both"/>
        <w:rPr>
          <w:rFonts w:ascii="Times New Roman" w:hAnsi="Times New Roman" w:cs="Times New Roman"/>
          <w:sz w:val="28"/>
          <w:szCs w:val="28"/>
        </w:rPr>
      </w:pPr>
      <w:r w:rsidRPr="00EE35D0">
        <w:rPr>
          <w:rFonts w:ascii="Times New Roman" w:hAnsi="Times New Roman" w:cs="Times New Roman"/>
          <w:sz w:val="28"/>
          <w:szCs w:val="28"/>
        </w:rPr>
        <w:t>- КВ СКЗИ (карта водителя с блоком СКЗИ);</w:t>
      </w:r>
    </w:p>
    <w:p w:rsidR="00EE35D0" w:rsidRDefault="00EE35D0" w:rsidP="00EE35D0">
      <w:pPr>
        <w:pStyle w:val="a8"/>
        <w:ind w:left="2130" w:firstLine="70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35D0">
        <w:rPr>
          <w:rFonts w:ascii="Times New Roman" w:hAnsi="Times New Roman" w:cs="Times New Roman"/>
          <w:sz w:val="28"/>
          <w:szCs w:val="28"/>
        </w:rPr>
        <w:lastRenderedPageBreak/>
        <w:t>- 100/83шт(207800р.) – 100 кол-во карт оплаченных по счетам, /83 – кол-во карт ушедших в производство, при отклонении Заявки (статус «отклонена») средства возвращаются в Квоту, и кол-во карт в производстве уменьшается на кол-во отклоненных карт, 207800р. использовано Оператором на изготовление 83 карт; Суммируя средства, использованные при производстве карт различных типов, получим сумму, указанную в строке «Использовано».</w:t>
      </w:r>
      <w:proofErr w:type="gramEnd"/>
    </w:p>
    <w:p w:rsidR="00EE35D0" w:rsidRDefault="00897046" w:rsidP="00B56E63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35D0" w:rsidRPr="00347296">
        <w:rPr>
          <w:rFonts w:ascii="Times New Roman" w:hAnsi="Times New Roman" w:cs="Times New Roman"/>
          <w:b/>
          <w:sz w:val="28"/>
          <w:szCs w:val="28"/>
        </w:rPr>
        <w:t>Осталось</w:t>
      </w:r>
      <w:r w:rsidR="00EE35D0" w:rsidRPr="00B2483D">
        <w:rPr>
          <w:rFonts w:ascii="Times New Roman" w:hAnsi="Times New Roman" w:cs="Times New Roman"/>
          <w:sz w:val="28"/>
          <w:szCs w:val="28"/>
        </w:rPr>
        <w:t xml:space="preserve"> – сумма остатка на счету;</w:t>
      </w:r>
    </w:p>
    <w:p w:rsidR="00EE35D0" w:rsidRDefault="00EE35D0" w:rsidP="00EE35D0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7296">
        <w:rPr>
          <w:rFonts w:ascii="Times New Roman" w:hAnsi="Times New Roman" w:cs="Times New Roman"/>
          <w:b/>
          <w:sz w:val="28"/>
          <w:szCs w:val="28"/>
        </w:rPr>
        <w:t>Новые Заявки</w:t>
      </w:r>
      <w:r w:rsidRPr="00B2483D">
        <w:rPr>
          <w:rFonts w:ascii="Times New Roman" w:hAnsi="Times New Roman" w:cs="Times New Roman"/>
          <w:sz w:val="28"/>
          <w:szCs w:val="28"/>
        </w:rPr>
        <w:t xml:space="preserve"> – Заявки имеющие статус «новая»;</w:t>
      </w:r>
    </w:p>
    <w:p w:rsidR="00EE35D0" w:rsidRDefault="00EE35D0" w:rsidP="00EE35D0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7296">
        <w:rPr>
          <w:rFonts w:ascii="Times New Roman" w:hAnsi="Times New Roman" w:cs="Times New Roman"/>
          <w:b/>
          <w:sz w:val="28"/>
          <w:szCs w:val="28"/>
        </w:rPr>
        <w:t>Общий итог</w:t>
      </w:r>
      <w:r w:rsidRPr="00B2483D">
        <w:rPr>
          <w:rFonts w:ascii="Times New Roman" w:hAnsi="Times New Roman" w:cs="Times New Roman"/>
          <w:sz w:val="28"/>
          <w:szCs w:val="28"/>
        </w:rPr>
        <w:t xml:space="preserve"> – Сумма остатка с новыми Заявками;</w:t>
      </w:r>
    </w:p>
    <w:p w:rsidR="00EE35D0" w:rsidRDefault="00EE35D0" w:rsidP="00EE35D0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7296">
        <w:rPr>
          <w:rFonts w:ascii="Times New Roman" w:hAnsi="Times New Roman" w:cs="Times New Roman"/>
          <w:b/>
          <w:sz w:val="28"/>
          <w:szCs w:val="28"/>
        </w:rPr>
        <w:t>Последние утвержденные цены;</w:t>
      </w:r>
    </w:p>
    <w:p w:rsidR="00B56E63" w:rsidRPr="00347296" w:rsidRDefault="00B56E63" w:rsidP="00B56E63">
      <w:pPr>
        <w:pStyle w:val="a8"/>
        <w:ind w:left="213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5820" w:rsidRPr="00B56E63" w:rsidRDefault="00E35820" w:rsidP="00B56E63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6E63">
        <w:rPr>
          <w:rFonts w:ascii="Times New Roman" w:hAnsi="Times New Roman" w:cs="Times New Roman"/>
          <w:sz w:val="28"/>
          <w:szCs w:val="28"/>
        </w:rPr>
        <w:t>Блок отображения страниц (по умолчанию «главная» страница), (</w:t>
      </w:r>
      <w:r w:rsidR="00B56E63">
        <w:rPr>
          <w:rFonts w:ascii="Times New Roman" w:hAnsi="Times New Roman" w:cs="Times New Roman"/>
          <w:sz w:val="28"/>
          <w:szCs w:val="28"/>
        </w:rPr>
        <w:t>п.п. 14-20</w:t>
      </w:r>
      <w:r w:rsidRPr="00B56E63">
        <w:rPr>
          <w:rFonts w:ascii="Times New Roman" w:hAnsi="Times New Roman" w:cs="Times New Roman"/>
          <w:sz w:val="28"/>
          <w:szCs w:val="28"/>
        </w:rPr>
        <w:t>):</w:t>
      </w:r>
    </w:p>
    <w:p w:rsidR="00E35820" w:rsidRPr="00B56E63" w:rsidRDefault="00897046" w:rsidP="00B56E63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Добавить новый Заказ </w:t>
      </w:r>
      <w:r w:rsidR="00E35820" w:rsidRPr="00B56E6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выбора типа карты для оформления новой Заявки</w:t>
      </w:r>
      <w:r w:rsidR="00E35820" w:rsidRPr="00B56E63">
        <w:rPr>
          <w:rFonts w:ascii="Times New Roman" w:hAnsi="Times New Roman" w:cs="Times New Roman"/>
          <w:sz w:val="28"/>
          <w:szCs w:val="28"/>
        </w:rPr>
        <w:t>;</w:t>
      </w:r>
    </w:p>
    <w:p w:rsidR="00E35820" w:rsidRDefault="00E35820" w:rsidP="00B56E63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046">
        <w:rPr>
          <w:rFonts w:ascii="Times New Roman" w:hAnsi="Times New Roman" w:cs="Times New Roman"/>
          <w:b/>
          <w:sz w:val="28"/>
          <w:szCs w:val="28"/>
        </w:rPr>
        <w:t>Фильтр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97046">
        <w:rPr>
          <w:rFonts w:ascii="Times New Roman" w:hAnsi="Times New Roman" w:cs="Times New Roman"/>
          <w:sz w:val="28"/>
          <w:szCs w:val="28"/>
        </w:rPr>
        <w:t>разные варианты фильтрации по таблице заказов водительских карт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35820" w:rsidRDefault="00897046" w:rsidP="00B56E63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Уникальный номер Заявки – </w:t>
      </w:r>
      <w:r>
        <w:rPr>
          <w:rFonts w:ascii="Times New Roman" w:hAnsi="Times New Roman" w:cs="Times New Roman"/>
          <w:sz w:val="28"/>
          <w:szCs w:val="28"/>
        </w:rPr>
        <w:t>позволяет перейти на страницу редактирования Заявки</w:t>
      </w:r>
      <w:r w:rsidR="00E35820">
        <w:rPr>
          <w:rFonts w:ascii="Times New Roman" w:hAnsi="Times New Roman" w:cs="Times New Roman"/>
          <w:sz w:val="28"/>
          <w:szCs w:val="28"/>
        </w:rPr>
        <w:t>;</w:t>
      </w:r>
    </w:p>
    <w:p w:rsidR="00E35820" w:rsidRDefault="00897046" w:rsidP="00B56E63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Статус Заявки – </w:t>
      </w:r>
      <w:r>
        <w:rPr>
          <w:rFonts w:ascii="Times New Roman" w:hAnsi="Times New Roman" w:cs="Times New Roman"/>
          <w:sz w:val="28"/>
          <w:szCs w:val="28"/>
        </w:rPr>
        <w:t>указывает на какой стадии изготовления находится Заявка</w:t>
      </w:r>
      <w:r w:rsidR="00E35820">
        <w:rPr>
          <w:rFonts w:ascii="Times New Roman" w:hAnsi="Times New Roman" w:cs="Times New Roman"/>
          <w:sz w:val="28"/>
          <w:szCs w:val="28"/>
        </w:rPr>
        <w:t>;</w:t>
      </w:r>
    </w:p>
    <w:p w:rsidR="00897046" w:rsidRDefault="00897046" w:rsidP="00B56E63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Оплата –</w:t>
      </w:r>
      <w:r>
        <w:rPr>
          <w:rFonts w:ascii="Times New Roman" w:hAnsi="Times New Roman" w:cs="Times New Roman"/>
          <w:sz w:val="28"/>
          <w:szCs w:val="28"/>
        </w:rPr>
        <w:t xml:space="preserve"> выпадающий список выбора способа оплаты карты (только для физических лиц, организации  оплачивают по оформленным счетам (вкладка «СЧЕТА»));</w:t>
      </w:r>
    </w:p>
    <w:p w:rsidR="00897046" w:rsidRDefault="00897046" w:rsidP="00B56E63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Комментарий/ШПИ –</w:t>
      </w:r>
      <w:r>
        <w:rPr>
          <w:rFonts w:ascii="Times New Roman" w:hAnsi="Times New Roman" w:cs="Times New Roman"/>
          <w:sz w:val="28"/>
          <w:szCs w:val="28"/>
        </w:rPr>
        <w:t xml:space="preserve"> при всех статусах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кроме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bookmarkStart w:id="0" w:name="OLE_LINK6"/>
      <w:bookmarkStart w:id="1" w:name="OLE_LINK7"/>
      <w:bookmarkStart w:id="2" w:name="OLE_LINK8"/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ПОЧТЕ» 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>показывается комментарий к Заказу, если статус на «НА ПОЧТЕ»</w:t>
      </w:r>
      <w:r w:rsidR="00641467">
        <w:rPr>
          <w:rFonts w:ascii="Times New Roman" w:hAnsi="Times New Roman" w:cs="Times New Roman"/>
          <w:sz w:val="28"/>
          <w:szCs w:val="28"/>
        </w:rPr>
        <w:t xml:space="preserve"> - показывает код ШПИ – нажав на этот код можно отследить на сайте почты РФ, где находится почтовое отправление;</w:t>
      </w:r>
    </w:p>
    <w:p w:rsidR="00641467" w:rsidRDefault="00641467" w:rsidP="00B56E63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Получено – </w:t>
      </w:r>
      <w:r>
        <w:rPr>
          <w:rFonts w:ascii="Times New Roman" w:hAnsi="Times New Roman" w:cs="Times New Roman"/>
          <w:sz w:val="28"/>
          <w:szCs w:val="28"/>
        </w:rPr>
        <w:t>кнопка перевода статуса Заявки в статус «ПОЛУЧЕНО»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нажимается после получения карты Заказчиком;</w:t>
      </w:r>
    </w:p>
    <w:p w:rsidR="00E35820" w:rsidRDefault="00E35820" w:rsidP="00E358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2992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A3593">
        <w:rPr>
          <w:rFonts w:ascii="Times New Roman" w:hAnsi="Times New Roman" w:cs="Times New Roman"/>
          <w:b/>
          <w:sz w:val="28"/>
          <w:szCs w:val="28"/>
        </w:rPr>
        <w:t>Оформление нового Заказа карты водителя</w:t>
      </w:r>
      <w:r w:rsidRPr="00462992">
        <w:rPr>
          <w:rFonts w:ascii="Times New Roman" w:hAnsi="Times New Roman" w:cs="Times New Roman"/>
          <w:b/>
          <w:sz w:val="28"/>
          <w:szCs w:val="28"/>
        </w:rPr>
        <w:t>:</w:t>
      </w:r>
    </w:p>
    <w:p w:rsidR="00C47602" w:rsidRDefault="00AA3593" w:rsidP="00C476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A359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7602">
        <w:rPr>
          <w:rFonts w:ascii="Times New Roman" w:hAnsi="Times New Roman" w:cs="Times New Roman"/>
          <w:sz w:val="28"/>
          <w:szCs w:val="28"/>
        </w:rPr>
        <w:t>оформления нового Заказа необходимо выбрать тип карты из списка (п.14). После выбора типа карты (</w:t>
      </w:r>
      <w:proofErr w:type="gramStart"/>
      <w:r w:rsidR="00C4760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C47602">
        <w:rPr>
          <w:rFonts w:ascii="Times New Roman" w:hAnsi="Times New Roman" w:cs="Times New Roman"/>
          <w:sz w:val="28"/>
          <w:szCs w:val="28"/>
        </w:rPr>
        <w:t xml:space="preserve"> СКЗИ) попадаем на страницу оформления Заявки. Разберем эту страницу по блокам:</w:t>
      </w:r>
    </w:p>
    <w:p w:rsidR="00C47602" w:rsidRDefault="00C47602" w:rsidP="00C476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1). Блок общих данных (Рис.3)</w:t>
      </w:r>
    </w:p>
    <w:p w:rsidR="00C47602" w:rsidRPr="00C47602" w:rsidRDefault="00C47602" w:rsidP="00C476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71445" cy="9791700"/>
            <wp:effectExtent l="19050" t="0" r="0" b="0"/>
            <wp:docPr id="14" name="Рисунок 13" descr="bl-of.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-of.z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97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02" w:rsidRPr="00AA3593" w:rsidRDefault="00C47602" w:rsidP="00C47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5820" w:rsidRDefault="00E35820" w:rsidP="00FB435A">
      <w:pPr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66199" w:rsidRDefault="00A66199"/>
    <w:sectPr w:rsidR="00A66199" w:rsidSect="008939B3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69F4"/>
    <w:multiLevelType w:val="hybridMultilevel"/>
    <w:tmpl w:val="EDF8056C"/>
    <w:lvl w:ilvl="0" w:tplc="04190011">
      <w:start w:val="1"/>
      <w:numFmt w:val="decimal"/>
      <w:lvlText w:val="%1)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>
    <w:nsid w:val="13A5470C"/>
    <w:multiLevelType w:val="hybridMultilevel"/>
    <w:tmpl w:val="81369A2C"/>
    <w:lvl w:ilvl="0" w:tplc="25DCC73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4855D6A"/>
    <w:multiLevelType w:val="hybridMultilevel"/>
    <w:tmpl w:val="3F9A4BD6"/>
    <w:lvl w:ilvl="0" w:tplc="AAA2A1AE">
      <w:start w:val="7"/>
      <w:numFmt w:val="decimal"/>
      <w:suff w:val="space"/>
      <w:lvlText w:val="%1)"/>
      <w:lvlJc w:val="left"/>
      <w:pPr>
        <w:ind w:left="213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>
    <w:nsid w:val="2C5F6638"/>
    <w:multiLevelType w:val="hybridMultilevel"/>
    <w:tmpl w:val="16BCA13E"/>
    <w:lvl w:ilvl="0" w:tplc="04190013">
      <w:start w:val="1"/>
      <w:numFmt w:val="upperRoman"/>
      <w:lvlText w:val="%1."/>
      <w:lvlJc w:val="righ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334F1EF2"/>
    <w:multiLevelType w:val="hybridMultilevel"/>
    <w:tmpl w:val="2138A2C8"/>
    <w:lvl w:ilvl="0" w:tplc="041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6730032"/>
    <w:multiLevelType w:val="hybridMultilevel"/>
    <w:tmpl w:val="3480A002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5728531F"/>
    <w:multiLevelType w:val="hybridMultilevel"/>
    <w:tmpl w:val="1C88F954"/>
    <w:lvl w:ilvl="0" w:tplc="D0FE36B6">
      <w:start w:val="1"/>
      <w:numFmt w:val="decimal"/>
      <w:lvlText w:val="%1)"/>
      <w:lvlJc w:val="left"/>
      <w:pPr>
        <w:ind w:left="213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65FE0995"/>
    <w:multiLevelType w:val="hybridMultilevel"/>
    <w:tmpl w:val="9C1AFE38"/>
    <w:lvl w:ilvl="0" w:tplc="3BA6AF48">
      <w:start w:val="2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70466A67"/>
    <w:multiLevelType w:val="hybridMultilevel"/>
    <w:tmpl w:val="77986D4A"/>
    <w:lvl w:ilvl="0" w:tplc="AAA2A1AE">
      <w:start w:val="7"/>
      <w:numFmt w:val="decimal"/>
      <w:suff w:val="space"/>
      <w:lvlText w:val="%1)"/>
      <w:lvlJc w:val="left"/>
      <w:pPr>
        <w:ind w:left="28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5820"/>
    <w:rsid w:val="00002992"/>
    <w:rsid w:val="001032FF"/>
    <w:rsid w:val="00201B56"/>
    <w:rsid w:val="00347296"/>
    <w:rsid w:val="005E1CEA"/>
    <w:rsid w:val="006276C5"/>
    <w:rsid w:val="00641467"/>
    <w:rsid w:val="007924E0"/>
    <w:rsid w:val="008939B3"/>
    <w:rsid w:val="00897046"/>
    <w:rsid w:val="00A66199"/>
    <w:rsid w:val="00AA3593"/>
    <w:rsid w:val="00B56E63"/>
    <w:rsid w:val="00C47602"/>
    <w:rsid w:val="00C72A5C"/>
    <w:rsid w:val="00E35820"/>
    <w:rsid w:val="00EE35D0"/>
    <w:rsid w:val="00F11789"/>
    <w:rsid w:val="00FB4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5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35820"/>
    <w:rPr>
      <w:b/>
      <w:bCs/>
    </w:rPr>
  </w:style>
  <w:style w:type="character" w:customStyle="1" w:styleId="apple-converted-space">
    <w:name w:val="apple-converted-space"/>
    <w:basedOn w:val="a0"/>
    <w:rsid w:val="00E35820"/>
  </w:style>
  <w:style w:type="character" w:styleId="a5">
    <w:name w:val="Hyperlink"/>
    <w:basedOn w:val="a0"/>
    <w:uiPriority w:val="99"/>
    <w:semiHidden/>
    <w:unhideWhenUsed/>
    <w:rsid w:val="00E35820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35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3582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358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.mail.ru/compose?To=komtest@mail.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.mail.ru/cgi-bin/link?check=1&amp;cnf=afcbae&amp;url=https%3A%2F%2Fim-kard.ru%2Fauth%2Flogin&amp;msgid=14780979570000000599;0;1&amp;x-email=bipur%40mail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5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Оператор</dc:creator>
  <cp:lastModifiedBy>Оператор</cp:lastModifiedBy>
  <cp:revision>9</cp:revision>
  <dcterms:created xsi:type="dcterms:W3CDTF">2016-11-15T08:43:00Z</dcterms:created>
  <dcterms:modified xsi:type="dcterms:W3CDTF">2016-11-17T12:02:00Z</dcterms:modified>
</cp:coreProperties>
</file>