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B29B" w14:textId="4F65D2B1" w:rsidR="00902BC1" w:rsidRDefault="00915F37" w:rsidP="00915F37">
      <w:pPr>
        <w:jc w:val="center"/>
        <w:rPr>
          <w:b/>
          <w:bCs/>
          <w:sz w:val="28"/>
          <w:szCs w:val="28"/>
        </w:rPr>
      </w:pPr>
      <w:r w:rsidRPr="00915F37">
        <w:rPr>
          <w:b/>
          <w:bCs/>
          <w:sz w:val="28"/>
          <w:szCs w:val="28"/>
        </w:rPr>
        <w:t xml:space="preserve">Py MI Lab Schema Configuration </w:t>
      </w:r>
      <w:r w:rsidR="00F62BE2">
        <w:rPr>
          <w:b/>
          <w:bCs/>
          <w:sz w:val="28"/>
          <w:szCs w:val="28"/>
        </w:rPr>
        <w:t>Manager User Manual</w:t>
      </w:r>
    </w:p>
    <w:p w14:paraId="58218E8D" w14:textId="3B51DD4C" w:rsidR="00F62BE2" w:rsidRPr="00255A55" w:rsidRDefault="00F62BE2" w:rsidP="00F62BE2">
      <w:pPr>
        <w:pStyle w:val="ListParagraph"/>
        <w:numPr>
          <w:ilvl w:val="0"/>
          <w:numId w:val="2"/>
        </w:numPr>
        <w:rPr>
          <w:b/>
          <w:bCs/>
          <w:sz w:val="24"/>
          <w:szCs w:val="24"/>
        </w:rPr>
      </w:pPr>
      <w:r w:rsidRPr="00255A55">
        <w:rPr>
          <w:b/>
          <w:bCs/>
          <w:sz w:val="24"/>
          <w:szCs w:val="24"/>
        </w:rPr>
        <w:t>Overview</w:t>
      </w:r>
    </w:p>
    <w:p w14:paraId="211CD558" w14:textId="373DD3A9" w:rsidR="00915F37" w:rsidRDefault="00915F37" w:rsidP="00915F37">
      <w:r w:rsidRPr="00915F37">
        <w:t>The</w:t>
      </w:r>
      <w:r>
        <w:t xml:space="preserve"> Py MILab framework utilizes neutral JSON files between modules to allow users to analyze and upload data to their organization’s unique information management system. Because each organization will likely have a unique schema, unique data structures, etc., it is necessary to configure a given schema the neutral file outputs from Py MILab. To facilitate this process, the Py MILab Schema Configuration </w:t>
      </w:r>
      <w:r w:rsidR="00F62BE2">
        <w:t>Manager</w:t>
      </w:r>
      <w:r>
        <w:t xml:space="preserve"> was developed. The tool, built in Streamlit, an open-source Python framework that enables rapid building and deployment of web-based applications </w:t>
      </w:r>
      <w:sdt>
        <w:sdtPr>
          <w:id w:val="-1834681022"/>
          <w:citation/>
        </w:sdtPr>
        <w:sdtContent>
          <w:r>
            <w:fldChar w:fldCharType="begin"/>
          </w:r>
          <w:r>
            <w:instrText xml:space="preserve"> CITATION Kho22 \l 1033 </w:instrText>
          </w:r>
          <w:r>
            <w:fldChar w:fldCharType="separate"/>
          </w:r>
          <w:r w:rsidR="007C1003" w:rsidRPr="007C1003">
            <w:rPr>
              <w:noProof/>
            </w:rPr>
            <w:t>[1]</w:t>
          </w:r>
          <w:r>
            <w:fldChar w:fldCharType="end"/>
          </w:r>
        </w:sdtContent>
      </w:sdt>
      <w:r>
        <w:t>, allows users to upload their schema and configure individual attributes</w:t>
      </w:r>
      <w:r w:rsidR="00C16C93">
        <w:t xml:space="preserve"> and associated meta-attributes to produce a configuration JSON file, which is then used by the Database Module in Py MILab to create new records and store test data.</w:t>
      </w:r>
    </w:p>
    <w:p w14:paraId="62A529B7" w14:textId="07C6B949" w:rsidR="00C16C93" w:rsidRDefault="00C16C93" w:rsidP="00C16C93">
      <w:pPr>
        <w:contextualSpacing/>
      </w:pPr>
      <w:r>
        <w:t xml:space="preserve">Version 1.0 of the Py MILab Schema </w:t>
      </w:r>
      <w:r w:rsidR="00F62BE2">
        <w:t>Configuration</w:t>
      </w:r>
      <w:r>
        <w:t xml:space="preserve"> </w:t>
      </w:r>
      <w:r w:rsidR="00F62BE2">
        <w:t>Manager</w:t>
      </w:r>
      <w:r>
        <w:t xml:space="preserve"> currently supports configuration between Granta MI and Py MILab. </w:t>
      </w:r>
      <w:r>
        <w:t xml:space="preserve">Granta MI Enterprise is a material data management software system offered by Ansys that allows users to capture, manage, and share material information in an integrated relational database platform </w:t>
      </w:r>
      <w:sdt>
        <w:sdtPr>
          <w:id w:val="56286711"/>
          <w:citation/>
        </w:sdtPr>
        <w:sdtContent>
          <w:r>
            <w:fldChar w:fldCharType="begin"/>
          </w:r>
          <w:r>
            <w:instrText xml:space="preserve"> CITATION Ans \l 1033 </w:instrText>
          </w:r>
          <w:r>
            <w:fldChar w:fldCharType="separate"/>
          </w:r>
          <w:r w:rsidR="007C1003" w:rsidRPr="007C1003">
            <w:rPr>
              <w:noProof/>
            </w:rPr>
            <w:t>[2]</w:t>
          </w:r>
          <w:r>
            <w:fldChar w:fldCharType="end"/>
          </w:r>
        </w:sdtContent>
      </w:sdt>
      <w:r>
        <w:t xml:space="preserve">. </w:t>
      </w:r>
      <w:r>
        <w:t xml:space="preserve">In Granta MI, individual schemas can be defined for a given table to allow unique data definition throughout the database, and information can be dynamically linked across tables to establish traceability amongst different aspects of the material lifecycle. Further details on Granta MI, linking behavior between tables, and the material lifecycle is given in the context of the NASA GRC ICME Schema in Ref. </w:t>
      </w:r>
      <w:sdt>
        <w:sdtPr>
          <w:id w:val="-1187289241"/>
          <w:citation/>
        </w:sdtPr>
        <w:sdtContent>
          <w:r>
            <w:fldChar w:fldCharType="begin"/>
          </w:r>
          <w:r>
            <w:instrText xml:space="preserve"> CITATION Hea236 \l 1033 </w:instrText>
          </w:r>
          <w:r>
            <w:fldChar w:fldCharType="separate"/>
          </w:r>
          <w:r w:rsidR="007C1003" w:rsidRPr="007C1003">
            <w:rPr>
              <w:noProof/>
            </w:rPr>
            <w:t>[3]</w:t>
          </w:r>
          <w:r>
            <w:fldChar w:fldCharType="end"/>
          </w:r>
        </w:sdtContent>
      </w:sdt>
      <w:r>
        <w:t>.</w:t>
      </w:r>
      <w:r w:rsidR="00F62BE2">
        <w:t xml:space="preserve"> Future releases of the configuration tool will allow configuration to multiple tables and to other data management systems.</w:t>
      </w:r>
    </w:p>
    <w:p w14:paraId="2D3EB2D7" w14:textId="595FBD71" w:rsidR="00F62BE2" w:rsidRDefault="00F62BE2" w:rsidP="00F62BE2">
      <w:pPr>
        <w:ind w:firstLine="0"/>
      </w:pPr>
    </w:p>
    <w:p w14:paraId="48F38200" w14:textId="3E3156EB" w:rsidR="00F62BE2" w:rsidRPr="00255A55" w:rsidRDefault="00F62BE2" w:rsidP="00F62BE2">
      <w:pPr>
        <w:pStyle w:val="ListParagraph"/>
        <w:numPr>
          <w:ilvl w:val="0"/>
          <w:numId w:val="2"/>
        </w:numPr>
        <w:rPr>
          <w:b/>
          <w:bCs/>
          <w:sz w:val="24"/>
          <w:szCs w:val="24"/>
        </w:rPr>
      </w:pPr>
      <w:r w:rsidRPr="00255A55">
        <w:rPr>
          <w:b/>
          <w:bCs/>
          <w:sz w:val="24"/>
          <w:szCs w:val="24"/>
        </w:rPr>
        <w:t>Setup</w:t>
      </w:r>
    </w:p>
    <w:p w14:paraId="76381B93" w14:textId="6C703171" w:rsidR="00F62BE2" w:rsidRDefault="00F62BE2" w:rsidP="00F62BE2">
      <w:r w:rsidRPr="00F62BE2">
        <w:t xml:space="preserve">The Py MILab Configuration </w:t>
      </w:r>
      <w:r w:rsidR="007C28FD">
        <w:t>Manager</w:t>
      </w:r>
      <w:r>
        <w:t xml:space="preserve"> is accessed at </w:t>
      </w:r>
      <w:hyperlink r:id="rId6" w:history="1">
        <w:r w:rsidRPr="00E759A0">
          <w:rPr>
            <w:rStyle w:val="Hyperlink"/>
          </w:rPr>
          <w:t>https://schemaconfigurationgrc.streamlit.app/</w:t>
        </w:r>
      </w:hyperlink>
      <w:r>
        <w:t>. The home screen of the web application allows for users to upload two types of files (</w:t>
      </w:r>
      <w:r w:rsidR="00E10754" w:rsidRPr="00E10754">
        <w:fldChar w:fldCharType="begin"/>
      </w:r>
      <w:r w:rsidR="00E10754" w:rsidRPr="00E10754">
        <w:instrText xml:space="preserve"> REF _Ref169082630 \h </w:instrText>
      </w:r>
      <w:r w:rsidR="00E10754" w:rsidRPr="00E10754">
        <w:instrText xml:space="preserve"> \* MERGEFORMAT </w:instrText>
      </w:r>
      <w:r w:rsidR="00E10754" w:rsidRPr="00E10754">
        <w:fldChar w:fldCharType="separate"/>
      </w:r>
      <w:r w:rsidR="007C1003" w:rsidRPr="007C1003">
        <w:t xml:space="preserve">Figure </w:t>
      </w:r>
      <w:r w:rsidR="007C1003" w:rsidRPr="007C1003">
        <w:rPr>
          <w:noProof/>
        </w:rPr>
        <w:t>1</w:t>
      </w:r>
      <w:r w:rsidR="00E10754" w:rsidRPr="00E10754">
        <w:fldChar w:fldCharType="end"/>
      </w:r>
      <w:r>
        <w:t>):</w:t>
      </w:r>
    </w:p>
    <w:p w14:paraId="1B92B699" w14:textId="47296299" w:rsidR="00F62BE2" w:rsidRDefault="00F62BE2" w:rsidP="00F62BE2">
      <w:pPr>
        <w:pStyle w:val="ListParagraph"/>
        <w:numPr>
          <w:ilvl w:val="0"/>
          <w:numId w:val="1"/>
        </w:numPr>
      </w:pPr>
      <w:r>
        <w:t>Excel: The tool is expecting a Granta MI exported record via the MI: Viewer Application to determine the attributes in the user’s information management system.</w:t>
      </w:r>
    </w:p>
    <w:p w14:paraId="4A76D2D5" w14:textId="09A62D6D" w:rsidR="00F62BE2" w:rsidRDefault="00F62BE2" w:rsidP="00F62BE2">
      <w:pPr>
        <w:pStyle w:val="ListParagraph"/>
        <w:numPr>
          <w:ilvl w:val="0"/>
          <w:numId w:val="1"/>
        </w:numPr>
      </w:pPr>
      <w:r>
        <w:t xml:space="preserve">JSON: The tool is expecting a JSON file </w:t>
      </w:r>
      <w:r w:rsidRPr="00F62BE2">
        <w:rPr>
          <w:i/>
          <w:iCs/>
        </w:rPr>
        <w:t xml:space="preserve">produced by the schema </w:t>
      </w:r>
      <w:r>
        <w:rPr>
          <w:i/>
          <w:iCs/>
        </w:rPr>
        <w:t>configuration tool</w:t>
      </w:r>
      <w:r>
        <w:t>. This allows users to save their progress and return if necessary.</w:t>
      </w:r>
    </w:p>
    <w:p w14:paraId="465B9AA3" w14:textId="0213778F" w:rsidR="00F62BE2" w:rsidRDefault="00200B39" w:rsidP="00F62BE2">
      <w:pPr>
        <w:ind w:firstLine="0"/>
        <w:jc w:val="center"/>
      </w:pPr>
      <w:r>
        <w:rPr>
          <w:noProof/>
        </w:rPr>
        <w:drawing>
          <wp:inline distT="0" distB="0" distL="0" distR="0" wp14:anchorId="3FDE5336" wp14:editId="71A6AD02">
            <wp:extent cx="5943600" cy="235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57120"/>
                    </a:xfrm>
                    <a:prstGeom prst="rect">
                      <a:avLst/>
                    </a:prstGeom>
                  </pic:spPr>
                </pic:pic>
              </a:graphicData>
            </a:graphic>
          </wp:inline>
        </w:drawing>
      </w:r>
    </w:p>
    <w:p w14:paraId="6D837D52" w14:textId="441C435F" w:rsidR="00F62BE2" w:rsidRDefault="00F62BE2" w:rsidP="00F62BE2">
      <w:pPr>
        <w:pStyle w:val="Caption"/>
        <w:jc w:val="center"/>
        <w:rPr>
          <w:i w:val="0"/>
          <w:iCs w:val="0"/>
          <w:color w:val="auto"/>
          <w:sz w:val="22"/>
          <w:szCs w:val="22"/>
        </w:rPr>
      </w:pPr>
      <w:bookmarkStart w:id="0" w:name="_Ref169082630"/>
      <w:r w:rsidRPr="00F62BE2">
        <w:rPr>
          <w:i w:val="0"/>
          <w:iCs w:val="0"/>
          <w:color w:val="auto"/>
          <w:sz w:val="22"/>
          <w:szCs w:val="22"/>
        </w:rPr>
        <w:t xml:space="preserve">Figure </w:t>
      </w:r>
      <w:r w:rsidRPr="00F62BE2">
        <w:rPr>
          <w:i w:val="0"/>
          <w:iCs w:val="0"/>
          <w:color w:val="auto"/>
          <w:sz w:val="22"/>
          <w:szCs w:val="22"/>
        </w:rPr>
        <w:fldChar w:fldCharType="begin"/>
      </w:r>
      <w:r w:rsidRPr="00F62BE2">
        <w:rPr>
          <w:i w:val="0"/>
          <w:iCs w:val="0"/>
          <w:color w:val="auto"/>
          <w:sz w:val="22"/>
          <w:szCs w:val="22"/>
        </w:rPr>
        <w:instrText xml:space="preserve"> SEQ Figure \* ARABIC </w:instrText>
      </w:r>
      <w:r w:rsidRPr="00F62BE2">
        <w:rPr>
          <w:i w:val="0"/>
          <w:iCs w:val="0"/>
          <w:color w:val="auto"/>
          <w:sz w:val="22"/>
          <w:szCs w:val="22"/>
        </w:rPr>
        <w:fldChar w:fldCharType="separate"/>
      </w:r>
      <w:r w:rsidR="007C1003">
        <w:rPr>
          <w:i w:val="0"/>
          <w:iCs w:val="0"/>
          <w:noProof/>
          <w:color w:val="auto"/>
          <w:sz w:val="22"/>
          <w:szCs w:val="22"/>
        </w:rPr>
        <w:t>1</w:t>
      </w:r>
      <w:r w:rsidRPr="00F62BE2">
        <w:rPr>
          <w:i w:val="0"/>
          <w:iCs w:val="0"/>
          <w:color w:val="auto"/>
          <w:sz w:val="22"/>
          <w:szCs w:val="22"/>
        </w:rPr>
        <w:fldChar w:fldCharType="end"/>
      </w:r>
      <w:bookmarkEnd w:id="0"/>
      <w:r w:rsidRPr="00F62BE2">
        <w:rPr>
          <w:i w:val="0"/>
          <w:iCs w:val="0"/>
          <w:color w:val="auto"/>
          <w:sz w:val="22"/>
          <w:szCs w:val="22"/>
        </w:rPr>
        <w:t>. Py MILab Schema Configuration Manager Home Page</w:t>
      </w:r>
    </w:p>
    <w:p w14:paraId="304A8F92" w14:textId="05253A72" w:rsidR="000840D4" w:rsidRPr="000840D4" w:rsidRDefault="00200B39" w:rsidP="000C7C51">
      <w:r>
        <w:lastRenderedPageBreak/>
        <w:t>When either type of file is selected via the “Browse files” button, the uploaded file will display below the</w:t>
      </w:r>
      <w:r w:rsidR="000C7C51">
        <w:t xml:space="preserve"> file selector and the “Configure Schema” button will appear. Selecting the “Configure Schema” button will read either file type and produce the schema configuration panel for the user.</w:t>
      </w:r>
    </w:p>
    <w:p w14:paraId="1F8F0C92" w14:textId="3C8E4E6B" w:rsidR="00255A55" w:rsidRPr="00255A55" w:rsidRDefault="00255A55" w:rsidP="00255A55">
      <w:pPr>
        <w:pStyle w:val="ListParagraph"/>
        <w:numPr>
          <w:ilvl w:val="1"/>
          <w:numId w:val="1"/>
        </w:numPr>
        <w:rPr>
          <w:b/>
          <w:bCs/>
        </w:rPr>
      </w:pPr>
      <w:r w:rsidRPr="00255A55">
        <w:rPr>
          <w:b/>
          <w:bCs/>
        </w:rPr>
        <w:t>Creating the Excel Input File</w:t>
      </w:r>
    </w:p>
    <w:p w14:paraId="2DD51411" w14:textId="7DEF21A8" w:rsidR="00C15EA2" w:rsidRDefault="000840D4" w:rsidP="00256374">
      <w:r>
        <w:t>To initially configure a schema, t</w:t>
      </w:r>
      <w:r w:rsidR="007C28FD" w:rsidRPr="007C28FD">
        <w:t>h</w:t>
      </w:r>
      <w:r w:rsidR="007C28FD">
        <w:t xml:space="preserve">e Python MILab Configuration Manager </w:t>
      </w:r>
      <w:r>
        <w:t xml:space="preserve">needs an excel file from the table that the neutral files will be configured to. To generate this excel file, users must </w:t>
      </w:r>
      <w:r w:rsidR="00650E38">
        <w:t xml:space="preserve">export data from </w:t>
      </w:r>
      <w:r w:rsidR="00650E38" w:rsidRPr="00650E38">
        <w:rPr>
          <w:i/>
          <w:iCs/>
        </w:rPr>
        <w:t>any</w:t>
      </w:r>
      <w:r w:rsidR="00650E38">
        <w:t xml:space="preserve"> record from the desired table in MI: Viewer</w:t>
      </w:r>
      <w:r w:rsidR="005E4819">
        <w:t>. The file can be downloaded</w:t>
      </w:r>
      <w:r w:rsidR="00361DE8">
        <w:t xml:space="preserve"> following the instructions outlined in </w:t>
      </w:r>
      <w:r w:rsidR="00361DE8" w:rsidRPr="00361DE8">
        <w:fldChar w:fldCharType="begin"/>
      </w:r>
      <w:r w:rsidR="00361DE8" w:rsidRPr="00361DE8">
        <w:instrText xml:space="preserve"> REF _Ref169083339 \h </w:instrText>
      </w:r>
      <w:r w:rsidR="00361DE8" w:rsidRPr="00361DE8">
        <w:instrText xml:space="preserve"> \* MERGEFORMAT </w:instrText>
      </w:r>
      <w:r w:rsidR="00361DE8" w:rsidRPr="00361DE8">
        <w:fldChar w:fldCharType="separate"/>
      </w:r>
      <w:r w:rsidR="007C1003" w:rsidRPr="007C1003">
        <w:t xml:space="preserve">Figure </w:t>
      </w:r>
      <w:r w:rsidR="007C1003" w:rsidRPr="007C1003">
        <w:rPr>
          <w:noProof/>
        </w:rPr>
        <w:t>2</w:t>
      </w:r>
      <w:r w:rsidR="00361DE8" w:rsidRPr="00361DE8">
        <w:fldChar w:fldCharType="end"/>
      </w:r>
      <w:r w:rsidR="00361DE8">
        <w:t>.</w:t>
      </w:r>
    </w:p>
    <w:p w14:paraId="6C1A43D4" w14:textId="4D549FB2" w:rsidR="00C15EA2" w:rsidRDefault="003A1DF3" w:rsidP="003A1DF3">
      <w:pPr>
        <w:ind w:firstLine="0"/>
      </w:pPr>
      <w:r>
        <w:rPr>
          <w:noProof/>
        </w:rPr>
        <w:drawing>
          <wp:inline distT="0" distB="0" distL="0" distR="0" wp14:anchorId="07E3F7C6" wp14:editId="3E93D366">
            <wp:extent cx="5684520" cy="3386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568" cy="3391770"/>
                    </a:xfrm>
                    <a:prstGeom prst="rect">
                      <a:avLst/>
                    </a:prstGeom>
                    <a:noFill/>
                  </pic:spPr>
                </pic:pic>
              </a:graphicData>
            </a:graphic>
          </wp:inline>
        </w:drawing>
      </w:r>
    </w:p>
    <w:p w14:paraId="4CA35374" w14:textId="2D3D819F" w:rsidR="003A1DF3" w:rsidRDefault="003A1DF3" w:rsidP="003A1DF3">
      <w:pPr>
        <w:pStyle w:val="Caption"/>
        <w:jc w:val="center"/>
        <w:rPr>
          <w:i w:val="0"/>
          <w:iCs w:val="0"/>
          <w:color w:val="auto"/>
          <w:sz w:val="22"/>
          <w:szCs w:val="22"/>
        </w:rPr>
      </w:pPr>
      <w:bookmarkStart w:id="1" w:name="_Ref169083339"/>
      <w:r w:rsidRPr="00F62BE2">
        <w:rPr>
          <w:i w:val="0"/>
          <w:iCs w:val="0"/>
          <w:color w:val="auto"/>
          <w:sz w:val="22"/>
          <w:szCs w:val="22"/>
        </w:rPr>
        <w:t xml:space="preserve">Figure </w:t>
      </w:r>
      <w:r w:rsidRPr="00F62BE2">
        <w:rPr>
          <w:i w:val="0"/>
          <w:iCs w:val="0"/>
          <w:color w:val="auto"/>
          <w:sz w:val="22"/>
          <w:szCs w:val="22"/>
        </w:rPr>
        <w:fldChar w:fldCharType="begin"/>
      </w:r>
      <w:r w:rsidRPr="00F62BE2">
        <w:rPr>
          <w:i w:val="0"/>
          <w:iCs w:val="0"/>
          <w:color w:val="auto"/>
          <w:sz w:val="22"/>
          <w:szCs w:val="22"/>
        </w:rPr>
        <w:instrText xml:space="preserve"> SEQ Figure \* ARABIC </w:instrText>
      </w:r>
      <w:r w:rsidRPr="00F62BE2">
        <w:rPr>
          <w:i w:val="0"/>
          <w:iCs w:val="0"/>
          <w:color w:val="auto"/>
          <w:sz w:val="22"/>
          <w:szCs w:val="22"/>
        </w:rPr>
        <w:fldChar w:fldCharType="separate"/>
      </w:r>
      <w:r w:rsidR="007C1003">
        <w:rPr>
          <w:i w:val="0"/>
          <w:iCs w:val="0"/>
          <w:noProof/>
          <w:color w:val="auto"/>
          <w:sz w:val="22"/>
          <w:szCs w:val="22"/>
        </w:rPr>
        <w:t>2</w:t>
      </w:r>
      <w:r w:rsidRPr="00F62BE2">
        <w:rPr>
          <w:i w:val="0"/>
          <w:iCs w:val="0"/>
          <w:color w:val="auto"/>
          <w:sz w:val="22"/>
          <w:szCs w:val="22"/>
        </w:rPr>
        <w:fldChar w:fldCharType="end"/>
      </w:r>
      <w:bookmarkEnd w:id="1"/>
      <w:r w:rsidRPr="00F62BE2">
        <w:rPr>
          <w:i w:val="0"/>
          <w:iCs w:val="0"/>
          <w:color w:val="auto"/>
          <w:sz w:val="22"/>
          <w:szCs w:val="22"/>
        </w:rPr>
        <w:t xml:space="preserve">. </w:t>
      </w:r>
      <w:r>
        <w:rPr>
          <w:i w:val="0"/>
          <w:iCs w:val="0"/>
          <w:color w:val="auto"/>
          <w:sz w:val="22"/>
          <w:szCs w:val="22"/>
        </w:rPr>
        <w:t>Generating the Excel Input File for the Py MILab Configuration Manager</w:t>
      </w:r>
    </w:p>
    <w:p w14:paraId="4EA936AC" w14:textId="725DAA49" w:rsidR="003A1DF3" w:rsidRDefault="00361DE8" w:rsidP="00361DE8">
      <w:pPr>
        <w:pStyle w:val="ListParagraph"/>
        <w:numPr>
          <w:ilvl w:val="0"/>
          <w:numId w:val="2"/>
        </w:numPr>
        <w:rPr>
          <w:b/>
          <w:bCs/>
          <w:sz w:val="24"/>
          <w:szCs w:val="24"/>
        </w:rPr>
      </w:pPr>
      <w:r w:rsidRPr="00361DE8">
        <w:rPr>
          <w:b/>
          <w:bCs/>
          <w:sz w:val="24"/>
          <w:szCs w:val="24"/>
        </w:rPr>
        <w:t>Schema Configuration</w:t>
      </w:r>
    </w:p>
    <w:p w14:paraId="6DA96D48" w14:textId="4E20DC8A" w:rsidR="00EE5AA4" w:rsidRDefault="00256374" w:rsidP="00EE5AA4">
      <w:r w:rsidRPr="00256374">
        <w:t>The schema configuration panel</w:t>
      </w:r>
      <w:r>
        <w:t xml:space="preserve"> currently supports three classes of attributes that can be configured to the</w:t>
      </w:r>
      <w:r w:rsidR="00EB314B">
        <w:t xml:space="preserve"> neutral file attributes (</w:t>
      </w:r>
      <w:r w:rsidR="00EB314B" w:rsidRPr="00EB314B">
        <w:fldChar w:fldCharType="begin"/>
      </w:r>
      <w:r w:rsidR="00EB314B" w:rsidRPr="00EB314B">
        <w:instrText xml:space="preserve"> REF _Ref169083570 \h </w:instrText>
      </w:r>
      <w:r w:rsidR="00EB314B" w:rsidRPr="00EB314B">
        <w:instrText xml:space="preserve"> \* MERGEFORMAT </w:instrText>
      </w:r>
      <w:r w:rsidR="00EB314B" w:rsidRPr="00EB314B">
        <w:fldChar w:fldCharType="separate"/>
      </w:r>
      <w:r w:rsidR="007C1003" w:rsidRPr="007C1003">
        <w:t xml:space="preserve">Figure </w:t>
      </w:r>
      <w:r w:rsidR="007C1003" w:rsidRPr="007C1003">
        <w:rPr>
          <w:noProof/>
        </w:rPr>
        <w:t>3</w:t>
      </w:r>
      <w:r w:rsidR="00EB314B" w:rsidRPr="00EB314B">
        <w:fldChar w:fldCharType="end"/>
      </w:r>
      <w:r w:rsidR="00EB314B">
        <w:t>), each accessibl</w:t>
      </w:r>
      <w:r w:rsidR="00B55704">
        <w:t>e</w:t>
      </w:r>
      <w:r w:rsidR="00EB314B">
        <w:t xml:space="preserve"> selecting the “</w:t>
      </w:r>
      <w:r w:rsidR="000D22FE">
        <w:rPr>
          <w:noProof/>
        </w:rPr>
        <w:drawing>
          <wp:inline distT="0" distB="0" distL="0" distR="0" wp14:anchorId="05DC87F4" wp14:editId="5683E234">
            <wp:extent cx="144780" cy="137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578" t="19311" r="28422" b="31034"/>
                    <a:stretch/>
                  </pic:blipFill>
                  <pic:spPr bwMode="auto">
                    <a:xfrm>
                      <a:off x="0" y="0"/>
                      <a:ext cx="144780" cy="137160"/>
                    </a:xfrm>
                    <a:prstGeom prst="rect">
                      <a:avLst/>
                    </a:prstGeom>
                    <a:ln>
                      <a:noFill/>
                    </a:ln>
                    <a:extLst>
                      <a:ext uri="{53640926-AAD7-44D8-BBD7-CCE9431645EC}">
                        <a14:shadowObscured xmlns:a14="http://schemas.microsoft.com/office/drawing/2010/main"/>
                      </a:ext>
                    </a:extLst>
                  </pic:spPr>
                </pic:pic>
              </a:graphicData>
            </a:graphic>
          </wp:inline>
        </w:drawing>
      </w:r>
      <w:r w:rsidR="00EB314B">
        <w:t xml:space="preserve">” </w:t>
      </w:r>
      <w:r w:rsidR="00B55704">
        <w:t>next to each class</w:t>
      </w:r>
      <w:r w:rsidR="00EB314B">
        <w:t>:</w:t>
      </w:r>
    </w:p>
    <w:p w14:paraId="23EC293E" w14:textId="4C68EE4A" w:rsidR="00EB314B" w:rsidRDefault="00EB314B" w:rsidP="00EB314B">
      <w:pPr>
        <w:pStyle w:val="ListParagraph"/>
        <w:numPr>
          <w:ilvl w:val="0"/>
          <w:numId w:val="3"/>
        </w:numPr>
      </w:pPr>
      <w:r>
        <w:t>Single Value Attributes</w:t>
      </w:r>
    </w:p>
    <w:p w14:paraId="2697B7BB" w14:textId="3C6AC774" w:rsidR="00EB314B" w:rsidRDefault="00EB314B" w:rsidP="00EB314B">
      <w:pPr>
        <w:pStyle w:val="ListParagraph"/>
        <w:numPr>
          <w:ilvl w:val="0"/>
          <w:numId w:val="3"/>
        </w:numPr>
      </w:pPr>
      <w:r>
        <w:t>Functional Attributes</w:t>
      </w:r>
    </w:p>
    <w:p w14:paraId="4DDA1012" w14:textId="488C8AAE" w:rsidR="00EB314B" w:rsidRDefault="00EB314B" w:rsidP="00EB314B">
      <w:pPr>
        <w:pStyle w:val="ListParagraph"/>
        <w:numPr>
          <w:ilvl w:val="0"/>
          <w:numId w:val="3"/>
        </w:numPr>
      </w:pPr>
      <w:r>
        <w:t>Tabular Attributes</w:t>
      </w:r>
    </w:p>
    <w:p w14:paraId="6E7B6D4E" w14:textId="58C8105F" w:rsidR="00EB314B" w:rsidRDefault="0012474C" w:rsidP="00B55704">
      <w:pPr>
        <w:ind w:firstLine="0"/>
      </w:pPr>
      <w:r>
        <w:t xml:space="preserve">A full list of the neutral file attributes in Py MILab, a description of the attribute, and the data type is given in Appendix A. </w:t>
      </w:r>
      <w:r w:rsidR="00EB314B">
        <w:t>The fourth</w:t>
      </w:r>
      <w:r w:rsidR="00B55704">
        <w:t xml:space="preserve"> expander allows for the </w:t>
      </w:r>
      <w:r w:rsidR="00240042">
        <w:t>user to determine the placement of the record (i.e., the folder structure) for the record within the configured table.</w:t>
      </w:r>
    </w:p>
    <w:p w14:paraId="7DD68734" w14:textId="68846FE0" w:rsidR="00561F8C" w:rsidRPr="00256374" w:rsidRDefault="00561F8C" w:rsidP="009F2E68">
      <w:r>
        <w:t xml:space="preserve">In Version 1.0 of the Py MILab Schema Configuration Manager, it is currently assumed that unit conversion for point attributes will be handled in the Py MILab Database module. Additionally, no configuration to each discrete text attribute’s list of options is performed. If an invalid value is given in the Py MILab neutral files, any non-compliant value will produce an error during the import process in </w:t>
      </w:r>
      <w:r>
        <w:lastRenderedPageBreak/>
        <w:t>the Database module that can be addressed by the user on a case-by-case basis. Future versions of the configuration tool will look to set desired units for point values and incorporate the discrete list options in the configuration manager to prevent any errors during the import process.</w:t>
      </w:r>
    </w:p>
    <w:p w14:paraId="249C13E1" w14:textId="71BFDF8A" w:rsidR="00EE5AA4" w:rsidRDefault="00EE5AA4" w:rsidP="00EE5AA4">
      <w:pPr>
        <w:ind w:firstLine="0"/>
        <w:jc w:val="center"/>
        <w:rPr>
          <w:b/>
          <w:bCs/>
          <w:sz w:val="24"/>
          <w:szCs w:val="24"/>
        </w:rPr>
      </w:pPr>
      <w:r>
        <w:rPr>
          <w:noProof/>
        </w:rPr>
        <w:drawing>
          <wp:inline distT="0" distB="0" distL="0" distR="0" wp14:anchorId="68EF97C8" wp14:editId="0FB51331">
            <wp:extent cx="5943600" cy="2531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31110"/>
                    </a:xfrm>
                    <a:prstGeom prst="rect">
                      <a:avLst/>
                    </a:prstGeom>
                  </pic:spPr>
                </pic:pic>
              </a:graphicData>
            </a:graphic>
          </wp:inline>
        </w:drawing>
      </w:r>
    </w:p>
    <w:p w14:paraId="74154339" w14:textId="5F83E414" w:rsidR="00EE5AA4" w:rsidRDefault="00EE5AA4" w:rsidP="00EE5AA4">
      <w:pPr>
        <w:pStyle w:val="Caption"/>
        <w:jc w:val="center"/>
        <w:rPr>
          <w:i w:val="0"/>
          <w:iCs w:val="0"/>
          <w:color w:val="auto"/>
          <w:sz w:val="22"/>
          <w:szCs w:val="22"/>
        </w:rPr>
      </w:pPr>
      <w:bookmarkStart w:id="2" w:name="_Ref169083570"/>
      <w:r w:rsidRPr="00F62BE2">
        <w:rPr>
          <w:i w:val="0"/>
          <w:iCs w:val="0"/>
          <w:color w:val="auto"/>
          <w:sz w:val="22"/>
          <w:szCs w:val="22"/>
        </w:rPr>
        <w:t xml:space="preserve">Figure </w:t>
      </w:r>
      <w:r w:rsidRPr="00F62BE2">
        <w:rPr>
          <w:i w:val="0"/>
          <w:iCs w:val="0"/>
          <w:color w:val="auto"/>
          <w:sz w:val="22"/>
          <w:szCs w:val="22"/>
        </w:rPr>
        <w:fldChar w:fldCharType="begin"/>
      </w:r>
      <w:r w:rsidRPr="00F62BE2">
        <w:rPr>
          <w:i w:val="0"/>
          <w:iCs w:val="0"/>
          <w:color w:val="auto"/>
          <w:sz w:val="22"/>
          <w:szCs w:val="22"/>
        </w:rPr>
        <w:instrText xml:space="preserve"> SEQ Figure \* ARABIC </w:instrText>
      </w:r>
      <w:r w:rsidRPr="00F62BE2">
        <w:rPr>
          <w:i w:val="0"/>
          <w:iCs w:val="0"/>
          <w:color w:val="auto"/>
          <w:sz w:val="22"/>
          <w:szCs w:val="22"/>
        </w:rPr>
        <w:fldChar w:fldCharType="separate"/>
      </w:r>
      <w:r w:rsidR="007C1003">
        <w:rPr>
          <w:i w:val="0"/>
          <w:iCs w:val="0"/>
          <w:noProof/>
          <w:color w:val="auto"/>
          <w:sz w:val="22"/>
          <w:szCs w:val="22"/>
        </w:rPr>
        <w:t>3</w:t>
      </w:r>
      <w:r w:rsidRPr="00F62BE2">
        <w:rPr>
          <w:i w:val="0"/>
          <w:iCs w:val="0"/>
          <w:color w:val="auto"/>
          <w:sz w:val="22"/>
          <w:szCs w:val="22"/>
        </w:rPr>
        <w:fldChar w:fldCharType="end"/>
      </w:r>
      <w:bookmarkEnd w:id="2"/>
      <w:r w:rsidRPr="00F62BE2">
        <w:rPr>
          <w:i w:val="0"/>
          <w:iCs w:val="0"/>
          <w:color w:val="auto"/>
          <w:sz w:val="22"/>
          <w:szCs w:val="22"/>
        </w:rPr>
        <w:t xml:space="preserve">. </w:t>
      </w:r>
      <w:r>
        <w:rPr>
          <w:i w:val="0"/>
          <w:iCs w:val="0"/>
          <w:color w:val="auto"/>
          <w:sz w:val="22"/>
          <w:szCs w:val="22"/>
        </w:rPr>
        <w:t>Schema Configuration Panel</w:t>
      </w:r>
    </w:p>
    <w:p w14:paraId="0F8A7CB7" w14:textId="17C38E39" w:rsidR="00240042" w:rsidRPr="00333DBF" w:rsidRDefault="00240042" w:rsidP="00240042">
      <w:pPr>
        <w:pStyle w:val="ListParagraph"/>
        <w:numPr>
          <w:ilvl w:val="1"/>
          <w:numId w:val="3"/>
        </w:numPr>
        <w:rPr>
          <w:b/>
          <w:bCs/>
        </w:rPr>
      </w:pPr>
      <w:r w:rsidRPr="00333DBF">
        <w:rPr>
          <w:b/>
          <w:bCs/>
        </w:rPr>
        <w:t>Single Value Attributes</w:t>
      </w:r>
    </w:p>
    <w:p w14:paraId="166FA2D8" w14:textId="150F7FAF" w:rsidR="00780AA1" w:rsidRDefault="0054783F" w:rsidP="0005663C">
      <w:r>
        <w:t xml:space="preserve">Single Value attributes are defined as any attribute where </w:t>
      </w:r>
      <w:r w:rsidR="00D83E23">
        <w:t>one</w:t>
      </w:r>
      <w:r>
        <w:t xml:space="preserve"> to </w:t>
      </w:r>
      <w:r w:rsidR="00D83E23">
        <w:t>one</w:t>
      </w:r>
      <w:r>
        <w:t xml:space="preserve"> pairing with the</w:t>
      </w:r>
      <w:r w:rsidR="00D83E23">
        <w:t xml:space="preserve"> </w:t>
      </w:r>
      <w:r w:rsidR="00006C30">
        <w:t xml:space="preserve">single value </w:t>
      </w:r>
      <w:r w:rsidR="00D83E23">
        <w:t>attributes in</w:t>
      </w:r>
      <w:r w:rsidR="0005663C">
        <w:t xml:space="preserve"> Py MILab neutral files is expected</w:t>
      </w:r>
      <w:r w:rsidR="00C15F04">
        <w:t>. In the context of Granta M, this includes point, range, discrete text, short text, long text</w:t>
      </w:r>
      <w:r w:rsidR="00F76C04">
        <w:t>, file, and hyperlink</w:t>
      </w:r>
      <w:r w:rsidR="00C15F04">
        <w:t xml:space="preserve"> attributes</w:t>
      </w:r>
      <w:r w:rsidR="0047249E">
        <w:t xml:space="preserve"> (see Ref. </w:t>
      </w:r>
      <w:sdt>
        <w:sdtPr>
          <w:id w:val="-2002266541"/>
          <w:citation/>
        </w:sdtPr>
        <w:sdtContent>
          <w:r w:rsidR="0047249E">
            <w:fldChar w:fldCharType="begin"/>
          </w:r>
          <w:r w:rsidR="0047249E">
            <w:instrText xml:space="preserve"> CITATION Hea236 \l 1033 </w:instrText>
          </w:r>
          <w:r w:rsidR="0047249E">
            <w:fldChar w:fldCharType="separate"/>
          </w:r>
          <w:r w:rsidR="007C1003" w:rsidRPr="007C1003">
            <w:rPr>
              <w:noProof/>
            </w:rPr>
            <w:t>[3]</w:t>
          </w:r>
          <w:r w:rsidR="0047249E">
            <w:fldChar w:fldCharType="end"/>
          </w:r>
        </w:sdtContent>
      </w:sdt>
      <w:r w:rsidR="0047249E">
        <w:t xml:space="preserve"> for a description of Granta MI attributes)</w:t>
      </w:r>
      <w:r w:rsidR="00E80501">
        <w:t>.</w:t>
      </w:r>
      <w:r w:rsidR="00F76C04">
        <w:t xml:space="preserve"> When the Single Value Attributes container is expanded, the single value attribute names will be populated in the left-hand column</w:t>
      </w:r>
      <w:r w:rsidR="0069199B">
        <w:t xml:space="preserve"> and a select box to match a corresponding Py MILab Attribute will be populated in the right-hand column (</w:t>
      </w:r>
      <w:r w:rsidR="0069199B" w:rsidRPr="0069199B">
        <w:fldChar w:fldCharType="begin"/>
      </w:r>
      <w:r w:rsidR="0069199B" w:rsidRPr="0069199B">
        <w:instrText xml:space="preserve"> REF _Ref169085024 \h </w:instrText>
      </w:r>
      <w:r w:rsidR="0069199B" w:rsidRPr="0069199B">
        <w:instrText xml:space="preserve"> \* MERGEFORMAT </w:instrText>
      </w:r>
      <w:r w:rsidR="0069199B" w:rsidRPr="0069199B">
        <w:fldChar w:fldCharType="separate"/>
      </w:r>
      <w:r w:rsidR="007C1003" w:rsidRPr="007C1003">
        <w:t xml:space="preserve">Figure </w:t>
      </w:r>
      <w:r w:rsidR="007C1003" w:rsidRPr="007C1003">
        <w:rPr>
          <w:noProof/>
        </w:rPr>
        <w:t>4</w:t>
      </w:r>
      <w:r w:rsidR="0069199B" w:rsidRPr="0069199B">
        <w:fldChar w:fldCharType="end"/>
      </w:r>
      <w:r w:rsidR="0069199B" w:rsidRPr="0069199B">
        <w:t>).</w:t>
      </w:r>
      <w:r w:rsidR="00C207D5">
        <w:t xml:space="preserve"> The select box for each attribute pairing can be searched</w:t>
      </w:r>
      <w:r w:rsidR="00B70360">
        <w:t xml:space="preserve"> to reduce the full list of attributes in order to facilitate schema configuration.</w:t>
      </w:r>
    </w:p>
    <w:p w14:paraId="562943FB" w14:textId="7A3C034C" w:rsidR="00E8755B" w:rsidRDefault="00E8755B" w:rsidP="00B70360">
      <w:pPr>
        <w:ind w:firstLine="0"/>
        <w:jc w:val="center"/>
      </w:pPr>
      <w:r>
        <w:rPr>
          <w:noProof/>
        </w:rPr>
        <w:lastRenderedPageBreak/>
        <w:drawing>
          <wp:inline distT="0" distB="0" distL="0" distR="0" wp14:anchorId="6B577A0F" wp14:editId="2B4D8526">
            <wp:extent cx="5760720" cy="3422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22581"/>
                    </a:xfrm>
                    <a:prstGeom prst="rect">
                      <a:avLst/>
                    </a:prstGeom>
                  </pic:spPr>
                </pic:pic>
              </a:graphicData>
            </a:graphic>
          </wp:inline>
        </w:drawing>
      </w:r>
    </w:p>
    <w:p w14:paraId="3F5719DB" w14:textId="4DAD53F3" w:rsidR="0069199B" w:rsidRDefault="0069199B" w:rsidP="0069199B">
      <w:pPr>
        <w:pStyle w:val="Caption"/>
        <w:jc w:val="center"/>
        <w:rPr>
          <w:i w:val="0"/>
          <w:iCs w:val="0"/>
          <w:color w:val="auto"/>
          <w:sz w:val="22"/>
          <w:szCs w:val="22"/>
        </w:rPr>
      </w:pPr>
      <w:bookmarkStart w:id="3" w:name="_Ref169085024"/>
      <w:r w:rsidRPr="00F62BE2">
        <w:rPr>
          <w:i w:val="0"/>
          <w:iCs w:val="0"/>
          <w:color w:val="auto"/>
          <w:sz w:val="22"/>
          <w:szCs w:val="22"/>
        </w:rPr>
        <w:t xml:space="preserve">Figure </w:t>
      </w:r>
      <w:r w:rsidRPr="00F62BE2">
        <w:rPr>
          <w:i w:val="0"/>
          <w:iCs w:val="0"/>
          <w:color w:val="auto"/>
          <w:sz w:val="22"/>
          <w:szCs w:val="22"/>
        </w:rPr>
        <w:fldChar w:fldCharType="begin"/>
      </w:r>
      <w:r w:rsidRPr="00F62BE2">
        <w:rPr>
          <w:i w:val="0"/>
          <w:iCs w:val="0"/>
          <w:color w:val="auto"/>
          <w:sz w:val="22"/>
          <w:szCs w:val="22"/>
        </w:rPr>
        <w:instrText xml:space="preserve"> SEQ Figure \* ARABIC </w:instrText>
      </w:r>
      <w:r w:rsidRPr="00F62BE2">
        <w:rPr>
          <w:i w:val="0"/>
          <w:iCs w:val="0"/>
          <w:color w:val="auto"/>
          <w:sz w:val="22"/>
          <w:szCs w:val="22"/>
        </w:rPr>
        <w:fldChar w:fldCharType="separate"/>
      </w:r>
      <w:r w:rsidR="007C1003">
        <w:rPr>
          <w:i w:val="0"/>
          <w:iCs w:val="0"/>
          <w:noProof/>
          <w:color w:val="auto"/>
          <w:sz w:val="22"/>
          <w:szCs w:val="22"/>
        </w:rPr>
        <w:t>4</w:t>
      </w:r>
      <w:r w:rsidRPr="00F62BE2">
        <w:rPr>
          <w:i w:val="0"/>
          <w:iCs w:val="0"/>
          <w:color w:val="auto"/>
          <w:sz w:val="22"/>
          <w:szCs w:val="22"/>
        </w:rPr>
        <w:fldChar w:fldCharType="end"/>
      </w:r>
      <w:bookmarkEnd w:id="3"/>
      <w:r w:rsidRPr="00F62BE2">
        <w:rPr>
          <w:i w:val="0"/>
          <w:iCs w:val="0"/>
          <w:color w:val="auto"/>
          <w:sz w:val="22"/>
          <w:szCs w:val="22"/>
        </w:rPr>
        <w:t xml:space="preserve">. </w:t>
      </w:r>
      <w:r>
        <w:rPr>
          <w:i w:val="0"/>
          <w:iCs w:val="0"/>
          <w:color w:val="auto"/>
          <w:sz w:val="22"/>
          <w:szCs w:val="22"/>
        </w:rPr>
        <w:t>Schema Configuration Panel</w:t>
      </w:r>
      <w:r>
        <w:rPr>
          <w:i w:val="0"/>
          <w:iCs w:val="0"/>
          <w:color w:val="auto"/>
          <w:sz w:val="22"/>
          <w:szCs w:val="22"/>
        </w:rPr>
        <w:t>: Single Value Attributes</w:t>
      </w:r>
    </w:p>
    <w:p w14:paraId="16674795" w14:textId="12E2CB7F" w:rsidR="00240042" w:rsidRPr="00333DBF" w:rsidRDefault="00240042" w:rsidP="00240042">
      <w:pPr>
        <w:pStyle w:val="ListParagraph"/>
        <w:numPr>
          <w:ilvl w:val="1"/>
          <w:numId w:val="3"/>
        </w:numPr>
        <w:rPr>
          <w:b/>
          <w:bCs/>
        </w:rPr>
      </w:pPr>
      <w:r w:rsidRPr="00333DBF">
        <w:rPr>
          <w:b/>
          <w:bCs/>
        </w:rPr>
        <w:t>Functional Attributes</w:t>
      </w:r>
    </w:p>
    <w:p w14:paraId="629728EA" w14:textId="5F8A743E" w:rsidR="00881E31" w:rsidRDefault="00006C30" w:rsidP="00545FF4">
      <w:r>
        <w:t>The Functional Attributes container allows configuration of the different array attributes in Py MILab</w:t>
      </w:r>
      <w:r w:rsidR="00545FF4">
        <w:t xml:space="preserve"> to produce X-Y plots</w:t>
      </w:r>
      <w:r w:rsidR="00AB75FA">
        <w:t>.</w:t>
      </w:r>
      <w:r w:rsidR="00FC2841">
        <w:t xml:space="preserve"> </w:t>
      </w:r>
      <w:r w:rsidR="00FC2841">
        <w:t xml:space="preserve">When the </w:t>
      </w:r>
      <w:r w:rsidR="00CD2838">
        <w:t>Functional</w:t>
      </w:r>
      <w:r w:rsidR="00FC2841">
        <w:t xml:space="preserve"> Attributes container is expanded, the </w:t>
      </w:r>
      <w:r w:rsidR="00CD2838">
        <w:t>functional</w:t>
      </w:r>
      <w:r w:rsidR="00FC2841">
        <w:t xml:space="preserve"> attribute names will be populated in the left-hand column</w:t>
      </w:r>
      <w:r w:rsidR="00CD2838">
        <w:t xml:space="preserve">. Select boxes for the X-axis (i.e., the parameter) and Y-axis attributes are created in the center and right-hand columns, respectively, each containing a list of all point array Py MILab </w:t>
      </w:r>
      <w:r w:rsidR="00CD2838" w:rsidRPr="00CD2838">
        <w:t xml:space="preserve">attributes </w:t>
      </w:r>
      <w:r w:rsidR="00FC2841" w:rsidRPr="00CD2838">
        <w:t>(</w:t>
      </w:r>
      <w:r w:rsidR="00CD2838" w:rsidRPr="00CD2838">
        <w:fldChar w:fldCharType="begin"/>
      </w:r>
      <w:r w:rsidR="00CD2838" w:rsidRPr="00CD2838">
        <w:instrText xml:space="preserve"> REF _Ref169089471 \h </w:instrText>
      </w:r>
      <w:r w:rsidR="00CD2838" w:rsidRPr="00CD2838">
        <w:instrText xml:space="preserve"> \* MERGEFORMAT </w:instrText>
      </w:r>
      <w:r w:rsidR="00CD2838" w:rsidRPr="00CD2838">
        <w:fldChar w:fldCharType="separate"/>
      </w:r>
      <w:r w:rsidR="007C1003" w:rsidRPr="007C1003">
        <w:t xml:space="preserve">Figure </w:t>
      </w:r>
      <w:r w:rsidR="007C1003" w:rsidRPr="007C1003">
        <w:rPr>
          <w:noProof/>
        </w:rPr>
        <w:t>5</w:t>
      </w:r>
      <w:r w:rsidR="00CD2838" w:rsidRPr="00CD2838">
        <w:fldChar w:fldCharType="end"/>
      </w:r>
      <w:r w:rsidR="00FC2841" w:rsidRPr="00CD2838">
        <w:t>). The</w:t>
      </w:r>
      <w:r w:rsidR="00FC2841">
        <w:t xml:space="preserve"> select box for each attribute pairing can be searched to reduce the full list of attributes in order to facilitate schema configuration.</w:t>
      </w:r>
      <w:r w:rsidR="009F2E68">
        <w:t xml:space="preserve"> Currently, only float functional attribute types are</w:t>
      </w:r>
      <w:r w:rsidR="00965E3A">
        <w:t xml:space="preserve"> configurable.</w:t>
      </w:r>
    </w:p>
    <w:p w14:paraId="40736B06" w14:textId="35F47EFD" w:rsidR="00155675" w:rsidRDefault="00155675" w:rsidP="00155675">
      <w:pPr>
        <w:ind w:firstLine="0"/>
        <w:jc w:val="center"/>
      </w:pPr>
      <w:r>
        <w:rPr>
          <w:noProof/>
        </w:rPr>
        <w:drawing>
          <wp:inline distT="0" distB="0" distL="0" distR="0" wp14:anchorId="7FB87A03" wp14:editId="1C297871">
            <wp:extent cx="5760720" cy="23652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365219"/>
                    </a:xfrm>
                    <a:prstGeom prst="rect">
                      <a:avLst/>
                    </a:prstGeom>
                  </pic:spPr>
                </pic:pic>
              </a:graphicData>
            </a:graphic>
          </wp:inline>
        </w:drawing>
      </w:r>
    </w:p>
    <w:p w14:paraId="5295615F" w14:textId="7AECCADC" w:rsidR="00155675" w:rsidRDefault="00155675" w:rsidP="00155675">
      <w:pPr>
        <w:pStyle w:val="Caption"/>
        <w:jc w:val="center"/>
        <w:rPr>
          <w:i w:val="0"/>
          <w:iCs w:val="0"/>
          <w:color w:val="auto"/>
          <w:sz w:val="22"/>
          <w:szCs w:val="22"/>
        </w:rPr>
      </w:pPr>
      <w:bookmarkStart w:id="4" w:name="_Ref169089471"/>
      <w:r w:rsidRPr="00F62BE2">
        <w:rPr>
          <w:i w:val="0"/>
          <w:iCs w:val="0"/>
          <w:color w:val="auto"/>
          <w:sz w:val="22"/>
          <w:szCs w:val="22"/>
        </w:rPr>
        <w:t xml:space="preserve">Figure </w:t>
      </w:r>
      <w:r w:rsidRPr="00F62BE2">
        <w:rPr>
          <w:i w:val="0"/>
          <w:iCs w:val="0"/>
          <w:color w:val="auto"/>
          <w:sz w:val="22"/>
          <w:szCs w:val="22"/>
        </w:rPr>
        <w:fldChar w:fldCharType="begin"/>
      </w:r>
      <w:r w:rsidRPr="00F62BE2">
        <w:rPr>
          <w:i w:val="0"/>
          <w:iCs w:val="0"/>
          <w:color w:val="auto"/>
          <w:sz w:val="22"/>
          <w:szCs w:val="22"/>
        </w:rPr>
        <w:instrText xml:space="preserve"> SEQ Figure \* ARABIC </w:instrText>
      </w:r>
      <w:r w:rsidRPr="00F62BE2">
        <w:rPr>
          <w:i w:val="0"/>
          <w:iCs w:val="0"/>
          <w:color w:val="auto"/>
          <w:sz w:val="22"/>
          <w:szCs w:val="22"/>
        </w:rPr>
        <w:fldChar w:fldCharType="separate"/>
      </w:r>
      <w:r w:rsidR="007C1003">
        <w:rPr>
          <w:i w:val="0"/>
          <w:iCs w:val="0"/>
          <w:noProof/>
          <w:color w:val="auto"/>
          <w:sz w:val="22"/>
          <w:szCs w:val="22"/>
        </w:rPr>
        <w:t>5</w:t>
      </w:r>
      <w:r w:rsidRPr="00F62BE2">
        <w:rPr>
          <w:i w:val="0"/>
          <w:iCs w:val="0"/>
          <w:color w:val="auto"/>
          <w:sz w:val="22"/>
          <w:szCs w:val="22"/>
        </w:rPr>
        <w:fldChar w:fldCharType="end"/>
      </w:r>
      <w:bookmarkEnd w:id="4"/>
      <w:r w:rsidRPr="00F62BE2">
        <w:rPr>
          <w:i w:val="0"/>
          <w:iCs w:val="0"/>
          <w:color w:val="auto"/>
          <w:sz w:val="22"/>
          <w:szCs w:val="22"/>
        </w:rPr>
        <w:t xml:space="preserve">. </w:t>
      </w:r>
      <w:r>
        <w:rPr>
          <w:i w:val="0"/>
          <w:iCs w:val="0"/>
          <w:color w:val="auto"/>
          <w:sz w:val="22"/>
          <w:szCs w:val="22"/>
        </w:rPr>
        <w:t xml:space="preserve">Schema Configuration Panel: </w:t>
      </w:r>
      <w:r>
        <w:rPr>
          <w:i w:val="0"/>
          <w:iCs w:val="0"/>
          <w:color w:val="auto"/>
          <w:sz w:val="22"/>
          <w:szCs w:val="22"/>
        </w:rPr>
        <w:t>Functional</w:t>
      </w:r>
      <w:r>
        <w:rPr>
          <w:i w:val="0"/>
          <w:iCs w:val="0"/>
          <w:color w:val="auto"/>
          <w:sz w:val="22"/>
          <w:szCs w:val="22"/>
        </w:rPr>
        <w:t xml:space="preserve"> Attributes</w:t>
      </w:r>
    </w:p>
    <w:p w14:paraId="721CC2DE" w14:textId="14B80E4E" w:rsidR="009F056A" w:rsidRPr="00025660" w:rsidRDefault="00240042" w:rsidP="00D653F3">
      <w:pPr>
        <w:pStyle w:val="ListParagraph"/>
        <w:numPr>
          <w:ilvl w:val="1"/>
          <w:numId w:val="3"/>
        </w:numPr>
        <w:rPr>
          <w:b/>
          <w:bCs/>
        </w:rPr>
      </w:pPr>
      <w:r w:rsidRPr="00025660">
        <w:rPr>
          <w:b/>
          <w:bCs/>
        </w:rPr>
        <w:lastRenderedPageBreak/>
        <w:t>Tabular Attributes</w:t>
      </w:r>
    </w:p>
    <w:p w14:paraId="669FC074" w14:textId="6F4C416F" w:rsidR="009F056A" w:rsidRDefault="009F056A" w:rsidP="00D653F3">
      <w:r>
        <w:t xml:space="preserve">The </w:t>
      </w:r>
      <w:r>
        <w:t>Tabular</w:t>
      </w:r>
      <w:r>
        <w:t xml:space="preserve"> Attributes container allows configuration of the different attributes in Py MILab to produce </w:t>
      </w:r>
      <w:r>
        <w:t>to each column in a tabular attribute within a user’s information management system</w:t>
      </w:r>
      <w:r>
        <w:t xml:space="preserve">. When the </w:t>
      </w:r>
      <w:r>
        <w:t>Tabular</w:t>
      </w:r>
      <w:r>
        <w:t xml:space="preserve"> Attributes container is expanded, </w:t>
      </w:r>
      <w:r>
        <w:t>a select box containing all of the tabular attributes in the user’s schema is created</w:t>
      </w:r>
      <w:r w:rsidR="007377F4">
        <w:t xml:space="preserve"> (</w:t>
      </w:r>
      <w:r w:rsidR="007377F4" w:rsidRPr="007377F4">
        <w:fldChar w:fldCharType="begin"/>
      </w:r>
      <w:r w:rsidR="007377F4" w:rsidRPr="007377F4">
        <w:instrText xml:space="preserve"> REF _Ref169090100 \h </w:instrText>
      </w:r>
      <w:r w:rsidR="007377F4" w:rsidRPr="007377F4">
        <w:instrText xml:space="preserve"> \* MERGEFORMAT </w:instrText>
      </w:r>
      <w:r w:rsidR="007377F4" w:rsidRPr="007377F4">
        <w:fldChar w:fldCharType="separate"/>
      </w:r>
      <w:r w:rsidR="007C1003" w:rsidRPr="007C1003">
        <w:t xml:space="preserve">Figure </w:t>
      </w:r>
      <w:r w:rsidR="007C1003" w:rsidRPr="007C1003">
        <w:rPr>
          <w:noProof/>
        </w:rPr>
        <w:t>6</w:t>
      </w:r>
      <w:r w:rsidR="007377F4" w:rsidRPr="007377F4">
        <w:fldChar w:fldCharType="end"/>
      </w:r>
      <w:r w:rsidR="007377F4">
        <w:t xml:space="preserve">a). Selecting an attribute will </w:t>
      </w:r>
      <w:r w:rsidR="00184206">
        <w:t xml:space="preserve">dynamically create two columns to configure the tabular attribute. The left-hand column will be populated with each column name in the selected tabular attribute, and the right-hand column will </w:t>
      </w:r>
      <w:r w:rsidR="002F37E4">
        <w:t xml:space="preserve">present select boxes containing all Py MILab attributes. </w:t>
      </w:r>
      <w:r w:rsidR="00D653F3" w:rsidRPr="00CD2838">
        <w:t>The</w:t>
      </w:r>
      <w:r w:rsidR="00D653F3">
        <w:t xml:space="preserve"> select box for each attribute pairing can be searched to reduce the full list of attributes in order to facilitate schema configuration. </w:t>
      </w:r>
      <w:r w:rsidR="002F37E4">
        <w:t xml:space="preserve">Both single value and array Py MILab attributes are available for configuration to enable dynamic linking to other tables in a user’s schema via a single value linking attribute (see Ref. </w:t>
      </w:r>
      <w:sdt>
        <w:sdtPr>
          <w:id w:val="1241216764"/>
          <w:citation/>
        </w:sdtPr>
        <w:sdtContent>
          <w:r w:rsidR="002F37E4">
            <w:fldChar w:fldCharType="begin"/>
          </w:r>
          <w:r w:rsidR="002F37E4">
            <w:instrText xml:space="preserve"> CITATION Hea236 \l 1033 </w:instrText>
          </w:r>
          <w:r w:rsidR="002F37E4">
            <w:fldChar w:fldCharType="separate"/>
          </w:r>
          <w:r w:rsidR="007C1003" w:rsidRPr="007C1003">
            <w:rPr>
              <w:noProof/>
            </w:rPr>
            <w:t>[3]</w:t>
          </w:r>
          <w:r w:rsidR="002F37E4">
            <w:fldChar w:fldCharType="end"/>
          </w:r>
        </w:sdtContent>
      </w:sdt>
      <w:r w:rsidR="002F37E4">
        <w:t xml:space="preserve"> for additional details on tabular linking)</w:t>
      </w:r>
      <w:r w:rsidR="00D653F3">
        <w:t xml:space="preserve">. </w:t>
      </w:r>
    </w:p>
    <w:p w14:paraId="5D3B788F" w14:textId="08E75639" w:rsidR="009C00AF" w:rsidRDefault="009C00AF" w:rsidP="009C00AF">
      <w:pPr>
        <w:ind w:firstLine="0"/>
      </w:pPr>
      <w:r>
        <w:rPr>
          <w:noProof/>
        </w:rPr>
        <w:drawing>
          <wp:inline distT="0" distB="0" distL="0" distR="0" wp14:anchorId="2DE371B2" wp14:editId="6A687929">
            <wp:extent cx="5669280" cy="28588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9280" cy="2858868"/>
                    </a:xfrm>
                    <a:prstGeom prst="rect">
                      <a:avLst/>
                    </a:prstGeom>
                  </pic:spPr>
                </pic:pic>
              </a:graphicData>
            </a:graphic>
          </wp:inline>
        </w:drawing>
      </w:r>
    </w:p>
    <w:p w14:paraId="4498887D" w14:textId="4A9C27AA" w:rsidR="00AA7C08" w:rsidRDefault="00AA7C08" w:rsidP="00AA7C08">
      <w:pPr>
        <w:ind w:firstLine="0"/>
        <w:jc w:val="center"/>
      </w:pPr>
      <w:r>
        <w:t>(a)</w:t>
      </w:r>
    </w:p>
    <w:p w14:paraId="1D7A1442" w14:textId="18B3B953" w:rsidR="00AA7C08" w:rsidRDefault="00AA7C08" w:rsidP="00AA7C08">
      <w:pPr>
        <w:ind w:firstLine="0"/>
      </w:pPr>
      <w:r>
        <w:rPr>
          <w:noProof/>
        </w:rPr>
        <w:drawing>
          <wp:inline distT="0" distB="0" distL="0" distR="0" wp14:anchorId="41D972DA" wp14:editId="4CB37CFC">
            <wp:extent cx="5669280" cy="199575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69280" cy="1995757"/>
                    </a:xfrm>
                    <a:prstGeom prst="rect">
                      <a:avLst/>
                    </a:prstGeom>
                  </pic:spPr>
                </pic:pic>
              </a:graphicData>
            </a:graphic>
          </wp:inline>
        </w:drawing>
      </w:r>
    </w:p>
    <w:p w14:paraId="3EA13402" w14:textId="7743797C" w:rsidR="00AA7C08" w:rsidRDefault="00AA7C08" w:rsidP="00AA7C08">
      <w:pPr>
        <w:ind w:firstLine="0"/>
        <w:jc w:val="center"/>
      </w:pPr>
      <w:r>
        <w:t>(b)</w:t>
      </w:r>
    </w:p>
    <w:p w14:paraId="62723A2F" w14:textId="6C651F02" w:rsidR="00AA7C08" w:rsidRPr="009F056A" w:rsidRDefault="00AA7C08" w:rsidP="009F056A">
      <w:pPr>
        <w:pStyle w:val="Caption"/>
        <w:jc w:val="center"/>
        <w:rPr>
          <w:i w:val="0"/>
          <w:iCs w:val="0"/>
          <w:color w:val="auto"/>
          <w:sz w:val="22"/>
          <w:szCs w:val="22"/>
        </w:rPr>
      </w:pPr>
      <w:bookmarkStart w:id="5" w:name="_Ref169090100"/>
      <w:r w:rsidRPr="00F62BE2">
        <w:rPr>
          <w:i w:val="0"/>
          <w:iCs w:val="0"/>
          <w:color w:val="auto"/>
          <w:sz w:val="22"/>
          <w:szCs w:val="22"/>
        </w:rPr>
        <w:t xml:space="preserve">Figure </w:t>
      </w:r>
      <w:r w:rsidRPr="00F62BE2">
        <w:rPr>
          <w:i w:val="0"/>
          <w:iCs w:val="0"/>
          <w:color w:val="auto"/>
          <w:sz w:val="22"/>
          <w:szCs w:val="22"/>
        </w:rPr>
        <w:fldChar w:fldCharType="begin"/>
      </w:r>
      <w:r w:rsidRPr="00F62BE2">
        <w:rPr>
          <w:i w:val="0"/>
          <w:iCs w:val="0"/>
          <w:color w:val="auto"/>
          <w:sz w:val="22"/>
          <w:szCs w:val="22"/>
        </w:rPr>
        <w:instrText xml:space="preserve"> SEQ Figure \* ARABIC </w:instrText>
      </w:r>
      <w:r w:rsidRPr="00F62BE2">
        <w:rPr>
          <w:i w:val="0"/>
          <w:iCs w:val="0"/>
          <w:color w:val="auto"/>
          <w:sz w:val="22"/>
          <w:szCs w:val="22"/>
        </w:rPr>
        <w:fldChar w:fldCharType="separate"/>
      </w:r>
      <w:r w:rsidR="007C1003">
        <w:rPr>
          <w:i w:val="0"/>
          <w:iCs w:val="0"/>
          <w:noProof/>
          <w:color w:val="auto"/>
          <w:sz w:val="22"/>
          <w:szCs w:val="22"/>
        </w:rPr>
        <w:t>6</w:t>
      </w:r>
      <w:r w:rsidRPr="00F62BE2">
        <w:rPr>
          <w:i w:val="0"/>
          <w:iCs w:val="0"/>
          <w:color w:val="auto"/>
          <w:sz w:val="22"/>
          <w:szCs w:val="22"/>
        </w:rPr>
        <w:fldChar w:fldCharType="end"/>
      </w:r>
      <w:bookmarkEnd w:id="5"/>
      <w:r w:rsidRPr="00F62BE2">
        <w:rPr>
          <w:i w:val="0"/>
          <w:iCs w:val="0"/>
          <w:color w:val="auto"/>
          <w:sz w:val="22"/>
          <w:szCs w:val="22"/>
        </w:rPr>
        <w:t xml:space="preserve">. </w:t>
      </w:r>
      <w:r>
        <w:rPr>
          <w:i w:val="0"/>
          <w:iCs w:val="0"/>
          <w:color w:val="auto"/>
          <w:sz w:val="22"/>
          <w:szCs w:val="22"/>
        </w:rPr>
        <w:t xml:space="preserve">Schema Configuration Panel: </w:t>
      </w:r>
      <w:r>
        <w:rPr>
          <w:i w:val="0"/>
          <w:iCs w:val="0"/>
          <w:color w:val="auto"/>
          <w:sz w:val="22"/>
          <w:szCs w:val="22"/>
        </w:rPr>
        <w:t>Tabular</w:t>
      </w:r>
      <w:r>
        <w:rPr>
          <w:i w:val="0"/>
          <w:iCs w:val="0"/>
          <w:color w:val="auto"/>
          <w:sz w:val="22"/>
          <w:szCs w:val="22"/>
        </w:rPr>
        <w:t xml:space="preserve"> Attributes</w:t>
      </w:r>
      <w:r>
        <w:rPr>
          <w:i w:val="0"/>
          <w:iCs w:val="0"/>
          <w:color w:val="auto"/>
          <w:sz w:val="22"/>
          <w:szCs w:val="22"/>
        </w:rPr>
        <w:t>. (a) Selecting the tabular attribute in the user’s information management system and (b) associating columns with</w:t>
      </w:r>
      <w:r w:rsidR="009F056A">
        <w:rPr>
          <w:i w:val="0"/>
          <w:iCs w:val="0"/>
          <w:color w:val="auto"/>
          <w:sz w:val="22"/>
          <w:szCs w:val="22"/>
        </w:rPr>
        <w:t xml:space="preserve"> Py MILab attributes</w:t>
      </w:r>
    </w:p>
    <w:p w14:paraId="62186BB6" w14:textId="0BB1CAD3" w:rsidR="00240042" w:rsidRPr="00025660" w:rsidRDefault="00240042" w:rsidP="00240042">
      <w:pPr>
        <w:pStyle w:val="ListParagraph"/>
        <w:numPr>
          <w:ilvl w:val="1"/>
          <w:numId w:val="3"/>
        </w:numPr>
        <w:rPr>
          <w:b/>
          <w:bCs/>
        </w:rPr>
      </w:pPr>
      <w:r w:rsidRPr="00025660">
        <w:rPr>
          <w:b/>
          <w:bCs/>
        </w:rPr>
        <w:lastRenderedPageBreak/>
        <w:t>Record Placement</w:t>
      </w:r>
    </w:p>
    <w:p w14:paraId="66E66053" w14:textId="556A76DA" w:rsidR="0027144E" w:rsidRDefault="002F0D9A" w:rsidP="00FC2D3C">
      <w:r>
        <w:t>To determine the placement of each record</w:t>
      </w:r>
      <w:r w:rsidR="00FC2D3C">
        <w:t xml:space="preserve"> given a set of pre-defined rules, the Record Placement container </w:t>
      </w:r>
      <w:r w:rsidR="007F6A17">
        <w:t>allows users</w:t>
      </w:r>
      <w:r w:rsidR="00862052">
        <w:t xml:space="preserve"> to define the attributes that control the </w:t>
      </w:r>
      <w:r w:rsidR="006A123A">
        <w:t>placement</w:t>
      </w:r>
      <w:r w:rsidR="00862052">
        <w:t xml:space="preserve"> of records and the format of each folder name</w:t>
      </w:r>
      <w:r w:rsidR="002E6F25">
        <w:t xml:space="preserve"> (</w:t>
      </w:r>
      <w:r w:rsidR="002E6F25">
        <w:fldChar w:fldCharType="begin"/>
      </w:r>
      <w:r w:rsidR="002E6F25">
        <w:instrText xml:space="preserve"> REF _Ref169091691 \h </w:instrText>
      </w:r>
      <w:r w:rsidR="002E6F25">
        <w:fldChar w:fldCharType="separate"/>
      </w:r>
      <w:r w:rsidR="007C1003" w:rsidRPr="007F6A17">
        <w:t xml:space="preserve">Figure </w:t>
      </w:r>
      <w:r w:rsidR="007C1003">
        <w:rPr>
          <w:noProof/>
        </w:rPr>
        <w:t>7</w:t>
      </w:r>
      <w:r w:rsidR="002E6F25">
        <w:fldChar w:fldCharType="end"/>
      </w:r>
      <w:r w:rsidR="002E6F25">
        <w:t>)</w:t>
      </w:r>
      <w:r w:rsidR="006A123A">
        <w:t>. In the Record Placement container, an initial entry box is presented to the user to define the number of folder levels (i.e., top level folder and subfolders)</w:t>
      </w:r>
      <w:r w:rsidR="002E6F25">
        <w:t>. For each level selected, an entry box for the number of conditions, a multiselect box containing all single value Py MILab attributes</w:t>
      </w:r>
      <w:r w:rsidR="00B54C36">
        <w:t xml:space="preserve"> to determine the naming attribute(s)</w:t>
      </w:r>
      <w:r w:rsidR="002E6F25">
        <w:t>, and an entry box</w:t>
      </w:r>
      <w:r w:rsidR="00D27377">
        <w:t xml:space="preserve"> for the formatting of the folder name is presented (see Level</w:t>
      </w:r>
      <w:r w:rsidR="00C22C94">
        <w:t>s</w:t>
      </w:r>
      <w:r w:rsidR="00D27377">
        <w:t xml:space="preserve"> 1</w:t>
      </w:r>
      <w:r w:rsidR="00C22C94">
        <w:t>-4</w:t>
      </w:r>
      <w:r w:rsidR="00D27377">
        <w:t xml:space="preserve"> in </w:t>
      </w:r>
      <w:r w:rsidR="00D27377">
        <w:fldChar w:fldCharType="begin"/>
      </w:r>
      <w:r w:rsidR="00D27377">
        <w:instrText xml:space="preserve"> REF _Ref169091691 \h </w:instrText>
      </w:r>
      <w:r w:rsidR="00D27377">
        <w:fldChar w:fldCharType="separate"/>
      </w:r>
      <w:r w:rsidR="007C1003" w:rsidRPr="007F6A17">
        <w:t xml:space="preserve">Figure </w:t>
      </w:r>
      <w:r w:rsidR="007C1003">
        <w:rPr>
          <w:noProof/>
        </w:rPr>
        <w:t>7</w:t>
      </w:r>
      <w:r w:rsidR="00D27377">
        <w:fldChar w:fldCharType="end"/>
      </w:r>
      <w:r w:rsidR="00D27377">
        <w:t>).</w:t>
      </w:r>
      <w:r w:rsidR="00C22C94">
        <w:t xml:space="preserve"> </w:t>
      </w:r>
    </w:p>
    <w:p w14:paraId="389FD168" w14:textId="55FD5C58" w:rsidR="0027144E" w:rsidRDefault="0027144E" w:rsidP="00FC2D3C">
      <w:r>
        <w:t>The multiselect box option allows multiple attributes to be checked</w:t>
      </w:r>
      <w:r w:rsidR="007A0A35">
        <w:t xml:space="preserve"> for values to determine the correct folder name. For example, if the folder name is dependent on the constant strain applied in a relaxation test (see Level 5 in </w:t>
      </w:r>
      <w:r w:rsidR="007A0A35">
        <w:fldChar w:fldCharType="begin"/>
      </w:r>
      <w:r w:rsidR="007A0A35">
        <w:instrText xml:space="preserve"> REF _Ref169091691 \h </w:instrText>
      </w:r>
      <w:r w:rsidR="007A0A35">
        <w:fldChar w:fldCharType="separate"/>
      </w:r>
      <w:r w:rsidR="007C1003" w:rsidRPr="007F6A17">
        <w:t xml:space="preserve">Figure </w:t>
      </w:r>
      <w:r w:rsidR="007C1003">
        <w:rPr>
          <w:noProof/>
        </w:rPr>
        <w:t>7</w:t>
      </w:r>
      <w:r w:rsidR="007A0A35">
        <w:fldChar w:fldCharType="end"/>
      </w:r>
      <w:r w:rsidR="007A0A35">
        <w:t>)</w:t>
      </w:r>
      <w:r w:rsidR="003E72B0">
        <w:t xml:space="preserve">, three possible attributes could be populated dependent on the material orientation </w:t>
      </w:r>
      <w:r w:rsidR="004F249A">
        <w:t xml:space="preserve">relative to the test direction (i.e., Relaxation Hold Strain-11, </w:t>
      </w:r>
      <w:r w:rsidR="004F249A">
        <w:t>Relaxation Hold Strain-</w:t>
      </w:r>
      <w:r w:rsidR="004F249A">
        <w:t xml:space="preserve">22, or </w:t>
      </w:r>
      <w:r w:rsidR="004F249A">
        <w:t>Relaxation Hold Strain-</w:t>
      </w:r>
      <w:r w:rsidR="004F249A">
        <w:t>33 could be populated)</w:t>
      </w:r>
      <w:r w:rsidR="00AC61F5">
        <w:t>. When determining the record name using this record placement configura</w:t>
      </w:r>
      <w:r w:rsidR="00D8439C">
        <w:t>ti</w:t>
      </w:r>
      <w:r w:rsidR="00AC61F5">
        <w:t>on, the Database module will check all thre</w:t>
      </w:r>
      <w:r w:rsidR="00D8439C">
        <w:t>e Py MILab attributes for populated values and select the attribute that contains a value. If multiple attributes are defined and populated, it will default to choosing the last first selected and populated.</w:t>
      </w:r>
      <w:r w:rsidR="004F249A">
        <w:t xml:space="preserve"> </w:t>
      </w:r>
    </w:p>
    <w:p w14:paraId="289F6C60" w14:textId="1E412DCD" w:rsidR="007A0A35" w:rsidRDefault="00C731A4" w:rsidP="00FC2D3C">
      <w:r>
        <w:t>The format entry box defaults to a value of “[attribute]”, indicating that the folder name will exactly match the attribute value. If additional text is desired</w:t>
      </w:r>
      <w:r w:rsidR="00197748">
        <w:t xml:space="preserve">, it can be added before or after the “[attribute] entry. For example, in Level 4 of </w:t>
      </w:r>
      <w:r w:rsidR="00197748">
        <w:t xml:space="preserve"> </w:t>
      </w:r>
      <w:r w:rsidR="00197748">
        <w:fldChar w:fldCharType="begin"/>
      </w:r>
      <w:r w:rsidR="00197748">
        <w:instrText xml:space="preserve"> REF _Ref169091691 \h </w:instrText>
      </w:r>
      <w:r w:rsidR="00197748">
        <w:fldChar w:fldCharType="separate"/>
      </w:r>
      <w:r w:rsidR="007C1003" w:rsidRPr="007F6A17">
        <w:t xml:space="preserve">Figure </w:t>
      </w:r>
      <w:r w:rsidR="007C1003">
        <w:rPr>
          <w:noProof/>
        </w:rPr>
        <w:t>7</w:t>
      </w:r>
      <w:r w:rsidR="00197748">
        <w:fldChar w:fldCharType="end"/>
      </w:r>
      <w:r w:rsidR="00197748">
        <w:t>, if the Test Information – Test Temperature attribute value was 800, the folder name would be “800 °C”.</w:t>
      </w:r>
    </w:p>
    <w:p w14:paraId="2183ED75" w14:textId="06467CE0" w:rsidR="00B12A0F" w:rsidRDefault="00197748" w:rsidP="00FC2D3C">
      <w:r>
        <w:t xml:space="preserve"> </w:t>
      </w:r>
      <w:r w:rsidR="00C22C94">
        <w:t>If multiple conditions are needed</w:t>
      </w:r>
      <w:r w:rsidR="00921A81">
        <w:t>, changing the Conditions entry box to a value greater than 1</w:t>
      </w:r>
      <w:r w:rsidR="00B40828">
        <w:t xml:space="preserve"> generates </w:t>
      </w:r>
      <w:r w:rsidR="00776BED">
        <w:t>three additional columns that the user can edit. The first (left-most) allows the user to select a conditional attribute</w:t>
      </w:r>
      <w:r w:rsidR="00D54160">
        <w:t>, t</w:t>
      </w:r>
      <w:r w:rsidR="00FC4DF4">
        <w:t>he second allows the user to select either “</w:t>
      </w:r>
      <m:oMath>
        <m:r>
          <w:rPr>
            <w:rFonts w:ascii="Cambria Math" w:hAnsi="Cambria Math"/>
          </w:rPr>
          <m:t>=</m:t>
        </m:r>
      </m:oMath>
      <w:r w:rsidR="00FC4DF4">
        <w:t>” or “</w:t>
      </w:r>
      <m:oMath>
        <m:r>
          <w:rPr>
            <w:rFonts w:ascii="Cambria Math" w:hAnsi="Cambria Math"/>
          </w:rPr>
          <m:t>≠</m:t>
        </m:r>
      </m:oMath>
      <w:r w:rsidR="00FC4DF4">
        <w:t xml:space="preserve">” </w:t>
      </w:r>
      <w:r w:rsidR="00D54160">
        <w:t>, and the third allows the user to select the conditional value.</w:t>
      </w:r>
      <w:r w:rsidR="009323E9">
        <w:t xml:space="preserve"> When the Database module is </w:t>
      </w:r>
      <w:r w:rsidR="00CB20A1">
        <w:t>determining</w:t>
      </w:r>
      <w:r w:rsidR="009323E9">
        <w:t xml:space="preserve"> the folder name, it will first check each of the conditional attributes for a populated value</w:t>
      </w:r>
      <w:r w:rsidR="00CB20A1">
        <w:t>. If the conditional attribute</w:t>
      </w:r>
      <w:r w:rsidR="00B54C36">
        <w:t xml:space="preserve"> values</w:t>
      </w:r>
      <w:r w:rsidR="00CB20A1">
        <w:t xml:space="preserve"> meet the conditional values in the </w:t>
      </w:r>
      <w:r w:rsidR="00B54C36">
        <w:t>third column, the corresponding naming attribute and format will be used</w:t>
      </w:r>
      <w:r w:rsidR="00625419">
        <w:t>.</w:t>
      </w:r>
    </w:p>
    <w:p w14:paraId="165AB7CE" w14:textId="77777777" w:rsidR="00CA7670" w:rsidRDefault="00CA7670" w:rsidP="00CA7670">
      <w:pPr>
        <w:ind w:firstLine="0"/>
      </w:pPr>
    </w:p>
    <w:p w14:paraId="5363D8D6" w14:textId="04B6D456" w:rsidR="00AE0ABC" w:rsidRDefault="00B40828" w:rsidP="00AE0ABC">
      <w:pPr>
        <w:ind w:firstLine="0"/>
      </w:pPr>
      <w:r>
        <w:rPr>
          <w:noProof/>
        </w:rPr>
        <w:drawing>
          <wp:inline distT="0" distB="0" distL="0" distR="0" wp14:anchorId="74FCA8BA" wp14:editId="2C398CB4">
            <wp:extent cx="5943600" cy="22498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49805"/>
                    </a:xfrm>
                    <a:prstGeom prst="rect">
                      <a:avLst/>
                    </a:prstGeom>
                  </pic:spPr>
                </pic:pic>
              </a:graphicData>
            </a:graphic>
          </wp:inline>
        </w:drawing>
      </w:r>
    </w:p>
    <w:p w14:paraId="44FE6403" w14:textId="678A89CB" w:rsidR="00D56988" w:rsidRDefault="004C178A" w:rsidP="00AE0ABC">
      <w:pPr>
        <w:ind w:firstLine="0"/>
      </w:pPr>
      <w:r>
        <w:rPr>
          <w:noProof/>
        </w:rPr>
        <w:lastRenderedPageBreak/>
        <w:drawing>
          <wp:inline distT="0" distB="0" distL="0" distR="0" wp14:anchorId="48D51A8B" wp14:editId="235ABBDE">
            <wp:extent cx="5943600" cy="20821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82165"/>
                    </a:xfrm>
                    <a:prstGeom prst="rect">
                      <a:avLst/>
                    </a:prstGeom>
                  </pic:spPr>
                </pic:pic>
              </a:graphicData>
            </a:graphic>
          </wp:inline>
        </w:drawing>
      </w:r>
    </w:p>
    <w:p w14:paraId="041B22ED" w14:textId="19BCCA6C" w:rsidR="007F6A17" w:rsidRPr="007F6A17" w:rsidRDefault="007F6A17" w:rsidP="007F6A17">
      <w:pPr>
        <w:ind w:firstLine="0"/>
        <w:jc w:val="center"/>
      </w:pPr>
      <w:bookmarkStart w:id="6" w:name="_Ref169091691"/>
      <w:r w:rsidRPr="007F6A17">
        <w:t xml:space="preserve">Figure </w:t>
      </w:r>
      <w:r w:rsidRPr="007F6A17">
        <w:fldChar w:fldCharType="begin"/>
      </w:r>
      <w:r w:rsidRPr="007F6A17">
        <w:instrText xml:space="preserve"> SEQ Figure \* ARABIC </w:instrText>
      </w:r>
      <w:r w:rsidRPr="007F6A17">
        <w:fldChar w:fldCharType="separate"/>
      </w:r>
      <w:r w:rsidR="007C1003">
        <w:rPr>
          <w:noProof/>
        </w:rPr>
        <w:t>7</w:t>
      </w:r>
      <w:r w:rsidRPr="007F6A17">
        <w:fldChar w:fldCharType="end"/>
      </w:r>
      <w:bookmarkEnd w:id="6"/>
      <w:r w:rsidRPr="007F6A17">
        <w:t xml:space="preserve">. Schema Configuration Panel: </w:t>
      </w:r>
      <w:r>
        <w:t>Record Placement</w:t>
      </w:r>
    </w:p>
    <w:p w14:paraId="598ABFE7" w14:textId="23DD00C2" w:rsidR="007F6A17" w:rsidRPr="00641402" w:rsidRDefault="007F6A17" w:rsidP="007F6A17">
      <w:pPr>
        <w:pStyle w:val="Caption"/>
        <w:jc w:val="center"/>
        <w:rPr>
          <w:i w:val="0"/>
          <w:iCs w:val="0"/>
          <w:color w:val="auto"/>
          <w:sz w:val="22"/>
          <w:szCs w:val="22"/>
        </w:rPr>
      </w:pPr>
      <w:bookmarkStart w:id="7" w:name="_Ref169092677"/>
      <w:r w:rsidRPr="00641402">
        <w:rPr>
          <w:i w:val="0"/>
          <w:iCs w:val="0"/>
          <w:color w:val="auto"/>
          <w:sz w:val="22"/>
          <w:szCs w:val="22"/>
        </w:rPr>
        <w:t xml:space="preserve">Table </w:t>
      </w:r>
      <w:r w:rsidRPr="00641402">
        <w:rPr>
          <w:i w:val="0"/>
          <w:iCs w:val="0"/>
          <w:color w:val="auto"/>
          <w:sz w:val="22"/>
          <w:szCs w:val="22"/>
        </w:rPr>
        <w:fldChar w:fldCharType="begin"/>
      </w:r>
      <w:r w:rsidRPr="00641402">
        <w:rPr>
          <w:i w:val="0"/>
          <w:iCs w:val="0"/>
          <w:color w:val="auto"/>
          <w:sz w:val="22"/>
          <w:szCs w:val="22"/>
        </w:rPr>
        <w:instrText xml:space="preserve"> SEQ Table \* ARABIC </w:instrText>
      </w:r>
      <w:r w:rsidRPr="00641402">
        <w:rPr>
          <w:i w:val="0"/>
          <w:iCs w:val="0"/>
          <w:color w:val="auto"/>
          <w:sz w:val="22"/>
          <w:szCs w:val="22"/>
        </w:rPr>
        <w:fldChar w:fldCharType="separate"/>
      </w:r>
      <w:r w:rsidR="007C1003">
        <w:rPr>
          <w:i w:val="0"/>
          <w:iCs w:val="0"/>
          <w:noProof/>
          <w:color w:val="auto"/>
          <w:sz w:val="22"/>
          <w:szCs w:val="22"/>
        </w:rPr>
        <w:t>1</w:t>
      </w:r>
      <w:r w:rsidRPr="00641402">
        <w:rPr>
          <w:i w:val="0"/>
          <w:iCs w:val="0"/>
          <w:color w:val="auto"/>
          <w:sz w:val="22"/>
          <w:szCs w:val="22"/>
        </w:rPr>
        <w:fldChar w:fldCharType="end"/>
      </w:r>
      <w:bookmarkEnd w:id="7"/>
      <w:r w:rsidRPr="00641402">
        <w:rPr>
          <w:i w:val="0"/>
          <w:iCs w:val="0"/>
          <w:color w:val="auto"/>
          <w:sz w:val="22"/>
          <w:szCs w:val="22"/>
        </w:rPr>
        <w:t>. Example (Abbreviated) Py MILab Populated Fields</w:t>
      </w:r>
    </w:p>
    <w:tbl>
      <w:tblPr>
        <w:tblStyle w:val="TableGrid"/>
        <w:tblW w:w="0" w:type="auto"/>
        <w:jc w:val="center"/>
        <w:tblLook w:val="04A0" w:firstRow="1" w:lastRow="0" w:firstColumn="1" w:lastColumn="0" w:noHBand="0" w:noVBand="1"/>
      </w:tblPr>
      <w:tblGrid>
        <w:gridCol w:w="4616"/>
        <w:gridCol w:w="1903"/>
      </w:tblGrid>
      <w:tr w:rsidR="007F6A17" w14:paraId="1A3E45AC" w14:textId="77777777" w:rsidTr="003E6EFD">
        <w:trPr>
          <w:jc w:val="center"/>
        </w:trPr>
        <w:tc>
          <w:tcPr>
            <w:tcW w:w="4616" w:type="dxa"/>
          </w:tcPr>
          <w:p w14:paraId="3AF0E566" w14:textId="77777777" w:rsidR="007F6A17" w:rsidRPr="001B3B30" w:rsidRDefault="007F6A17" w:rsidP="006016AF">
            <w:pPr>
              <w:ind w:firstLine="0"/>
              <w:jc w:val="center"/>
              <w:rPr>
                <w:b/>
                <w:bCs/>
              </w:rPr>
            </w:pPr>
            <w:r w:rsidRPr="001B3B30">
              <w:rPr>
                <w:b/>
                <w:bCs/>
              </w:rPr>
              <w:t>Py MILab Attribute</w:t>
            </w:r>
          </w:p>
        </w:tc>
        <w:tc>
          <w:tcPr>
            <w:tcW w:w="1903" w:type="dxa"/>
          </w:tcPr>
          <w:p w14:paraId="469D43C9" w14:textId="77777777" w:rsidR="007F6A17" w:rsidRPr="001B3B30" w:rsidRDefault="007F6A17" w:rsidP="006016AF">
            <w:pPr>
              <w:ind w:firstLine="0"/>
              <w:jc w:val="center"/>
              <w:rPr>
                <w:b/>
                <w:bCs/>
              </w:rPr>
            </w:pPr>
            <w:r w:rsidRPr="001B3B30">
              <w:rPr>
                <w:b/>
                <w:bCs/>
              </w:rPr>
              <w:t>Attribute Value</w:t>
            </w:r>
          </w:p>
        </w:tc>
      </w:tr>
      <w:tr w:rsidR="007F6A17" w14:paraId="69920F52" w14:textId="77777777" w:rsidTr="003E6EFD">
        <w:trPr>
          <w:jc w:val="center"/>
        </w:trPr>
        <w:tc>
          <w:tcPr>
            <w:tcW w:w="4616" w:type="dxa"/>
          </w:tcPr>
          <w:p w14:paraId="62038E2E" w14:textId="77777777" w:rsidR="007F6A17" w:rsidRDefault="007F6A17" w:rsidP="006016AF">
            <w:pPr>
              <w:ind w:firstLine="0"/>
              <w:jc w:val="center"/>
            </w:pPr>
            <w:r>
              <w:t>Specimen Information – Material Class</w:t>
            </w:r>
          </w:p>
        </w:tc>
        <w:tc>
          <w:tcPr>
            <w:tcW w:w="1903" w:type="dxa"/>
          </w:tcPr>
          <w:p w14:paraId="3D726B7A" w14:textId="77777777" w:rsidR="007F6A17" w:rsidRDefault="007F6A17" w:rsidP="006016AF">
            <w:pPr>
              <w:ind w:firstLine="0"/>
              <w:jc w:val="center"/>
            </w:pPr>
            <w:r>
              <w:t>Titanium Alloy</w:t>
            </w:r>
          </w:p>
        </w:tc>
      </w:tr>
      <w:tr w:rsidR="007F6A17" w14:paraId="47117FB9" w14:textId="77777777" w:rsidTr="003E6EFD">
        <w:trPr>
          <w:jc w:val="center"/>
        </w:trPr>
        <w:tc>
          <w:tcPr>
            <w:tcW w:w="4616" w:type="dxa"/>
          </w:tcPr>
          <w:p w14:paraId="23629B20" w14:textId="77777777" w:rsidR="007F6A17" w:rsidRDefault="007F6A17" w:rsidP="006016AF">
            <w:pPr>
              <w:ind w:firstLine="0"/>
              <w:jc w:val="center"/>
            </w:pPr>
            <w:r>
              <w:t>Specimen Information – Material Name</w:t>
            </w:r>
          </w:p>
        </w:tc>
        <w:tc>
          <w:tcPr>
            <w:tcW w:w="1903" w:type="dxa"/>
          </w:tcPr>
          <w:p w14:paraId="18E5E867" w14:textId="77777777" w:rsidR="007F6A17" w:rsidRDefault="007F6A17" w:rsidP="006016AF">
            <w:pPr>
              <w:ind w:firstLine="0"/>
              <w:jc w:val="center"/>
            </w:pPr>
            <w:r>
              <w:t>Ti-6Al-4V</w:t>
            </w:r>
          </w:p>
        </w:tc>
      </w:tr>
      <w:tr w:rsidR="007F6A17" w14:paraId="40A55271" w14:textId="77777777" w:rsidTr="003E6EFD">
        <w:trPr>
          <w:jc w:val="center"/>
        </w:trPr>
        <w:tc>
          <w:tcPr>
            <w:tcW w:w="4616" w:type="dxa"/>
          </w:tcPr>
          <w:p w14:paraId="055DC0EA" w14:textId="77777777" w:rsidR="007F6A17" w:rsidRDefault="007F6A17" w:rsidP="006016AF">
            <w:pPr>
              <w:ind w:firstLine="0"/>
              <w:jc w:val="center"/>
            </w:pPr>
            <w:r>
              <w:t>Test Information – Test Type</w:t>
            </w:r>
          </w:p>
        </w:tc>
        <w:tc>
          <w:tcPr>
            <w:tcW w:w="1903" w:type="dxa"/>
          </w:tcPr>
          <w:p w14:paraId="78BE8947" w14:textId="77777777" w:rsidR="007F6A17" w:rsidRDefault="007F6A17" w:rsidP="006016AF">
            <w:pPr>
              <w:ind w:firstLine="0"/>
              <w:jc w:val="center"/>
            </w:pPr>
            <w:r>
              <w:t>Relaxation</w:t>
            </w:r>
          </w:p>
        </w:tc>
      </w:tr>
      <w:tr w:rsidR="007F6A17" w14:paraId="4D6F0754" w14:textId="77777777" w:rsidTr="003E6EFD">
        <w:trPr>
          <w:jc w:val="center"/>
        </w:trPr>
        <w:tc>
          <w:tcPr>
            <w:tcW w:w="4616" w:type="dxa"/>
          </w:tcPr>
          <w:p w14:paraId="21589763" w14:textId="77777777" w:rsidR="007F6A17" w:rsidRDefault="007F6A17" w:rsidP="006016AF">
            <w:pPr>
              <w:ind w:firstLine="0"/>
              <w:jc w:val="center"/>
            </w:pPr>
            <w:r>
              <w:t>Test Information – Test Temperature</w:t>
            </w:r>
          </w:p>
        </w:tc>
        <w:tc>
          <w:tcPr>
            <w:tcW w:w="1903" w:type="dxa"/>
          </w:tcPr>
          <w:p w14:paraId="5EB47EBD" w14:textId="77777777" w:rsidR="007F6A17" w:rsidRDefault="007F6A17" w:rsidP="006016AF">
            <w:pPr>
              <w:ind w:firstLine="0"/>
              <w:jc w:val="center"/>
            </w:pPr>
            <w:r>
              <w:t>800</w:t>
            </w:r>
          </w:p>
        </w:tc>
      </w:tr>
      <w:tr w:rsidR="003E6EFD" w14:paraId="656C56B8" w14:textId="77777777" w:rsidTr="003E6EFD">
        <w:trPr>
          <w:jc w:val="center"/>
        </w:trPr>
        <w:tc>
          <w:tcPr>
            <w:tcW w:w="4616" w:type="dxa"/>
          </w:tcPr>
          <w:p w14:paraId="486BAD75" w14:textId="4001DF26" w:rsidR="003E6EFD" w:rsidRDefault="003E6EFD" w:rsidP="006016AF">
            <w:pPr>
              <w:ind w:firstLine="0"/>
              <w:jc w:val="center"/>
            </w:pPr>
            <w:r>
              <w:t>Tensile Analysis – Strain Rate</w:t>
            </w:r>
          </w:p>
        </w:tc>
        <w:tc>
          <w:tcPr>
            <w:tcW w:w="1903" w:type="dxa"/>
          </w:tcPr>
          <w:p w14:paraId="65EA37D2" w14:textId="2622CD86" w:rsidR="003E6EFD" w:rsidRDefault="003E6EFD" w:rsidP="006016AF">
            <w:pPr>
              <w:ind w:firstLine="0"/>
              <w:jc w:val="center"/>
            </w:pPr>
            <w:r>
              <w:t>1e-5</w:t>
            </w:r>
          </w:p>
        </w:tc>
      </w:tr>
      <w:tr w:rsidR="003E6EFD" w14:paraId="31E79F33" w14:textId="77777777" w:rsidTr="003E6EFD">
        <w:trPr>
          <w:jc w:val="center"/>
        </w:trPr>
        <w:tc>
          <w:tcPr>
            <w:tcW w:w="4616" w:type="dxa"/>
          </w:tcPr>
          <w:p w14:paraId="0847AC1C" w14:textId="5356F188" w:rsidR="003E6EFD" w:rsidRDefault="003E6EFD" w:rsidP="006016AF">
            <w:pPr>
              <w:ind w:firstLine="0"/>
              <w:jc w:val="center"/>
            </w:pPr>
            <w:r>
              <w:t>Compressive Analysis – Compressive Strain Rate</w:t>
            </w:r>
          </w:p>
        </w:tc>
        <w:tc>
          <w:tcPr>
            <w:tcW w:w="1903" w:type="dxa"/>
          </w:tcPr>
          <w:p w14:paraId="40A26ACA" w14:textId="77777777" w:rsidR="003E6EFD" w:rsidRDefault="003E6EFD" w:rsidP="006016AF">
            <w:pPr>
              <w:ind w:firstLine="0"/>
              <w:jc w:val="center"/>
            </w:pPr>
          </w:p>
        </w:tc>
      </w:tr>
      <w:tr w:rsidR="007F6A17" w14:paraId="7B2B1077" w14:textId="77777777" w:rsidTr="003E6EFD">
        <w:trPr>
          <w:jc w:val="center"/>
        </w:trPr>
        <w:tc>
          <w:tcPr>
            <w:tcW w:w="4616" w:type="dxa"/>
          </w:tcPr>
          <w:p w14:paraId="37790638" w14:textId="416CA11F" w:rsidR="007F6A17" w:rsidRDefault="007F6A17" w:rsidP="006016AF">
            <w:pPr>
              <w:ind w:firstLine="0"/>
              <w:jc w:val="center"/>
            </w:pPr>
            <w:r>
              <w:t xml:space="preserve">Relaxation Analysis </w:t>
            </w:r>
            <w:r w:rsidR="003E6EFD">
              <w:t xml:space="preserve">– </w:t>
            </w:r>
            <w:r>
              <w:t>Relaxation Hold Strain-11</w:t>
            </w:r>
          </w:p>
        </w:tc>
        <w:tc>
          <w:tcPr>
            <w:tcW w:w="1903" w:type="dxa"/>
          </w:tcPr>
          <w:p w14:paraId="38F070FB" w14:textId="77777777" w:rsidR="007F6A17" w:rsidRDefault="007F6A17" w:rsidP="006016AF">
            <w:pPr>
              <w:ind w:firstLine="0"/>
              <w:jc w:val="center"/>
            </w:pPr>
            <w:r>
              <w:t>1.2</w:t>
            </w:r>
          </w:p>
        </w:tc>
      </w:tr>
      <w:tr w:rsidR="003E6EFD" w14:paraId="67084CF2" w14:textId="77777777" w:rsidTr="003E6EFD">
        <w:trPr>
          <w:jc w:val="center"/>
        </w:trPr>
        <w:tc>
          <w:tcPr>
            <w:tcW w:w="4616" w:type="dxa"/>
          </w:tcPr>
          <w:p w14:paraId="741284A7" w14:textId="10B1C450" w:rsidR="003E6EFD" w:rsidRDefault="003E6EFD" w:rsidP="006016AF">
            <w:pPr>
              <w:ind w:firstLine="0"/>
              <w:jc w:val="center"/>
            </w:pPr>
            <w:r>
              <w:t xml:space="preserve">Relaxation Analysis </w:t>
            </w:r>
            <w:r>
              <w:t xml:space="preserve">– </w:t>
            </w:r>
            <w:r>
              <w:t>Relaxation Hold Strain-</w:t>
            </w:r>
            <w:r>
              <w:t>22</w:t>
            </w:r>
          </w:p>
        </w:tc>
        <w:tc>
          <w:tcPr>
            <w:tcW w:w="1903" w:type="dxa"/>
          </w:tcPr>
          <w:p w14:paraId="0577FBEC" w14:textId="77777777" w:rsidR="003E6EFD" w:rsidRDefault="003E6EFD" w:rsidP="006016AF">
            <w:pPr>
              <w:ind w:firstLine="0"/>
              <w:jc w:val="center"/>
            </w:pPr>
          </w:p>
        </w:tc>
      </w:tr>
      <w:tr w:rsidR="003E6EFD" w14:paraId="3DC37D2B" w14:textId="77777777" w:rsidTr="003E6EFD">
        <w:trPr>
          <w:jc w:val="center"/>
        </w:trPr>
        <w:tc>
          <w:tcPr>
            <w:tcW w:w="4616" w:type="dxa"/>
          </w:tcPr>
          <w:p w14:paraId="70AFEF1F" w14:textId="611B22C6" w:rsidR="003E6EFD" w:rsidRDefault="003E6EFD" w:rsidP="006016AF">
            <w:pPr>
              <w:ind w:firstLine="0"/>
              <w:jc w:val="center"/>
            </w:pPr>
            <w:r>
              <w:t xml:space="preserve">Relaxation Analysis </w:t>
            </w:r>
            <w:r>
              <w:t xml:space="preserve">– </w:t>
            </w:r>
            <w:r>
              <w:t>Relaxation Hold Strain-</w:t>
            </w:r>
            <w:r>
              <w:t>33</w:t>
            </w:r>
          </w:p>
        </w:tc>
        <w:tc>
          <w:tcPr>
            <w:tcW w:w="1903" w:type="dxa"/>
          </w:tcPr>
          <w:p w14:paraId="28757984" w14:textId="77777777" w:rsidR="003E6EFD" w:rsidRDefault="003E6EFD" w:rsidP="006016AF">
            <w:pPr>
              <w:ind w:firstLine="0"/>
              <w:jc w:val="center"/>
            </w:pPr>
          </w:p>
        </w:tc>
      </w:tr>
      <w:tr w:rsidR="003E6EFD" w14:paraId="47C19103" w14:textId="77777777" w:rsidTr="003E6EFD">
        <w:trPr>
          <w:jc w:val="center"/>
        </w:trPr>
        <w:tc>
          <w:tcPr>
            <w:tcW w:w="4616" w:type="dxa"/>
          </w:tcPr>
          <w:p w14:paraId="327BC5B0" w14:textId="5B8A5EAB" w:rsidR="003E6EFD" w:rsidRDefault="003E6EFD" w:rsidP="003E6EFD">
            <w:pPr>
              <w:ind w:firstLine="0"/>
              <w:jc w:val="center"/>
            </w:pPr>
            <w:r>
              <w:t>Creep</w:t>
            </w:r>
            <w:r>
              <w:t xml:space="preserve"> Analysis – </w:t>
            </w:r>
            <w:r>
              <w:t>Creep</w:t>
            </w:r>
            <w:r>
              <w:t xml:space="preserve"> Hold </w:t>
            </w:r>
            <w:r w:rsidR="0053595B">
              <w:t>Stress</w:t>
            </w:r>
            <w:r>
              <w:t>-11</w:t>
            </w:r>
          </w:p>
        </w:tc>
        <w:tc>
          <w:tcPr>
            <w:tcW w:w="1903" w:type="dxa"/>
          </w:tcPr>
          <w:p w14:paraId="515BBF2A" w14:textId="77777777" w:rsidR="003E6EFD" w:rsidRDefault="003E6EFD" w:rsidP="003E6EFD">
            <w:pPr>
              <w:ind w:firstLine="0"/>
              <w:jc w:val="center"/>
            </w:pPr>
          </w:p>
        </w:tc>
      </w:tr>
      <w:tr w:rsidR="0053595B" w14:paraId="505CB438" w14:textId="77777777" w:rsidTr="003E6EFD">
        <w:trPr>
          <w:jc w:val="center"/>
        </w:trPr>
        <w:tc>
          <w:tcPr>
            <w:tcW w:w="4616" w:type="dxa"/>
          </w:tcPr>
          <w:p w14:paraId="67E5095D" w14:textId="63A41849" w:rsidR="0053595B" w:rsidRDefault="0053595B" w:rsidP="0053595B">
            <w:pPr>
              <w:ind w:firstLine="0"/>
              <w:jc w:val="center"/>
            </w:pPr>
            <w:r>
              <w:t>Creep Analysis – Creep Hold Stress-11</w:t>
            </w:r>
          </w:p>
        </w:tc>
        <w:tc>
          <w:tcPr>
            <w:tcW w:w="1903" w:type="dxa"/>
          </w:tcPr>
          <w:p w14:paraId="58A5167E" w14:textId="77777777" w:rsidR="0053595B" w:rsidRDefault="0053595B" w:rsidP="0053595B">
            <w:pPr>
              <w:ind w:firstLine="0"/>
              <w:jc w:val="center"/>
            </w:pPr>
          </w:p>
        </w:tc>
      </w:tr>
      <w:tr w:rsidR="0053595B" w14:paraId="43EFF511" w14:textId="77777777" w:rsidTr="003E6EFD">
        <w:trPr>
          <w:jc w:val="center"/>
        </w:trPr>
        <w:tc>
          <w:tcPr>
            <w:tcW w:w="4616" w:type="dxa"/>
          </w:tcPr>
          <w:p w14:paraId="0F7A9706" w14:textId="5F82FC55" w:rsidR="0053595B" w:rsidRDefault="0053595B" w:rsidP="0053595B">
            <w:pPr>
              <w:ind w:firstLine="0"/>
              <w:jc w:val="center"/>
            </w:pPr>
            <w:r>
              <w:t>Creep Analysis – Creep Hold Stress-11</w:t>
            </w:r>
          </w:p>
        </w:tc>
        <w:tc>
          <w:tcPr>
            <w:tcW w:w="1903" w:type="dxa"/>
          </w:tcPr>
          <w:p w14:paraId="6D006A03" w14:textId="77777777" w:rsidR="0053595B" w:rsidRDefault="0053595B" w:rsidP="0053595B">
            <w:pPr>
              <w:ind w:firstLine="0"/>
              <w:jc w:val="center"/>
            </w:pPr>
          </w:p>
        </w:tc>
      </w:tr>
      <w:tr w:rsidR="0053595B" w14:paraId="05BC418F" w14:textId="77777777" w:rsidTr="003E6EFD">
        <w:trPr>
          <w:jc w:val="center"/>
        </w:trPr>
        <w:tc>
          <w:tcPr>
            <w:tcW w:w="4616" w:type="dxa"/>
          </w:tcPr>
          <w:p w14:paraId="3E23A9C7" w14:textId="77777777" w:rsidR="0053595B" w:rsidRDefault="0053595B" w:rsidP="0053595B">
            <w:pPr>
              <w:ind w:firstLine="0"/>
              <w:jc w:val="center"/>
            </w:pPr>
            <w:r>
              <w:t>Specimen Information – Specimen Name</w:t>
            </w:r>
          </w:p>
        </w:tc>
        <w:tc>
          <w:tcPr>
            <w:tcW w:w="1903" w:type="dxa"/>
          </w:tcPr>
          <w:p w14:paraId="79351D91" w14:textId="77777777" w:rsidR="0053595B" w:rsidRDefault="0053595B" w:rsidP="0053595B">
            <w:pPr>
              <w:ind w:firstLine="0"/>
              <w:jc w:val="center"/>
            </w:pPr>
            <w:r>
              <w:t>TestSpecimen_01</w:t>
            </w:r>
          </w:p>
        </w:tc>
      </w:tr>
    </w:tbl>
    <w:p w14:paraId="67A26299" w14:textId="77777777" w:rsidR="008D45BB" w:rsidRDefault="008D45BB" w:rsidP="00AE0ABC">
      <w:pPr>
        <w:ind w:firstLine="0"/>
      </w:pPr>
    </w:p>
    <w:p w14:paraId="46953554" w14:textId="2D7568D4" w:rsidR="00B41EE7" w:rsidRDefault="00625419" w:rsidP="00E80CFF">
      <w:r>
        <w:t>To demonstrate the</w:t>
      </w:r>
      <w:r w:rsidR="0053595B">
        <w:t xml:space="preserve"> record placement, consider an abbreviated</w:t>
      </w:r>
      <w:r w:rsidR="00E80CFF">
        <w:t xml:space="preserve"> Py MILab data record shown in</w:t>
      </w:r>
      <w:r w:rsidR="00E80CFF" w:rsidRPr="00E80CFF">
        <w:t xml:space="preserve"> </w:t>
      </w:r>
      <w:r w:rsidR="00E80CFF" w:rsidRPr="00E80CFF">
        <w:fldChar w:fldCharType="begin"/>
      </w:r>
      <w:r w:rsidR="00E80CFF" w:rsidRPr="00E80CFF">
        <w:instrText xml:space="preserve"> REF _Ref169092677 \h </w:instrText>
      </w:r>
      <w:r w:rsidR="00E80CFF" w:rsidRPr="00E80CFF">
        <w:instrText xml:space="preserve"> \* MERGEFORMAT </w:instrText>
      </w:r>
      <w:r w:rsidR="00E80CFF" w:rsidRPr="00E80CFF">
        <w:fldChar w:fldCharType="separate"/>
      </w:r>
      <w:r w:rsidR="007C1003" w:rsidRPr="007C1003">
        <w:t xml:space="preserve">Table </w:t>
      </w:r>
      <w:r w:rsidR="007C1003" w:rsidRPr="007C1003">
        <w:t>1</w:t>
      </w:r>
      <w:r w:rsidR="00E80CFF" w:rsidRPr="00E80CFF">
        <w:fldChar w:fldCharType="end"/>
      </w:r>
      <w:r w:rsidR="00E80CFF">
        <w:t xml:space="preserve">. When using the record placement rules identified in </w:t>
      </w:r>
      <w:r w:rsidR="00E80CFF">
        <w:fldChar w:fldCharType="begin"/>
      </w:r>
      <w:r w:rsidR="00E80CFF">
        <w:instrText xml:space="preserve"> REF _Ref169091691 \h </w:instrText>
      </w:r>
      <w:r w:rsidR="00E80CFF">
        <w:fldChar w:fldCharType="separate"/>
      </w:r>
      <w:r w:rsidR="007C1003" w:rsidRPr="007F6A17">
        <w:t xml:space="preserve">Figure </w:t>
      </w:r>
      <w:r w:rsidR="007C1003">
        <w:rPr>
          <w:noProof/>
        </w:rPr>
        <w:t>7</w:t>
      </w:r>
      <w:r w:rsidR="00E80CFF">
        <w:fldChar w:fldCharType="end"/>
      </w:r>
      <w:r w:rsidR="001366E5">
        <w:t>, the resultant record placement in the user’s database would</w:t>
      </w:r>
      <w:r w:rsidR="00374E20">
        <w:t xml:space="preserve"> be:</w:t>
      </w:r>
    </w:p>
    <w:p w14:paraId="5510D78B" w14:textId="2DD9534B" w:rsidR="00374E20" w:rsidRDefault="00133461" w:rsidP="00E80CFF">
      <w:r w:rsidRPr="007057DF">
        <w:rPr>
          <w:noProof/>
        </w:rPr>
        <w:drawing>
          <wp:inline distT="0" distB="0" distL="0" distR="0" wp14:anchorId="6D28C32C" wp14:editId="1BAF443B">
            <wp:extent cx="213360" cy="167640"/>
            <wp:effectExtent l="0" t="0" r="0" b="0"/>
            <wp:docPr id="28" name="Picture 23" descr="Free Folder SVG, PNG Icon, Symbol. Downloa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ree Folder SVG, PNG Icon, Symbol. Download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t="10612" b="10204"/>
                    <a:stretch>
                      <a:fillRect/>
                    </a:stretch>
                  </pic:blipFill>
                  <pic:spPr bwMode="auto">
                    <a:xfrm>
                      <a:off x="0" y="0"/>
                      <a:ext cx="213360" cy="167640"/>
                    </a:xfrm>
                    <a:prstGeom prst="rect">
                      <a:avLst/>
                    </a:prstGeom>
                    <a:noFill/>
                    <a:ln>
                      <a:noFill/>
                    </a:ln>
                  </pic:spPr>
                </pic:pic>
              </a:graphicData>
            </a:graphic>
          </wp:inline>
        </w:drawing>
      </w:r>
      <w:r w:rsidR="00374E20">
        <w:t xml:space="preserve"> Titanium Alloy</w:t>
      </w:r>
    </w:p>
    <w:p w14:paraId="126D36BF" w14:textId="6BAFDA16" w:rsidR="00374E20" w:rsidRDefault="009C78AF" w:rsidP="00E80CFF">
      <w:r>
        <w:t xml:space="preserve">      </w:t>
      </w:r>
      <w:r w:rsidR="00374E20" w:rsidRPr="007057DF">
        <w:rPr>
          <w:noProof/>
        </w:rPr>
        <w:drawing>
          <wp:inline distT="0" distB="0" distL="0" distR="0" wp14:anchorId="179A83C5" wp14:editId="7D33D57D">
            <wp:extent cx="212090" cy="163195"/>
            <wp:effectExtent l="0" t="0" r="0" b="0"/>
            <wp:docPr id="22" name="Picture 22" descr="Free Folder SVG, PNG Icon, Symbol. Downloa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ee Folder SVG, PNG Icon, Symbol. Download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t="10612" b="10204"/>
                    <a:stretch>
                      <a:fillRect/>
                    </a:stretch>
                  </pic:blipFill>
                  <pic:spPr bwMode="auto">
                    <a:xfrm>
                      <a:off x="0" y="0"/>
                      <a:ext cx="212090" cy="163195"/>
                    </a:xfrm>
                    <a:prstGeom prst="rect">
                      <a:avLst/>
                    </a:prstGeom>
                    <a:noFill/>
                    <a:ln>
                      <a:noFill/>
                    </a:ln>
                  </pic:spPr>
                </pic:pic>
              </a:graphicData>
            </a:graphic>
          </wp:inline>
        </w:drawing>
      </w:r>
      <w:r w:rsidR="00374E20">
        <w:t xml:space="preserve"> Ti-6Al-4V</w:t>
      </w:r>
    </w:p>
    <w:p w14:paraId="6AFCD1ED" w14:textId="455BF9AD" w:rsidR="00374E20" w:rsidRDefault="00374E20" w:rsidP="00E80CFF">
      <w:r>
        <w:tab/>
      </w:r>
      <w:r w:rsidR="009C78AF">
        <w:t xml:space="preserve">      </w:t>
      </w:r>
      <w:r w:rsidR="009C78AF" w:rsidRPr="007057DF">
        <w:rPr>
          <w:noProof/>
        </w:rPr>
        <w:drawing>
          <wp:inline distT="0" distB="0" distL="0" distR="0" wp14:anchorId="14F1A2C9" wp14:editId="49552033">
            <wp:extent cx="212090" cy="163195"/>
            <wp:effectExtent l="0" t="0" r="0" b="0"/>
            <wp:docPr id="23" name="Picture 23" descr="Free Folder SVG, PNG Icon, Symbol. Downloa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ee Folder SVG, PNG Icon, Symbol. Download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t="10612" b="10204"/>
                    <a:stretch>
                      <a:fillRect/>
                    </a:stretch>
                  </pic:blipFill>
                  <pic:spPr bwMode="auto">
                    <a:xfrm>
                      <a:off x="0" y="0"/>
                      <a:ext cx="212090" cy="163195"/>
                    </a:xfrm>
                    <a:prstGeom prst="rect">
                      <a:avLst/>
                    </a:prstGeom>
                    <a:noFill/>
                    <a:ln>
                      <a:noFill/>
                    </a:ln>
                  </pic:spPr>
                </pic:pic>
              </a:graphicData>
            </a:graphic>
          </wp:inline>
        </w:drawing>
      </w:r>
      <w:r w:rsidR="009C78AF">
        <w:t xml:space="preserve"> Relaxation</w:t>
      </w:r>
    </w:p>
    <w:p w14:paraId="5C08C7FB" w14:textId="58A1B409" w:rsidR="009C78AF" w:rsidRDefault="009C78AF" w:rsidP="00E80CFF">
      <w:r>
        <w:t xml:space="preserve">                   </w:t>
      </w:r>
      <w:r w:rsidRPr="007057DF">
        <w:rPr>
          <w:noProof/>
        </w:rPr>
        <w:drawing>
          <wp:inline distT="0" distB="0" distL="0" distR="0" wp14:anchorId="7FAC2078" wp14:editId="09669E33">
            <wp:extent cx="212090" cy="163195"/>
            <wp:effectExtent l="0" t="0" r="0" b="0"/>
            <wp:docPr id="24" name="Picture 24" descr="Free Folder SVG, PNG Icon, Symbol. Downloa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ee Folder SVG, PNG Icon, Symbol. Download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t="10612" b="10204"/>
                    <a:stretch>
                      <a:fillRect/>
                    </a:stretch>
                  </pic:blipFill>
                  <pic:spPr bwMode="auto">
                    <a:xfrm>
                      <a:off x="0" y="0"/>
                      <a:ext cx="212090" cy="163195"/>
                    </a:xfrm>
                    <a:prstGeom prst="rect">
                      <a:avLst/>
                    </a:prstGeom>
                    <a:noFill/>
                    <a:ln>
                      <a:noFill/>
                    </a:ln>
                  </pic:spPr>
                </pic:pic>
              </a:graphicData>
            </a:graphic>
          </wp:inline>
        </w:drawing>
      </w:r>
      <w:r>
        <w:t xml:space="preserve"> </w:t>
      </w:r>
      <w:r w:rsidR="00D97024">
        <w:t>800°C</w:t>
      </w:r>
    </w:p>
    <w:p w14:paraId="50CDF186" w14:textId="2854753F" w:rsidR="00D97024" w:rsidRDefault="00D97024" w:rsidP="00E80CFF">
      <w:r>
        <w:tab/>
        <w:t xml:space="preserve">                  </w:t>
      </w:r>
      <w:r w:rsidRPr="007057DF">
        <w:rPr>
          <w:noProof/>
        </w:rPr>
        <w:drawing>
          <wp:inline distT="0" distB="0" distL="0" distR="0" wp14:anchorId="5F41554A" wp14:editId="6871D9E3">
            <wp:extent cx="212090" cy="163195"/>
            <wp:effectExtent l="0" t="0" r="0" b="0"/>
            <wp:docPr id="25" name="Picture 25" descr="Free Folder SVG, PNG Icon, Symbol. Downloa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ee Folder SVG, PNG Icon, Symbol. Download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t="10612" b="10204"/>
                    <a:stretch>
                      <a:fillRect/>
                    </a:stretch>
                  </pic:blipFill>
                  <pic:spPr bwMode="auto">
                    <a:xfrm>
                      <a:off x="0" y="0"/>
                      <a:ext cx="212090" cy="163195"/>
                    </a:xfrm>
                    <a:prstGeom prst="rect">
                      <a:avLst/>
                    </a:prstGeom>
                    <a:noFill/>
                    <a:ln>
                      <a:noFill/>
                    </a:ln>
                  </pic:spPr>
                </pic:pic>
              </a:graphicData>
            </a:graphic>
          </wp:inline>
        </w:drawing>
      </w:r>
      <w:r>
        <w:t xml:space="preserve"> Relaxation Strain = 1.2%</w:t>
      </w:r>
    </w:p>
    <w:p w14:paraId="5E194640" w14:textId="14BFD774" w:rsidR="00B41EE7" w:rsidRDefault="0008737D" w:rsidP="00B12A0F">
      <w:pPr>
        <w:ind w:firstLine="0"/>
      </w:pPr>
      <w:r>
        <w:tab/>
      </w:r>
      <w:r>
        <w:tab/>
        <w:t xml:space="preserve">     </w:t>
      </w:r>
      <w:r w:rsidR="006D5D13">
        <w:t xml:space="preserve">      </w:t>
      </w:r>
      <w:r w:rsidR="006D5D13">
        <w:rPr>
          <w:noProof/>
        </w:rPr>
        <w:drawing>
          <wp:inline distT="0" distB="0" distL="0" distR="0" wp14:anchorId="65AACC8B" wp14:editId="10E22212">
            <wp:extent cx="199560" cy="164592"/>
            <wp:effectExtent l="0" t="0" r="0" b="0"/>
            <wp:docPr id="27" name="Picture 27" descr="Record Vector Icons free download in SVG, PNG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cord Vector Icons free download in SVG, PNG Format"/>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11496" b="6027"/>
                    <a:stretch/>
                  </pic:blipFill>
                  <pic:spPr bwMode="auto">
                    <a:xfrm>
                      <a:off x="0" y="0"/>
                      <a:ext cx="199560" cy="164592"/>
                    </a:xfrm>
                    <a:prstGeom prst="rect">
                      <a:avLst/>
                    </a:prstGeom>
                    <a:noFill/>
                    <a:ln>
                      <a:noFill/>
                    </a:ln>
                    <a:extLst>
                      <a:ext uri="{53640926-AAD7-44D8-BBD7-CCE9431645EC}">
                        <a14:shadowObscured xmlns:a14="http://schemas.microsoft.com/office/drawing/2010/main"/>
                      </a:ext>
                    </a:extLst>
                  </pic:spPr>
                </pic:pic>
              </a:graphicData>
            </a:graphic>
          </wp:inline>
        </w:drawing>
      </w:r>
      <w:r w:rsidR="006D5D13">
        <w:t xml:space="preserve"> TestSpecimen_01</w:t>
      </w:r>
    </w:p>
    <w:p w14:paraId="168CC14D" w14:textId="77777777" w:rsidR="00B41EE7" w:rsidRDefault="00B41EE7" w:rsidP="00B12A0F">
      <w:pPr>
        <w:ind w:firstLine="0"/>
      </w:pPr>
    </w:p>
    <w:p w14:paraId="2C1CE6E1" w14:textId="36B0BF78" w:rsidR="00B41EE7" w:rsidRPr="00E96D13" w:rsidRDefault="00E96D13" w:rsidP="00C9774C">
      <w:pPr>
        <w:pStyle w:val="ListParagraph"/>
        <w:numPr>
          <w:ilvl w:val="0"/>
          <w:numId w:val="3"/>
        </w:numPr>
        <w:rPr>
          <w:b/>
          <w:bCs/>
          <w:sz w:val="24"/>
          <w:szCs w:val="24"/>
        </w:rPr>
      </w:pPr>
      <w:r w:rsidRPr="00E96D13">
        <w:rPr>
          <w:b/>
          <w:bCs/>
          <w:sz w:val="24"/>
          <w:szCs w:val="24"/>
        </w:rPr>
        <w:lastRenderedPageBreak/>
        <w:t>Saving/Loading Schema Configurations</w:t>
      </w:r>
    </w:p>
    <w:p w14:paraId="74A55E5E" w14:textId="259B3F0D" w:rsidR="00B41EE7" w:rsidRDefault="00E96D13" w:rsidP="004756C5">
      <w:r>
        <w:t>To save</w:t>
      </w:r>
      <w:r w:rsidR="00CF2E3D">
        <w:t xml:space="preserve"> any current progress made or create a finalized configuration file, selecting the “Download Configuration File” button (see</w:t>
      </w:r>
      <w:r w:rsidR="00CF2E3D" w:rsidRPr="00D46EE7">
        <w:t xml:space="preserve"> </w:t>
      </w:r>
      <w:r w:rsidR="00D46EE7" w:rsidRPr="00D46EE7">
        <w:fldChar w:fldCharType="begin"/>
      </w:r>
      <w:r w:rsidR="00D46EE7" w:rsidRPr="00D46EE7">
        <w:instrText xml:space="preserve"> REF _Ref169083570 \h </w:instrText>
      </w:r>
      <w:r w:rsidR="00D46EE7" w:rsidRPr="00D46EE7">
        <w:instrText xml:space="preserve"> \* MERGEFORMAT </w:instrText>
      </w:r>
      <w:r w:rsidR="00D46EE7" w:rsidRPr="00D46EE7">
        <w:fldChar w:fldCharType="separate"/>
      </w:r>
      <w:r w:rsidR="007C1003" w:rsidRPr="007C1003">
        <w:t xml:space="preserve">Figure </w:t>
      </w:r>
      <w:r w:rsidR="007C1003" w:rsidRPr="007C1003">
        <w:rPr>
          <w:noProof/>
        </w:rPr>
        <w:t>3</w:t>
      </w:r>
      <w:r w:rsidR="00D46EE7" w:rsidRPr="00D46EE7">
        <w:fldChar w:fldCharType="end"/>
      </w:r>
      <w:r w:rsidR="00D46EE7">
        <w:t>)</w:t>
      </w:r>
      <w:r w:rsidR="009B422D">
        <w:t xml:space="preserve"> will automatically generate a JSON file. The created JSON file can be re-uploaded via the file selector when the tool is reloaded (see </w:t>
      </w:r>
      <w:r w:rsidR="009B422D" w:rsidRPr="009B422D">
        <w:fldChar w:fldCharType="begin"/>
      </w:r>
      <w:r w:rsidR="009B422D" w:rsidRPr="009B422D">
        <w:instrText xml:space="preserve"> REF _Ref169082630 \h </w:instrText>
      </w:r>
      <w:r w:rsidR="009B422D" w:rsidRPr="009B422D">
        <w:instrText xml:space="preserve"> \* MERGEFORMAT </w:instrText>
      </w:r>
      <w:r w:rsidR="009B422D" w:rsidRPr="009B422D">
        <w:fldChar w:fldCharType="separate"/>
      </w:r>
      <w:r w:rsidR="007C1003" w:rsidRPr="007C1003">
        <w:t xml:space="preserve">Figure </w:t>
      </w:r>
      <w:r w:rsidR="007C1003" w:rsidRPr="007C1003">
        <w:rPr>
          <w:noProof/>
        </w:rPr>
        <w:t>1</w:t>
      </w:r>
      <w:r w:rsidR="009B422D" w:rsidRPr="009B422D">
        <w:fldChar w:fldCharType="end"/>
      </w:r>
      <w:r w:rsidR="009B422D">
        <w:t>) to edit</w:t>
      </w:r>
      <w:r w:rsidR="000628E2">
        <w:t xml:space="preserve"> an existing configuration, and is also supplied to the Py MILab Database module to automatically populate and create records within a user’s information management system</w:t>
      </w:r>
      <w:r w:rsidR="00C30349">
        <w:t>.</w:t>
      </w:r>
    </w:p>
    <w:p w14:paraId="48918D82" w14:textId="77777777" w:rsidR="00B41EE7" w:rsidRDefault="00B41EE7" w:rsidP="00B12A0F">
      <w:pPr>
        <w:ind w:firstLine="0"/>
      </w:pPr>
    </w:p>
    <w:p w14:paraId="67427786" w14:textId="77777777" w:rsidR="00B41EE7" w:rsidRDefault="00B41EE7" w:rsidP="00B12A0F">
      <w:pPr>
        <w:ind w:firstLine="0"/>
      </w:pPr>
    </w:p>
    <w:p w14:paraId="4A1EE656" w14:textId="77777777" w:rsidR="00B41EE7" w:rsidRDefault="00B41EE7" w:rsidP="00B12A0F">
      <w:pPr>
        <w:ind w:firstLine="0"/>
      </w:pPr>
    </w:p>
    <w:p w14:paraId="6496131F" w14:textId="77777777" w:rsidR="00B41EE7" w:rsidRDefault="00B41EE7" w:rsidP="00B12A0F">
      <w:pPr>
        <w:ind w:firstLine="0"/>
      </w:pPr>
    </w:p>
    <w:p w14:paraId="008E522B" w14:textId="77777777" w:rsidR="00B41EE7" w:rsidRDefault="00B41EE7" w:rsidP="00B12A0F">
      <w:pPr>
        <w:ind w:firstLine="0"/>
      </w:pPr>
    </w:p>
    <w:p w14:paraId="7DC71785" w14:textId="77777777" w:rsidR="00C30349" w:rsidRDefault="00C30349" w:rsidP="00B12A0F">
      <w:pPr>
        <w:ind w:firstLine="0"/>
      </w:pPr>
    </w:p>
    <w:p w14:paraId="3CC626F2" w14:textId="77777777" w:rsidR="00C30349" w:rsidRDefault="00C30349" w:rsidP="00B12A0F">
      <w:pPr>
        <w:ind w:firstLine="0"/>
      </w:pPr>
    </w:p>
    <w:p w14:paraId="23BFE7F7" w14:textId="77777777" w:rsidR="00C30349" w:rsidRDefault="00C30349" w:rsidP="00B12A0F">
      <w:pPr>
        <w:ind w:firstLine="0"/>
      </w:pPr>
    </w:p>
    <w:p w14:paraId="79820F03" w14:textId="77777777" w:rsidR="00C30349" w:rsidRDefault="00C30349" w:rsidP="00B12A0F">
      <w:pPr>
        <w:ind w:firstLine="0"/>
      </w:pPr>
    </w:p>
    <w:p w14:paraId="0A66069F" w14:textId="77777777" w:rsidR="00C30349" w:rsidRDefault="00C30349" w:rsidP="00B12A0F">
      <w:pPr>
        <w:ind w:firstLine="0"/>
      </w:pPr>
    </w:p>
    <w:p w14:paraId="5A2FD3DB" w14:textId="77777777" w:rsidR="00C30349" w:rsidRDefault="00C30349" w:rsidP="00B12A0F">
      <w:pPr>
        <w:ind w:firstLine="0"/>
      </w:pPr>
    </w:p>
    <w:p w14:paraId="5062A274" w14:textId="77777777" w:rsidR="00C30349" w:rsidRDefault="00C30349" w:rsidP="00B12A0F">
      <w:pPr>
        <w:ind w:firstLine="0"/>
      </w:pPr>
    </w:p>
    <w:p w14:paraId="41FD6D32" w14:textId="77777777" w:rsidR="00C30349" w:rsidRDefault="00C30349" w:rsidP="00B12A0F">
      <w:pPr>
        <w:ind w:firstLine="0"/>
      </w:pPr>
    </w:p>
    <w:p w14:paraId="341F7796" w14:textId="77777777" w:rsidR="00C30349" w:rsidRDefault="00C30349" w:rsidP="00B12A0F">
      <w:pPr>
        <w:ind w:firstLine="0"/>
      </w:pPr>
    </w:p>
    <w:p w14:paraId="24E84DB6" w14:textId="77777777" w:rsidR="00C30349" w:rsidRDefault="00C30349" w:rsidP="00B12A0F">
      <w:pPr>
        <w:ind w:firstLine="0"/>
      </w:pPr>
    </w:p>
    <w:p w14:paraId="565AFD33" w14:textId="77777777" w:rsidR="00C30349" w:rsidRDefault="00C30349" w:rsidP="00B12A0F">
      <w:pPr>
        <w:ind w:firstLine="0"/>
      </w:pPr>
    </w:p>
    <w:p w14:paraId="3B01413C" w14:textId="77777777" w:rsidR="00C30349" w:rsidRDefault="00C30349" w:rsidP="00B12A0F">
      <w:pPr>
        <w:ind w:firstLine="0"/>
      </w:pPr>
    </w:p>
    <w:p w14:paraId="6C6B0BC0" w14:textId="77777777" w:rsidR="00C30349" w:rsidRDefault="00C30349" w:rsidP="00B12A0F">
      <w:pPr>
        <w:ind w:firstLine="0"/>
      </w:pPr>
    </w:p>
    <w:p w14:paraId="0864DACA" w14:textId="77777777" w:rsidR="00C30349" w:rsidRDefault="00C30349" w:rsidP="00B12A0F">
      <w:pPr>
        <w:ind w:firstLine="0"/>
      </w:pPr>
    </w:p>
    <w:p w14:paraId="0BB5775E" w14:textId="77777777" w:rsidR="00C30349" w:rsidRDefault="00C30349" w:rsidP="00B12A0F">
      <w:pPr>
        <w:ind w:firstLine="0"/>
      </w:pPr>
    </w:p>
    <w:p w14:paraId="5FAF6F72" w14:textId="77777777" w:rsidR="00C30349" w:rsidRDefault="00C30349" w:rsidP="00B12A0F">
      <w:pPr>
        <w:ind w:firstLine="0"/>
      </w:pPr>
    </w:p>
    <w:p w14:paraId="5D0D6A30" w14:textId="77777777" w:rsidR="00C30349" w:rsidRDefault="00C30349" w:rsidP="00B12A0F">
      <w:pPr>
        <w:ind w:firstLine="0"/>
      </w:pPr>
    </w:p>
    <w:p w14:paraId="76DCF9FF" w14:textId="77777777" w:rsidR="00B41EE7" w:rsidRDefault="00B41EE7" w:rsidP="00B12A0F">
      <w:pPr>
        <w:ind w:firstLine="0"/>
      </w:pPr>
    </w:p>
    <w:p w14:paraId="53C7385F" w14:textId="77777777" w:rsidR="00B41EE7" w:rsidRDefault="00B41EE7" w:rsidP="00B12A0F">
      <w:pPr>
        <w:ind w:firstLine="0"/>
      </w:pPr>
    </w:p>
    <w:p w14:paraId="1D51605C" w14:textId="77777777" w:rsidR="00B41EE7" w:rsidRDefault="00B41EE7" w:rsidP="00B12A0F">
      <w:pPr>
        <w:ind w:firstLine="0"/>
      </w:pPr>
    </w:p>
    <w:p w14:paraId="49B8B09D" w14:textId="76E0BBBA" w:rsidR="00B41EE7" w:rsidRDefault="00B41EE7" w:rsidP="00B41EE7">
      <w:pPr>
        <w:jc w:val="center"/>
        <w:rPr>
          <w:b/>
          <w:bCs/>
          <w:sz w:val="28"/>
          <w:szCs w:val="28"/>
        </w:rPr>
      </w:pPr>
      <w:r w:rsidRPr="00853865">
        <w:rPr>
          <w:b/>
          <w:bCs/>
          <w:sz w:val="28"/>
          <w:szCs w:val="28"/>
        </w:rPr>
        <w:lastRenderedPageBreak/>
        <w:t xml:space="preserve">Appendix A: </w:t>
      </w:r>
      <w:r>
        <w:rPr>
          <w:b/>
          <w:bCs/>
          <w:sz w:val="28"/>
          <w:szCs w:val="28"/>
        </w:rPr>
        <w:t>Py MILab Neutral File Attribute Information</w:t>
      </w:r>
    </w:p>
    <w:p w14:paraId="156849C4" w14:textId="6C9DCBC0" w:rsidR="00155990" w:rsidRPr="00155990" w:rsidRDefault="00155990" w:rsidP="00155990">
      <w:r w:rsidRPr="00155990">
        <w:t>Py MILab contains two neutral files: one that contains information regarding the raw data collection</w:t>
      </w:r>
      <w:r w:rsidR="00AB5CAC">
        <w:t xml:space="preserve"> populated by the Raw Data Module in Py MILab</w:t>
      </w:r>
      <w:r w:rsidRPr="00155990">
        <w:t xml:space="preserve">, denoted herein as the </w:t>
      </w:r>
      <w:r w:rsidR="000E46B7">
        <w:t>“</w:t>
      </w:r>
      <w:r w:rsidRPr="00155990">
        <w:t>Raw Data Neutral File</w:t>
      </w:r>
      <w:r w:rsidR="000E46B7">
        <w:t>”</w:t>
      </w:r>
      <w:r>
        <w:t>, and one that contains the subsequent analysis performed by the Analysis Module in Py MILab</w:t>
      </w:r>
      <w:r w:rsidR="00AB5CAC">
        <w:t xml:space="preserve">, dented herein as the </w:t>
      </w:r>
      <w:r w:rsidR="000E46B7">
        <w:t>“</w:t>
      </w:r>
      <w:r w:rsidR="00AB5CAC">
        <w:t>Analysis Neutral File</w:t>
      </w:r>
      <w:r w:rsidR="000E46B7">
        <w:t>”</w:t>
      </w:r>
      <w:r w:rsidR="00AB5CAC">
        <w:t>. Each neutral file uses a nested JSON structure, containing sub-</w:t>
      </w:r>
      <w:r w:rsidR="000E46B7">
        <w:t>categories</w:t>
      </w:r>
      <w:r w:rsidR="00AB5CAC">
        <w:t xml:space="preserve"> </w:t>
      </w:r>
      <w:r w:rsidR="000E46B7">
        <w:t>at the first level and individual attributes at the second level. Each attribute is defined as either a point value, string value, point array, string array</w:t>
      </w:r>
      <w:r w:rsidR="00D242F9">
        <w:t>, or Boolean</w:t>
      </w:r>
      <w:r w:rsidR="000E46B7">
        <w:t>. Additionally, attributes may be defined as a dictionary (denoted herein as “dict”)</w:t>
      </w:r>
      <w:r w:rsidR="00663BD3">
        <w:t>, which will contain its own set of attributes that matches one of the aforementioned attribute types.</w:t>
      </w:r>
    </w:p>
    <w:p w14:paraId="4D5C506D" w14:textId="53D96AB7" w:rsidR="00B41EE7" w:rsidRPr="007E1160" w:rsidRDefault="00B41EE7" w:rsidP="00B41EE7">
      <w:pPr>
        <w:pStyle w:val="Heading1"/>
        <w:spacing w:after="160"/>
        <w:jc w:val="center"/>
        <w:rPr>
          <w:sz w:val="28"/>
          <w:szCs w:val="28"/>
        </w:rPr>
      </w:pPr>
      <w:r>
        <w:rPr>
          <w:sz w:val="28"/>
          <w:szCs w:val="28"/>
        </w:rPr>
        <w:t xml:space="preserve"> </w:t>
      </w:r>
      <w:r>
        <w:rPr>
          <w:sz w:val="28"/>
          <w:szCs w:val="28"/>
        </w:rPr>
        <w:t>Raw Data Neutral File</w:t>
      </w:r>
    </w:p>
    <w:p w14:paraId="1EC369A5" w14:textId="54E612A9" w:rsidR="00B41EE7" w:rsidRDefault="00763234" w:rsidP="00B12A0F">
      <w:pPr>
        <w:ind w:firstLine="0"/>
      </w:pPr>
      <w:r>
        <w:t>The Raw Data Neutral File contains four</w:t>
      </w:r>
      <w:r w:rsidR="00AA4B68">
        <w:t xml:space="preserve"> sub-categories:</w:t>
      </w:r>
    </w:p>
    <w:p w14:paraId="74648FB8" w14:textId="3194B1AC" w:rsidR="00AA4B68" w:rsidRDefault="00AA4B68" w:rsidP="00AA4B68">
      <w:pPr>
        <w:pStyle w:val="ListParagraph"/>
        <w:numPr>
          <w:ilvl w:val="0"/>
          <w:numId w:val="5"/>
        </w:numPr>
      </w:pPr>
      <w:r>
        <w:t xml:space="preserve">Raw Data – stores all raw data </w:t>
      </w:r>
      <w:r w:rsidR="0016666B">
        <w:t>arrays from the test machine and measurement devices</w:t>
      </w:r>
      <w:r w:rsidR="00936B26">
        <w:t xml:space="preserve"> and the </w:t>
      </w:r>
      <w:r w:rsidR="0016666B">
        <w:t>associated units for each array</w:t>
      </w:r>
      <w:r w:rsidR="00936B26">
        <w:t>.</w:t>
      </w:r>
    </w:p>
    <w:p w14:paraId="63D305DC" w14:textId="56AD19D4" w:rsidR="00936B26" w:rsidRDefault="00936B26" w:rsidP="00AA4B68">
      <w:pPr>
        <w:pStyle w:val="ListParagraph"/>
        <w:numPr>
          <w:ilvl w:val="0"/>
          <w:numId w:val="5"/>
        </w:numPr>
      </w:pPr>
      <w:r>
        <w:t>Control Information – stores the control or turn points entered by the user to define the various stages of the test</w:t>
      </w:r>
      <w:r w:rsidR="005A4813">
        <w:t>.</w:t>
      </w:r>
    </w:p>
    <w:p w14:paraId="1931F5DF" w14:textId="2561C1D4" w:rsidR="005A4813" w:rsidRDefault="005A4813" w:rsidP="00AA4B68">
      <w:pPr>
        <w:pStyle w:val="ListParagraph"/>
        <w:numPr>
          <w:ilvl w:val="0"/>
          <w:numId w:val="5"/>
        </w:numPr>
      </w:pPr>
      <w:r>
        <w:t>Specimen Information – stores all information regarding the material and specimen pedigree, including material name and pedigree links, specimen geometry, post-processing, etc.</w:t>
      </w:r>
    </w:p>
    <w:p w14:paraId="1AD017DE" w14:textId="24B8B303" w:rsidR="005A4813" w:rsidRDefault="005A4813" w:rsidP="00AA4B68">
      <w:pPr>
        <w:pStyle w:val="ListParagraph"/>
        <w:numPr>
          <w:ilvl w:val="0"/>
          <w:numId w:val="5"/>
        </w:numPr>
      </w:pPr>
      <w:r>
        <w:t xml:space="preserve">Test Information – stores all information regarding the </w:t>
      </w:r>
      <w:r w:rsidR="00961885">
        <w:t>conduction and measurement of the test, including test machine and measurement device information, test environment, operators, and test funding information</w:t>
      </w:r>
      <w:r w:rsidR="00B60AEB">
        <w:t>.</w:t>
      </w:r>
    </w:p>
    <w:p w14:paraId="0E7F4CC6" w14:textId="3BDD6399" w:rsidR="00D337EB" w:rsidRPr="00B60AEB" w:rsidRDefault="00D337EB" w:rsidP="00D337EB">
      <w:pPr>
        <w:ind w:firstLine="0"/>
      </w:pPr>
      <w:r>
        <w:t>A.1.1 Raw Data</w:t>
      </w:r>
    </w:p>
    <w:p w14:paraId="3013FC4B" w14:textId="72204CF3" w:rsidR="00B60AEB" w:rsidRPr="00B60AEB" w:rsidRDefault="00B60AEB" w:rsidP="00B60AEB">
      <w:pPr>
        <w:pStyle w:val="Caption"/>
        <w:jc w:val="center"/>
        <w:rPr>
          <w:i w:val="0"/>
          <w:iCs w:val="0"/>
          <w:color w:val="auto"/>
          <w:sz w:val="22"/>
          <w:szCs w:val="22"/>
        </w:rPr>
      </w:pPr>
      <w:r w:rsidRPr="00B60AEB">
        <w:rPr>
          <w:i w:val="0"/>
          <w:iCs w:val="0"/>
          <w:color w:val="auto"/>
          <w:sz w:val="22"/>
          <w:szCs w:val="22"/>
        </w:rPr>
        <w:t xml:space="preserve">Table </w:t>
      </w:r>
      <w:r w:rsidRPr="00B60AEB">
        <w:rPr>
          <w:i w:val="0"/>
          <w:iCs w:val="0"/>
          <w:color w:val="auto"/>
          <w:sz w:val="22"/>
          <w:szCs w:val="22"/>
        </w:rPr>
        <w:fldChar w:fldCharType="begin"/>
      </w:r>
      <w:r w:rsidRPr="00B60AEB">
        <w:rPr>
          <w:i w:val="0"/>
          <w:iCs w:val="0"/>
          <w:color w:val="auto"/>
          <w:sz w:val="22"/>
          <w:szCs w:val="22"/>
        </w:rPr>
        <w:instrText xml:space="preserve"> SEQ Table \* ARABIC </w:instrText>
      </w:r>
      <w:r w:rsidRPr="00B60AEB">
        <w:rPr>
          <w:i w:val="0"/>
          <w:iCs w:val="0"/>
          <w:color w:val="auto"/>
          <w:sz w:val="22"/>
          <w:szCs w:val="22"/>
        </w:rPr>
        <w:fldChar w:fldCharType="separate"/>
      </w:r>
      <w:r w:rsidR="007C1003">
        <w:rPr>
          <w:i w:val="0"/>
          <w:iCs w:val="0"/>
          <w:noProof/>
          <w:color w:val="auto"/>
          <w:sz w:val="22"/>
          <w:szCs w:val="22"/>
        </w:rPr>
        <w:t>2</w:t>
      </w:r>
      <w:r w:rsidRPr="00B60AEB">
        <w:rPr>
          <w:i w:val="0"/>
          <w:iCs w:val="0"/>
          <w:color w:val="auto"/>
          <w:sz w:val="22"/>
          <w:szCs w:val="22"/>
        </w:rPr>
        <w:fldChar w:fldCharType="end"/>
      </w:r>
      <w:r w:rsidRPr="00B60AEB">
        <w:rPr>
          <w:i w:val="0"/>
          <w:iCs w:val="0"/>
          <w:color w:val="auto"/>
          <w:sz w:val="22"/>
          <w:szCs w:val="22"/>
        </w:rPr>
        <w:t xml:space="preserve">. Raw Data </w:t>
      </w:r>
      <w:r w:rsidR="00A75990">
        <w:rPr>
          <w:i w:val="0"/>
          <w:iCs w:val="0"/>
          <w:color w:val="auto"/>
          <w:sz w:val="22"/>
          <w:szCs w:val="22"/>
        </w:rPr>
        <w:t>–</w:t>
      </w:r>
      <w:r w:rsidRPr="00B60AEB">
        <w:rPr>
          <w:i w:val="0"/>
          <w:iCs w:val="0"/>
          <w:color w:val="auto"/>
          <w:sz w:val="22"/>
          <w:szCs w:val="22"/>
        </w:rPr>
        <w:t xml:space="preserve"> Raw</w:t>
      </w:r>
      <w:r w:rsidR="00A75990">
        <w:rPr>
          <w:i w:val="0"/>
          <w:iCs w:val="0"/>
          <w:color w:val="auto"/>
          <w:sz w:val="22"/>
          <w:szCs w:val="22"/>
        </w:rPr>
        <w:t xml:space="preserve"> </w:t>
      </w:r>
      <w:r w:rsidRPr="00B60AEB">
        <w:rPr>
          <w:i w:val="0"/>
          <w:iCs w:val="0"/>
          <w:color w:val="auto"/>
          <w:sz w:val="22"/>
          <w:szCs w:val="22"/>
        </w:rPr>
        <w:t>Data</w:t>
      </w:r>
      <w:r w:rsidR="00985569">
        <w:rPr>
          <w:i w:val="0"/>
          <w:iCs w:val="0"/>
          <w:color w:val="auto"/>
          <w:sz w:val="22"/>
          <w:szCs w:val="22"/>
        </w:rPr>
        <w:t xml:space="preserve"> </w:t>
      </w:r>
      <w:r w:rsidRPr="00B60AEB">
        <w:rPr>
          <w:i w:val="0"/>
          <w:iCs w:val="0"/>
          <w:color w:val="auto"/>
          <w:sz w:val="22"/>
          <w:szCs w:val="22"/>
        </w:rPr>
        <w:t>Attributes</w:t>
      </w:r>
    </w:p>
    <w:tbl>
      <w:tblPr>
        <w:tblStyle w:val="MediumShading1"/>
        <w:tblW w:w="0" w:type="auto"/>
        <w:jc w:val="center"/>
        <w:tblLook w:val="04A0" w:firstRow="1" w:lastRow="0" w:firstColumn="1" w:lastColumn="0" w:noHBand="0" w:noVBand="1"/>
      </w:tblPr>
      <w:tblGrid>
        <w:gridCol w:w="1891"/>
        <w:gridCol w:w="1860"/>
        <w:gridCol w:w="5244"/>
      </w:tblGrid>
      <w:tr w:rsidR="00B60AEB" w:rsidRPr="00B60AEB" w14:paraId="09FC5402" w14:textId="77777777" w:rsidTr="00A759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0A378FA2"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Name</w:t>
            </w:r>
          </w:p>
        </w:tc>
        <w:tc>
          <w:tcPr>
            <w:tcW w:w="1860" w:type="dxa"/>
          </w:tcPr>
          <w:p w14:paraId="108DF98B" w14:textId="77777777" w:rsidR="00B60AEB" w:rsidRPr="00B60AEB" w:rsidRDefault="00B60AEB"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Value Type</w:t>
            </w:r>
          </w:p>
        </w:tc>
        <w:tc>
          <w:tcPr>
            <w:tcW w:w="5244" w:type="dxa"/>
          </w:tcPr>
          <w:p w14:paraId="31AB0C1C" w14:textId="77777777" w:rsidR="00B60AEB" w:rsidRPr="00B60AEB" w:rsidRDefault="00B60AEB"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Description</w:t>
            </w:r>
          </w:p>
        </w:tc>
      </w:tr>
      <w:tr w:rsidR="00B60AEB" w:rsidRPr="00B60AEB" w14:paraId="355DCEA0" w14:textId="77777777" w:rsidTr="00A75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302F8F4B"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Time</w:t>
            </w:r>
          </w:p>
        </w:tc>
        <w:tc>
          <w:tcPr>
            <w:tcW w:w="1860" w:type="dxa"/>
          </w:tcPr>
          <w:p w14:paraId="2B98FD6C"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273EF586"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Time data points</w:t>
            </w:r>
          </w:p>
        </w:tc>
      </w:tr>
      <w:tr w:rsidR="00B60AEB" w:rsidRPr="00B60AEB" w14:paraId="4AB7CA08" w14:textId="77777777" w:rsidTr="00A7599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6ACCABC3"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Displacement-11</w:t>
            </w:r>
          </w:p>
        </w:tc>
        <w:tc>
          <w:tcPr>
            <w:tcW w:w="1860" w:type="dxa"/>
          </w:tcPr>
          <w:p w14:paraId="48E6374C"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42E44855"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Displacement data points along the 11-axis</w:t>
            </w:r>
          </w:p>
        </w:tc>
      </w:tr>
      <w:tr w:rsidR="00B60AEB" w:rsidRPr="00B60AEB" w14:paraId="69F213A2" w14:textId="77777777" w:rsidTr="00A75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07CE76FE"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Displacement-22</w:t>
            </w:r>
          </w:p>
        </w:tc>
        <w:tc>
          <w:tcPr>
            <w:tcW w:w="1860" w:type="dxa"/>
          </w:tcPr>
          <w:p w14:paraId="16B798D6"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1C6F03D0"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Displacement data points along the 22-axis</w:t>
            </w:r>
          </w:p>
        </w:tc>
      </w:tr>
      <w:tr w:rsidR="00B60AEB" w:rsidRPr="00B60AEB" w14:paraId="6948819D" w14:textId="77777777" w:rsidTr="00A7599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06E81C3A"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Displacement-33</w:t>
            </w:r>
          </w:p>
        </w:tc>
        <w:tc>
          <w:tcPr>
            <w:tcW w:w="1860" w:type="dxa"/>
          </w:tcPr>
          <w:p w14:paraId="118F7F8A"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491C99E3"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Displacement data points along the 33-axis</w:t>
            </w:r>
          </w:p>
        </w:tc>
      </w:tr>
      <w:tr w:rsidR="00B60AEB" w:rsidRPr="00B60AEB" w14:paraId="0D9F82DC" w14:textId="77777777" w:rsidTr="00A75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1DA1504F"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Deformation-12</w:t>
            </w:r>
          </w:p>
        </w:tc>
        <w:tc>
          <w:tcPr>
            <w:tcW w:w="1860" w:type="dxa"/>
          </w:tcPr>
          <w:p w14:paraId="5092AC3B"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25E642DB"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Displacement data points along the 12-axis</w:t>
            </w:r>
          </w:p>
        </w:tc>
      </w:tr>
      <w:tr w:rsidR="00B60AEB" w:rsidRPr="00B60AEB" w14:paraId="7B528BDC" w14:textId="77777777" w:rsidTr="00A7599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3B6BE759"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Deformation-13</w:t>
            </w:r>
          </w:p>
        </w:tc>
        <w:tc>
          <w:tcPr>
            <w:tcW w:w="1860" w:type="dxa"/>
          </w:tcPr>
          <w:p w14:paraId="3597085D"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7E28B91D"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Displacement data points along the 13-axis</w:t>
            </w:r>
          </w:p>
        </w:tc>
      </w:tr>
      <w:tr w:rsidR="00B60AEB" w:rsidRPr="00B60AEB" w14:paraId="230B1312" w14:textId="77777777" w:rsidTr="00A75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28CC80B7"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Deformation-23</w:t>
            </w:r>
          </w:p>
        </w:tc>
        <w:tc>
          <w:tcPr>
            <w:tcW w:w="1860" w:type="dxa"/>
          </w:tcPr>
          <w:p w14:paraId="4872C7D1"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766886DF"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Displacement data points along the 23-axis</w:t>
            </w:r>
          </w:p>
        </w:tc>
      </w:tr>
      <w:tr w:rsidR="00B60AEB" w:rsidRPr="00B60AEB" w14:paraId="01B0598D" w14:textId="77777777" w:rsidTr="00A7599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7AE76F54"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Load-11</w:t>
            </w:r>
          </w:p>
        </w:tc>
        <w:tc>
          <w:tcPr>
            <w:tcW w:w="1860" w:type="dxa"/>
          </w:tcPr>
          <w:p w14:paraId="1BA6E8E5"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6D416AF0"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Load data points along the 11-axis</w:t>
            </w:r>
          </w:p>
        </w:tc>
      </w:tr>
      <w:tr w:rsidR="00B60AEB" w:rsidRPr="00B60AEB" w14:paraId="49C43238" w14:textId="77777777" w:rsidTr="00A75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65681A1D"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Load-22</w:t>
            </w:r>
          </w:p>
        </w:tc>
        <w:tc>
          <w:tcPr>
            <w:tcW w:w="1860" w:type="dxa"/>
          </w:tcPr>
          <w:p w14:paraId="65BEA499"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5DBD7F29"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Load data points along the 22-axis</w:t>
            </w:r>
          </w:p>
        </w:tc>
      </w:tr>
      <w:tr w:rsidR="00B60AEB" w:rsidRPr="00B60AEB" w14:paraId="2ABF925D" w14:textId="77777777" w:rsidTr="00A7599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06C75E85"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Load-33</w:t>
            </w:r>
          </w:p>
        </w:tc>
        <w:tc>
          <w:tcPr>
            <w:tcW w:w="1860" w:type="dxa"/>
          </w:tcPr>
          <w:p w14:paraId="2981D56E"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74E5B0E1"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Load data points along the 33-axis</w:t>
            </w:r>
          </w:p>
        </w:tc>
      </w:tr>
      <w:tr w:rsidR="00B60AEB" w:rsidRPr="00B60AEB" w14:paraId="40586762" w14:textId="77777777" w:rsidTr="00A75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125EBF8C"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Load-12</w:t>
            </w:r>
          </w:p>
        </w:tc>
        <w:tc>
          <w:tcPr>
            <w:tcW w:w="1860" w:type="dxa"/>
          </w:tcPr>
          <w:p w14:paraId="57E71574"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572EFACD"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Load data points along the 12-axis</w:t>
            </w:r>
          </w:p>
        </w:tc>
      </w:tr>
      <w:tr w:rsidR="00B60AEB" w:rsidRPr="00B60AEB" w14:paraId="7A9CE223" w14:textId="77777777" w:rsidTr="00A7599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1A82FD6F"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Load-13</w:t>
            </w:r>
          </w:p>
        </w:tc>
        <w:tc>
          <w:tcPr>
            <w:tcW w:w="1860" w:type="dxa"/>
          </w:tcPr>
          <w:p w14:paraId="2E415534"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1B6E897B"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Load data points along the 13-axis</w:t>
            </w:r>
          </w:p>
        </w:tc>
      </w:tr>
      <w:tr w:rsidR="00B60AEB" w:rsidRPr="00B60AEB" w14:paraId="5F3F7235" w14:textId="77777777" w:rsidTr="00A75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6F9C4A3B"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Load-23</w:t>
            </w:r>
          </w:p>
        </w:tc>
        <w:tc>
          <w:tcPr>
            <w:tcW w:w="1860" w:type="dxa"/>
          </w:tcPr>
          <w:p w14:paraId="59D89A77"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65AAA9C2"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Load data points along the 23-axis</w:t>
            </w:r>
          </w:p>
        </w:tc>
      </w:tr>
      <w:tr w:rsidR="00B60AEB" w:rsidRPr="00B60AEB" w14:paraId="252E9BD1" w14:textId="77777777" w:rsidTr="00A7599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200D4953"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Strain-11</w:t>
            </w:r>
          </w:p>
        </w:tc>
        <w:tc>
          <w:tcPr>
            <w:tcW w:w="1860" w:type="dxa"/>
          </w:tcPr>
          <w:p w14:paraId="38C2C879"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2391A333"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Strain data points along the 11-axis</w:t>
            </w:r>
          </w:p>
        </w:tc>
      </w:tr>
      <w:tr w:rsidR="00B60AEB" w:rsidRPr="00B60AEB" w14:paraId="1CF0519D" w14:textId="77777777" w:rsidTr="00A75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081C74ED"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Strain-22</w:t>
            </w:r>
          </w:p>
        </w:tc>
        <w:tc>
          <w:tcPr>
            <w:tcW w:w="1860" w:type="dxa"/>
          </w:tcPr>
          <w:p w14:paraId="46BE4CF6"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0D9B614C"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Strain data points along the 22-axis</w:t>
            </w:r>
          </w:p>
        </w:tc>
      </w:tr>
      <w:tr w:rsidR="00B60AEB" w:rsidRPr="00B60AEB" w14:paraId="35620B8F" w14:textId="77777777" w:rsidTr="00A7599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4A77C5EE"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Strain-33</w:t>
            </w:r>
          </w:p>
        </w:tc>
        <w:tc>
          <w:tcPr>
            <w:tcW w:w="1860" w:type="dxa"/>
          </w:tcPr>
          <w:p w14:paraId="6FF129C1"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11DBB957"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Strain data points along the 33-axis</w:t>
            </w:r>
          </w:p>
        </w:tc>
      </w:tr>
      <w:tr w:rsidR="00B60AEB" w:rsidRPr="00B60AEB" w14:paraId="306F6E4D" w14:textId="77777777" w:rsidTr="00A75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0D623555"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Strain-12</w:t>
            </w:r>
          </w:p>
        </w:tc>
        <w:tc>
          <w:tcPr>
            <w:tcW w:w="1860" w:type="dxa"/>
          </w:tcPr>
          <w:p w14:paraId="0BA4C331"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4AE0E2F3"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Strain data points along the 12-axis</w:t>
            </w:r>
          </w:p>
        </w:tc>
      </w:tr>
      <w:tr w:rsidR="00B60AEB" w:rsidRPr="00B60AEB" w14:paraId="3493EEE5" w14:textId="77777777" w:rsidTr="00A7599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3DE75AA3"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Strain-13</w:t>
            </w:r>
          </w:p>
        </w:tc>
        <w:tc>
          <w:tcPr>
            <w:tcW w:w="1860" w:type="dxa"/>
          </w:tcPr>
          <w:p w14:paraId="6F8CF0CF"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0CFF2DFD"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Strain data points along the 13-axis</w:t>
            </w:r>
          </w:p>
        </w:tc>
      </w:tr>
      <w:tr w:rsidR="00B60AEB" w:rsidRPr="00B60AEB" w14:paraId="444E299F" w14:textId="77777777" w:rsidTr="00A75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2A409292"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Strain-23</w:t>
            </w:r>
          </w:p>
        </w:tc>
        <w:tc>
          <w:tcPr>
            <w:tcW w:w="1860" w:type="dxa"/>
          </w:tcPr>
          <w:p w14:paraId="0A43BA8B"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63580F41"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Strain data points along the 23-axis</w:t>
            </w:r>
          </w:p>
        </w:tc>
      </w:tr>
      <w:tr w:rsidR="00B60AEB" w:rsidRPr="00B60AEB" w14:paraId="781D7CE6" w14:textId="77777777" w:rsidTr="00A7599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059FA004"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lastRenderedPageBreak/>
              <w:t>Stress-11</w:t>
            </w:r>
          </w:p>
        </w:tc>
        <w:tc>
          <w:tcPr>
            <w:tcW w:w="1860" w:type="dxa"/>
          </w:tcPr>
          <w:p w14:paraId="57CA7877"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0D7C6438"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Stress data points along the 11-axis</w:t>
            </w:r>
          </w:p>
        </w:tc>
      </w:tr>
      <w:tr w:rsidR="00B60AEB" w:rsidRPr="00B60AEB" w14:paraId="5DC7770E" w14:textId="77777777" w:rsidTr="00A75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1E4D8B7A"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Stress-22</w:t>
            </w:r>
          </w:p>
        </w:tc>
        <w:tc>
          <w:tcPr>
            <w:tcW w:w="1860" w:type="dxa"/>
          </w:tcPr>
          <w:p w14:paraId="1FEC8DFB"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510F94AC"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Stress data points along the 22-axis</w:t>
            </w:r>
          </w:p>
        </w:tc>
      </w:tr>
      <w:tr w:rsidR="00B60AEB" w:rsidRPr="00B60AEB" w14:paraId="5E6CEDB5" w14:textId="77777777" w:rsidTr="00A7599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482F357E"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Stress-33</w:t>
            </w:r>
          </w:p>
        </w:tc>
        <w:tc>
          <w:tcPr>
            <w:tcW w:w="1860" w:type="dxa"/>
          </w:tcPr>
          <w:p w14:paraId="562401B5"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3E625BEA"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Stress data points along the 33-axis</w:t>
            </w:r>
          </w:p>
        </w:tc>
      </w:tr>
      <w:tr w:rsidR="00B60AEB" w:rsidRPr="00B60AEB" w14:paraId="5DAA4E14" w14:textId="77777777" w:rsidTr="00A75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13E82075"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Stress-12</w:t>
            </w:r>
          </w:p>
        </w:tc>
        <w:tc>
          <w:tcPr>
            <w:tcW w:w="1860" w:type="dxa"/>
          </w:tcPr>
          <w:p w14:paraId="4B31EAF7"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550FE3FD"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Stress data points along the 12-axis</w:t>
            </w:r>
          </w:p>
        </w:tc>
      </w:tr>
      <w:tr w:rsidR="00B60AEB" w:rsidRPr="00B60AEB" w14:paraId="7C0A92A5" w14:textId="77777777" w:rsidTr="00A7599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6982480E"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Stress-13</w:t>
            </w:r>
          </w:p>
        </w:tc>
        <w:tc>
          <w:tcPr>
            <w:tcW w:w="1860" w:type="dxa"/>
          </w:tcPr>
          <w:p w14:paraId="4613256A"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678F35A9"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Strain data points along the 13-axis</w:t>
            </w:r>
          </w:p>
        </w:tc>
      </w:tr>
      <w:tr w:rsidR="00B60AEB" w:rsidRPr="00B60AEB" w14:paraId="320B4F04" w14:textId="77777777" w:rsidTr="00A75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3CA8C69E"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Stress-23</w:t>
            </w:r>
          </w:p>
        </w:tc>
        <w:tc>
          <w:tcPr>
            <w:tcW w:w="1860" w:type="dxa"/>
          </w:tcPr>
          <w:p w14:paraId="31D86CD9"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56D48551"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Stress data points along the 23-axis</w:t>
            </w:r>
          </w:p>
        </w:tc>
      </w:tr>
      <w:tr w:rsidR="00B60AEB" w:rsidRPr="00B60AEB" w14:paraId="14D7D9C7" w14:textId="77777777" w:rsidTr="00A7599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76E31714"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Temperature</w:t>
            </w:r>
          </w:p>
        </w:tc>
        <w:tc>
          <w:tcPr>
            <w:tcW w:w="1860" w:type="dxa"/>
          </w:tcPr>
          <w:p w14:paraId="00F9572D"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78920507"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Temperature data points</w:t>
            </w:r>
          </w:p>
        </w:tc>
      </w:tr>
      <w:tr w:rsidR="00B60AEB" w:rsidRPr="00B60AEB" w14:paraId="1AC3D961" w14:textId="77777777" w:rsidTr="00A759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37CA6C74"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Index</w:t>
            </w:r>
          </w:p>
        </w:tc>
        <w:tc>
          <w:tcPr>
            <w:tcW w:w="1860" w:type="dxa"/>
          </w:tcPr>
          <w:p w14:paraId="6BAF6AB7"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point array</w:t>
            </w:r>
          </w:p>
        </w:tc>
        <w:tc>
          <w:tcPr>
            <w:tcW w:w="5244" w:type="dxa"/>
          </w:tcPr>
          <w:p w14:paraId="439DE0BF" w14:textId="77777777" w:rsidR="00B60AEB" w:rsidRPr="00B60AEB" w:rsidRDefault="00B60AE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60AEB">
              <w:rPr>
                <w:rFonts w:ascii="Times New Roman" w:hAnsi="Times New Roman" w:cs="Times New Roman"/>
              </w:rPr>
              <w:t>Index values (i.e., the index or count of each data point)</w:t>
            </w:r>
          </w:p>
        </w:tc>
      </w:tr>
      <w:tr w:rsidR="00B60AEB" w:rsidRPr="00B60AEB" w14:paraId="0820ABCB" w14:textId="77777777" w:rsidTr="00A7599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1" w:type="dxa"/>
          </w:tcPr>
          <w:p w14:paraId="6677177B" w14:textId="77777777" w:rsidR="00B60AEB" w:rsidRPr="00B60AEB" w:rsidRDefault="00B60AEB" w:rsidP="006016AF">
            <w:pPr>
              <w:rPr>
                <w:rFonts w:ascii="Times New Roman" w:hAnsi="Times New Roman" w:cs="Times New Roman"/>
              </w:rPr>
            </w:pPr>
            <w:r w:rsidRPr="00B60AEB">
              <w:rPr>
                <w:rFonts w:ascii="Times New Roman" w:hAnsi="Times New Roman" w:cs="Times New Roman"/>
              </w:rPr>
              <w:t>Units</w:t>
            </w:r>
          </w:p>
        </w:tc>
        <w:tc>
          <w:tcPr>
            <w:tcW w:w="1860" w:type="dxa"/>
          </w:tcPr>
          <w:p w14:paraId="01CCC133" w14:textId="59B2211B" w:rsidR="00B60AEB" w:rsidRPr="00A75990"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75990">
              <w:rPr>
                <w:rFonts w:ascii="Times New Roman" w:hAnsi="Times New Roman" w:cs="Times New Roman"/>
              </w:rPr>
              <w:t>dict</w:t>
            </w:r>
            <w:r w:rsidR="00A75990" w:rsidRPr="00A75990">
              <w:rPr>
                <w:rFonts w:ascii="Times New Roman" w:hAnsi="Times New Roman" w:cs="Times New Roman"/>
              </w:rPr>
              <w:t xml:space="preserve"> (see </w:t>
            </w:r>
            <w:r w:rsidR="00A75990" w:rsidRPr="00A75990">
              <w:rPr>
                <w:rFonts w:ascii="Times New Roman" w:hAnsi="Times New Roman" w:cs="Times New Roman"/>
              </w:rPr>
              <w:fldChar w:fldCharType="begin"/>
            </w:r>
            <w:r w:rsidR="00A75990" w:rsidRPr="00A75990">
              <w:rPr>
                <w:rFonts w:ascii="Times New Roman" w:hAnsi="Times New Roman" w:cs="Times New Roman"/>
              </w:rPr>
              <w:instrText xml:space="preserve"> REF _Ref169094299 \h </w:instrText>
            </w:r>
            <w:r w:rsidR="00A75990" w:rsidRPr="00A75990">
              <w:rPr>
                <w:rFonts w:ascii="Times New Roman" w:hAnsi="Times New Roman" w:cs="Times New Roman"/>
              </w:rPr>
            </w:r>
            <w:r w:rsidR="00A75990" w:rsidRPr="00A75990">
              <w:rPr>
                <w:rFonts w:ascii="Times New Roman" w:hAnsi="Times New Roman" w:cs="Times New Roman"/>
              </w:rPr>
              <w:instrText xml:space="preserve"> \* MERGEFORMAT </w:instrText>
            </w:r>
            <w:r w:rsidR="00A75990" w:rsidRPr="00A75990">
              <w:rPr>
                <w:rFonts w:ascii="Times New Roman" w:hAnsi="Times New Roman" w:cs="Times New Roman"/>
              </w:rPr>
              <w:fldChar w:fldCharType="separate"/>
            </w:r>
            <w:r w:rsidR="007C1003" w:rsidRPr="007C1003">
              <w:rPr>
                <w:rFonts w:ascii="Times New Roman" w:hAnsi="Times New Roman" w:cs="Times New Roman"/>
              </w:rPr>
              <w:t xml:space="preserve">Table </w:t>
            </w:r>
            <w:r w:rsidR="007C1003" w:rsidRPr="007C1003">
              <w:rPr>
                <w:rFonts w:ascii="Times New Roman" w:hAnsi="Times New Roman" w:cs="Times New Roman"/>
                <w:noProof/>
              </w:rPr>
              <w:t>3</w:t>
            </w:r>
            <w:r w:rsidR="00A75990" w:rsidRPr="00A75990">
              <w:rPr>
                <w:rFonts w:ascii="Times New Roman" w:hAnsi="Times New Roman" w:cs="Times New Roman"/>
              </w:rPr>
              <w:fldChar w:fldCharType="end"/>
            </w:r>
            <w:r w:rsidR="00A75990" w:rsidRPr="00A75990">
              <w:rPr>
                <w:rFonts w:ascii="Times New Roman" w:hAnsi="Times New Roman" w:cs="Times New Roman"/>
              </w:rPr>
              <w:t>)</w:t>
            </w:r>
          </w:p>
        </w:tc>
        <w:tc>
          <w:tcPr>
            <w:tcW w:w="5244" w:type="dxa"/>
          </w:tcPr>
          <w:p w14:paraId="271C6A24" w14:textId="77777777" w:rsidR="00B60AEB" w:rsidRPr="00B60AEB" w:rsidRDefault="00B60AE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60AEB">
              <w:rPr>
                <w:rFonts w:ascii="Times New Roman" w:hAnsi="Times New Roman" w:cs="Times New Roman"/>
              </w:rPr>
              <w:t>Dictionary containing associated units for raw data</w:t>
            </w:r>
          </w:p>
        </w:tc>
      </w:tr>
    </w:tbl>
    <w:p w14:paraId="142322D8" w14:textId="77777777" w:rsidR="00D337EB" w:rsidRDefault="00D337EB" w:rsidP="00D337EB">
      <w:pPr>
        <w:ind w:firstLine="0"/>
      </w:pPr>
    </w:p>
    <w:p w14:paraId="5EB91F7C" w14:textId="406C6953" w:rsidR="008A3373" w:rsidRPr="008A3373" w:rsidRDefault="008A3373" w:rsidP="008A3373">
      <w:pPr>
        <w:pStyle w:val="Caption"/>
        <w:jc w:val="center"/>
        <w:rPr>
          <w:i w:val="0"/>
          <w:iCs w:val="0"/>
          <w:color w:val="auto"/>
          <w:sz w:val="22"/>
          <w:szCs w:val="22"/>
        </w:rPr>
      </w:pPr>
      <w:bookmarkStart w:id="8" w:name="_Ref169094299"/>
      <w:r w:rsidRPr="00B60AEB">
        <w:rPr>
          <w:i w:val="0"/>
          <w:iCs w:val="0"/>
          <w:color w:val="auto"/>
          <w:sz w:val="22"/>
          <w:szCs w:val="22"/>
        </w:rPr>
        <w:t xml:space="preserve">Table </w:t>
      </w:r>
      <w:r w:rsidRPr="00B60AEB">
        <w:rPr>
          <w:i w:val="0"/>
          <w:iCs w:val="0"/>
          <w:color w:val="auto"/>
          <w:sz w:val="22"/>
          <w:szCs w:val="22"/>
        </w:rPr>
        <w:fldChar w:fldCharType="begin"/>
      </w:r>
      <w:r w:rsidRPr="00B60AEB">
        <w:rPr>
          <w:i w:val="0"/>
          <w:iCs w:val="0"/>
          <w:color w:val="auto"/>
          <w:sz w:val="22"/>
          <w:szCs w:val="22"/>
        </w:rPr>
        <w:instrText xml:space="preserve"> SEQ Table \* ARABIC </w:instrText>
      </w:r>
      <w:r w:rsidRPr="00B60AEB">
        <w:rPr>
          <w:i w:val="0"/>
          <w:iCs w:val="0"/>
          <w:color w:val="auto"/>
          <w:sz w:val="22"/>
          <w:szCs w:val="22"/>
        </w:rPr>
        <w:fldChar w:fldCharType="separate"/>
      </w:r>
      <w:r w:rsidR="007C1003">
        <w:rPr>
          <w:i w:val="0"/>
          <w:iCs w:val="0"/>
          <w:noProof/>
          <w:color w:val="auto"/>
          <w:sz w:val="22"/>
          <w:szCs w:val="22"/>
        </w:rPr>
        <w:t>3</w:t>
      </w:r>
      <w:r w:rsidRPr="00B60AEB">
        <w:rPr>
          <w:i w:val="0"/>
          <w:iCs w:val="0"/>
          <w:color w:val="auto"/>
          <w:sz w:val="22"/>
          <w:szCs w:val="22"/>
        </w:rPr>
        <w:fldChar w:fldCharType="end"/>
      </w:r>
      <w:bookmarkEnd w:id="8"/>
      <w:r w:rsidRPr="00B60AEB">
        <w:rPr>
          <w:i w:val="0"/>
          <w:iCs w:val="0"/>
          <w:color w:val="auto"/>
          <w:sz w:val="22"/>
          <w:szCs w:val="22"/>
        </w:rPr>
        <w:t xml:space="preserve">. Raw Data </w:t>
      </w:r>
      <w:r w:rsidR="00A75990">
        <w:rPr>
          <w:i w:val="0"/>
          <w:iCs w:val="0"/>
          <w:color w:val="auto"/>
          <w:sz w:val="22"/>
          <w:szCs w:val="22"/>
        </w:rPr>
        <w:t>–</w:t>
      </w:r>
      <w:r w:rsidRPr="00B60AEB">
        <w:rPr>
          <w:i w:val="0"/>
          <w:iCs w:val="0"/>
          <w:color w:val="auto"/>
          <w:sz w:val="22"/>
          <w:szCs w:val="22"/>
        </w:rPr>
        <w:t xml:space="preserve"> Raw</w:t>
      </w:r>
      <w:r w:rsidR="00A75990">
        <w:rPr>
          <w:i w:val="0"/>
          <w:iCs w:val="0"/>
          <w:color w:val="auto"/>
          <w:sz w:val="22"/>
          <w:szCs w:val="22"/>
        </w:rPr>
        <w:t xml:space="preserve"> </w:t>
      </w:r>
      <w:r w:rsidRPr="00B60AEB">
        <w:rPr>
          <w:i w:val="0"/>
          <w:iCs w:val="0"/>
          <w:color w:val="auto"/>
          <w:sz w:val="22"/>
          <w:szCs w:val="22"/>
        </w:rPr>
        <w:t>Data</w:t>
      </w:r>
      <w:r>
        <w:rPr>
          <w:i w:val="0"/>
          <w:iCs w:val="0"/>
          <w:color w:val="auto"/>
          <w:sz w:val="22"/>
          <w:szCs w:val="22"/>
        </w:rPr>
        <w:t xml:space="preserve"> </w:t>
      </w:r>
      <w:r w:rsidR="00A75990">
        <w:rPr>
          <w:i w:val="0"/>
          <w:iCs w:val="0"/>
          <w:color w:val="auto"/>
          <w:sz w:val="22"/>
          <w:szCs w:val="22"/>
        </w:rPr>
        <w:t>–</w:t>
      </w:r>
      <w:r>
        <w:rPr>
          <w:i w:val="0"/>
          <w:iCs w:val="0"/>
          <w:color w:val="auto"/>
          <w:sz w:val="22"/>
          <w:szCs w:val="22"/>
        </w:rPr>
        <w:t xml:space="preserve"> Units</w:t>
      </w:r>
      <w:r w:rsidR="00A75990">
        <w:rPr>
          <w:i w:val="0"/>
          <w:iCs w:val="0"/>
          <w:color w:val="auto"/>
          <w:sz w:val="22"/>
          <w:szCs w:val="22"/>
        </w:rPr>
        <w:t xml:space="preserve"> </w:t>
      </w:r>
      <w:r w:rsidRPr="00B60AEB">
        <w:rPr>
          <w:i w:val="0"/>
          <w:iCs w:val="0"/>
          <w:color w:val="auto"/>
          <w:sz w:val="22"/>
          <w:szCs w:val="22"/>
        </w:rPr>
        <w:t>Attributes</w:t>
      </w:r>
    </w:p>
    <w:tbl>
      <w:tblPr>
        <w:tblStyle w:val="MediumShading1"/>
        <w:tblW w:w="0" w:type="auto"/>
        <w:jc w:val="center"/>
        <w:tblLook w:val="04A0" w:firstRow="1" w:lastRow="0" w:firstColumn="1" w:lastColumn="0" w:noHBand="0" w:noVBand="1"/>
      </w:tblPr>
      <w:tblGrid>
        <w:gridCol w:w="1597"/>
        <w:gridCol w:w="1408"/>
        <w:gridCol w:w="3198"/>
      </w:tblGrid>
      <w:tr w:rsidR="008A3373" w:rsidRPr="008A3373" w14:paraId="2EB3142D" w14:textId="77777777" w:rsidTr="008A33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7" w:type="dxa"/>
          </w:tcPr>
          <w:p w14:paraId="6CB05569" w14:textId="77777777" w:rsidR="008A3373" w:rsidRPr="008A3373" w:rsidRDefault="008A3373" w:rsidP="006016AF">
            <w:pPr>
              <w:rPr>
                <w:rFonts w:ascii="Times New Roman" w:hAnsi="Times New Roman" w:cs="Times New Roman"/>
              </w:rPr>
            </w:pPr>
            <w:r w:rsidRPr="008A3373">
              <w:rPr>
                <w:rFonts w:ascii="Times New Roman" w:hAnsi="Times New Roman" w:cs="Times New Roman"/>
              </w:rPr>
              <w:t>Name</w:t>
            </w:r>
          </w:p>
        </w:tc>
        <w:tc>
          <w:tcPr>
            <w:tcW w:w="1408" w:type="dxa"/>
          </w:tcPr>
          <w:p w14:paraId="43C98BE4" w14:textId="77777777" w:rsidR="008A3373" w:rsidRPr="008A3373" w:rsidRDefault="008A3373"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A3373">
              <w:rPr>
                <w:rFonts w:ascii="Times New Roman" w:hAnsi="Times New Roman" w:cs="Times New Roman"/>
              </w:rPr>
              <w:t>Value Type</w:t>
            </w:r>
          </w:p>
        </w:tc>
        <w:tc>
          <w:tcPr>
            <w:tcW w:w="3198" w:type="dxa"/>
          </w:tcPr>
          <w:p w14:paraId="26087D13" w14:textId="77777777" w:rsidR="008A3373" w:rsidRPr="008A3373" w:rsidRDefault="008A3373"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A3373">
              <w:rPr>
                <w:rFonts w:ascii="Times New Roman" w:hAnsi="Times New Roman" w:cs="Times New Roman"/>
              </w:rPr>
              <w:t>Description</w:t>
            </w:r>
          </w:p>
        </w:tc>
      </w:tr>
      <w:tr w:rsidR="008A3373" w:rsidRPr="008A3373" w14:paraId="5A026E8C" w14:textId="77777777" w:rsidTr="008A33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7" w:type="dxa"/>
          </w:tcPr>
          <w:p w14:paraId="2719C6C2" w14:textId="77777777" w:rsidR="008A3373" w:rsidRPr="008A3373" w:rsidRDefault="008A3373" w:rsidP="006016AF">
            <w:pPr>
              <w:rPr>
                <w:rFonts w:ascii="Times New Roman" w:hAnsi="Times New Roman" w:cs="Times New Roman"/>
              </w:rPr>
            </w:pPr>
            <w:r w:rsidRPr="008A3373">
              <w:rPr>
                <w:rFonts w:ascii="Times New Roman" w:hAnsi="Times New Roman" w:cs="Times New Roman"/>
              </w:rPr>
              <w:t>Time</w:t>
            </w:r>
          </w:p>
        </w:tc>
        <w:tc>
          <w:tcPr>
            <w:tcW w:w="1408" w:type="dxa"/>
          </w:tcPr>
          <w:p w14:paraId="22EAD419" w14:textId="77777777" w:rsidR="008A3373" w:rsidRPr="008A3373" w:rsidRDefault="008A337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3373">
              <w:rPr>
                <w:rFonts w:ascii="Times New Roman" w:hAnsi="Times New Roman" w:cs="Times New Roman"/>
              </w:rPr>
              <w:t>string</w:t>
            </w:r>
          </w:p>
        </w:tc>
        <w:tc>
          <w:tcPr>
            <w:tcW w:w="3198" w:type="dxa"/>
          </w:tcPr>
          <w:p w14:paraId="25D791D5" w14:textId="77777777" w:rsidR="008A3373" w:rsidRPr="008A3373" w:rsidRDefault="008A337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3373">
              <w:rPr>
                <w:rFonts w:ascii="Times New Roman" w:hAnsi="Times New Roman" w:cs="Times New Roman"/>
              </w:rPr>
              <w:t>Units of the time values</w:t>
            </w:r>
          </w:p>
        </w:tc>
      </w:tr>
      <w:tr w:rsidR="008A3373" w:rsidRPr="008A3373" w14:paraId="767EDD55" w14:textId="77777777" w:rsidTr="008A3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7" w:type="dxa"/>
          </w:tcPr>
          <w:p w14:paraId="2A57C65B" w14:textId="77777777" w:rsidR="008A3373" w:rsidRPr="008A3373" w:rsidRDefault="008A3373" w:rsidP="006016AF">
            <w:pPr>
              <w:rPr>
                <w:rFonts w:ascii="Times New Roman" w:hAnsi="Times New Roman" w:cs="Times New Roman"/>
              </w:rPr>
            </w:pPr>
            <w:r w:rsidRPr="008A3373">
              <w:rPr>
                <w:rFonts w:ascii="Times New Roman" w:hAnsi="Times New Roman" w:cs="Times New Roman"/>
              </w:rPr>
              <w:t>Displacement</w:t>
            </w:r>
          </w:p>
        </w:tc>
        <w:tc>
          <w:tcPr>
            <w:tcW w:w="1408" w:type="dxa"/>
          </w:tcPr>
          <w:p w14:paraId="04614E34" w14:textId="77777777" w:rsidR="008A3373" w:rsidRPr="008A3373" w:rsidRDefault="008A337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3373">
              <w:rPr>
                <w:rFonts w:ascii="Times New Roman" w:hAnsi="Times New Roman" w:cs="Times New Roman"/>
              </w:rPr>
              <w:t>string</w:t>
            </w:r>
          </w:p>
        </w:tc>
        <w:tc>
          <w:tcPr>
            <w:tcW w:w="3198" w:type="dxa"/>
          </w:tcPr>
          <w:p w14:paraId="2401DCC3" w14:textId="77777777" w:rsidR="008A3373" w:rsidRPr="008A3373" w:rsidRDefault="008A337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3373">
              <w:rPr>
                <w:rFonts w:ascii="Times New Roman" w:hAnsi="Times New Roman" w:cs="Times New Roman"/>
              </w:rPr>
              <w:t>Units of the displacement values</w:t>
            </w:r>
          </w:p>
        </w:tc>
      </w:tr>
      <w:tr w:rsidR="008A3373" w:rsidRPr="008A3373" w14:paraId="5BED274F" w14:textId="77777777" w:rsidTr="008A33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7" w:type="dxa"/>
          </w:tcPr>
          <w:p w14:paraId="7BFE046E" w14:textId="77777777" w:rsidR="008A3373" w:rsidRPr="008A3373" w:rsidRDefault="008A3373" w:rsidP="006016AF">
            <w:pPr>
              <w:rPr>
                <w:rFonts w:ascii="Times New Roman" w:hAnsi="Times New Roman" w:cs="Times New Roman"/>
              </w:rPr>
            </w:pPr>
            <w:r w:rsidRPr="008A3373">
              <w:rPr>
                <w:rFonts w:ascii="Times New Roman" w:hAnsi="Times New Roman" w:cs="Times New Roman"/>
              </w:rPr>
              <w:t>Load</w:t>
            </w:r>
          </w:p>
        </w:tc>
        <w:tc>
          <w:tcPr>
            <w:tcW w:w="1408" w:type="dxa"/>
          </w:tcPr>
          <w:p w14:paraId="5AFCE838" w14:textId="77777777" w:rsidR="008A3373" w:rsidRPr="008A3373" w:rsidRDefault="008A337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3373">
              <w:rPr>
                <w:rFonts w:ascii="Times New Roman" w:hAnsi="Times New Roman" w:cs="Times New Roman"/>
              </w:rPr>
              <w:t>string</w:t>
            </w:r>
          </w:p>
        </w:tc>
        <w:tc>
          <w:tcPr>
            <w:tcW w:w="3198" w:type="dxa"/>
          </w:tcPr>
          <w:p w14:paraId="33659AB7" w14:textId="77777777" w:rsidR="008A3373" w:rsidRPr="008A3373" w:rsidRDefault="008A337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3373">
              <w:rPr>
                <w:rFonts w:ascii="Times New Roman" w:hAnsi="Times New Roman" w:cs="Times New Roman"/>
              </w:rPr>
              <w:t>Units of the load values</w:t>
            </w:r>
          </w:p>
        </w:tc>
      </w:tr>
      <w:tr w:rsidR="008A3373" w:rsidRPr="008A3373" w14:paraId="21494EF5" w14:textId="77777777" w:rsidTr="008A3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7" w:type="dxa"/>
          </w:tcPr>
          <w:p w14:paraId="3409F0D2" w14:textId="77777777" w:rsidR="008A3373" w:rsidRPr="008A3373" w:rsidRDefault="008A3373" w:rsidP="006016AF">
            <w:pPr>
              <w:rPr>
                <w:rFonts w:ascii="Times New Roman" w:hAnsi="Times New Roman" w:cs="Times New Roman"/>
              </w:rPr>
            </w:pPr>
            <w:r w:rsidRPr="008A3373">
              <w:rPr>
                <w:rFonts w:ascii="Times New Roman" w:hAnsi="Times New Roman" w:cs="Times New Roman"/>
              </w:rPr>
              <w:t>Strain</w:t>
            </w:r>
          </w:p>
        </w:tc>
        <w:tc>
          <w:tcPr>
            <w:tcW w:w="1408" w:type="dxa"/>
          </w:tcPr>
          <w:p w14:paraId="7C686A13" w14:textId="77777777" w:rsidR="008A3373" w:rsidRPr="008A3373" w:rsidRDefault="008A337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3373">
              <w:rPr>
                <w:rFonts w:ascii="Times New Roman" w:hAnsi="Times New Roman" w:cs="Times New Roman"/>
              </w:rPr>
              <w:t>string</w:t>
            </w:r>
          </w:p>
        </w:tc>
        <w:tc>
          <w:tcPr>
            <w:tcW w:w="3198" w:type="dxa"/>
          </w:tcPr>
          <w:p w14:paraId="4CBA472C" w14:textId="77777777" w:rsidR="008A3373" w:rsidRPr="008A3373" w:rsidRDefault="008A337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3373">
              <w:rPr>
                <w:rFonts w:ascii="Times New Roman" w:hAnsi="Times New Roman" w:cs="Times New Roman"/>
              </w:rPr>
              <w:t>Units of the strain values</w:t>
            </w:r>
          </w:p>
        </w:tc>
      </w:tr>
      <w:tr w:rsidR="008A3373" w:rsidRPr="008A3373" w14:paraId="54837341" w14:textId="77777777" w:rsidTr="008A33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7" w:type="dxa"/>
          </w:tcPr>
          <w:p w14:paraId="1466DD08" w14:textId="77777777" w:rsidR="008A3373" w:rsidRPr="008A3373" w:rsidRDefault="008A3373" w:rsidP="006016AF">
            <w:pPr>
              <w:rPr>
                <w:rFonts w:ascii="Times New Roman" w:hAnsi="Times New Roman" w:cs="Times New Roman"/>
              </w:rPr>
            </w:pPr>
            <w:r w:rsidRPr="008A3373">
              <w:rPr>
                <w:rFonts w:ascii="Times New Roman" w:hAnsi="Times New Roman" w:cs="Times New Roman"/>
              </w:rPr>
              <w:t>Stress</w:t>
            </w:r>
          </w:p>
        </w:tc>
        <w:tc>
          <w:tcPr>
            <w:tcW w:w="1408" w:type="dxa"/>
          </w:tcPr>
          <w:p w14:paraId="493A2F15" w14:textId="77777777" w:rsidR="008A3373" w:rsidRPr="008A3373" w:rsidRDefault="008A337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3373">
              <w:rPr>
                <w:rFonts w:ascii="Times New Roman" w:hAnsi="Times New Roman" w:cs="Times New Roman"/>
              </w:rPr>
              <w:t>string</w:t>
            </w:r>
          </w:p>
        </w:tc>
        <w:tc>
          <w:tcPr>
            <w:tcW w:w="3198" w:type="dxa"/>
          </w:tcPr>
          <w:p w14:paraId="582D14CA" w14:textId="77777777" w:rsidR="008A3373" w:rsidRPr="008A3373" w:rsidRDefault="008A337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A3373">
              <w:rPr>
                <w:rFonts w:ascii="Times New Roman" w:hAnsi="Times New Roman" w:cs="Times New Roman"/>
              </w:rPr>
              <w:t>Units of the stress values</w:t>
            </w:r>
          </w:p>
        </w:tc>
      </w:tr>
      <w:tr w:rsidR="008A3373" w:rsidRPr="008A3373" w14:paraId="62984832" w14:textId="77777777" w:rsidTr="008A337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7" w:type="dxa"/>
          </w:tcPr>
          <w:p w14:paraId="51E977B4" w14:textId="77777777" w:rsidR="008A3373" w:rsidRPr="008A3373" w:rsidRDefault="008A3373" w:rsidP="006016AF">
            <w:pPr>
              <w:rPr>
                <w:rFonts w:ascii="Times New Roman" w:hAnsi="Times New Roman" w:cs="Times New Roman"/>
              </w:rPr>
            </w:pPr>
            <w:r w:rsidRPr="008A3373">
              <w:rPr>
                <w:rFonts w:ascii="Times New Roman" w:hAnsi="Times New Roman" w:cs="Times New Roman"/>
              </w:rPr>
              <w:t>Temperature</w:t>
            </w:r>
          </w:p>
        </w:tc>
        <w:tc>
          <w:tcPr>
            <w:tcW w:w="1408" w:type="dxa"/>
          </w:tcPr>
          <w:p w14:paraId="04A20E3C" w14:textId="77777777" w:rsidR="008A3373" w:rsidRPr="008A3373" w:rsidRDefault="008A337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3373">
              <w:rPr>
                <w:rFonts w:ascii="Times New Roman" w:hAnsi="Times New Roman" w:cs="Times New Roman"/>
              </w:rPr>
              <w:t>string</w:t>
            </w:r>
          </w:p>
        </w:tc>
        <w:tc>
          <w:tcPr>
            <w:tcW w:w="3198" w:type="dxa"/>
          </w:tcPr>
          <w:p w14:paraId="5808BF1B" w14:textId="77777777" w:rsidR="008A3373" w:rsidRPr="008A3373" w:rsidRDefault="008A337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A3373">
              <w:rPr>
                <w:rFonts w:ascii="Times New Roman" w:hAnsi="Times New Roman" w:cs="Times New Roman"/>
              </w:rPr>
              <w:t>Units of the temperature values</w:t>
            </w:r>
          </w:p>
        </w:tc>
      </w:tr>
    </w:tbl>
    <w:p w14:paraId="252B3223" w14:textId="77777777" w:rsidR="00B60AEB" w:rsidRDefault="00B60AEB" w:rsidP="00D337EB">
      <w:pPr>
        <w:ind w:firstLine="0"/>
      </w:pPr>
    </w:p>
    <w:p w14:paraId="78DAA336" w14:textId="27AAAE1D" w:rsidR="00985569" w:rsidRDefault="00985569" w:rsidP="00D337EB">
      <w:pPr>
        <w:ind w:firstLine="0"/>
      </w:pPr>
      <w:r>
        <w:t>A.1.2 Control Information</w:t>
      </w:r>
    </w:p>
    <w:p w14:paraId="67685E48" w14:textId="090D9B3C" w:rsidR="00985569" w:rsidRPr="00B60AEB" w:rsidRDefault="00985569" w:rsidP="00985569">
      <w:pPr>
        <w:pStyle w:val="Caption"/>
        <w:jc w:val="center"/>
        <w:rPr>
          <w:i w:val="0"/>
          <w:iCs w:val="0"/>
          <w:color w:val="auto"/>
          <w:sz w:val="22"/>
          <w:szCs w:val="22"/>
        </w:rPr>
      </w:pPr>
      <w:r w:rsidRPr="00B60AEB">
        <w:rPr>
          <w:i w:val="0"/>
          <w:iCs w:val="0"/>
          <w:color w:val="auto"/>
          <w:sz w:val="22"/>
          <w:szCs w:val="22"/>
        </w:rPr>
        <w:t xml:space="preserve">Table </w:t>
      </w:r>
      <w:r w:rsidRPr="00B60AEB">
        <w:rPr>
          <w:i w:val="0"/>
          <w:iCs w:val="0"/>
          <w:color w:val="auto"/>
          <w:sz w:val="22"/>
          <w:szCs w:val="22"/>
        </w:rPr>
        <w:fldChar w:fldCharType="begin"/>
      </w:r>
      <w:r w:rsidRPr="00B60AEB">
        <w:rPr>
          <w:i w:val="0"/>
          <w:iCs w:val="0"/>
          <w:color w:val="auto"/>
          <w:sz w:val="22"/>
          <w:szCs w:val="22"/>
        </w:rPr>
        <w:instrText xml:space="preserve"> SEQ Table \* ARABIC </w:instrText>
      </w:r>
      <w:r w:rsidRPr="00B60AEB">
        <w:rPr>
          <w:i w:val="0"/>
          <w:iCs w:val="0"/>
          <w:color w:val="auto"/>
          <w:sz w:val="22"/>
          <w:szCs w:val="22"/>
        </w:rPr>
        <w:fldChar w:fldCharType="separate"/>
      </w:r>
      <w:r w:rsidR="007C1003">
        <w:rPr>
          <w:i w:val="0"/>
          <w:iCs w:val="0"/>
          <w:noProof/>
          <w:color w:val="auto"/>
          <w:sz w:val="22"/>
          <w:szCs w:val="22"/>
        </w:rPr>
        <w:t>4</w:t>
      </w:r>
      <w:r w:rsidRPr="00B60AEB">
        <w:rPr>
          <w:i w:val="0"/>
          <w:iCs w:val="0"/>
          <w:color w:val="auto"/>
          <w:sz w:val="22"/>
          <w:szCs w:val="22"/>
        </w:rPr>
        <w:fldChar w:fldCharType="end"/>
      </w:r>
      <w:r w:rsidRPr="00B60AEB">
        <w:rPr>
          <w:i w:val="0"/>
          <w:iCs w:val="0"/>
          <w:color w:val="auto"/>
          <w:sz w:val="22"/>
          <w:szCs w:val="22"/>
        </w:rPr>
        <w:t xml:space="preserve">. Raw Data </w:t>
      </w:r>
      <w:r>
        <w:rPr>
          <w:i w:val="0"/>
          <w:iCs w:val="0"/>
          <w:color w:val="auto"/>
          <w:sz w:val="22"/>
          <w:szCs w:val="22"/>
        </w:rPr>
        <w:t>–</w:t>
      </w:r>
      <w:r w:rsidRPr="00B60AEB">
        <w:rPr>
          <w:i w:val="0"/>
          <w:iCs w:val="0"/>
          <w:color w:val="auto"/>
          <w:sz w:val="22"/>
          <w:szCs w:val="22"/>
        </w:rPr>
        <w:t xml:space="preserve"> </w:t>
      </w:r>
      <w:r>
        <w:rPr>
          <w:i w:val="0"/>
          <w:iCs w:val="0"/>
          <w:color w:val="auto"/>
          <w:sz w:val="22"/>
          <w:szCs w:val="22"/>
        </w:rPr>
        <w:t>Control Information</w:t>
      </w:r>
      <w:r>
        <w:rPr>
          <w:i w:val="0"/>
          <w:iCs w:val="0"/>
          <w:color w:val="auto"/>
          <w:sz w:val="22"/>
          <w:szCs w:val="22"/>
        </w:rPr>
        <w:t xml:space="preserve"> </w:t>
      </w:r>
      <w:r w:rsidRPr="00B60AEB">
        <w:rPr>
          <w:i w:val="0"/>
          <w:iCs w:val="0"/>
          <w:color w:val="auto"/>
          <w:sz w:val="22"/>
          <w:szCs w:val="22"/>
        </w:rPr>
        <w:t>Attributes</w:t>
      </w:r>
    </w:p>
    <w:tbl>
      <w:tblPr>
        <w:tblStyle w:val="MediumShading1"/>
        <w:tblW w:w="0" w:type="auto"/>
        <w:tblLook w:val="04A0" w:firstRow="1" w:lastRow="0" w:firstColumn="1" w:lastColumn="0" w:noHBand="0" w:noVBand="1"/>
      </w:tblPr>
      <w:tblGrid>
        <w:gridCol w:w="2538"/>
        <w:gridCol w:w="1388"/>
        <w:gridCol w:w="5414"/>
      </w:tblGrid>
      <w:tr w:rsidR="00D242F9" w:rsidRPr="00D242F9" w14:paraId="0BE5B5A2" w14:textId="77777777" w:rsidTr="00D24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5FAA01AA"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Name</w:t>
            </w:r>
          </w:p>
        </w:tc>
        <w:tc>
          <w:tcPr>
            <w:tcW w:w="1408" w:type="dxa"/>
          </w:tcPr>
          <w:p w14:paraId="180EB399" w14:textId="77777777" w:rsidR="00D242F9" w:rsidRPr="00D242F9" w:rsidRDefault="00D242F9"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Value Type</w:t>
            </w:r>
          </w:p>
        </w:tc>
        <w:tc>
          <w:tcPr>
            <w:tcW w:w="5587" w:type="dxa"/>
          </w:tcPr>
          <w:p w14:paraId="070CAA16" w14:textId="77777777" w:rsidR="00D242F9" w:rsidRPr="00D242F9" w:rsidRDefault="00D242F9"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Description</w:t>
            </w:r>
          </w:p>
        </w:tc>
      </w:tr>
      <w:tr w:rsidR="00D242F9" w:rsidRPr="00D242F9" w14:paraId="5B799D84" w14:textId="77777777" w:rsidTr="00D24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0675BEB4"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Stage Name</w:t>
            </w:r>
          </w:p>
        </w:tc>
        <w:tc>
          <w:tcPr>
            <w:tcW w:w="1408" w:type="dxa"/>
          </w:tcPr>
          <w:p w14:paraId="6E21B15E"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string array</w:t>
            </w:r>
          </w:p>
        </w:tc>
        <w:tc>
          <w:tcPr>
            <w:tcW w:w="5587" w:type="dxa"/>
          </w:tcPr>
          <w:p w14:paraId="1D9E42E9"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List of stage names</w:t>
            </w:r>
          </w:p>
        </w:tc>
      </w:tr>
      <w:tr w:rsidR="00D242F9" w:rsidRPr="00D242F9" w14:paraId="136A8B94" w14:textId="77777777" w:rsidTr="00D24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639CA59F"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Time</w:t>
            </w:r>
          </w:p>
        </w:tc>
        <w:tc>
          <w:tcPr>
            <w:tcW w:w="1408" w:type="dxa"/>
          </w:tcPr>
          <w:p w14:paraId="0B8AA858"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6168FACE"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time for each stage</w:t>
            </w:r>
          </w:p>
        </w:tc>
      </w:tr>
      <w:tr w:rsidR="00D242F9" w:rsidRPr="00D242F9" w14:paraId="0BC8193D" w14:textId="77777777" w:rsidTr="00D24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79795EF7"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Displacement-11</w:t>
            </w:r>
          </w:p>
        </w:tc>
        <w:tc>
          <w:tcPr>
            <w:tcW w:w="1408" w:type="dxa"/>
          </w:tcPr>
          <w:p w14:paraId="403D1E65"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03C3DB7E"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displacement in the 11-direction for each stage</w:t>
            </w:r>
          </w:p>
        </w:tc>
      </w:tr>
      <w:tr w:rsidR="00D242F9" w:rsidRPr="00D242F9" w14:paraId="1EF3FBB5" w14:textId="77777777" w:rsidTr="00D24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167CEFF0"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Displacement-22</w:t>
            </w:r>
          </w:p>
        </w:tc>
        <w:tc>
          <w:tcPr>
            <w:tcW w:w="1408" w:type="dxa"/>
          </w:tcPr>
          <w:p w14:paraId="520D7532"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6955E30B"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displacement in the 22-direction for each stage</w:t>
            </w:r>
          </w:p>
        </w:tc>
      </w:tr>
      <w:tr w:rsidR="00D242F9" w:rsidRPr="00D242F9" w14:paraId="12679C66" w14:textId="77777777" w:rsidTr="00D24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110C1903"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Displacement-33</w:t>
            </w:r>
          </w:p>
        </w:tc>
        <w:tc>
          <w:tcPr>
            <w:tcW w:w="1408" w:type="dxa"/>
          </w:tcPr>
          <w:p w14:paraId="18283BCB"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5A8A9AF5"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displacement in the 33-direction for each stage</w:t>
            </w:r>
          </w:p>
        </w:tc>
      </w:tr>
      <w:tr w:rsidR="00D242F9" w:rsidRPr="00D242F9" w14:paraId="27B9E9F2" w14:textId="77777777" w:rsidTr="00D24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2BE79E0B"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Deformation-12</w:t>
            </w:r>
          </w:p>
        </w:tc>
        <w:tc>
          <w:tcPr>
            <w:tcW w:w="1408" w:type="dxa"/>
          </w:tcPr>
          <w:p w14:paraId="6FA6CD2E"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6D1A5EF6"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displacement in the 12-direction for each stage</w:t>
            </w:r>
          </w:p>
        </w:tc>
      </w:tr>
      <w:tr w:rsidR="00D242F9" w:rsidRPr="00D242F9" w14:paraId="7A4D8EE5" w14:textId="77777777" w:rsidTr="00D24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2250B604"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Deformation-13</w:t>
            </w:r>
          </w:p>
        </w:tc>
        <w:tc>
          <w:tcPr>
            <w:tcW w:w="1408" w:type="dxa"/>
          </w:tcPr>
          <w:p w14:paraId="0D638DC6"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3F42A1FF"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displacement in the 13-direction for each stage</w:t>
            </w:r>
          </w:p>
        </w:tc>
      </w:tr>
      <w:tr w:rsidR="00D242F9" w:rsidRPr="00D242F9" w14:paraId="76074B33" w14:textId="77777777" w:rsidTr="00D24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0C6FF08A"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Deformation-23</w:t>
            </w:r>
          </w:p>
        </w:tc>
        <w:tc>
          <w:tcPr>
            <w:tcW w:w="1408" w:type="dxa"/>
          </w:tcPr>
          <w:p w14:paraId="3D6B8FA9"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627322B4"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displacement in the 23-direction for each stage</w:t>
            </w:r>
          </w:p>
        </w:tc>
      </w:tr>
      <w:tr w:rsidR="00D242F9" w:rsidRPr="00D242F9" w14:paraId="6420503F" w14:textId="77777777" w:rsidTr="00D24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10DCCE61"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Load-11</w:t>
            </w:r>
          </w:p>
        </w:tc>
        <w:tc>
          <w:tcPr>
            <w:tcW w:w="1408" w:type="dxa"/>
          </w:tcPr>
          <w:p w14:paraId="01E6139E"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728B4699"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load in the 11-direction for each stage</w:t>
            </w:r>
          </w:p>
        </w:tc>
      </w:tr>
      <w:tr w:rsidR="00D242F9" w:rsidRPr="00D242F9" w14:paraId="110FBC4C" w14:textId="77777777" w:rsidTr="00D24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46B36A9C"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Load-22</w:t>
            </w:r>
          </w:p>
        </w:tc>
        <w:tc>
          <w:tcPr>
            <w:tcW w:w="1408" w:type="dxa"/>
          </w:tcPr>
          <w:p w14:paraId="6C0DC7D3"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67B7CBBB"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load in the 22-direction for each stage</w:t>
            </w:r>
          </w:p>
        </w:tc>
      </w:tr>
      <w:tr w:rsidR="00D242F9" w:rsidRPr="00D242F9" w14:paraId="56420FBB" w14:textId="77777777" w:rsidTr="00D24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23B770A6"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Load-33</w:t>
            </w:r>
          </w:p>
        </w:tc>
        <w:tc>
          <w:tcPr>
            <w:tcW w:w="1408" w:type="dxa"/>
          </w:tcPr>
          <w:p w14:paraId="4F695D41"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182B755C"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load in the 33-direction for each stage</w:t>
            </w:r>
          </w:p>
        </w:tc>
      </w:tr>
      <w:tr w:rsidR="00D242F9" w:rsidRPr="00D242F9" w14:paraId="02A45B4C" w14:textId="77777777" w:rsidTr="00D24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3F625373"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Load-12</w:t>
            </w:r>
          </w:p>
        </w:tc>
        <w:tc>
          <w:tcPr>
            <w:tcW w:w="1408" w:type="dxa"/>
          </w:tcPr>
          <w:p w14:paraId="3A282670"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3157715A"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load in the 12-direction for each stage</w:t>
            </w:r>
          </w:p>
        </w:tc>
      </w:tr>
      <w:tr w:rsidR="00D242F9" w:rsidRPr="00D242F9" w14:paraId="248B9E41" w14:textId="77777777" w:rsidTr="00D24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764F1EAA"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Load-13</w:t>
            </w:r>
          </w:p>
        </w:tc>
        <w:tc>
          <w:tcPr>
            <w:tcW w:w="1408" w:type="dxa"/>
          </w:tcPr>
          <w:p w14:paraId="54585878"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5C46D5F9"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load in the 13-direction for each stage</w:t>
            </w:r>
          </w:p>
        </w:tc>
      </w:tr>
      <w:tr w:rsidR="00D242F9" w:rsidRPr="00D242F9" w14:paraId="57C1742D" w14:textId="77777777" w:rsidTr="00D24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1B42F390"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Load-23</w:t>
            </w:r>
          </w:p>
        </w:tc>
        <w:tc>
          <w:tcPr>
            <w:tcW w:w="1408" w:type="dxa"/>
          </w:tcPr>
          <w:p w14:paraId="7286ADE1"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33C99763"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load in the 23-direction for each stage</w:t>
            </w:r>
          </w:p>
        </w:tc>
      </w:tr>
      <w:tr w:rsidR="00D242F9" w:rsidRPr="00D242F9" w14:paraId="63317170" w14:textId="77777777" w:rsidTr="00D24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3392B991"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Strain-11</w:t>
            </w:r>
          </w:p>
        </w:tc>
        <w:tc>
          <w:tcPr>
            <w:tcW w:w="1408" w:type="dxa"/>
          </w:tcPr>
          <w:p w14:paraId="1EE5B3A3"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6D294463"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strain in the 11-direction for each stage</w:t>
            </w:r>
          </w:p>
        </w:tc>
      </w:tr>
      <w:tr w:rsidR="00D242F9" w:rsidRPr="00D242F9" w14:paraId="6534193C" w14:textId="77777777" w:rsidTr="00D24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7AD9D00B"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Strain-22</w:t>
            </w:r>
          </w:p>
        </w:tc>
        <w:tc>
          <w:tcPr>
            <w:tcW w:w="1408" w:type="dxa"/>
          </w:tcPr>
          <w:p w14:paraId="110F2797"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0D6E8D6C"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strain in the 22-direction for each stage</w:t>
            </w:r>
          </w:p>
        </w:tc>
      </w:tr>
      <w:tr w:rsidR="00D242F9" w:rsidRPr="00D242F9" w14:paraId="3E09651B" w14:textId="77777777" w:rsidTr="00D24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1AB90B0F"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Strain-33</w:t>
            </w:r>
          </w:p>
        </w:tc>
        <w:tc>
          <w:tcPr>
            <w:tcW w:w="1408" w:type="dxa"/>
          </w:tcPr>
          <w:p w14:paraId="47EA0661"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78039F76"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strain in the 33-direction for each stage</w:t>
            </w:r>
          </w:p>
        </w:tc>
      </w:tr>
      <w:tr w:rsidR="00D242F9" w:rsidRPr="00D242F9" w14:paraId="1A16C30A" w14:textId="77777777" w:rsidTr="00D24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0978A4BD"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Strain-12</w:t>
            </w:r>
          </w:p>
        </w:tc>
        <w:tc>
          <w:tcPr>
            <w:tcW w:w="1408" w:type="dxa"/>
          </w:tcPr>
          <w:p w14:paraId="745497A9"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6C4B26A7"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strain in the 12-direction for each stage</w:t>
            </w:r>
          </w:p>
        </w:tc>
      </w:tr>
      <w:tr w:rsidR="00D242F9" w:rsidRPr="00D242F9" w14:paraId="69C1E823" w14:textId="77777777" w:rsidTr="00D24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76451F89"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Strain-13</w:t>
            </w:r>
          </w:p>
        </w:tc>
        <w:tc>
          <w:tcPr>
            <w:tcW w:w="1408" w:type="dxa"/>
          </w:tcPr>
          <w:p w14:paraId="54D7C0DB"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740E7596"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strain in the 13-direction for each stage</w:t>
            </w:r>
          </w:p>
        </w:tc>
      </w:tr>
      <w:tr w:rsidR="00D242F9" w:rsidRPr="00D242F9" w14:paraId="47D47631" w14:textId="77777777" w:rsidTr="00D24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4EF36F3D"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Strain-23</w:t>
            </w:r>
          </w:p>
        </w:tc>
        <w:tc>
          <w:tcPr>
            <w:tcW w:w="1408" w:type="dxa"/>
          </w:tcPr>
          <w:p w14:paraId="6BFF5FE8"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3F0F44F0"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strain in the 23-direction for each stage</w:t>
            </w:r>
          </w:p>
        </w:tc>
      </w:tr>
      <w:tr w:rsidR="00D242F9" w:rsidRPr="00D242F9" w14:paraId="72542759" w14:textId="77777777" w:rsidTr="00D24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3CC708D2"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Stress-11</w:t>
            </w:r>
          </w:p>
        </w:tc>
        <w:tc>
          <w:tcPr>
            <w:tcW w:w="1408" w:type="dxa"/>
          </w:tcPr>
          <w:p w14:paraId="3AAA4405"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31004497"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stress in the 11-direction for each stage</w:t>
            </w:r>
          </w:p>
        </w:tc>
      </w:tr>
      <w:tr w:rsidR="00D242F9" w:rsidRPr="00D242F9" w14:paraId="2B8599DC" w14:textId="77777777" w:rsidTr="00D24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21768103"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Stress-22</w:t>
            </w:r>
          </w:p>
        </w:tc>
        <w:tc>
          <w:tcPr>
            <w:tcW w:w="1408" w:type="dxa"/>
          </w:tcPr>
          <w:p w14:paraId="5A401758"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67CC8134"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stress in the 22-direction for each stage</w:t>
            </w:r>
          </w:p>
        </w:tc>
      </w:tr>
      <w:tr w:rsidR="00D242F9" w:rsidRPr="00D242F9" w14:paraId="52B45A2E" w14:textId="77777777" w:rsidTr="00D24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3F6C4AF6"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lastRenderedPageBreak/>
              <w:t>Target Stress-33</w:t>
            </w:r>
          </w:p>
        </w:tc>
        <w:tc>
          <w:tcPr>
            <w:tcW w:w="1408" w:type="dxa"/>
          </w:tcPr>
          <w:p w14:paraId="3884A87E"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5440BD8B"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stress in the 33-direction for each stage</w:t>
            </w:r>
          </w:p>
        </w:tc>
      </w:tr>
      <w:tr w:rsidR="00D242F9" w:rsidRPr="00D242F9" w14:paraId="56560DCD" w14:textId="77777777" w:rsidTr="00D24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6BF48AFF"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Stress-12</w:t>
            </w:r>
          </w:p>
        </w:tc>
        <w:tc>
          <w:tcPr>
            <w:tcW w:w="1408" w:type="dxa"/>
          </w:tcPr>
          <w:p w14:paraId="1F85553F"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5924080F"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stress in the 12-direction for each stage</w:t>
            </w:r>
          </w:p>
        </w:tc>
      </w:tr>
      <w:tr w:rsidR="00D242F9" w:rsidRPr="00D242F9" w14:paraId="483CA0CF" w14:textId="77777777" w:rsidTr="00D24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3E5C4FF5"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Stress-13</w:t>
            </w:r>
          </w:p>
        </w:tc>
        <w:tc>
          <w:tcPr>
            <w:tcW w:w="1408" w:type="dxa"/>
          </w:tcPr>
          <w:p w14:paraId="767445B7"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65A363E8"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stress in the 13-direction for each stage</w:t>
            </w:r>
          </w:p>
        </w:tc>
      </w:tr>
      <w:tr w:rsidR="00D242F9" w:rsidRPr="00D242F9" w14:paraId="1F2CC392" w14:textId="77777777" w:rsidTr="00D24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58F203C2"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Stress-23</w:t>
            </w:r>
          </w:p>
        </w:tc>
        <w:tc>
          <w:tcPr>
            <w:tcW w:w="1408" w:type="dxa"/>
          </w:tcPr>
          <w:p w14:paraId="57870C28"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72EA3CD6"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stress in the 23-direction for each stage</w:t>
            </w:r>
          </w:p>
        </w:tc>
      </w:tr>
      <w:tr w:rsidR="00D242F9" w:rsidRPr="00D242F9" w14:paraId="6EA60D95" w14:textId="77777777" w:rsidTr="00D24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13578C30"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Target Temperature</w:t>
            </w:r>
          </w:p>
        </w:tc>
        <w:tc>
          <w:tcPr>
            <w:tcW w:w="1408" w:type="dxa"/>
          </w:tcPr>
          <w:p w14:paraId="20A9C03E"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point array</w:t>
            </w:r>
          </w:p>
        </w:tc>
        <w:tc>
          <w:tcPr>
            <w:tcW w:w="5587" w:type="dxa"/>
          </w:tcPr>
          <w:p w14:paraId="2B40C3D8"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Target end temperature for each stage</w:t>
            </w:r>
          </w:p>
        </w:tc>
      </w:tr>
      <w:tr w:rsidR="00D242F9" w:rsidRPr="00D242F9" w14:paraId="15458779" w14:textId="77777777" w:rsidTr="00D24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7363FE58"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Control Mode</w:t>
            </w:r>
          </w:p>
        </w:tc>
        <w:tc>
          <w:tcPr>
            <w:tcW w:w="1408" w:type="dxa"/>
          </w:tcPr>
          <w:p w14:paraId="5E21617D"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string array</w:t>
            </w:r>
          </w:p>
        </w:tc>
        <w:tc>
          <w:tcPr>
            <w:tcW w:w="5587" w:type="dxa"/>
          </w:tcPr>
          <w:p w14:paraId="41A5EB6D" w14:textId="77777777" w:rsidR="00D242F9" w:rsidRPr="00D242F9" w:rsidRDefault="00D242F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242F9">
              <w:rPr>
                <w:rFonts w:ascii="Times New Roman" w:hAnsi="Times New Roman" w:cs="Times New Roman"/>
              </w:rPr>
              <w:t>Control mode for the stage (Displacement, Load, Strain, Stress, or Temperature)</w:t>
            </w:r>
          </w:p>
        </w:tc>
      </w:tr>
      <w:tr w:rsidR="00D242F9" w:rsidRPr="00D242F9" w14:paraId="17FE6AD2" w14:textId="77777777" w:rsidTr="00D24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1" w:type="dxa"/>
          </w:tcPr>
          <w:p w14:paraId="276ADC63" w14:textId="77777777" w:rsidR="00D242F9" w:rsidRPr="00D242F9" w:rsidRDefault="00D242F9" w:rsidP="006016AF">
            <w:pPr>
              <w:rPr>
                <w:rFonts w:ascii="Times New Roman" w:hAnsi="Times New Roman" w:cs="Times New Roman"/>
              </w:rPr>
            </w:pPr>
            <w:r w:rsidRPr="00D242F9">
              <w:rPr>
                <w:rFonts w:ascii="Times New Roman" w:hAnsi="Times New Roman" w:cs="Times New Roman"/>
              </w:rPr>
              <w:t>Defined</w:t>
            </w:r>
          </w:p>
        </w:tc>
        <w:tc>
          <w:tcPr>
            <w:tcW w:w="1408" w:type="dxa"/>
          </w:tcPr>
          <w:p w14:paraId="49959AFB" w14:textId="4196423F"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Boolean</w:t>
            </w:r>
          </w:p>
        </w:tc>
        <w:tc>
          <w:tcPr>
            <w:tcW w:w="5587" w:type="dxa"/>
          </w:tcPr>
          <w:p w14:paraId="0B6760EF" w14:textId="77777777" w:rsidR="00D242F9" w:rsidRPr="00D242F9" w:rsidRDefault="00D242F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242F9">
              <w:rPr>
                <w:rFonts w:ascii="Times New Roman" w:hAnsi="Times New Roman" w:cs="Times New Roman"/>
              </w:rPr>
              <w:t>True/False logic of whether the stages are defined or not</w:t>
            </w:r>
          </w:p>
        </w:tc>
      </w:tr>
    </w:tbl>
    <w:p w14:paraId="271839A6" w14:textId="77777777" w:rsidR="00985569" w:rsidRDefault="00985569" w:rsidP="00985569">
      <w:pPr>
        <w:ind w:firstLine="0"/>
        <w:jc w:val="center"/>
      </w:pPr>
    </w:p>
    <w:p w14:paraId="577E559A" w14:textId="424FDB46" w:rsidR="00985569" w:rsidRDefault="00D242F9" w:rsidP="00D337EB">
      <w:pPr>
        <w:ind w:firstLine="0"/>
      </w:pPr>
      <w:r>
        <w:t>A.1.3 Specimen Information</w:t>
      </w:r>
    </w:p>
    <w:p w14:paraId="583A34AE" w14:textId="0A248F09" w:rsidR="00CC70FE" w:rsidRPr="00CC70FE" w:rsidRDefault="00CC70FE" w:rsidP="00CC70FE">
      <w:pPr>
        <w:pStyle w:val="Caption"/>
        <w:jc w:val="center"/>
        <w:rPr>
          <w:i w:val="0"/>
          <w:iCs w:val="0"/>
          <w:color w:val="auto"/>
          <w:sz w:val="22"/>
          <w:szCs w:val="22"/>
        </w:rPr>
      </w:pPr>
      <w:r w:rsidRPr="00B60AEB">
        <w:rPr>
          <w:i w:val="0"/>
          <w:iCs w:val="0"/>
          <w:color w:val="auto"/>
          <w:sz w:val="22"/>
          <w:szCs w:val="22"/>
        </w:rPr>
        <w:t xml:space="preserve">Table </w:t>
      </w:r>
      <w:r w:rsidRPr="00B60AEB">
        <w:rPr>
          <w:i w:val="0"/>
          <w:iCs w:val="0"/>
          <w:color w:val="auto"/>
          <w:sz w:val="22"/>
          <w:szCs w:val="22"/>
        </w:rPr>
        <w:fldChar w:fldCharType="begin"/>
      </w:r>
      <w:r w:rsidRPr="00B60AEB">
        <w:rPr>
          <w:i w:val="0"/>
          <w:iCs w:val="0"/>
          <w:color w:val="auto"/>
          <w:sz w:val="22"/>
          <w:szCs w:val="22"/>
        </w:rPr>
        <w:instrText xml:space="preserve"> SEQ Table \* ARABIC </w:instrText>
      </w:r>
      <w:r w:rsidRPr="00B60AEB">
        <w:rPr>
          <w:i w:val="0"/>
          <w:iCs w:val="0"/>
          <w:color w:val="auto"/>
          <w:sz w:val="22"/>
          <w:szCs w:val="22"/>
        </w:rPr>
        <w:fldChar w:fldCharType="separate"/>
      </w:r>
      <w:r w:rsidR="007C1003">
        <w:rPr>
          <w:i w:val="0"/>
          <w:iCs w:val="0"/>
          <w:noProof/>
          <w:color w:val="auto"/>
          <w:sz w:val="22"/>
          <w:szCs w:val="22"/>
        </w:rPr>
        <w:t>5</w:t>
      </w:r>
      <w:r w:rsidRPr="00B60AEB">
        <w:rPr>
          <w:i w:val="0"/>
          <w:iCs w:val="0"/>
          <w:color w:val="auto"/>
          <w:sz w:val="22"/>
          <w:szCs w:val="22"/>
        </w:rPr>
        <w:fldChar w:fldCharType="end"/>
      </w:r>
      <w:r w:rsidRPr="00B60AEB">
        <w:rPr>
          <w:i w:val="0"/>
          <w:iCs w:val="0"/>
          <w:color w:val="auto"/>
          <w:sz w:val="22"/>
          <w:szCs w:val="22"/>
        </w:rPr>
        <w:t xml:space="preserve">. Raw Data </w:t>
      </w:r>
      <w:r>
        <w:rPr>
          <w:i w:val="0"/>
          <w:iCs w:val="0"/>
          <w:color w:val="auto"/>
          <w:sz w:val="22"/>
          <w:szCs w:val="22"/>
        </w:rPr>
        <w:t>–</w:t>
      </w:r>
      <w:r w:rsidRPr="00B60AEB">
        <w:rPr>
          <w:i w:val="0"/>
          <w:iCs w:val="0"/>
          <w:color w:val="auto"/>
          <w:sz w:val="22"/>
          <w:szCs w:val="22"/>
        </w:rPr>
        <w:t xml:space="preserve"> </w:t>
      </w:r>
      <w:r>
        <w:rPr>
          <w:i w:val="0"/>
          <w:iCs w:val="0"/>
          <w:color w:val="auto"/>
          <w:sz w:val="22"/>
          <w:szCs w:val="22"/>
        </w:rPr>
        <w:t>Specimen</w:t>
      </w:r>
      <w:r>
        <w:rPr>
          <w:i w:val="0"/>
          <w:iCs w:val="0"/>
          <w:color w:val="auto"/>
          <w:sz w:val="22"/>
          <w:szCs w:val="22"/>
        </w:rPr>
        <w:t xml:space="preserve"> Information </w:t>
      </w:r>
      <w:r w:rsidRPr="00B60AEB">
        <w:rPr>
          <w:i w:val="0"/>
          <w:iCs w:val="0"/>
          <w:color w:val="auto"/>
          <w:sz w:val="22"/>
          <w:szCs w:val="22"/>
        </w:rPr>
        <w:t>Attributes</w:t>
      </w:r>
    </w:p>
    <w:tbl>
      <w:tblPr>
        <w:tblStyle w:val="MediumShading1"/>
        <w:tblW w:w="0" w:type="auto"/>
        <w:tblLook w:val="04A0" w:firstRow="1" w:lastRow="0" w:firstColumn="1" w:lastColumn="0" w:noHBand="0" w:noVBand="1"/>
      </w:tblPr>
      <w:tblGrid>
        <w:gridCol w:w="2442"/>
        <w:gridCol w:w="1382"/>
        <w:gridCol w:w="5516"/>
      </w:tblGrid>
      <w:tr w:rsidR="00CC70FE" w:rsidRPr="00CC70FE" w14:paraId="6BE6504B" w14:textId="77777777" w:rsidTr="00CC70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05FEA46F" w14:textId="77777777" w:rsidR="00CC70FE" w:rsidRPr="00CC70FE" w:rsidRDefault="00CC70FE" w:rsidP="006016AF">
            <w:pPr>
              <w:rPr>
                <w:rFonts w:ascii="Times New Roman" w:hAnsi="Times New Roman" w:cs="Times New Roman"/>
              </w:rPr>
            </w:pPr>
            <w:r w:rsidRPr="00CC70FE">
              <w:rPr>
                <w:rFonts w:ascii="Times New Roman" w:hAnsi="Times New Roman" w:cs="Times New Roman"/>
              </w:rPr>
              <w:t>Name</w:t>
            </w:r>
          </w:p>
        </w:tc>
        <w:tc>
          <w:tcPr>
            <w:tcW w:w="1408" w:type="dxa"/>
          </w:tcPr>
          <w:p w14:paraId="14F6E143" w14:textId="77777777" w:rsidR="00CC70FE" w:rsidRPr="00CC70FE" w:rsidRDefault="00CC70FE"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C70FE">
              <w:rPr>
                <w:rFonts w:ascii="Times New Roman" w:hAnsi="Times New Roman" w:cs="Times New Roman"/>
              </w:rPr>
              <w:t>Value Type</w:t>
            </w:r>
          </w:p>
        </w:tc>
        <w:tc>
          <w:tcPr>
            <w:tcW w:w="5679" w:type="dxa"/>
          </w:tcPr>
          <w:p w14:paraId="5E2C7DE3" w14:textId="77777777" w:rsidR="00CC70FE" w:rsidRPr="00CC70FE" w:rsidRDefault="00CC70FE"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C70FE">
              <w:rPr>
                <w:rFonts w:ascii="Times New Roman" w:hAnsi="Times New Roman" w:cs="Times New Roman"/>
              </w:rPr>
              <w:t>Description</w:t>
            </w:r>
          </w:p>
        </w:tc>
      </w:tr>
      <w:tr w:rsidR="00CC70FE" w:rsidRPr="00CC70FE" w14:paraId="36B98F63" w14:textId="77777777" w:rsidTr="00CC7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7DA33D7C" w14:textId="77777777" w:rsidR="00CC70FE" w:rsidRPr="00CC70FE" w:rsidRDefault="00CC70FE" w:rsidP="006016AF">
            <w:pPr>
              <w:rPr>
                <w:rFonts w:ascii="Times New Roman" w:hAnsi="Times New Roman" w:cs="Times New Roman"/>
              </w:rPr>
            </w:pPr>
            <w:r w:rsidRPr="00CC70FE">
              <w:rPr>
                <w:rFonts w:ascii="Times New Roman" w:hAnsi="Times New Roman" w:cs="Times New Roman"/>
              </w:rPr>
              <w:t>Material Name</w:t>
            </w:r>
          </w:p>
        </w:tc>
        <w:tc>
          <w:tcPr>
            <w:tcW w:w="1408" w:type="dxa"/>
          </w:tcPr>
          <w:p w14:paraId="7A7AC224" w14:textId="77777777" w:rsidR="00CC70FE" w:rsidRPr="00CC70FE" w:rsidRDefault="00CC70FE"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70FE">
              <w:rPr>
                <w:rFonts w:ascii="Times New Roman" w:hAnsi="Times New Roman" w:cs="Times New Roman"/>
              </w:rPr>
              <w:t>string</w:t>
            </w:r>
          </w:p>
        </w:tc>
        <w:tc>
          <w:tcPr>
            <w:tcW w:w="5679" w:type="dxa"/>
          </w:tcPr>
          <w:p w14:paraId="5276E845" w14:textId="77777777" w:rsidR="00CC70FE" w:rsidRPr="00CC70FE" w:rsidRDefault="00CC70FE"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70FE">
              <w:rPr>
                <w:rFonts w:ascii="Times New Roman" w:hAnsi="Times New Roman" w:cs="Times New Roman"/>
              </w:rPr>
              <w:t>The name of the material</w:t>
            </w:r>
          </w:p>
        </w:tc>
      </w:tr>
      <w:tr w:rsidR="00CC70FE" w:rsidRPr="00CC70FE" w14:paraId="02E1BECF" w14:textId="77777777" w:rsidTr="00CC70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07BE8729" w14:textId="77777777" w:rsidR="00CC70FE" w:rsidRPr="00CC70FE" w:rsidRDefault="00CC70FE" w:rsidP="006016AF">
            <w:pPr>
              <w:rPr>
                <w:rFonts w:ascii="Times New Roman" w:hAnsi="Times New Roman" w:cs="Times New Roman"/>
              </w:rPr>
            </w:pPr>
            <w:r w:rsidRPr="00CC70FE">
              <w:rPr>
                <w:rFonts w:ascii="Times New Roman" w:hAnsi="Times New Roman" w:cs="Times New Roman"/>
              </w:rPr>
              <w:t>Material Class</w:t>
            </w:r>
          </w:p>
        </w:tc>
        <w:tc>
          <w:tcPr>
            <w:tcW w:w="1408" w:type="dxa"/>
          </w:tcPr>
          <w:p w14:paraId="3353DA3B" w14:textId="77777777" w:rsidR="00CC70FE" w:rsidRPr="00CC70FE" w:rsidRDefault="00CC70FE"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C70FE">
              <w:rPr>
                <w:rFonts w:ascii="Times New Roman" w:hAnsi="Times New Roman" w:cs="Times New Roman"/>
              </w:rPr>
              <w:t>string</w:t>
            </w:r>
          </w:p>
        </w:tc>
        <w:tc>
          <w:tcPr>
            <w:tcW w:w="5679" w:type="dxa"/>
          </w:tcPr>
          <w:p w14:paraId="32E7D4F6" w14:textId="77777777" w:rsidR="00CC70FE" w:rsidRPr="00CC70FE" w:rsidRDefault="00CC70FE"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C70FE">
              <w:rPr>
                <w:rFonts w:ascii="Times New Roman" w:hAnsi="Times New Roman" w:cs="Times New Roman"/>
              </w:rPr>
              <w:t>The characterization of the material (e.g., Metal, Polymer, Ceramic, etc.)</w:t>
            </w:r>
          </w:p>
        </w:tc>
      </w:tr>
      <w:tr w:rsidR="00CC70FE" w:rsidRPr="00CC70FE" w14:paraId="07AB51FB" w14:textId="77777777" w:rsidTr="00CC7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2961ABB8" w14:textId="77777777" w:rsidR="00CC70FE" w:rsidRPr="00CC70FE" w:rsidRDefault="00CC70FE" w:rsidP="006016AF">
            <w:pPr>
              <w:rPr>
                <w:rFonts w:ascii="Times New Roman" w:hAnsi="Times New Roman" w:cs="Times New Roman"/>
              </w:rPr>
            </w:pPr>
            <w:r w:rsidRPr="00CC70FE">
              <w:rPr>
                <w:rFonts w:ascii="Times New Roman" w:hAnsi="Times New Roman" w:cs="Times New Roman"/>
              </w:rPr>
              <w:t>Pedigree Link</w:t>
            </w:r>
          </w:p>
        </w:tc>
        <w:tc>
          <w:tcPr>
            <w:tcW w:w="1408" w:type="dxa"/>
          </w:tcPr>
          <w:p w14:paraId="2305853E" w14:textId="77777777" w:rsidR="00CC70FE" w:rsidRPr="00CC70FE" w:rsidRDefault="00CC70FE"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70FE">
              <w:rPr>
                <w:rFonts w:ascii="Times New Roman" w:hAnsi="Times New Roman" w:cs="Times New Roman"/>
              </w:rPr>
              <w:t>string</w:t>
            </w:r>
          </w:p>
        </w:tc>
        <w:tc>
          <w:tcPr>
            <w:tcW w:w="5679" w:type="dxa"/>
          </w:tcPr>
          <w:p w14:paraId="25D56C5F" w14:textId="77777777" w:rsidR="00CC70FE" w:rsidRPr="00CC70FE" w:rsidRDefault="00CC70FE"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70FE">
              <w:rPr>
                <w:rFonts w:ascii="Times New Roman" w:hAnsi="Times New Roman" w:cs="Times New Roman"/>
              </w:rPr>
              <w:t>The linking value to the pedigree table</w:t>
            </w:r>
          </w:p>
        </w:tc>
      </w:tr>
      <w:tr w:rsidR="00CC70FE" w:rsidRPr="00CC70FE" w14:paraId="18708B55" w14:textId="77777777" w:rsidTr="00CC70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5274B903" w14:textId="77777777" w:rsidR="00CC70FE" w:rsidRPr="00CC70FE" w:rsidRDefault="00CC70FE" w:rsidP="006016AF">
            <w:pPr>
              <w:rPr>
                <w:rFonts w:ascii="Times New Roman" w:hAnsi="Times New Roman" w:cs="Times New Roman"/>
              </w:rPr>
            </w:pPr>
            <w:r w:rsidRPr="00CC70FE">
              <w:rPr>
                <w:rFonts w:ascii="Times New Roman" w:hAnsi="Times New Roman" w:cs="Times New Roman"/>
              </w:rPr>
              <w:t>Specimen Link</w:t>
            </w:r>
          </w:p>
        </w:tc>
        <w:tc>
          <w:tcPr>
            <w:tcW w:w="1408" w:type="dxa"/>
          </w:tcPr>
          <w:p w14:paraId="62EA9615" w14:textId="77777777" w:rsidR="00CC70FE" w:rsidRPr="00CC70FE" w:rsidRDefault="00CC70FE"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C70FE">
              <w:rPr>
                <w:rFonts w:ascii="Times New Roman" w:hAnsi="Times New Roman" w:cs="Times New Roman"/>
              </w:rPr>
              <w:t>string</w:t>
            </w:r>
          </w:p>
        </w:tc>
        <w:tc>
          <w:tcPr>
            <w:tcW w:w="5679" w:type="dxa"/>
          </w:tcPr>
          <w:p w14:paraId="5C8C9658" w14:textId="77777777" w:rsidR="00CC70FE" w:rsidRPr="00CC70FE" w:rsidRDefault="00CC70FE"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C70FE">
              <w:rPr>
                <w:rFonts w:ascii="Times New Roman" w:hAnsi="Times New Roman" w:cs="Times New Roman"/>
              </w:rPr>
              <w:t>The linking value to the specimen table</w:t>
            </w:r>
          </w:p>
        </w:tc>
      </w:tr>
      <w:tr w:rsidR="00CC70FE" w:rsidRPr="00CC70FE" w14:paraId="5BBF0209" w14:textId="77777777" w:rsidTr="00CC7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309DFBCB" w14:textId="77777777" w:rsidR="00CC70FE" w:rsidRPr="00CC70FE" w:rsidRDefault="00CC70FE" w:rsidP="006016AF">
            <w:pPr>
              <w:rPr>
                <w:rFonts w:ascii="Times New Roman" w:hAnsi="Times New Roman" w:cs="Times New Roman"/>
              </w:rPr>
            </w:pPr>
            <w:r w:rsidRPr="00CC70FE">
              <w:rPr>
                <w:rFonts w:ascii="Times New Roman" w:hAnsi="Times New Roman" w:cs="Times New Roman"/>
              </w:rPr>
              <w:t>Specimen Name</w:t>
            </w:r>
          </w:p>
        </w:tc>
        <w:tc>
          <w:tcPr>
            <w:tcW w:w="1408" w:type="dxa"/>
          </w:tcPr>
          <w:p w14:paraId="37D17243" w14:textId="77777777" w:rsidR="00CC70FE" w:rsidRPr="00CC70FE" w:rsidRDefault="00CC70FE"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70FE">
              <w:rPr>
                <w:rFonts w:ascii="Times New Roman" w:hAnsi="Times New Roman" w:cs="Times New Roman"/>
              </w:rPr>
              <w:t>string</w:t>
            </w:r>
          </w:p>
        </w:tc>
        <w:tc>
          <w:tcPr>
            <w:tcW w:w="5679" w:type="dxa"/>
          </w:tcPr>
          <w:p w14:paraId="7919542C" w14:textId="77777777" w:rsidR="00CC70FE" w:rsidRPr="00CC70FE" w:rsidRDefault="00CC70FE"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70FE">
              <w:rPr>
                <w:rFonts w:ascii="Times New Roman" w:hAnsi="Times New Roman" w:cs="Times New Roman"/>
              </w:rPr>
              <w:t>The name of the individual specimen</w:t>
            </w:r>
          </w:p>
        </w:tc>
      </w:tr>
      <w:tr w:rsidR="00CC70FE" w:rsidRPr="00CC70FE" w14:paraId="0704A684" w14:textId="77777777" w:rsidTr="00CC70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49BDFC65" w14:textId="77777777" w:rsidR="00CC70FE" w:rsidRPr="00CC70FE" w:rsidRDefault="00CC70FE" w:rsidP="006016AF">
            <w:pPr>
              <w:rPr>
                <w:rFonts w:ascii="Times New Roman" w:hAnsi="Times New Roman" w:cs="Times New Roman"/>
              </w:rPr>
            </w:pPr>
            <w:r w:rsidRPr="00CC70FE">
              <w:rPr>
                <w:rFonts w:ascii="Times New Roman" w:hAnsi="Times New Roman" w:cs="Times New Roman"/>
              </w:rPr>
              <w:t>Cross-Sectional Shape</w:t>
            </w:r>
          </w:p>
        </w:tc>
        <w:tc>
          <w:tcPr>
            <w:tcW w:w="1408" w:type="dxa"/>
          </w:tcPr>
          <w:p w14:paraId="18888277" w14:textId="77777777" w:rsidR="00CC70FE" w:rsidRPr="00CC70FE" w:rsidRDefault="00CC70FE"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C70FE">
              <w:rPr>
                <w:rFonts w:ascii="Times New Roman" w:hAnsi="Times New Roman" w:cs="Times New Roman"/>
              </w:rPr>
              <w:t>string</w:t>
            </w:r>
          </w:p>
        </w:tc>
        <w:tc>
          <w:tcPr>
            <w:tcW w:w="5679" w:type="dxa"/>
          </w:tcPr>
          <w:p w14:paraId="4801C58E" w14:textId="77777777" w:rsidR="00CC70FE" w:rsidRPr="00CC70FE" w:rsidRDefault="00CC70FE"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C70FE">
              <w:rPr>
                <w:rFonts w:ascii="Times New Roman" w:hAnsi="Times New Roman" w:cs="Times New Roman"/>
              </w:rPr>
              <w:t>The shape of the gauge cross-section</w:t>
            </w:r>
          </w:p>
        </w:tc>
      </w:tr>
      <w:tr w:rsidR="00CC70FE" w:rsidRPr="00CC70FE" w14:paraId="5D2E1104" w14:textId="77777777" w:rsidTr="00CC7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5874C5D5" w14:textId="77777777" w:rsidR="00CC70FE" w:rsidRPr="00CC70FE" w:rsidRDefault="00CC70FE" w:rsidP="006016AF">
            <w:pPr>
              <w:rPr>
                <w:rFonts w:ascii="Times New Roman" w:hAnsi="Times New Roman" w:cs="Times New Roman"/>
              </w:rPr>
            </w:pPr>
            <w:r w:rsidRPr="00CC70FE">
              <w:rPr>
                <w:rFonts w:ascii="Times New Roman" w:hAnsi="Times New Roman" w:cs="Times New Roman"/>
              </w:rPr>
              <w:t>Gauge Area</w:t>
            </w:r>
          </w:p>
        </w:tc>
        <w:tc>
          <w:tcPr>
            <w:tcW w:w="1408" w:type="dxa"/>
          </w:tcPr>
          <w:p w14:paraId="12D658D8" w14:textId="77777777" w:rsidR="00CC70FE" w:rsidRPr="00CC70FE" w:rsidRDefault="00CC70FE"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70FE">
              <w:rPr>
                <w:rFonts w:ascii="Times New Roman" w:hAnsi="Times New Roman" w:cs="Times New Roman"/>
              </w:rPr>
              <w:t>point</w:t>
            </w:r>
          </w:p>
        </w:tc>
        <w:tc>
          <w:tcPr>
            <w:tcW w:w="5679" w:type="dxa"/>
          </w:tcPr>
          <w:p w14:paraId="441B0F7D" w14:textId="77777777" w:rsidR="00CC70FE" w:rsidRPr="00CC70FE" w:rsidRDefault="00CC70FE"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70FE">
              <w:rPr>
                <w:rFonts w:ascii="Times New Roman" w:hAnsi="Times New Roman" w:cs="Times New Roman"/>
              </w:rPr>
              <w:t>The gauge area of the specimen</w:t>
            </w:r>
          </w:p>
        </w:tc>
      </w:tr>
      <w:tr w:rsidR="00CC70FE" w:rsidRPr="00CC70FE" w14:paraId="67BD391E" w14:textId="77777777" w:rsidTr="00CC70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4B4FA1CA" w14:textId="77777777" w:rsidR="00CC70FE" w:rsidRPr="00CC70FE" w:rsidRDefault="00CC70FE" w:rsidP="006016AF">
            <w:pPr>
              <w:rPr>
                <w:rFonts w:ascii="Times New Roman" w:hAnsi="Times New Roman" w:cs="Times New Roman"/>
              </w:rPr>
            </w:pPr>
            <w:r w:rsidRPr="00CC70FE">
              <w:rPr>
                <w:rFonts w:ascii="Times New Roman" w:hAnsi="Times New Roman" w:cs="Times New Roman"/>
              </w:rPr>
              <w:t>Gauge Length</w:t>
            </w:r>
          </w:p>
        </w:tc>
        <w:tc>
          <w:tcPr>
            <w:tcW w:w="1408" w:type="dxa"/>
          </w:tcPr>
          <w:p w14:paraId="48FEAC55" w14:textId="77777777" w:rsidR="00CC70FE" w:rsidRPr="00CC70FE" w:rsidRDefault="00CC70FE"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C70FE">
              <w:rPr>
                <w:rFonts w:ascii="Times New Roman" w:hAnsi="Times New Roman" w:cs="Times New Roman"/>
              </w:rPr>
              <w:t>point</w:t>
            </w:r>
          </w:p>
        </w:tc>
        <w:tc>
          <w:tcPr>
            <w:tcW w:w="5679" w:type="dxa"/>
          </w:tcPr>
          <w:p w14:paraId="6D260C92" w14:textId="77777777" w:rsidR="00CC70FE" w:rsidRPr="00CC70FE" w:rsidRDefault="00CC70FE"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C70FE">
              <w:rPr>
                <w:rFonts w:ascii="Times New Roman" w:hAnsi="Times New Roman" w:cs="Times New Roman"/>
              </w:rPr>
              <w:t>The gauge length of the specimen</w:t>
            </w:r>
          </w:p>
        </w:tc>
      </w:tr>
      <w:tr w:rsidR="00CC70FE" w:rsidRPr="00CC70FE" w14:paraId="1FA8FB06" w14:textId="77777777" w:rsidTr="00CC7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61452C4E" w14:textId="77777777" w:rsidR="00CC70FE" w:rsidRPr="00CC70FE" w:rsidRDefault="00CC70FE" w:rsidP="006016AF">
            <w:pPr>
              <w:rPr>
                <w:rFonts w:ascii="Times New Roman" w:hAnsi="Times New Roman" w:cs="Times New Roman"/>
              </w:rPr>
            </w:pPr>
            <w:r w:rsidRPr="00CC70FE">
              <w:rPr>
                <w:rFonts w:ascii="Times New Roman" w:hAnsi="Times New Roman" w:cs="Times New Roman"/>
              </w:rPr>
              <w:t>Gauge Width</w:t>
            </w:r>
          </w:p>
        </w:tc>
        <w:tc>
          <w:tcPr>
            <w:tcW w:w="1408" w:type="dxa"/>
          </w:tcPr>
          <w:p w14:paraId="35C1A891" w14:textId="77777777" w:rsidR="00CC70FE" w:rsidRPr="00CC70FE" w:rsidRDefault="00CC70FE"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70FE">
              <w:rPr>
                <w:rFonts w:ascii="Times New Roman" w:hAnsi="Times New Roman" w:cs="Times New Roman"/>
              </w:rPr>
              <w:t>point</w:t>
            </w:r>
          </w:p>
        </w:tc>
        <w:tc>
          <w:tcPr>
            <w:tcW w:w="5679" w:type="dxa"/>
          </w:tcPr>
          <w:p w14:paraId="616CA2A8" w14:textId="77777777" w:rsidR="00CC70FE" w:rsidRPr="00CC70FE" w:rsidRDefault="00CC70FE"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70FE">
              <w:rPr>
                <w:rFonts w:ascii="Times New Roman" w:hAnsi="Times New Roman" w:cs="Times New Roman"/>
              </w:rPr>
              <w:t>The gauge width of the specimen</w:t>
            </w:r>
          </w:p>
        </w:tc>
      </w:tr>
      <w:tr w:rsidR="00CC70FE" w:rsidRPr="00CC70FE" w14:paraId="68533989" w14:textId="77777777" w:rsidTr="00CC70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30B2CF8D" w14:textId="77777777" w:rsidR="00CC70FE" w:rsidRPr="00CC70FE" w:rsidRDefault="00CC70FE" w:rsidP="006016AF">
            <w:pPr>
              <w:rPr>
                <w:rFonts w:ascii="Times New Roman" w:hAnsi="Times New Roman" w:cs="Times New Roman"/>
              </w:rPr>
            </w:pPr>
            <w:r w:rsidRPr="00CC70FE">
              <w:rPr>
                <w:rFonts w:ascii="Times New Roman" w:hAnsi="Times New Roman" w:cs="Times New Roman"/>
              </w:rPr>
              <w:t>Gauge Thickness</w:t>
            </w:r>
          </w:p>
        </w:tc>
        <w:tc>
          <w:tcPr>
            <w:tcW w:w="1408" w:type="dxa"/>
          </w:tcPr>
          <w:p w14:paraId="56D11ACE" w14:textId="77777777" w:rsidR="00CC70FE" w:rsidRPr="00CC70FE" w:rsidRDefault="00CC70FE"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C70FE">
              <w:rPr>
                <w:rFonts w:ascii="Times New Roman" w:hAnsi="Times New Roman" w:cs="Times New Roman"/>
              </w:rPr>
              <w:t>point</w:t>
            </w:r>
          </w:p>
        </w:tc>
        <w:tc>
          <w:tcPr>
            <w:tcW w:w="5679" w:type="dxa"/>
          </w:tcPr>
          <w:p w14:paraId="2EFE2EB9" w14:textId="77777777" w:rsidR="00CC70FE" w:rsidRPr="00CC70FE" w:rsidRDefault="00CC70FE"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C70FE">
              <w:rPr>
                <w:rFonts w:ascii="Times New Roman" w:hAnsi="Times New Roman" w:cs="Times New Roman"/>
              </w:rPr>
              <w:t>The gauge thickness of the specimen</w:t>
            </w:r>
          </w:p>
        </w:tc>
      </w:tr>
      <w:tr w:rsidR="00CC70FE" w:rsidRPr="00CC70FE" w14:paraId="3A28A01D" w14:textId="77777777" w:rsidTr="00CC7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5BD31DCD" w14:textId="77777777" w:rsidR="00CC70FE" w:rsidRPr="00CC70FE" w:rsidRDefault="00CC70FE" w:rsidP="006016AF">
            <w:pPr>
              <w:rPr>
                <w:rFonts w:ascii="Times New Roman" w:hAnsi="Times New Roman" w:cs="Times New Roman"/>
              </w:rPr>
            </w:pPr>
            <w:r w:rsidRPr="00CC70FE">
              <w:rPr>
                <w:rFonts w:ascii="Times New Roman" w:hAnsi="Times New Roman" w:cs="Times New Roman"/>
              </w:rPr>
              <w:t>Gauge Outer Diameter</w:t>
            </w:r>
          </w:p>
        </w:tc>
        <w:tc>
          <w:tcPr>
            <w:tcW w:w="1408" w:type="dxa"/>
          </w:tcPr>
          <w:p w14:paraId="4D2B23EE" w14:textId="77777777" w:rsidR="00CC70FE" w:rsidRPr="00CC70FE" w:rsidRDefault="00CC70FE"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70FE">
              <w:rPr>
                <w:rFonts w:ascii="Times New Roman" w:hAnsi="Times New Roman" w:cs="Times New Roman"/>
              </w:rPr>
              <w:t>point</w:t>
            </w:r>
          </w:p>
        </w:tc>
        <w:tc>
          <w:tcPr>
            <w:tcW w:w="5679" w:type="dxa"/>
          </w:tcPr>
          <w:p w14:paraId="0B0E2EDE" w14:textId="77777777" w:rsidR="00CC70FE" w:rsidRPr="00CC70FE" w:rsidRDefault="00CC70FE"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70FE">
              <w:rPr>
                <w:rFonts w:ascii="Times New Roman" w:hAnsi="Times New Roman" w:cs="Times New Roman"/>
              </w:rPr>
              <w:t>The gauge outer diameter of the specimen</w:t>
            </w:r>
          </w:p>
        </w:tc>
      </w:tr>
      <w:tr w:rsidR="00CC70FE" w:rsidRPr="00CC70FE" w14:paraId="761C04D1" w14:textId="77777777" w:rsidTr="00CC70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43934B7B" w14:textId="77777777" w:rsidR="00CC70FE" w:rsidRPr="00CC70FE" w:rsidRDefault="00CC70FE" w:rsidP="006016AF">
            <w:pPr>
              <w:rPr>
                <w:rFonts w:ascii="Times New Roman" w:hAnsi="Times New Roman" w:cs="Times New Roman"/>
              </w:rPr>
            </w:pPr>
            <w:r w:rsidRPr="00CC70FE">
              <w:rPr>
                <w:rFonts w:ascii="Times New Roman" w:hAnsi="Times New Roman" w:cs="Times New Roman"/>
              </w:rPr>
              <w:t>Gauge Inner Diameter</w:t>
            </w:r>
          </w:p>
        </w:tc>
        <w:tc>
          <w:tcPr>
            <w:tcW w:w="1408" w:type="dxa"/>
          </w:tcPr>
          <w:p w14:paraId="04C38A73" w14:textId="77777777" w:rsidR="00CC70FE" w:rsidRPr="00CC70FE" w:rsidRDefault="00CC70FE"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C70FE">
              <w:rPr>
                <w:rFonts w:ascii="Times New Roman" w:hAnsi="Times New Roman" w:cs="Times New Roman"/>
              </w:rPr>
              <w:t>point</w:t>
            </w:r>
          </w:p>
        </w:tc>
        <w:tc>
          <w:tcPr>
            <w:tcW w:w="5679" w:type="dxa"/>
          </w:tcPr>
          <w:p w14:paraId="5CA30C4E" w14:textId="77777777" w:rsidR="00CC70FE" w:rsidRPr="00CC70FE" w:rsidRDefault="00CC70FE"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C70FE">
              <w:rPr>
                <w:rFonts w:ascii="Times New Roman" w:hAnsi="Times New Roman" w:cs="Times New Roman"/>
              </w:rPr>
              <w:t>The gauge inner diameter of the specimen</w:t>
            </w:r>
          </w:p>
        </w:tc>
      </w:tr>
      <w:tr w:rsidR="00CC70FE" w:rsidRPr="00CC70FE" w14:paraId="6015D465" w14:textId="77777777" w:rsidTr="00CC7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2BF1C920" w14:textId="77777777" w:rsidR="00CC70FE" w:rsidRPr="00CC70FE" w:rsidRDefault="00CC70FE" w:rsidP="006016AF">
            <w:pPr>
              <w:rPr>
                <w:rFonts w:ascii="Times New Roman" w:hAnsi="Times New Roman" w:cs="Times New Roman"/>
              </w:rPr>
            </w:pPr>
            <w:r w:rsidRPr="00CC70FE">
              <w:rPr>
                <w:rFonts w:ascii="Times New Roman" w:hAnsi="Times New Roman" w:cs="Times New Roman"/>
              </w:rPr>
              <w:t>Specimen Orientation</w:t>
            </w:r>
          </w:p>
        </w:tc>
        <w:tc>
          <w:tcPr>
            <w:tcW w:w="1408" w:type="dxa"/>
          </w:tcPr>
          <w:p w14:paraId="75BDAC8F" w14:textId="77777777" w:rsidR="00CC70FE" w:rsidRPr="00CC70FE" w:rsidRDefault="00CC70FE"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70FE">
              <w:rPr>
                <w:rFonts w:ascii="Times New Roman" w:hAnsi="Times New Roman" w:cs="Times New Roman"/>
              </w:rPr>
              <w:t>string</w:t>
            </w:r>
          </w:p>
        </w:tc>
        <w:tc>
          <w:tcPr>
            <w:tcW w:w="5679" w:type="dxa"/>
          </w:tcPr>
          <w:p w14:paraId="0891E549" w14:textId="77777777" w:rsidR="00CC70FE" w:rsidRPr="00CC70FE" w:rsidRDefault="00CC70FE"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70FE">
              <w:rPr>
                <w:rFonts w:ascii="Times New Roman" w:hAnsi="Times New Roman" w:cs="Times New Roman"/>
              </w:rPr>
              <w:t>The orientation of the specimen relative to the test direction</w:t>
            </w:r>
          </w:p>
        </w:tc>
      </w:tr>
      <w:tr w:rsidR="00CC70FE" w:rsidRPr="00CC70FE" w14:paraId="2D3310EE" w14:textId="77777777" w:rsidTr="00CC70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40820D58" w14:textId="77777777" w:rsidR="00CC70FE" w:rsidRPr="00CC70FE" w:rsidRDefault="00CC70FE" w:rsidP="006016AF">
            <w:pPr>
              <w:rPr>
                <w:rFonts w:ascii="Times New Roman" w:hAnsi="Times New Roman" w:cs="Times New Roman"/>
              </w:rPr>
            </w:pPr>
            <w:r w:rsidRPr="00CC70FE">
              <w:rPr>
                <w:rFonts w:ascii="Times New Roman" w:hAnsi="Times New Roman" w:cs="Times New Roman"/>
              </w:rPr>
              <w:t>Surface Finish</w:t>
            </w:r>
          </w:p>
        </w:tc>
        <w:tc>
          <w:tcPr>
            <w:tcW w:w="1408" w:type="dxa"/>
          </w:tcPr>
          <w:p w14:paraId="5846BCF6" w14:textId="77777777" w:rsidR="00CC70FE" w:rsidRPr="00CC70FE" w:rsidRDefault="00CC70FE"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C70FE">
              <w:rPr>
                <w:rFonts w:ascii="Times New Roman" w:hAnsi="Times New Roman" w:cs="Times New Roman"/>
              </w:rPr>
              <w:t>string</w:t>
            </w:r>
          </w:p>
        </w:tc>
        <w:tc>
          <w:tcPr>
            <w:tcW w:w="5679" w:type="dxa"/>
          </w:tcPr>
          <w:p w14:paraId="2CCC1AF6" w14:textId="77777777" w:rsidR="00CC70FE" w:rsidRPr="00CC70FE" w:rsidRDefault="00CC70FE"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C70FE">
              <w:rPr>
                <w:rFonts w:ascii="Times New Roman" w:hAnsi="Times New Roman" w:cs="Times New Roman"/>
              </w:rPr>
              <w:t>The surface finish applied to the specimen prior to testing</w:t>
            </w:r>
          </w:p>
        </w:tc>
      </w:tr>
      <w:tr w:rsidR="00CC70FE" w:rsidRPr="00CC70FE" w14:paraId="723CB269" w14:textId="77777777" w:rsidTr="00CC7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1B1D51D4" w14:textId="77777777" w:rsidR="00CC70FE" w:rsidRPr="00CC70FE" w:rsidRDefault="00CC70FE" w:rsidP="006016AF">
            <w:pPr>
              <w:rPr>
                <w:rFonts w:ascii="Times New Roman" w:hAnsi="Times New Roman" w:cs="Times New Roman"/>
              </w:rPr>
            </w:pPr>
            <w:r w:rsidRPr="00CC70FE">
              <w:rPr>
                <w:rFonts w:ascii="Times New Roman" w:hAnsi="Times New Roman" w:cs="Times New Roman"/>
              </w:rPr>
              <w:t>Machining Method</w:t>
            </w:r>
          </w:p>
        </w:tc>
        <w:tc>
          <w:tcPr>
            <w:tcW w:w="1408" w:type="dxa"/>
          </w:tcPr>
          <w:p w14:paraId="4ED903E9" w14:textId="77777777" w:rsidR="00CC70FE" w:rsidRPr="00CC70FE" w:rsidRDefault="00CC70FE"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70FE">
              <w:rPr>
                <w:rFonts w:ascii="Times New Roman" w:hAnsi="Times New Roman" w:cs="Times New Roman"/>
              </w:rPr>
              <w:t>string</w:t>
            </w:r>
          </w:p>
        </w:tc>
        <w:tc>
          <w:tcPr>
            <w:tcW w:w="5679" w:type="dxa"/>
          </w:tcPr>
          <w:p w14:paraId="7677EFF0" w14:textId="77777777" w:rsidR="00CC70FE" w:rsidRPr="00CC70FE" w:rsidRDefault="00CC70FE"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C70FE">
              <w:rPr>
                <w:rFonts w:ascii="Times New Roman" w:hAnsi="Times New Roman" w:cs="Times New Roman"/>
              </w:rPr>
              <w:t>The machining method used for the specimen</w:t>
            </w:r>
          </w:p>
        </w:tc>
      </w:tr>
      <w:tr w:rsidR="00CC70FE" w:rsidRPr="00CC70FE" w14:paraId="60694A5A" w14:textId="77777777" w:rsidTr="00CC70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14:paraId="1D955976" w14:textId="77777777" w:rsidR="00CC70FE" w:rsidRPr="00CC70FE" w:rsidRDefault="00CC70FE" w:rsidP="006016AF">
            <w:pPr>
              <w:rPr>
                <w:rFonts w:ascii="Times New Roman" w:hAnsi="Times New Roman" w:cs="Times New Roman"/>
              </w:rPr>
            </w:pPr>
            <w:r w:rsidRPr="00CC70FE">
              <w:rPr>
                <w:rFonts w:ascii="Times New Roman" w:hAnsi="Times New Roman" w:cs="Times New Roman"/>
              </w:rPr>
              <w:t>Units</w:t>
            </w:r>
          </w:p>
        </w:tc>
        <w:tc>
          <w:tcPr>
            <w:tcW w:w="1408" w:type="dxa"/>
          </w:tcPr>
          <w:p w14:paraId="0595CC54" w14:textId="5A7531FD" w:rsidR="00CC70FE" w:rsidRPr="00CC70FE" w:rsidRDefault="00CC70FE"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C70FE">
              <w:rPr>
                <w:rFonts w:ascii="Times New Roman" w:hAnsi="Times New Roman" w:cs="Times New Roman"/>
              </w:rPr>
              <w:t>dict</w:t>
            </w:r>
            <w:r>
              <w:rPr>
                <w:rFonts w:ascii="Times New Roman" w:hAnsi="Times New Roman" w:cs="Times New Roman"/>
              </w:rPr>
              <w:t xml:space="preserve"> </w:t>
            </w:r>
            <w:r>
              <w:rPr>
                <w:rFonts w:ascii="Times New Roman" w:hAnsi="Times New Roman" w:cs="Times New Roman"/>
              </w:rPr>
              <w:br/>
            </w:r>
            <w:r w:rsidRPr="00A75990">
              <w:rPr>
                <w:rFonts w:ascii="Times New Roman" w:hAnsi="Times New Roman" w:cs="Times New Roman"/>
              </w:rPr>
              <w:t>(see</w:t>
            </w:r>
            <w:r w:rsidR="00D55283">
              <w:rPr>
                <w:rFonts w:ascii="Times New Roman" w:hAnsi="Times New Roman" w:cs="Times New Roman"/>
              </w:rPr>
              <w:t xml:space="preserve"> </w:t>
            </w:r>
            <w:r w:rsidR="00D55283" w:rsidRPr="00D55283">
              <w:rPr>
                <w:rFonts w:ascii="Times New Roman" w:hAnsi="Times New Roman" w:cs="Times New Roman"/>
              </w:rPr>
              <w:fldChar w:fldCharType="begin"/>
            </w:r>
            <w:r w:rsidR="00D55283" w:rsidRPr="00D55283">
              <w:rPr>
                <w:rFonts w:ascii="Times New Roman" w:hAnsi="Times New Roman" w:cs="Times New Roman"/>
              </w:rPr>
              <w:instrText xml:space="preserve"> </w:instrText>
            </w:r>
            <w:r w:rsidR="00D55283">
              <w:rPr>
                <w:rFonts w:ascii="Times New Roman" w:hAnsi="Times New Roman" w:cs="Times New Roman"/>
              </w:rPr>
              <w:instrText xml:space="preserve">REF </w:instrText>
            </w:r>
            <w:r w:rsidR="00D55283" w:rsidRPr="00D55283">
              <w:rPr>
                <w:rFonts w:ascii="Times New Roman" w:hAnsi="Times New Roman" w:cs="Times New Roman"/>
              </w:rPr>
              <w:instrText xml:space="preserve">_Ref169094574 \h </w:instrText>
            </w:r>
            <w:r w:rsidR="00D55283" w:rsidRPr="00D55283">
              <w:rPr>
                <w:rFonts w:ascii="Times New Roman" w:hAnsi="Times New Roman" w:cs="Times New Roman"/>
              </w:rPr>
            </w:r>
            <w:r w:rsidR="00D55283">
              <w:rPr>
                <w:rFonts w:ascii="Times New Roman" w:hAnsi="Times New Roman" w:cs="Times New Roman"/>
              </w:rPr>
              <w:instrText xml:space="preserve"> \* MERGEFORMAT </w:instrText>
            </w:r>
            <w:r w:rsidR="00D55283" w:rsidRPr="00D55283">
              <w:rPr>
                <w:rFonts w:ascii="Times New Roman" w:hAnsi="Times New Roman" w:cs="Times New Roman"/>
              </w:rPr>
              <w:fldChar w:fldCharType="separate"/>
            </w:r>
            <w:r w:rsidR="007C1003" w:rsidRPr="007C1003">
              <w:rPr>
                <w:rFonts w:ascii="Times New Roman" w:hAnsi="Times New Roman" w:cs="Times New Roman"/>
              </w:rPr>
              <w:t xml:space="preserve">Table </w:t>
            </w:r>
            <w:r w:rsidR="007C1003" w:rsidRPr="007C1003">
              <w:rPr>
                <w:rFonts w:ascii="Times New Roman" w:hAnsi="Times New Roman" w:cs="Times New Roman"/>
              </w:rPr>
              <w:t>6</w:t>
            </w:r>
            <w:r w:rsidR="00D55283">
              <w:rPr>
                <w:rFonts w:ascii="Times New Roman" w:hAnsi="Times New Roman" w:cs="Times New Roman"/>
              </w:rPr>
              <w:fldChar w:fldCharType="end"/>
            </w:r>
            <w:r w:rsidRPr="00A75990">
              <w:rPr>
                <w:rFonts w:ascii="Times New Roman" w:hAnsi="Times New Roman" w:cs="Times New Roman"/>
              </w:rPr>
              <w:t>)</w:t>
            </w:r>
          </w:p>
        </w:tc>
        <w:tc>
          <w:tcPr>
            <w:tcW w:w="5679" w:type="dxa"/>
          </w:tcPr>
          <w:p w14:paraId="5ECC586E" w14:textId="77777777" w:rsidR="00CC70FE" w:rsidRPr="00CC70FE" w:rsidRDefault="00CC70FE"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C70FE">
              <w:rPr>
                <w:rFonts w:ascii="Times New Roman" w:hAnsi="Times New Roman" w:cs="Times New Roman"/>
              </w:rPr>
              <w:t>Dictionary containing associated units for specimen information</w:t>
            </w:r>
          </w:p>
        </w:tc>
      </w:tr>
    </w:tbl>
    <w:p w14:paraId="693088D8" w14:textId="77777777" w:rsidR="00CC70FE" w:rsidRDefault="00CC70FE" w:rsidP="00D337EB">
      <w:pPr>
        <w:ind w:firstLine="0"/>
      </w:pPr>
    </w:p>
    <w:p w14:paraId="734C7855" w14:textId="4E53ABE6" w:rsidR="00D55283" w:rsidRPr="00D55283" w:rsidRDefault="00D55283" w:rsidP="00D55283">
      <w:pPr>
        <w:pStyle w:val="Caption"/>
        <w:jc w:val="center"/>
        <w:rPr>
          <w:i w:val="0"/>
          <w:iCs w:val="0"/>
          <w:color w:val="auto"/>
          <w:sz w:val="22"/>
          <w:szCs w:val="22"/>
        </w:rPr>
      </w:pPr>
      <w:bookmarkStart w:id="9" w:name="_Ref169094574"/>
      <w:r w:rsidRPr="00B60AEB">
        <w:rPr>
          <w:i w:val="0"/>
          <w:iCs w:val="0"/>
          <w:color w:val="auto"/>
          <w:sz w:val="22"/>
          <w:szCs w:val="22"/>
        </w:rPr>
        <w:t xml:space="preserve">Table </w:t>
      </w:r>
      <w:r w:rsidRPr="00B60AEB">
        <w:rPr>
          <w:i w:val="0"/>
          <w:iCs w:val="0"/>
          <w:color w:val="auto"/>
          <w:sz w:val="22"/>
          <w:szCs w:val="22"/>
        </w:rPr>
        <w:fldChar w:fldCharType="begin"/>
      </w:r>
      <w:r w:rsidRPr="00B60AEB">
        <w:rPr>
          <w:i w:val="0"/>
          <w:iCs w:val="0"/>
          <w:color w:val="auto"/>
          <w:sz w:val="22"/>
          <w:szCs w:val="22"/>
        </w:rPr>
        <w:instrText xml:space="preserve"> SEQ Table \* ARABIC </w:instrText>
      </w:r>
      <w:r w:rsidRPr="00B60AEB">
        <w:rPr>
          <w:i w:val="0"/>
          <w:iCs w:val="0"/>
          <w:color w:val="auto"/>
          <w:sz w:val="22"/>
          <w:szCs w:val="22"/>
        </w:rPr>
        <w:fldChar w:fldCharType="separate"/>
      </w:r>
      <w:r w:rsidR="007C1003">
        <w:rPr>
          <w:i w:val="0"/>
          <w:iCs w:val="0"/>
          <w:noProof/>
          <w:color w:val="auto"/>
          <w:sz w:val="22"/>
          <w:szCs w:val="22"/>
        </w:rPr>
        <w:t>6</w:t>
      </w:r>
      <w:r w:rsidRPr="00B60AEB">
        <w:rPr>
          <w:i w:val="0"/>
          <w:iCs w:val="0"/>
          <w:color w:val="auto"/>
          <w:sz w:val="22"/>
          <w:szCs w:val="22"/>
        </w:rPr>
        <w:fldChar w:fldCharType="end"/>
      </w:r>
      <w:bookmarkEnd w:id="9"/>
      <w:r w:rsidRPr="00B60AEB">
        <w:rPr>
          <w:i w:val="0"/>
          <w:iCs w:val="0"/>
          <w:color w:val="auto"/>
          <w:sz w:val="22"/>
          <w:szCs w:val="22"/>
        </w:rPr>
        <w:t xml:space="preserve">. Raw Data </w:t>
      </w:r>
      <w:r>
        <w:rPr>
          <w:i w:val="0"/>
          <w:iCs w:val="0"/>
          <w:color w:val="auto"/>
          <w:sz w:val="22"/>
          <w:szCs w:val="22"/>
        </w:rPr>
        <w:t>–</w:t>
      </w:r>
      <w:r w:rsidRPr="00B60AEB">
        <w:rPr>
          <w:i w:val="0"/>
          <w:iCs w:val="0"/>
          <w:color w:val="auto"/>
          <w:sz w:val="22"/>
          <w:szCs w:val="22"/>
        </w:rPr>
        <w:t xml:space="preserve"> </w:t>
      </w:r>
      <w:r>
        <w:rPr>
          <w:i w:val="0"/>
          <w:iCs w:val="0"/>
          <w:color w:val="auto"/>
          <w:sz w:val="22"/>
          <w:szCs w:val="22"/>
        </w:rPr>
        <w:t xml:space="preserve">Specimen Information – Units </w:t>
      </w:r>
      <w:r w:rsidRPr="00B60AEB">
        <w:rPr>
          <w:i w:val="0"/>
          <w:iCs w:val="0"/>
          <w:color w:val="auto"/>
          <w:sz w:val="22"/>
          <w:szCs w:val="22"/>
        </w:rPr>
        <w:t>Attributes</w:t>
      </w:r>
    </w:p>
    <w:tbl>
      <w:tblPr>
        <w:tblStyle w:val="MediumShading1"/>
        <w:tblW w:w="0" w:type="auto"/>
        <w:jc w:val="center"/>
        <w:tblLook w:val="04A0" w:firstRow="1" w:lastRow="0" w:firstColumn="1" w:lastColumn="0" w:noHBand="0" w:noVBand="1"/>
      </w:tblPr>
      <w:tblGrid>
        <w:gridCol w:w="1268"/>
        <w:gridCol w:w="1408"/>
        <w:gridCol w:w="2856"/>
      </w:tblGrid>
      <w:tr w:rsidR="00D55283" w:rsidRPr="00D55283" w14:paraId="7E549BF7" w14:textId="77777777" w:rsidTr="00D552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8" w:type="dxa"/>
          </w:tcPr>
          <w:p w14:paraId="32C3DC86" w14:textId="77777777" w:rsidR="00D55283" w:rsidRPr="00D55283" w:rsidRDefault="00D55283" w:rsidP="006016AF">
            <w:pPr>
              <w:rPr>
                <w:rFonts w:ascii="Times New Roman" w:hAnsi="Times New Roman" w:cs="Times New Roman"/>
              </w:rPr>
            </w:pPr>
            <w:r w:rsidRPr="00D55283">
              <w:rPr>
                <w:rFonts w:ascii="Times New Roman" w:hAnsi="Times New Roman" w:cs="Times New Roman"/>
              </w:rPr>
              <w:t>Name</w:t>
            </w:r>
          </w:p>
        </w:tc>
        <w:tc>
          <w:tcPr>
            <w:tcW w:w="1408" w:type="dxa"/>
          </w:tcPr>
          <w:p w14:paraId="1EEFD128" w14:textId="77777777" w:rsidR="00D55283" w:rsidRPr="00D55283" w:rsidRDefault="00D55283"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55283">
              <w:rPr>
                <w:rFonts w:ascii="Times New Roman" w:hAnsi="Times New Roman" w:cs="Times New Roman"/>
              </w:rPr>
              <w:t>Value Type</w:t>
            </w:r>
          </w:p>
        </w:tc>
        <w:tc>
          <w:tcPr>
            <w:tcW w:w="2856" w:type="dxa"/>
          </w:tcPr>
          <w:p w14:paraId="7137A227" w14:textId="77777777" w:rsidR="00D55283" w:rsidRPr="00D55283" w:rsidRDefault="00D55283"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55283">
              <w:rPr>
                <w:rFonts w:ascii="Times New Roman" w:hAnsi="Times New Roman" w:cs="Times New Roman"/>
              </w:rPr>
              <w:t>Description</w:t>
            </w:r>
          </w:p>
        </w:tc>
      </w:tr>
      <w:tr w:rsidR="00D55283" w:rsidRPr="00D55283" w14:paraId="6B0905D1" w14:textId="77777777" w:rsidTr="00D55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8" w:type="dxa"/>
          </w:tcPr>
          <w:p w14:paraId="0EF03EDB" w14:textId="77777777" w:rsidR="00D55283" w:rsidRPr="00D55283" w:rsidRDefault="00D55283" w:rsidP="006016AF">
            <w:pPr>
              <w:rPr>
                <w:rFonts w:ascii="Times New Roman" w:hAnsi="Times New Roman" w:cs="Times New Roman"/>
              </w:rPr>
            </w:pPr>
            <w:r w:rsidRPr="00D55283">
              <w:rPr>
                <w:rFonts w:ascii="Times New Roman" w:hAnsi="Times New Roman" w:cs="Times New Roman"/>
              </w:rPr>
              <w:t>Area</w:t>
            </w:r>
          </w:p>
        </w:tc>
        <w:tc>
          <w:tcPr>
            <w:tcW w:w="1408" w:type="dxa"/>
          </w:tcPr>
          <w:p w14:paraId="31A80F3B" w14:textId="77777777" w:rsidR="00D55283" w:rsidRPr="00D55283" w:rsidRDefault="00D552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5283">
              <w:rPr>
                <w:rFonts w:ascii="Times New Roman" w:hAnsi="Times New Roman" w:cs="Times New Roman"/>
              </w:rPr>
              <w:t>string</w:t>
            </w:r>
          </w:p>
        </w:tc>
        <w:tc>
          <w:tcPr>
            <w:tcW w:w="2856" w:type="dxa"/>
          </w:tcPr>
          <w:p w14:paraId="175D22B4" w14:textId="77777777" w:rsidR="00D55283" w:rsidRPr="00D55283" w:rsidRDefault="00D552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5283">
              <w:rPr>
                <w:rFonts w:ascii="Times New Roman" w:hAnsi="Times New Roman" w:cs="Times New Roman"/>
              </w:rPr>
              <w:t>Units of the area values</w:t>
            </w:r>
          </w:p>
        </w:tc>
      </w:tr>
      <w:tr w:rsidR="00D55283" w:rsidRPr="00D55283" w14:paraId="626A74EC" w14:textId="77777777" w:rsidTr="00D5528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8" w:type="dxa"/>
          </w:tcPr>
          <w:p w14:paraId="54310621" w14:textId="77777777" w:rsidR="00D55283" w:rsidRPr="00D55283" w:rsidRDefault="00D55283" w:rsidP="006016AF">
            <w:pPr>
              <w:rPr>
                <w:rFonts w:ascii="Times New Roman" w:hAnsi="Times New Roman" w:cs="Times New Roman"/>
              </w:rPr>
            </w:pPr>
            <w:r w:rsidRPr="00D55283">
              <w:rPr>
                <w:rFonts w:ascii="Times New Roman" w:hAnsi="Times New Roman" w:cs="Times New Roman"/>
              </w:rPr>
              <w:t>Length</w:t>
            </w:r>
          </w:p>
        </w:tc>
        <w:tc>
          <w:tcPr>
            <w:tcW w:w="1408" w:type="dxa"/>
          </w:tcPr>
          <w:p w14:paraId="77C50CB5" w14:textId="77777777" w:rsidR="00D55283" w:rsidRPr="00D55283" w:rsidRDefault="00D552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55283">
              <w:rPr>
                <w:rFonts w:ascii="Times New Roman" w:hAnsi="Times New Roman" w:cs="Times New Roman"/>
              </w:rPr>
              <w:t>string</w:t>
            </w:r>
          </w:p>
        </w:tc>
        <w:tc>
          <w:tcPr>
            <w:tcW w:w="2856" w:type="dxa"/>
          </w:tcPr>
          <w:p w14:paraId="5D856B19" w14:textId="77777777" w:rsidR="00D55283" w:rsidRPr="00D55283" w:rsidRDefault="00D552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55283">
              <w:rPr>
                <w:rFonts w:ascii="Times New Roman" w:hAnsi="Times New Roman" w:cs="Times New Roman"/>
              </w:rPr>
              <w:t>Units of the length values</w:t>
            </w:r>
          </w:p>
        </w:tc>
      </w:tr>
      <w:tr w:rsidR="00D55283" w:rsidRPr="00D55283" w14:paraId="59DE839C" w14:textId="77777777" w:rsidTr="00D552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68" w:type="dxa"/>
          </w:tcPr>
          <w:p w14:paraId="29146F95" w14:textId="77777777" w:rsidR="00D55283" w:rsidRPr="00D55283" w:rsidRDefault="00D55283" w:rsidP="006016AF">
            <w:pPr>
              <w:rPr>
                <w:rFonts w:ascii="Times New Roman" w:hAnsi="Times New Roman" w:cs="Times New Roman"/>
              </w:rPr>
            </w:pPr>
            <w:r w:rsidRPr="00D55283">
              <w:rPr>
                <w:rFonts w:ascii="Times New Roman" w:hAnsi="Times New Roman" w:cs="Times New Roman"/>
              </w:rPr>
              <w:t>Thickness</w:t>
            </w:r>
          </w:p>
        </w:tc>
        <w:tc>
          <w:tcPr>
            <w:tcW w:w="1408" w:type="dxa"/>
          </w:tcPr>
          <w:p w14:paraId="1009658C" w14:textId="77777777" w:rsidR="00D55283" w:rsidRPr="00D55283" w:rsidRDefault="00D552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5283">
              <w:rPr>
                <w:rFonts w:ascii="Times New Roman" w:hAnsi="Times New Roman" w:cs="Times New Roman"/>
              </w:rPr>
              <w:t>string</w:t>
            </w:r>
          </w:p>
        </w:tc>
        <w:tc>
          <w:tcPr>
            <w:tcW w:w="2856" w:type="dxa"/>
          </w:tcPr>
          <w:p w14:paraId="53896B19" w14:textId="77777777" w:rsidR="00D55283" w:rsidRPr="00D55283" w:rsidRDefault="00D552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55283">
              <w:rPr>
                <w:rFonts w:ascii="Times New Roman" w:hAnsi="Times New Roman" w:cs="Times New Roman"/>
              </w:rPr>
              <w:t>Units of the thickness values</w:t>
            </w:r>
          </w:p>
        </w:tc>
      </w:tr>
    </w:tbl>
    <w:p w14:paraId="15A6958C" w14:textId="77777777" w:rsidR="00D55283" w:rsidRDefault="00D55283" w:rsidP="00D337EB">
      <w:pPr>
        <w:ind w:firstLine="0"/>
      </w:pPr>
    </w:p>
    <w:p w14:paraId="34511121" w14:textId="0C8A01B6" w:rsidR="00CC70FE" w:rsidRDefault="00CC70FE" w:rsidP="00D337EB">
      <w:pPr>
        <w:ind w:firstLine="0"/>
      </w:pPr>
      <w:r>
        <w:t>A.1.4 Test Information</w:t>
      </w:r>
    </w:p>
    <w:p w14:paraId="2F5E727A" w14:textId="58875D54" w:rsidR="00CC70FE" w:rsidRPr="00CC70FE" w:rsidRDefault="00CC70FE" w:rsidP="00CC70FE">
      <w:pPr>
        <w:pStyle w:val="Caption"/>
        <w:jc w:val="center"/>
        <w:rPr>
          <w:i w:val="0"/>
          <w:iCs w:val="0"/>
          <w:color w:val="auto"/>
          <w:sz w:val="22"/>
          <w:szCs w:val="22"/>
        </w:rPr>
      </w:pPr>
      <w:r w:rsidRPr="00B60AEB">
        <w:rPr>
          <w:i w:val="0"/>
          <w:iCs w:val="0"/>
          <w:color w:val="auto"/>
          <w:sz w:val="22"/>
          <w:szCs w:val="22"/>
        </w:rPr>
        <w:t xml:space="preserve">Table </w:t>
      </w:r>
      <w:r w:rsidRPr="00B60AEB">
        <w:rPr>
          <w:i w:val="0"/>
          <w:iCs w:val="0"/>
          <w:color w:val="auto"/>
          <w:sz w:val="22"/>
          <w:szCs w:val="22"/>
        </w:rPr>
        <w:fldChar w:fldCharType="begin"/>
      </w:r>
      <w:r w:rsidRPr="00B60AEB">
        <w:rPr>
          <w:i w:val="0"/>
          <w:iCs w:val="0"/>
          <w:color w:val="auto"/>
          <w:sz w:val="22"/>
          <w:szCs w:val="22"/>
        </w:rPr>
        <w:instrText xml:space="preserve"> SEQ Table \* ARABIC </w:instrText>
      </w:r>
      <w:r w:rsidRPr="00B60AEB">
        <w:rPr>
          <w:i w:val="0"/>
          <w:iCs w:val="0"/>
          <w:color w:val="auto"/>
          <w:sz w:val="22"/>
          <w:szCs w:val="22"/>
        </w:rPr>
        <w:fldChar w:fldCharType="separate"/>
      </w:r>
      <w:r w:rsidR="007C1003">
        <w:rPr>
          <w:i w:val="0"/>
          <w:iCs w:val="0"/>
          <w:noProof/>
          <w:color w:val="auto"/>
          <w:sz w:val="22"/>
          <w:szCs w:val="22"/>
        </w:rPr>
        <w:t>7</w:t>
      </w:r>
      <w:r w:rsidRPr="00B60AEB">
        <w:rPr>
          <w:i w:val="0"/>
          <w:iCs w:val="0"/>
          <w:color w:val="auto"/>
          <w:sz w:val="22"/>
          <w:szCs w:val="22"/>
        </w:rPr>
        <w:fldChar w:fldCharType="end"/>
      </w:r>
      <w:r w:rsidRPr="00B60AEB">
        <w:rPr>
          <w:i w:val="0"/>
          <w:iCs w:val="0"/>
          <w:color w:val="auto"/>
          <w:sz w:val="22"/>
          <w:szCs w:val="22"/>
        </w:rPr>
        <w:t xml:space="preserve">. Raw Data </w:t>
      </w:r>
      <w:r>
        <w:rPr>
          <w:i w:val="0"/>
          <w:iCs w:val="0"/>
          <w:color w:val="auto"/>
          <w:sz w:val="22"/>
          <w:szCs w:val="22"/>
        </w:rPr>
        <w:t>–</w:t>
      </w:r>
      <w:r w:rsidRPr="00B60AEB">
        <w:rPr>
          <w:i w:val="0"/>
          <w:iCs w:val="0"/>
          <w:color w:val="auto"/>
          <w:sz w:val="22"/>
          <w:szCs w:val="22"/>
        </w:rPr>
        <w:t xml:space="preserve"> </w:t>
      </w:r>
      <w:r>
        <w:rPr>
          <w:i w:val="0"/>
          <w:iCs w:val="0"/>
          <w:color w:val="auto"/>
          <w:sz w:val="22"/>
          <w:szCs w:val="22"/>
        </w:rPr>
        <w:t>Test</w:t>
      </w:r>
      <w:r>
        <w:rPr>
          <w:i w:val="0"/>
          <w:iCs w:val="0"/>
          <w:color w:val="auto"/>
          <w:sz w:val="22"/>
          <w:szCs w:val="22"/>
        </w:rPr>
        <w:t xml:space="preserve"> Information </w:t>
      </w:r>
      <w:r w:rsidRPr="00B60AEB">
        <w:rPr>
          <w:i w:val="0"/>
          <w:iCs w:val="0"/>
          <w:color w:val="auto"/>
          <w:sz w:val="22"/>
          <w:szCs w:val="22"/>
        </w:rPr>
        <w:t>Attributes</w:t>
      </w:r>
    </w:p>
    <w:tbl>
      <w:tblPr>
        <w:tblStyle w:val="MediumShading1"/>
        <w:tblW w:w="0" w:type="auto"/>
        <w:tblLook w:val="04A0" w:firstRow="1" w:lastRow="0" w:firstColumn="1" w:lastColumn="0" w:noHBand="0" w:noVBand="1"/>
      </w:tblPr>
      <w:tblGrid>
        <w:gridCol w:w="3624"/>
        <w:gridCol w:w="1382"/>
        <w:gridCol w:w="4334"/>
      </w:tblGrid>
      <w:tr w:rsidR="00CE761A" w:rsidRPr="00CE761A" w14:paraId="33DCD9F7" w14:textId="77777777" w:rsidTr="00CE76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277F7264"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t>Name</w:t>
            </w:r>
          </w:p>
        </w:tc>
        <w:tc>
          <w:tcPr>
            <w:tcW w:w="1408" w:type="dxa"/>
          </w:tcPr>
          <w:p w14:paraId="5F541F0C" w14:textId="77777777" w:rsidR="00CE761A" w:rsidRPr="00CE761A" w:rsidRDefault="00CE761A"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Value Type</w:t>
            </w:r>
          </w:p>
        </w:tc>
        <w:tc>
          <w:tcPr>
            <w:tcW w:w="4457" w:type="dxa"/>
          </w:tcPr>
          <w:p w14:paraId="3937FC75" w14:textId="77777777" w:rsidR="00CE761A" w:rsidRPr="00CE761A" w:rsidRDefault="00CE761A"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Description</w:t>
            </w:r>
          </w:p>
        </w:tc>
      </w:tr>
      <w:tr w:rsidR="00CE761A" w:rsidRPr="00CE761A" w14:paraId="07B3782E" w14:textId="77777777" w:rsidTr="00CE7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3AA29AD1"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t>Date</w:t>
            </w:r>
          </w:p>
        </w:tc>
        <w:tc>
          <w:tcPr>
            <w:tcW w:w="1408" w:type="dxa"/>
          </w:tcPr>
          <w:p w14:paraId="0B1A25B6" w14:textId="77777777" w:rsidR="00CE761A" w:rsidRPr="00CE761A" w:rsidRDefault="00CE761A"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string</w:t>
            </w:r>
          </w:p>
        </w:tc>
        <w:tc>
          <w:tcPr>
            <w:tcW w:w="4457" w:type="dxa"/>
          </w:tcPr>
          <w:p w14:paraId="05256C2C" w14:textId="77777777" w:rsidR="00CE761A" w:rsidRPr="00CE761A" w:rsidRDefault="00CE761A"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The date the test was performed</w:t>
            </w:r>
          </w:p>
        </w:tc>
      </w:tr>
      <w:tr w:rsidR="00CE761A" w:rsidRPr="00CE761A" w14:paraId="16FAC0C3" w14:textId="77777777" w:rsidTr="00CE76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0B1625ED"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t>Operator</w:t>
            </w:r>
          </w:p>
        </w:tc>
        <w:tc>
          <w:tcPr>
            <w:tcW w:w="1408" w:type="dxa"/>
          </w:tcPr>
          <w:p w14:paraId="6BB9A4D3" w14:textId="77777777" w:rsidR="00CE761A" w:rsidRPr="00CE761A" w:rsidRDefault="00CE761A"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E761A">
              <w:rPr>
                <w:rFonts w:ascii="Times New Roman" w:hAnsi="Times New Roman" w:cs="Times New Roman"/>
              </w:rPr>
              <w:t>string</w:t>
            </w:r>
          </w:p>
        </w:tc>
        <w:tc>
          <w:tcPr>
            <w:tcW w:w="4457" w:type="dxa"/>
          </w:tcPr>
          <w:p w14:paraId="4BF5278A" w14:textId="77777777" w:rsidR="00CE761A" w:rsidRPr="00CE761A" w:rsidRDefault="00CE761A"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E761A">
              <w:rPr>
                <w:rFonts w:ascii="Times New Roman" w:hAnsi="Times New Roman" w:cs="Times New Roman"/>
              </w:rPr>
              <w:t>The test operator</w:t>
            </w:r>
          </w:p>
        </w:tc>
      </w:tr>
      <w:tr w:rsidR="00CE761A" w:rsidRPr="00CE761A" w14:paraId="383D66E1" w14:textId="77777777" w:rsidTr="00CE7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2CC1B456"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lastRenderedPageBreak/>
              <w:t>Test Type</w:t>
            </w:r>
          </w:p>
        </w:tc>
        <w:tc>
          <w:tcPr>
            <w:tcW w:w="1408" w:type="dxa"/>
          </w:tcPr>
          <w:p w14:paraId="1E300343" w14:textId="77777777" w:rsidR="00CE761A" w:rsidRPr="00CE761A" w:rsidRDefault="00CE761A"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string</w:t>
            </w:r>
          </w:p>
        </w:tc>
        <w:tc>
          <w:tcPr>
            <w:tcW w:w="4457" w:type="dxa"/>
          </w:tcPr>
          <w:p w14:paraId="32F9E7C6" w14:textId="77777777" w:rsidR="00CE761A" w:rsidRPr="00CE761A" w:rsidRDefault="00CE761A"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The type of test conducted</w:t>
            </w:r>
          </w:p>
        </w:tc>
      </w:tr>
      <w:tr w:rsidR="00CE761A" w:rsidRPr="00CE761A" w14:paraId="4B0D95D2" w14:textId="77777777" w:rsidTr="00CE76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26A09850"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t>Generic Test Type</w:t>
            </w:r>
          </w:p>
        </w:tc>
        <w:tc>
          <w:tcPr>
            <w:tcW w:w="1408" w:type="dxa"/>
          </w:tcPr>
          <w:p w14:paraId="79FFEEFB" w14:textId="77777777" w:rsidR="00CE761A" w:rsidRPr="00CE761A" w:rsidRDefault="00CE761A"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E761A">
              <w:rPr>
                <w:rFonts w:ascii="Times New Roman" w:hAnsi="Times New Roman" w:cs="Times New Roman"/>
              </w:rPr>
              <w:t>string</w:t>
            </w:r>
          </w:p>
        </w:tc>
        <w:tc>
          <w:tcPr>
            <w:tcW w:w="4457" w:type="dxa"/>
          </w:tcPr>
          <w:p w14:paraId="6A7FFCAE" w14:textId="77777777" w:rsidR="00CE761A" w:rsidRPr="00CE761A" w:rsidRDefault="00CE761A"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E761A">
              <w:rPr>
                <w:rFonts w:ascii="Times New Roman" w:hAnsi="Times New Roman" w:cs="Times New Roman"/>
              </w:rPr>
              <w:t>The type of variable test conducted if the test type is "Generic"</w:t>
            </w:r>
          </w:p>
        </w:tc>
      </w:tr>
      <w:tr w:rsidR="00CE761A" w:rsidRPr="00CE761A" w14:paraId="236B6B02" w14:textId="77777777" w:rsidTr="00CE7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633987BB"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t>Test Description</w:t>
            </w:r>
          </w:p>
        </w:tc>
        <w:tc>
          <w:tcPr>
            <w:tcW w:w="1408" w:type="dxa"/>
          </w:tcPr>
          <w:p w14:paraId="31190719" w14:textId="77777777" w:rsidR="00CE761A" w:rsidRPr="00CE761A" w:rsidRDefault="00CE761A"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string</w:t>
            </w:r>
          </w:p>
        </w:tc>
        <w:tc>
          <w:tcPr>
            <w:tcW w:w="4457" w:type="dxa"/>
          </w:tcPr>
          <w:p w14:paraId="28320EB8" w14:textId="77777777" w:rsidR="00CE761A" w:rsidRPr="00CE761A" w:rsidRDefault="00CE761A"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A description of the test performed</w:t>
            </w:r>
          </w:p>
        </w:tc>
      </w:tr>
      <w:tr w:rsidR="00CE761A" w:rsidRPr="00CE761A" w14:paraId="33876FD7" w14:textId="77777777" w:rsidTr="00CE76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6AF4EE1C"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t>Test Temperature</w:t>
            </w:r>
          </w:p>
        </w:tc>
        <w:tc>
          <w:tcPr>
            <w:tcW w:w="1408" w:type="dxa"/>
          </w:tcPr>
          <w:p w14:paraId="515FA5D3" w14:textId="77777777" w:rsidR="00CE761A" w:rsidRPr="00CE761A" w:rsidRDefault="00CE761A"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E761A">
              <w:rPr>
                <w:rFonts w:ascii="Times New Roman" w:hAnsi="Times New Roman" w:cs="Times New Roman"/>
              </w:rPr>
              <w:t>point</w:t>
            </w:r>
          </w:p>
        </w:tc>
        <w:tc>
          <w:tcPr>
            <w:tcW w:w="4457" w:type="dxa"/>
          </w:tcPr>
          <w:p w14:paraId="5D698104" w14:textId="77777777" w:rsidR="00CE761A" w:rsidRPr="00CE761A" w:rsidRDefault="00CE761A"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E761A">
              <w:rPr>
                <w:rFonts w:ascii="Times New Roman" w:hAnsi="Times New Roman" w:cs="Times New Roman"/>
              </w:rPr>
              <w:t>The test temperature</w:t>
            </w:r>
          </w:p>
        </w:tc>
      </w:tr>
      <w:tr w:rsidR="00CE761A" w:rsidRPr="00CE761A" w14:paraId="4082F704" w14:textId="77777777" w:rsidTr="00CE7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6DDA4878"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t>Test Humidity</w:t>
            </w:r>
          </w:p>
        </w:tc>
        <w:tc>
          <w:tcPr>
            <w:tcW w:w="1408" w:type="dxa"/>
          </w:tcPr>
          <w:p w14:paraId="6A1B1ABA" w14:textId="77777777" w:rsidR="00CE761A" w:rsidRPr="00CE761A" w:rsidRDefault="00CE761A"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point</w:t>
            </w:r>
          </w:p>
        </w:tc>
        <w:tc>
          <w:tcPr>
            <w:tcW w:w="4457" w:type="dxa"/>
          </w:tcPr>
          <w:p w14:paraId="2CDD4A95" w14:textId="77777777" w:rsidR="00CE761A" w:rsidRPr="00CE761A" w:rsidRDefault="00CE761A"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The test humidity</w:t>
            </w:r>
          </w:p>
        </w:tc>
      </w:tr>
      <w:tr w:rsidR="00CE761A" w:rsidRPr="00CE761A" w14:paraId="2288FA4B" w14:textId="77777777" w:rsidTr="00CE76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7B4B39D4"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t>Test Environment</w:t>
            </w:r>
          </w:p>
        </w:tc>
        <w:tc>
          <w:tcPr>
            <w:tcW w:w="1408" w:type="dxa"/>
          </w:tcPr>
          <w:p w14:paraId="0FF67101" w14:textId="77777777" w:rsidR="00CE761A" w:rsidRPr="00CE761A" w:rsidRDefault="00CE761A"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E761A">
              <w:rPr>
                <w:rFonts w:ascii="Times New Roman" w:hAnsi="Times New Roman" w:cs="Times New Roman"/>
              </w:rPr>
              <w:t>string</w:t>
            </w:r>
          </w:p>
        </w:tc>
        <w:tc>
          <w:tcPr>
            <w:tcW w:w="4457" w:type="dxa"/>
          </w:tcPr>
          <w:p w14:paraId="7C59F7EB" w14:textId="77777777" w:rsidR="00CE761A" w:rsidRPr="00CE761A" w:rsidRDefault="00CE761A"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E761A">
              <w:rPr>
                <w:rFonts w:ascii="Times New Roman" w:hAnsi="Times New Roman" w:cs="Times New Roman"/>
              </w:rPr>
              <w:t>The test environment</w:t>
            </w:r>
          </w:p>
        </w:tc>
      </w:tr>
      <w:tr w:rsidR="00CE761A" w:rsidRPr="00CE761A" w14:paraId="00F084DE" w14:textId="77777777" w:rsidTr="00CE7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7BF6D5E6"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t>Test Frame Link</w:t>
            </w:r>
          </w:p>
        </w:tc>
        <w:tc>
          <w:tcPr>
            <w:tcW w:w="1408" w:type="dxa"/>
          </w:tcPr>
          <w:p w14:paraId="4778E3C5" w14:textId="77777777" w:rsidR="00CE761A" w:rsidRPr="00CE761A" w:rsidRDefault="00CE761A"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string array</w:t>
            </w:r>
          </w:p>
        </w:tc>
        <w:tc>
          <w:tcPr>
            <w:tcW w:w="4457" w:type="dxa"/>
          </w:tcPr>
          <w:p w14:paraId="03C6E94B" w14:textId="77777777" w:rsidR="00CE761A" w:rsidRPr="00CE761A" w:rsidRDefault="00CE761A"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Linking value(s) for any test frames used</w:t>
            </w:r>
          </w:p>
        </w:tc>
      </w:tr>
      <w:tr w:rsidR="00CE761A" w:rsidRPr="00CE761A" w14:paraId="4AF7EBDB" w14:textId="77777777" w:rsidTr="00CE76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2625E8FB"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t>Heating Method</w:t>
            </w:r>
          </w:p>
        </w:tc>
        <w:tc>
          <w:tcPr>
            <w:tcW w:w="1408" w:type="dxa"/>
          </w:tcPr>
          <w:p w14:paraId="17679EBC" w14:textId="77777777" w:rsidR="00CE761A" w:rsidRPr="00CE761A" w:rsidRDefault="00CE761A"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E761A">
              <w:rPr>
                <w:rFonts w:ascii="Times New Roman" w:hAnsi="Times New Roman" w:cs="Times New Roman"/>
              </w:rPr>
              <w:t>string array</w:t>
            </w:r>
          </w:p>
        </w:tc>
        <w:tc>
          <w:tcPr>
            <w:tcW w:w="4457" w:type="dxa"/>
          </w:tcPr>
          <w:p w14:paraId="7D413E17" w14:textId="77777777" w:rsidR="00CE761A" w:rsidRPr="00CE761A" w:rsidRDefault="00CE761A"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E761A">
              <w:rPr>
                <w:rFonts w:ascii="Times New Roman" w:hAnsi="Times New Roman" w:cs="Times New Roman"/>
              </w:rPr>
              <w:t>The heating method(s) used for non-ambient tests</w:t>
            </w:r>
          </w:p>
        </w:tc>
      </w:tr>
      <w:tr w:rsidR="00CE761A" w:rsidRPr="00CE761A" w14:paraId="394F5394" w14:textId="77777777" w:rsidTr="00CE7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24201D95"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t>Heating Equipment Link</w:t>
            </w:r>
          </w:p>
        </w:tc>
        <w:tc>
          <w:tcPr>
            <w:tcW w:w="1408" w:type="dxa"/>
          </w:tcPr>
          <w:p w14:paraId="7F1B9B9E" w14:textId="77777777" w:rsidR="00CE761A" w:rsidRPr="00CE761A" w:rsidRDefault="00CE761A"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string array</w:t>
            </w:r>
          </w:p>
        </w:tc>
        <w:tc>
          <w:tcPr>
            <w:tcW w:w="4457" w:type="dxa"/>
          </w:tcPr>
          <w:p w14:paraId="612DE8F8" w14:textId="77777777" w:rsidR="00CE761A" w:rsidRPr="00CE761A" w:rsidRDefault="00CE761A"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Linking value(s) for any equipment used for heating</w:t>
            </w:r>
          </w:p>
        </w:tc>
      </w:tr>
      <w:tr w:rsidR="00CE761A" w:rsidRPr="00CE761A" w14:paraId="53144575" w14:textId="77777777" w:rsidTr="00CE76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3346144E"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t>Heating Equipment Notes</w:t>
            </w:r>
          </w:p>
        </w:tc>
        <w:tc>
          <w:tcPr>
            <w:tcW w:w="1408" w:type="dxa"/>
          </w:tcPr>
          <w:p w14:paraId="2285CF60" w14:textId="77777777" w:rsidR="00CE761A" w:rsidRPr="00CE761A" w:rsidRDefault="00CE761A"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E761A">
              <w:rPr>
                <w:rFonts w:ascii="Times New Roman" w:hAnsi="Times New Roman" w:cs="Times New Roman"/>
              </w:rPr>
              <w:t>string array</w:t>
            </w:r>
          </w:p>
        </w:tc>
        <w:tc>
          <w:tcPr>
            <w:tcW w:w="4457" w:type="dxa"/>
          </w:tcPr>
          <w:p w14:paraId="027163F4" w14:textId="77777777" w:rsidR="00CE761A" w:rsidRPr="00CE761A" w:rsidRDefault="00CE761A"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E761A">
              <w:rPr>
                <w:rFonts w:ascii="Times New Roman" w:hAnsi="Times New Roman" w:cs="Times New Roman"/>
              </w:rPr>
              <w:t>Associated notes for the heating equipment used</w:t>
            </w:r>
          </w:p>
        </w:tc>
      </w:tr>
      <w:tr w:rsidR="00CE761A" w:rsidRPr="00CE761A" w14:paraId="2B86B98C" w14:textId="77777777" w:rsidTr="00CE7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4BB96DBA"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t>Load Measurement Method</w:t>
            </w:r>
          </w:p>
        </w:tc>
        <w:tc>
          <w:tcPr>
            <w:tcW w:w="1408" w:type="dxa"/>
          </w:tcPr>
          <w:p w14:paraId="23B34958" w14:textId="77777777" w:rsidR="00CE761A" w:rsidRPr="00CE761A" w:rsidRDefault="00CE761A"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string array</w:t>
            </w:r>
          </w:p>
        </w:tc>
        <w:tc>
          <w:tcPr>
            <w:tcW w:w="4457" w:type="dxa"/>
          </w:tcPr>
          <w:p w14:paraId="30118777" w14:textId="77777777" w:rsidR="00CE761A" w:rsidRPr="00CE761A" w:rsidRDefault="00CE761A"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The load measurement method(s) used</w:t>
            </w:r>
          </w:p>
        </w:tc>
      </w:tr>
      <w:tr w:rsidR="00CE761A" w:rsidRPr="00CE761A" w14:paraId="2B0991D0" w14:textId="77777777" w:rsidTr="00CE76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6A88F71D"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t>Load Equipment Link</w:t>
            </w:r>
          </w:p>
        </w:tc>
        <w:tc>
          <w:tcPr>
            <w:tcW w:w="1408" w:type="dxa"/>
          </w:tcPr>
          <w:p w14:paraId="237D09C6" w14:textId="77777777" w:rsidR="00CE761A" w:rsidRPr="00CE761A" w:rsidRDefault="00CE761A"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E761A">
              <w:rPr>
                <w:rFonts w:ascii="Times New Roman" w:hAnsi="Times New Roman" w:cs="Times New Roman"/>
              </w:rPr>
              <w:t>string array</w:t>
            </w:r>
          </w:p>
        </w:tc>
        <w:tc>
          <w:tcPr>
            <w:tcW w:w="4457" w:type="dxa"/>
          </w:tcPr>
          <w:p w14:paraId="0EECBC89" w14:textId="77777777" w:rsidR="00CE761A" w:rsidRPr="00CE761A" w:rsidRDefault="00CE761A"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E761A">
              <w:rPr>
                <w:rFonts w:ascii="Times New Roman" w:hAnsi="Times New Roman" w:cs="Times New Roman"/>
              </w:rPr>
              <w:t>Linking value(s) for any equipment used for loading</w:t>
            </w:r>
          </w:p>
        </w:tc>
      </w:tr>
      <w:tr w:rsidR="00CE761A" w:rsidRPr="00CE761A" w14:paraId="2E7CB129" w14:textId="77777777" w:rsidTr="00CE7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292B9B53"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t>Load Measurement Notes</w:t>
            </w:r>
          </w:p>
        </w:tc>
        <w:tc>
          <w:tcPr>
            <w:tcW w:w="1408" w:type="dxa"/>
          </w:tcPr>
          <w:p w14:paraId="08F292ED" w14:textId="77777777" w:rsidR="00CE761A" w:rsidRPr="00CE761A" w:rsidRDefault="00CE761A"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string array</w:t>
            </w:r>
          </w:p>
        </w:tc>
        <w:tc>
          <w:tcPr>
            <w:tcW w:w="4457" w:type="dxa"/>
          </w:tcPr>
          <w:p w14:paraId="5CFB446B" w14:textId="77777777" w:rsidR="00CE761A" w:rsidRPr="00CE761A" w:rsidRDefault="00CE761A"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Associated notes for the loading equipment used</w:t>
            </w:r>
          </w:p>
        </w:tc>
      </w:tr>
      <w:tr w:rsidR="00CE761A" w:rsidRPr="00CE761A" w14:paraId="1A379802" w14:textId="77777777" w:rsidTr="00CE76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00A54824"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t>Strain Measurement Method</w:t>
            </w:r>
          </w:p>
        </w:tc>
        <w:tc>
          <w:tcPr>
            <w:tcW w:w="1408" w:type="dxa"/>
          </w:tcPr>
          <w:p w14:paraId="5FCD432D" w14:textId="77777777" w:rsidR="00CE761A" w:rsidRPr="00CE761A" w:rsidRDefault="00CE761A"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E761A">
              <w:rPr>
                <w:rFonts w:ascii="Times New Roman" w:hAnsi="Times New Roman" w:cs="Times New Roman"/>
              </w:rPr>
              <w:t>string array</w:t>
            </w:r>
          </w:p>
        </w:tc>
        <w:tc>
          <w:tcPr>
            <w:tcW w:w="4457" w:type="dxa"/>
          </w:tcPr>
          <w:p w14:paraId="6096F4BB" w14:textId="77777777" w:rsidR="00CE761A" w:rsidRPr="00CE761A" w:rsidRDefault="00CE761A"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E761A">
              <w:rPr>
                <w:rFonts w:ascii="Times New Roman" w:hAnsi="Times New Roman" w:cs="Times New Roman"/>
              </w:rPr>
              <w:t>The strain measurement method(s) used</w:t>
            </w:r>
          </w:p>
        </w:tc>
      </w:tr>
      <w:tr w:rsidR="00CE761A" w:rsidRPr="00CE761A" w14:paraId="470EB2FA" w14:textId="77777777" w:rsidTr="00CE7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61CF31AF"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t>Strain Measurement Link</w:t>
            </w:r>
          </w:p>
        </w:tc>
        <w:tc>
          <w:tcPr>
            <w:tcW w:w="1408" w:type="dxa"/>
          </w:tcPr>
          <w:p w14:paraId="64B1DFD0" w14:textId="77777777" w:rsidR="00CE761A" w:rsidRPr="00CE761A" w:rsidRDefault="00CE761A"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string array</w:t>
            </w:r>
          </w:p>
        </w:tc>
        <w:tc>
          <w:tcPr>
            <w:tcW w:w="4457" w:type="dxa"/>
          </w:tcPr>
          <w:p w14:paraId="16E41538" w14:textId="77777777" w:rsidR="00CE761A" w:rsidRPr="00CE761A" w:rsidRDefault="00CE761A"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Linking value(s) for any equipment used for measuring strain</w:t>
            </w:r>
          </w:p>
        </w:tc>
      </w:tr>
      <w:tr w:rsidR="00CE761A" w:rsidRPr="00CE761A" w14:paraId="3DF4115D" w14:textId="77777777" w:rsidTr="00CE76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19F4EC0D"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t>Strain Measurement Notes</w:t>
            </w:r>
          </w:p>
        </w:tc>
        <w:tc>
          <w:tcPr>
            <w:tcW w:w="1408" w:type="dxa"/>
          </w:tcPr>
          <w:p w14:paraId="64107048" w14:textId="77777777" w:rsidR="00CE761A" w:rsidRPr="00CE761A" w:rsidRDefault="00CE761A"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E761A">
              <w:rPr>
                <w:rFonts w:ascii="Times New Roman" w:hAnsi="Times New Roman" w:cs="Times New Roman"/>
              </w:rPr>
              <w:t>string array</w:t>
            </w:r>
          </w:p>
        </w:tc>
        <w:tc>
          <w:tcPr>
            <w:tcW w:w="4457" w:type="dxa"/>
          </w:tcPr>
          <w:p w14:paraId="65B077E2" w14:textId="77777777" w:rsidR="00CE761A" w:rsidRPr="00CE761A" w:rsidRDefault="00CE761A"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E761A">
              <w:rPr>
                <w:rFonts w:ascii="Times New Roman" w:hAnsi="Times New Roman" w:cs="Times New Roman"/>
              </w:rPr>
              <w:t>Associated notes for the strain measurement equipment used</w:t>
            </w:r>
          </w:p>
        </w:tc>
      </w:tr>
      <w:tr w:rsidR="00CE761A" w:rsidRPr="00CE761A" w14:paraId="4CF22C6A" w14:textId="77777777" w:rsidTr="00CE7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574AE4B7"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t>Temperautre Measurement Method</w:t>
            </w:r>
          </w:p>
        </w:tc>
        <w:tc>
          <w:tcPr>
            <w:tcW w:w="1408" w:type="dxa"/>
          </w:tcPr>
          <w:p w14:paraId="6F3528B4" w14:textId="77777777" w:rsidR="00CE761A" w:rsidRPr="00CE761A" w:rsidRDefault="00CE761A"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string array</w:t>
            </w:r>
          </w:p>
        </w:tc>
        <w:tc>
          <w:tcPr>
            <w:tcW w:w="4457" w:type="dxa"/>
          </w:tcPr>
          <w:p w14:paraId="656774A1" w14:textId="77777777" w:rsidR="00CE761A" w:rsidRPr="00CE761A" w:rsidRDefault="00CE761A"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The temperature measurement method(s) used</w:t>
            </w:r>
          </w:p>
        </w:tc>
      </w:tr>
      <w:tr w:rsidR="00CE761A" w:rsidRPr="00CE761A" w14:paraId="0ED1121D" w14:textId="77777777" w:rsidTr="00CE76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019EB5E1"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t>Temperature Measurement Link</w:t>
            </w:r>
          </w:p>
        </w:tc>
        <w:tc>
          <w:tcPr>
            <w:tcW w:w="1408" w:type="dxa"/>
          </w:tcPr>
          <w:p w14:paraId="40B42446" w14:textId="77777777" w:rsidR="00CE761A" w:rsidRPr="00CE761A" w:rsidRDefault="00CE761A"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E761A">
              <w:rPr>
                <w:rFonts w:ascii="Times New Roman" w:hAnsi="Times New Roman" w:cs="Times New Roman"/>
              </w:rPr>
              <w:t>string array</w:t>
            </w:r>
          </w:p>
        </w:tc>
        <w:tc>
          <w:tcPr>
            <w:tcW w:w="4457" w:type="dxa"/>
          </w:tcPr>
          <w:p w14:paraId="59E0595C" w14:textId="77777777" w:rsidR="00CE761A" w:rsidRPr="00CE761A" w:rsidRDefault="00CE761A"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E761A">
              <w:rPr>
                <w:rFonts w:ascii="Times New Roman" w:hAnsi="Times New Roman" w:cs="Times New Roman"/>
              </w:rPr>
              <w:t>Linking value(s) for any equipment used for measuring temperature</w:t>
            </w:r>
          </w:p>
        </w:tc>
      </w:tr>
      <w:tr w:rsidR="00CE761A" w:rsidRPr="00CE761A" w14:paraId="2D7430B4" w14:textId="77777777" w:rsidTr="00CE7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05B0A766"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t>Temperature Measurement Notes</w:t>
            </w:r>
          </w:p>
        </w:tc>
        <w:tc>
          <w:tcPr>
            <w:tcW w:w="1408" w:type="dxa"/>
          </w:tcPr>
          <w:p w14:paraId="6512A4C2" w14:textId="77777777" w:rsidR="00CE761A" w:rsidRPr="00CE761A" w:rsidRDefault="00CE761A"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string array</w:t>
            </w:r>
          </w:p>
        </w:tc>
        <w:tc>
          <w:tcPr>
            <w:tcW w:w="4457" w:type="dxa"/>
          </w:tcPr>
          <w:p w14:paraId="174782DE" w14:textId="77777777" w:rsidR="00CE761A" w:rsidRPr="00CE761A" w:rsidRDefault="00CE761A"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Associated notes for the temperature measurement equipment used</w:t>
            </w:r>
          </w:p>
        </w:tc>
      </w:tr>
      <w:tr w:rsidR="00CE761A" w:rsidRPr="00CE761A" w14:paraId="526C1ED0" w14:textId="77777777" w:rsidTr="00CE76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5D7D29C1"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t>Testing Standards Link</w:t>
            </w:r>
          </w:p>
        </w:tc>
        <w:tc>
          <w:tcPr>
            <w:tcW w:w="1408" w:type="dxa"/>
          </w:tcPr>
          <w:p w14:paraId="25B7AC14" w14:textId="77777777" w:rsidR="00CE761A" w:rsidRPr="00CE761A" w:rsidRDefault="00CE761A"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E761A">
              <w:rPr>
                <w:rFonts w:ascii="Times New Roman" w:hAnsi="Times New Roman" w:cs="Times New Roman"/>
              </w:rPr>
              <w:t>string array</w:t>
            </w:r>
          </w:p>
        </w:tc>
        <w:tc>
          <w:tcPr>
            <w:tcW w:w="4457" w:type="dxa"/>
          </w:tcPr>
          <w:p w14:paraId="12514260" w14:textId="77777777" w:rsidR="00CE761A" w:rsidRPr="00CE761A" w:rsidRDefault="00CE761A"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E761A">
              <w:rPr>
                <w:rFonts w:ascii="Times New Roman" w:hAnsi="Times New Roman" w:cs="Times New Roman"/>
              </w:rPr>
              <w:t>List of linking values for any standards used</w:t>
            </w:r>
          </w:p>
        </w:tc>
      </w:tr>
      <w:tr w:rsidR="00CE761A" w:rsidRPr="00CE761A" w14:paraId="0CA43C78" w14:textId="77777777" w:rsidTr="00CE7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18E6E569"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t>Project Information Link</w:t>
            </w:r>
          </w:p>
        </w:tc>
        <w:tc>
          <w:tcPr>
            <w:tcW w:w="1408" w:type="dxa"/>
          </w:tcPr>
          <w:p w14:paraId="6CFBAA6F" w14:textId="77777777" w:rsidR="00CE761A" w:rsidRPr="00CE761A" w:rsidRDefault="00CE761A"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string</w:t>
            </w:r>
          </w:p>
        </w:tc>
        <w:tc>
          <w:tcPr>
            <w:tcW w:w="4457" w:type="dxa"/>
          </w:tcPr>
          <w:p w14:paraId="0DC6547F" w14:textId="77777777" w:rsidR="00CE761A" w:rsidRPr="00CE761A" w:rsidRDefault="00CE761A"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E761A">
              <w:rPr>
                <w:rFonts w:ascii="Times New Roman" w:hAnsi="Times New Roman" w:cs="Times New Roman"/>
              </w:rPr>
              <w:t>Linking value to the project information</w:t>
            </w:r>
          </w:p>
        </w:tc>
      </w:tr>
      <w:tr w:rsidR="00CE761A" w:rsidRPr="00CE761A" w14:paraId="6BC11386" w14:textId="77777777" w:rsidTr="00CE76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11" w:type="dxa"/>
          </w:tcPr>
          <w:p w14:paraId="13B08124" w14:textId="77777777" w:rsidR="00CE761A" w:rsidRPr="00CE761A" w:rsidRDefault="00CE761A" w:rsidP="006016AF">
            <w:pPr>
              <w:rPr>
                <w:rFonts w:ascii="Times New Roman" w:hAnsi="Times New Roman" w:cs="Times New Roman"/>
              </w:rPr>
            </w:pPr>
            <w:r w:rsidRPr="00CE761A">
              <w:rPr>
                <w:rFonts w:ascii="Times New Roman" w:hAnsi="Times New Roman" w:cs="Times New Roman"/>
              </w:rPr>
              <w:t>Test Notes</w:t>
            </w:r>
          </w:p>
        </w:tc>
        <w:tc>
          <w:tcPr>
            <w:tcW w:w="1408" w:type="dxa"/>
          </w:tcPr>
          <w:p w14:paraId="755708BC" w14:textId="77777777" w:rsidR="00CE761A" w:rsidRPr="00CE761A" w:rsidRDefault="00CE761A"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E761A">
              <w:rPr>
                <w:rFonts w:ascii="Times New Roman" w:hAnsi="Times New Roman" w:cs="Times New Roman"/>
              </w:rPr>
              <w:t>string</w:t>
            </w:r>
          </w:p>
        </w:tc>
        <w:tc>
          <w:tcPr>
            <w:tcW w:w="4457" w:type="dxa"/>
          </w:tcPr>
          <w:p w14:paraId="26F6F927" w14:textId="77777777" w:rsidR="00CE761A" w:rsidRPr="00CE761A" w:rsidRDefault="00CE761A"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CE761A">
              <w:rPr>
                <w:rFonts w:ascii="Times New Roman" w:hAnsi="Times New Roman" w:cs="Times New Roman"/>
              </w:rPr>
              <w:t>Any additional notes on the conduction of the test</w:t>
            </w:r>
          </w:p>
        </w:tc>
      </w:tr>
    </w:tbl>
    <w:p w14:paraId="6CCA7E5C" w14:textId="77777777" w:rsidR="00CC70FE" w:rsidRDefault="00CC70FE" w:rsidP="00D337EB">
      <w:pPr>
        <w:ind w:firstLine="0"/>
      </w:pPr>
    </w:p>
    <w:p w14:paraId="752DA894" w14:textId="7207836B" w:rsidR="00B41EE7" w:rsidRDefault="00B41EE7" w:rsidP="00265A0A">
      <w:pPr>
        <w:pStyle w:val="Heading1"/>
        <w:spacing w:after="160"/>
        <w:jc w:val="center"/>
        <w:rPr>
          <w:sz w:val="28"/>
          <w:szCs w:val="28"/>
        </w:rPr>
      </w:pPr>
      <w:r>
        <w:rPr>
          <w:sz w:val="28"/>
          <w:szCs w:val="28"/>
        </w:rPr>
        <w:t xml:space="preserve"> Analysis</w:t>
      </w:r>
      <w:r>
        <w:rPr>
          <w:sz w:val="28"/>
          <w:szCs w:val="28"/>
        </w:rPr>
        <w:t xml:space="preserve"> Neutral File</w:t>
      </w:r>
    </w:p>
    <w:p w14:paraId="78A4583F" w14:textId="00F77AB9" w:rsidR="00265A0A" w:rsidRDefault="00265A0A" w:rsidP="00265A0A">
      <w:pPr>
        <w:ind w:firstLine="0"/>
      </w:pPr>
      <w:r>
        <w:t xml:space="preserve">The </w:t>
      </w:r>
      <w:r>
        <w:t>Analysis</w:t>
      </w:r>
      <w:r>
        <w:t xml:space="preserve"> Neutral File contains four sub-categories:</w:t>
      </w:r>
    </w:p>
    <w:p w14:paraId="11EE28EA" w14:textId="3F5A8CAF" w:rsidR="00265A0A" w:rsidRDefault="00265A0A" w:rsidP="00265A0A">
      <w:pPr>
        <w:pStyle w:val="ListParagraph"/>
        <w:numPr>
          <w:ilvl w:val="0"/>
          <w:numId w:val="7"/>
        </w:numPr>
      </w:pPr>
      <w:r>
        <w:t>General Information – stores all information regarding analysis that applies to all test types.</w:t>
      </w:r>
    </w:p>
    <w:p w14:paraId="279CDC9C" w14:textId="6F703C11" w:rsidR="00265A0A" w:rsidRDefault="00265A0A" w:rsidP="00265A0A">
      <w:pPr>
        <w:pStyle w:val="ListParagraph"/>
        <w:numPr>
          <w:ilvl w:val="0"/>
          <w:numId w:val="7"/>
        </w:numPr>
      </w:pPr>
      <w:r>
        <w:t>Tensile Analysis – stores all analysis information for a test where the first stage is tensile loading.</w:t>
      </w:r>
      <w:r w:rsidR="004C7765">
        <w:t xml:space="preserve"> If the second stage is tensile unloading, the analysis is also stored here.</w:t>
      </w:r>
    </w:p>
    <w:p w14:paraId="62A5B657" w14:textId="12B008E8" w:rsidR="00265A0A" w:rsidRDefault="00265A0A" w:rsidP="00265A0A">
      <w:pPr>
        <w:pStyle w:val="ListParagraph"/>
        <w:numPr>
          <w:ilvl w:val="0"/>
          <w:numId w:val="7"/>
        </w:numPr>
      </w:pPr>
      <w:r>
        <w:t>Compressive</w:t>
      </w:r>
      <w:r>
        <w:t xml:space="preserve"> Analysis – stores all analysis information for a test where the first stage is </w:t>
      </w:r>
      <w:r>
        <w:t>compressive</w:t>
      </w:r>
      <w:r>
        <w:t xml:space="preserve"> loading</w:t>
      </w:r>
      <w:r>
        <w:t>.</w:t>
      </w:r>
      <w:r w:rsidR="004C7765">
        <w:t xml:space="preserve"> </w:t>
      </w:r>
      <w:r w:rsidR="004C7765">
        <w:t xml:space="preserve">If the second stage is </w:t>
      </w:r>
      <w:r w:rsidR="004C7765">
        <w:t>compressive</w:t>
      </w:r>
      <w:r w:rsidR="004C7765">
        <w:t xml:space="preserve"> unloading, the analysis is also stored here.</w:t>
      </w:r>
    </w:p>
    <w:p w14:paraId="7FF190AE" w14:textId="519B507E" w:rsidR="00265A0A" w:rsidRDefault="00265A0A" w:rsidP="00265A0A">
      <w:pPr>
        <w:pStyle w:val="ListParagraph"/>
        <w:numPr>
          <w:ilvl w:val="0"/>
          <w:numId w:val="7"/>
        </w:numPr>
      </w:pPr>
      <w:r>
        <w:t xml:space="preserve">Shear Analysis </w:t>
      </w:r>
      <w:r>
        <w:t xml:space="preserve">– stores all analysis information for a test where the first stage is </w:t>
      </w:r>
      <w:r>
        <w:t>shear</w:t>
      </w:r>
      <w:r>
        <w:t xml:space="preserve"> loading.</w:t>
      </w:r>
      <w:r w:rsidR="004C7765">
        <w:t xml:space="preserve"> </w:t>
      </w:r>
      <w:r w:rsidR="004C7765">
        <w:t xml:space="preserve">If the second stage is </w:t>
      </w:r>
      <w:r w:rsidR="004C7765">
        <w:t>shear</w:t>
      </w:r>
      <w:r w:rsidR="004C7765">
        <w:t xml:space="preserve"> unloading, the analysis is also stored here.</w:t>
      </w:r>
    </w:p>
    <w:p w14:paraId="4043F9E7" w14:textId="50D5CFEA" w:rsidR="00265A0A" w:rsidRDefault="00265A0A" w:rsidP="00265A0A">
      <w:pPr>
        <w:pStyle w:val="ListParagraph"/>
        <w:numPr>
          <w:ilvl w:val="0"/>
          <w:numId w:val="7"/>
        </w:numPr>
      </w:pPr>
      <w:r>
        <w:lastRenderedPageBreak/>
        <w:t xml:space="preserve">Relaxation Analysis – stores all analysis information for any test where the second stage is </w:t>
      </w:r>
      <w:r w:rsidR="00805B92">
        <w:t>relaxation.</w:t>
      </w:r>
    </w:p>
    <w:p w14:paraId="1F5A247C" w14:textId="32B9746B" w:rsidR="00805B92" w:rsidRPr="00265A0A" w:rsidRDefault="00805B92" w:rsidP="00805B92">
      <w:pPr>
        <w:pStyle w:val="ListParagraph"/>
        <w:numPr>
          <w:ilvl w:val="0"/>
          <w:numId w:val="7"/>
        </w:numPr>
      </w:pPr>
      <w:r>
        <w:t>Creep</w:t>
      </w:r>
      <w:r>
        <w:t xml:space="preserve"> Analysis – stores all analysis information for any test where the second stage is </w:t>
      </w:r>
      <w:r>
        <w:t>creep.</w:t>
      </w:r>
    </w:p>
    <w:p w14:paraId="59A80F27" w14:textId="72B12D44" w:rsidR="00805B92" w:rsidRDefault="00805B92" w:rsidP="00265A0A">
      <w:pPr>
        <w:pStyle w:val="ListParagraph"/>
        <w:numPr>
          <w:ilvl w:val="0"/>
          <w:numId w:val="7"/>
        </w:numPr>
      </w:pPr>
      <w:r>
        <w:t>Stages – stores all information defining and analyzing each individual stage for an arbitrary number of load stages.</w:t>
      </w:r>
    </w:p>
    <w:p w14:paraId="5081CCEE" w14:textId="4013F289" w:rsidR="00805B92" w:rsidRDefault="00805B92" w:rsidP="00805B92">
      <w:pPr>
        <w:ind w:firstLine="0"/>
      </w:pPr>
      <w:r>
        <w:t>A.2.1 General Information</w:t>
      </w:r>
    </w:p>
    <w:p w14:paraId="4AA037EA" w14:textId="6A9A506C" w:rsidR="00BE2F17" w:rsidRPr="00BE2F17" w:rsidRDefault="00BE2F17" w:rsidP="00BE2F17">
      <w:pPr>
        <w:pStyle w:val="Caption"/>
        <w:jc w:val="center"/>
        <w:rPr>
          <w:i w:val="0"/>
          <w:iCs w:val="0"/>
          <w:color w:val="auto"/>
          <w:sz w:val="22"/>
          <w:szCs w:val="22"/>
        </w:rPr>
      </w:pPr>
      <w:r w:rsidRPr="00B60AEB">
        <w:rPr>
          <w:i w:val="0"/>
          <w:iCs w:val="0"/>
          <w:color w:val="auto"/>
          <w:sz w:val="22"/>
          <w:szCs w:val="22"/>
        </w:rPr>
        <w:t xml:space="preserve">Table </w:t>
      </w:r>
      <w:r w:rsidRPr="00B60AEB">
        <w:rPr>
          <w:i w:val="0"/>
          <w:iCs w:val="0"/>
          <w:color w:val="auto"/>
          <w:sz w:val="22"/>
          <w:szCs w:val="22"/>
        </w:rPr>
        <w:fldChar w:fldCharType="begin"/>
      </w:r>
      <w:r w:rsidRPr="00B60AEB">
        <w:rPr>
          <w:i w:val="0"/>
          <w:iCs w:val="0"/>
          <w:color w:val="auto"/>
          <w:sz w:val="22"/>
          <w:szCs w:val="22"/>
        </w:rPr>
        <w:instrText xml:space="preserve"> SEQ Table \* ARABIC </w:instrText>
      </w:r>
      <w:r w:rsidRPr="00B60AEB">
        <w:rPr>
          <w:i w:val="0"/>
          <w:iCs w:val="0"/>
          <w:color w:val="auto"/>
          <w:sz w:val="22"/>
          <w:szCs w:val="22"/>
        </w:rPr>
        <w:fldChar w:fldCharType="separate"/>
      </w:r>
      <w:r w:rsidR="007C1003">
        <w:rPr>
          <w:i w:val="0"/>
          <w:iCs w:val="0"/>
          <w:noProof/>
          <w:color w:val="auto"/>
          <w:sz w:val="22"/>
          <w:szCs w:val="22"/>
        </w:rPr>
        <w:t>8</w:t>
      </w:r>
      <w:r w:rsidRPr="00B60AEB">
        <w:rPr>
          <w:i w:val="0"/>
          <w:iCs w:val="0"/>
          <w:color w:val="auto"/>
          <w:sz w:val="22"/>
          <w:szCs w:val="22"/>
        </w:rPr>
        <w:fldChar w:fldCharType="end"/>
      </w:r>
      <w:r w:rsidRPr="00B60AEB">
        <w:rPr>
          <w:i w:val="0"/>
          <w:iCs w:val="0"/>
          <w:color w:val="auto"/>
          <w:sz w:val="22"/>
          <w:szCs w:val="22"/>
        </w:rPr>
        <w:t xml:space="preserve">. </w:t>
      </w:r>
      <w:r>
        <w:rPr>
          <w:i w:val="0"/>
          <w:iCs w:val="0"/>
          <w:color w:val="auto"/>
          <w:sz w:val="22"/>
          <w:szCs w:val="22"/>
        </w:rPr>
        <w:t>Analysis</w:t>
      </w:r>
      <w:r w:rsidRPr="00B60AEB">
        <w:rPr>
          <w:i w:val="0"/>
          <w:iCs w:val="0"/>
          <w:color w:val="auto"/>
          <w:sz w:val="22"/>
          <w:szCs w:val="22"/>
        </w:rPr>
        <w:t xml:space="preserve"> </w:t>
      </w:r>
      <w:r>
        <w:rPr>
          <w:i w:val="0"/>
          <w:iCs w:val="0"/>
          <w:color w:val="auto"/>
          <w:sz w:val="22"/>
          <w:szCs w:val="22"/>
        </w:rPr>
        <w:t>–</w:t>
      </w:r>
      <w:r w:rsidRPr="00B60AEB">
        <w:rPr>
          <w:i w:val="0"/>
          <w:iCs w:val="0"/>
          <w:color w:val="auto"/>
          <w:sz w:val="22"/>
          <w:szCs w:val="22"/>
        </w:rPr>
        <w:t xml:space="preserve"> </w:t>
      </w:r>
      <w:r>
        <w:rPr>
          <w:i w:val="0"/>
          <w:iCs w:val="0"/>
          <w:color w:val="auto"/>
          <w:sz w:val="22"/>
          <w:szCs w:val="22"/>
        </w:rPr>
        <w:t>General</w:t>
      </w:r>
      <w:r>
        <w:rPr>
          <w:i w:val="0"/>
          <w:iCs w:val="0"/>
          <w:color w:val="auto"/>
          <w:sz w:val="22"/>
          <w:szCs w:val="22"/>
        </w:rPr>
        <w:t xml:space="preserve"> Information </w:t>
      </w:r>
      <w:r w:rsidRPr="00B60AEB">
        <w:rPr>
          <w:i w:val="0"/>
          <w:iCs w:val="0"/>
          <w:color w:val="auto"/>
          <w:sz w:val="22"/>
          <w:szCs w:val="22"/>
        </w:rPr>
        <w:t>Attributes</w:t>
      </w:r>
    </w:p>
    <w:tbl>
      <w:tblPr>
        <w:tblStyle w:val="MediumShading1"/>
        <w:tblW w:w="0" w:type="auto"/>
        <w:jc w:val="center"/>
        <w:tblLook w:val="04A0" w:firstRow="1" w:lastRow="0" w:firstColumn="1" w:lastColumn="0" w:noHBand="0" w:noVBand="1"/>
      </w:tblPr>
      <w:tblGrid>
        <w:gridCol w:w="1866"/>
        <w:gridCol w:w="1909"/>
        <w:gridCol w:w="3883"/>
      </w:tblGrid>
      <w:tr w:rsidR="00BE2F17" w:rsidRPr="00BE2F17" w14:paraId="08EC16F4" w14:textId="77777777" w:rsidTr="00BE2F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6" w:type="dxa"/>
          </w:tcPr>
          <w:p w14:paraId="18200ABE" w14:textId="77777777" w:rsidR="00BE2F17" w:rsidRPr="00BE2F17" w:rsidRDefault="00BE2F17" w:rsidP="006016AF">
            <w:pPr>
              <w:rPr>
                <w:rFonts w:ascii="Times New Roman" w:hAnsi="Times New Roman" w:cs="Times New Roman"/>
              </w:rPr>
            </w:pPr>
            <w:r w:rsidRPr="00BE2F17">
              <w:rPr>
                <w:rFonts w:ascii="Times New Roman" w:hAnsi="Times New Roman" w:cs="Times New Roman"/>
              </w:rPr>
              <w:t>Name</w:t>
            </w:r>
          </w:p>
        </w:tc>
        <w:tc>
          <w:tcPr>
            <w:tcW w:w="1909" w:type="dxa"/>
          </w:tcPr>
          <w:p w14:paraId="2048CAAE" w14:textId="77777777" w:rsidR="00BE2F17" w:rsidRPr="00BE2F17" w:rsidRDefault="00BE2F17"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E2F17">
              <w:rPr>
                <w:rFonts w:ascii="Times New Roman" w:hAnsi="Times New Roman" w:cs="Times New Roman"/>
              </w:rPr>
              <w:t>Value Type</w:t>
            </w:r>
          </w:p>
        </w:tc>
        <w:tc>
          <w:tcPr>
            <w:tcW w:w="3883" w:type="dxa"/>
          </w:tcPr>
          <w:p w14:paraId="23943CC5" w14:textId="5167F234" w:rsidR="00BE2F17" w:rsidRPr="00BE2F17" w:rsidRDefault="00BE2F17"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E2F17">
              <w:rPr>
                <w:rFonts w:ascii="Times New Roman" w:hAnsi="Times New Roman" w:cs="Times New Roman"/>
              </w:rPr>
              <w:t>Description</w:t>
            </w:r>
          </w:p>
        </w:tc>
      </w:tr>
      <w:tr w:rsidR="00BE2F17" w:rsidRPr="00BE2F17" w14:paraId="3E14EADE" w14:textId="77777777" w:rsidTr="00BE2F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6" w:type="dxa"/>
          </w:tcPr>
          <w:p w14:paraId="643949C2" w14:textId="77777777" w:rsidR="00BE2F17" w:rsidRPr="00BE2F17" w:rsidRDefault="00BE2F17" w:rsidP="006016AF">
            <w:pPr>
              <w:rPr>
                <w:rFonts w:ascii="Times New Roman" w:hAnsi="Times New Roman" w:cs="Times New Roman"/>
              </w:rPr>
            </w:pPr>
            <w:r w:rsidRPr="00BE2F17">
              <w:rPr>
                <w:rFonts w:ascii="Times New Roman" w:hAnsi="Times New Roman" w:cs="Times New Roman"/>
              </w:rPr>
              <w:t>Date of Analysis</w:t>
            </w:r>
          </w:p>
        </w:tc>
        <w:tc>
          <w:tcPr>
            <w:tcW w:w="1909" w:type="dxa"/>
          </w:tcPr>
          <w:p w14:paraId="04CF7D62" w14:textId="77777777" w:rsidR="00BE2F17" w:rsidRPr="00BE2F17" w:rsidRDefault="00BE2F17"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2F17">
              <w:rPr>
                <w:rFonts w:ascii="Times New Roman" w:hAnsi="Times New Roman" w:cs="Times New Roman"/>
              </w:rPr>
              <w:t>string</w:t>
            </w:r>
          </w:p>
        </w:tc>
        <w:tc>
          <w:tcPr>
            <w:tcW w:w="3883" w:type="dxa"/>
          </w:tcPr>
          <w:p w14:paraId="2709CD47" w14:textId="77777777" w:rsidR="00BE2F17" w:rsidRPr="00BE2F17" w:rsidRDefault="00BE2F17"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2F17">
              <w:rPr>
                <w:rFonts w:ascii="Times New Roman" w:hAnsi="Times New Roman" w:cs="Times New Roman"/>
              </w:rPr>
              <w:t>Date the analysis was performed</w:t>
            </w:r>
          </w:p>
        </w:tc>
      </w:tr>
      <w:tr w:rsidR="00BE2F17" w:rsidRPr="00BE2F17" w14:paraId="0348C207" w14:textId="77777777" w:rsidTr="00BE2F1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6" w:type="dxa"/>
          </w:tcPr>
          <w:p w14:paraId="43832AD4" w14:textId="77777777" w:rsidR="00BE2F17" w:rsidRPr="00BE2F17" w:rsidRDefault="00BE2F17" w:rsidP="006016AF">
            <w:pPr>
              <w:rPr>
                <w:rFonts w:ascii="Times New Roman" w:hAnsi="Times New Roman" w:cs="Times New Roman"/>
              </w:rPr>
            </w:pPr>
            <w:r w:rsidRPr="00BE2F17">
              <w:rPr>
                <w:rFonts w:ascii="Times New Roman" w:hAnsi="Times New Roman" w:cs="Times New Roman"/>
              </w:rPr>
              <w:t>Point of Contact</w:t>
            </w:r>
          </w:p>
        </w:tc>
        <w:tc>
          <w:tcPr>
            <w:tcW w:w="1909" w:type="dxa"/>
          </w:tcPr>
          <w:p w14:paraId="1A0EDB3D" w14:textId="77777777" w:rsidR="00BE2F17" w:rsidRPr="00BE2F17" w:rsidRDefault="00BE2F17"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2F17">
              <w:rPr>
                <w:rFonts w:ascii="Times New Roman" w:hAnsi="Times New Roman" w:cs="Times New Roman"/>
              </w:rPr>
              <w:t>string</w:t>
            </w:r>
          </w:p>
        </w:tc>
        <w:tc>
          <w:tcPr>
            <w:tcW w:w="3883" w:type="dxa"/>
          </w:tcPr>
          <w:p w14:paraId="46FD6CEE" w14:textId="77777777" w:rsidR="00BE2F17" w:rsidRPr="00BE2F17" w:rsidRDefault="00BE2F17"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2F17">
              <w:rPr>
                <w:rFonts w:ascii="Times New Roman" w:hAnsi="Times New Roman" w:cs="Times New Roman"/>
              </w:rPr>
              <w:t>Point of Contact for the analysis</w:t>
            </w:r>
          </w:p>
        </w:tc>
      </w:tr>
      <w:tr w:rsidR="00BE2F17" w:rsidRPr="00BE2F17" w14:paraId="181E1A5A" w14:textId="77777777" w:rsidTr="00BE2F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6" w:type="dxa"/>
          </w:tcPr>
          <w:p w14:paraId="194838AC" w14:textId="77777777" w:rsidR="00BE2F17" w:rsidRPr="00BE2F17" w:rsidRDefault="00BE2F17" w:rsidP="006016AF">
            <w:pPr>
              <w:rPr>
                <w:rFonts w:ascii="Times New Roman" w:hAnsi="Times New Roman" w:cs="Times New Roman"/>
              </w:rPr>
            </w:pPr>
            <w:r w:rsidRPr="00BE2F17">
              <w:rPr>
                <w:rFonts w:ascii="Times New Roman" w:hAnsi="Times New Roman" w:cs="Times New Roman"/>
              </w:rPr>
              <w:t>Units</w:t>
            </w:r>
          </w:p>
        </w:tc>
        <w:tc>
          <w:tcPr>
            <w:tcW w:w="1909" w:type="dxa"/>
          </w:tcPr>
          <w:p w14:paraId="02B2E5D3" w14:textId="3204E8C4" w:rsidR="00BE2F17" w:rsidRPr="00BE2F17" w:rsidRDefault="00BE2F17"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2F17">
              <w:rPr>
                <w:rFonts w:ascii="Times New Roman" w:hAnsi="Times New Roman" w:cs="Times New Roman"/>
              </w:rPr>
              <w:t>dict</w:t>
            </w:r>
            <w:r w:rsidRPr="00BE2F17">
              <w:rPr>
                <w:rFonts w:ascii="Times New Roman" w:hAnsi="Times New Roman" w:cs="Times New Roman"/>
              </w:rPr>
              <w:t xml:space="preserve"> (see </w:t>
            </w:r>
            <w:r w:rsidRPr="00BE2F17">
              <w:rPr>
                <w:rFonts w:ascii="Times New Roman" w:hAnsi="Times New Roman" w:cs="Times New Roman"/>
              </w:rPr>
              <w:fldChar w:fldCharType="begin"/>
            </w:r>
            <w:r w:rsidRPr="00BE2F17">
              <w:rPr>
                <w:rFonts w:ascii="Times New Roman" w:hAnsi="Times New Roman" w:cs="Times New Roman"/>
              </w:rPr>
              <w:instrText xml:space="preserve"> REF _Ref169094972 \h </w:instrText>
            </w:r>
            <w:r w:rsidRPr="00BE2F17">
              <w:rPr>
                <w:rFonts w:ascii="Times New Roman" w:hAnsi="Times New Roman" w:cs="Times New Roman"/>
              </w:rPr>
            </w:r>
            <w:r w:rsidRPr="00BE2F17">
              <w:rPr>
                <w:rFonts w:ascii="Times New Roman" w:hAnsi="Times New Roman" w:cs="Times New Roman"/>
              </w:rPr>
              <w:instrText xml:space="preserve"> \* MERGEFORMAT </w:instrText>
            </w:r>
            <w:r w:rsidRPr="00BE2F17">
              <w:rPr>
                <w:rFonts w:ascii="Times New Roman" w:hAnsi="Times New Roman" w:cs="Times New Roman"/>
              </w:rPr>
              <w:fldChar w:fldCharType="separate"/>
            </w:r>
            <w:r w:rsidR="007C1003" w:rsidRPr="007C1003">
              <w:rPr>
                <w:rFonts w:ascii="Times New Roman" w:hAnsi="Times New Roman" w:cs="Times New Roman"/>
              </w:rPr>
              <w:t xml:space="preserve">Table </w:t>
            </w:r>
            <w:r w:rsidR="007C1003" w:rsidRPr="007C1003">
              <w:rPr>
                <w:rFonts w:ascii="Times New Roman" w:hAnsi="Times New Roman" w:cs="Times New Roman"/>
                <w:noProof/>
              </w:rPr>
              <w:t>9</w:t>
            </w:r>
            <w:r w:rsidRPr="00BE2F17">
              <w:rPr>
                <w:rFonts w:ascii="Times New Roman" w:hAnsi="Times New Roman" w:cs="Times New Roman"/>
              </w:rPr>
              <w:fldChar w:fldCharType="end"/>
            </w:r>
            <w:r w:rsidRPr="00BE2F17">
              <w:rPr>
                <w:rFonts w:ascii="Times New Roman" w:hAnsi="Times New Roman" w:cs="Times New Roman"/>
              </w:rPr>
              <w:t>)</w:t>
            </w:r>
          </w:p>
        </w:tc>
        <w:tc>
          <w:tcPr>
            <w:tcW w:w="3883" w:type="dxa"/>
          </w:tcPr>
          <w:p w14:paraId="242770C6" w14:textId="77777777" w:rsidR="00BE2F17" w:rsidRPr="00BE2F17" w:rsidRDefault="00BE2F17"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2F17">
              <w:rPr>
                <w:rFonts w:ascii="Times New Roman" w:hAnsi="Times New Roman" w:cs="Times New Roman"/>
              </w:rPr>
              <w:t>Associated units for the analyzed data</w:t>
            </w:r>
          </w:p>
        </w:tc>
      </w:tr>
      <w:tr w:rsidR="00BE2F17" w:rsidRPr="00BE2F17" w14:paraId="0650BCBB" w14:textId="77777777" w:rsidTr="00BE2F1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6" w:type="dxa"/>
          </w:tcPr>
          <w:p w14:paraId="55E59E93" w14:textId="77777777" w:rsidR="00BE2F17" w:rsidRPr="00BE2F17" w:rsidRDefault="00BE2F17" w:rsidP="006016AF">
            <w:pPr>
              <w:rPr>
                <w:rFonts w:ascii="Times New Roman" w:hAnsi="Times New Roman" w:cs="Times New Roman"/>
              </w:rPr>
            </w:pPr>
            <w:r w:rsidRPr="00BE2F17">
              <w:rPr>
                <w:rFonts w:ascii="Times New Roman" w:hAnsi="Times New Roman" w:cs="Times New Roman"/>
              </w:rPr>
              <w:t>Analysis Notes</w:t>
            </w:r>
          </w:p>
        </w:tc>
        <w:tc>
          <w:tcPr>
            <w:tcW w:w="1909" w:type="dxa"/>
          </w:tcPr>
          <w:p w14:paraId="650149DD" w14:textId="77777777" w:rsidR="00BE2F17" w:rsidRPr="00BE2F17" w:rsidRDefault="00BE2F17"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2F17">
              <w:rPr>
                <w:rFonts w:ascii="Times New Roman" w:hAnsi="Times New Roman" w:cs="Times New Roman"/>
              </w:rPr>
              <w:t>string</w:t>
            </w:r>
          </w:p>
        </w:tc>
        <w:tc>
          <w:tcPr>
            <w:tcW w:w="3883" w:type="dxa"/>
          </w:tcPr>
          <w:p w14:paraId="7D7B82AA" w14:textId="77777777" w:rsidR="00BE2F17" w:rsidRPr="00BE2F17" w:rsidRDefault="00BE2F17"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2F17">
              <w:rPr>
                <w:rFonts w:ascii="Times New Roman" w:hAnsi="Times New Roman" w:cs="Times New Roman"/>
              </w:rPr>
              <w:t>Any additional notes on the test analysis</w:t>
            </w:r>
          </w:p>
        </w:tc>
      </w:tr>
    </w:tbl>
    <w:p w14:paraId="33900BBD" w14:textId="77777777" w:rsidR="00BE2F17" w:rsidRDefault="00BE2F17" w:rsidP="00BE2F17">
      <w:pPr>
        <w:pStyle w:val="Caption"/>
        <w:jc w:val="center"/>
        <w:rPr>
          <w:i w:val="0"/>
          <w:iCs w:val="0"/>
          <w:color w:val="auto"/>
          <w:sz w:val="22"/>
          <w:szCs w:val="22"/>
        </w:rPr>
      </w:pPr>
    </w:p>
    <w:p w14:paraId="103DDBF8" w14:textId="252149BF" w:rsidR="00BE2F17" w:rsidRPr="00BE2F17" w:rsidRDefault="00BE2F17" w:rsidP="00BE2F17">
      <w:pPr>
        <w:pStyle w:val="Caption"/>
        <w:jc w:val="center"/>
        <w:rPr>
          <w:i w:val="0"/>
          <w:iCs w:val="0"/>
          <w:color w:val="auto"/>
          <w:sz w:val="22"/>
          <w:szCs w:val="22"/>
        </w:rPr>
      </w:pPr>
      <w:bookmarkStart w:id="10" w:name="_Ref169094972"/>
      <w:r w:rsidRPr="00B60AEB">
        <w:rPr>
          <w:i w:val="0"/>
          <w:iCs w:val="0"/>
          <w:color w:val="auto"/>
          <w:sz w:val="22"/>
          <w:szCs w:val="22"/>
        </w:rPr>
        <w:t xml:space="preserve">Table </w:t>
      </w:r>
      <w:r w:rsidRPr="00B60AEB">
        <w:rPr>
          <w:i w:val="0"/>
          <w:iCs w:val="0"/>
          <w:color w:val="auto"/>
          <w:sz w:val="22"/>
          <w:szCs w:val="22"/>
        </w:rPr>
        <w:fldChar w:fldCharType="begin"/>
      </w:r>
      <w:r w:rsidRPr="00B60AEB">
        <w:rPr>
          <w:i w:val="0"/>
          <w:iCs w:val="0"/>
          <w:color w:val="auto"/>
          <w:sz w:val="22"/>
          <w:szCs w:val="22"/>
        </w:rPr>
        <w:instrText xml:space="preserve"> SEQ Table \* ARABIC </w:instrText>
      </w:r>
      <w:r w:rsidRPr="00B60AEB">
        <w:rPr>
          <w:i w:val="0"/>
          <w:iCs w:val="0"/>
          <w:color w:val="auto"/>
          <w:sz w:val="22"/>
          <w:szCs w:val="22"/>
        </w:rPr>
        <w:fldChar w:fldCharType="separate"/>
      </w:r>
      <w:r w:rsidR="007C1003">
        <w:rPr>
          <w:i w:val="0"/>
          <w:iCs w:val="0"/>
          <w:noProof/>
          <w:color w:val="auto"/>
          <w:sz w:val="22"/>
          <w:szCs w:val="22"/>
        </w:rPr>
        <w:t>9</w:t>
      </w:r>
      <w:r w:rsidRPr="00B60AEB">
        <w:rPr>
          <w:i w:val="0"/>
          <w:iCs w:val="0"/>
          <w:color w:val="auto"/>
          <w:sz w:val="22"/>
          <w:szCs w:val="22"/>
        </w:rPr>
        <w:fldChar w:fldCharType="end"/>
      </w:r>
      <w:bookmarkEnd w:id="10"/>
      <w:r w:rsidRPr="00B60AEB">
        <w:rPr>
          <w:i w:val="0"/>
          <w:iCs w:val="0"/>
          <w:color w:val="auto"/>
          <w:sz w:val="22"/>
          <w:szCs w:val="22"/>
        </w:rPr>
        <w:t xml:space="preserve">. </w:t>
      </w:r>
      <w:r>
        <w:rPr>
          <w:i w:val="0"/>
          <w:iCs w:val="0"/>
          <w:color w:val="auto"/>
          <w:sz w:val="22"/>
          <w:szCs w:val="22"/>
        </w:rPr>
        <w:t>Analysis</w:t>
      </w:r>
      <w:r w:rsidRPr="00B60AEB">
        <w:rPr>
          <w:i w:val="0"/>
          <w:iCs w:val="0"/>
          <w:color w:val="auto"/>
          <w:sz w:val="22"/>
          <w:szCs w:val="22"/>
        </w:rPr>
        <w:t xml:space="preserve"> </w:t>
      </w:r>
      <w:r>
        <w:rPr>
          <w:i w:val="0"/>
          <w:iCs w:val="0"/>
          <w:color w:val="auto"/>
          <w:sz w:val="22"/>
          <w:szCs w:val="22"/>
        </w:rPr>
        <w:t>–</w:t>
      </w:r>
      <w:r w:rsidRPr="00B60AEB">
        <w:rPr>
          <w:i w:val="0"/>
          <w:iCs w:val="0"/>
          <w:color w:val="auto"/>
          <w:sz w:val="22"/>
          <w:szCs w:val="22"/>
        </w:rPr>
        <w:t xml:space="preserve"> </w:t>
      </w:r>
      <w:r>
        <w:rPr>
          <w:i w:val="0"/>
          <w:iCs w:val="0"/>
          <w:color w:val="auto"/>
          <w:sz w:val="22"/>
          <w:szCs w:val="22"/>
        </w:rPr>
        <w:t xml:space="preserve">General Information </w:t>
      </w:r>
      <w:r>
        <w:rPr>
          <w:i w:val="0"/>
          <w:iCs w:val="0"/>
          <w:color w:val="auto"/>
          <w:sz w:val="22"/>
          <w:szCs w:val="22"/>
        </w:rPr>
        <w:t xml:space="preserve">– Units </w:t>
      </w:r>
      <w:r w:rsidRPr="00B60AEB">
        <w:rPr>
          <w:i w:val="0"/>
          <w:iCs w:val="0"/>
          <w:color w:val="auto"/>
          <w:sz w:val="22"/>
          <w:szCs w:val="22"/>
        </w:rPr>
        <w:t>Attributes</w:t>
      </w:r>
    </w:p>
    <w:tbl>
      <w:tblPr>
        <w:tblStyle w:val="MediumShading1"/>
        <w:tblW w:w="0" w:type="auto"/>
        <w:jc w:val="center"/>
        <w:tblLook w:val="04A0" w:firstRow="1" w:lastRow="0" w:firstColumn="1" w:lastColumn="0" w:noHBand="0" w:noVBand="1"/>
      </w:tblPr>
      <w:tblGrid>
        <w:gridCol w:w="1597"/>
        <w:gridCol w:w="1408"/>
        <w:gridCol w:w="3027"/>
      </w:tblGrid>
      <w:tr w:rsidR="00810DDE" w:rsidRPr="00810DDE" w14:paraId="3E9C1620" w14:textId="77777777" w:rsidTr="00810D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7" w:type="dxa"/>
          </w:tcPr>
          <w:p w14:paraId="4D2AFA72" w14:textId="77777777" w:rsidR="00810DDE" w:rsidRPr="00810DDE" w:rsidRDefault="00810DDE" w:rsidP="006016AF">
            <w:pPr>
              <w:rPr>
                <w:rFonts w:ascii="Times New Roman" w:hAnsi="Times New Roman" w:cs="Times New Roman"/>
              </w:rPr>
            </w:pPr>
            <w:r w:rsidRPr="00810DDE">
              <w:rPr>
                <w:rFonts w:ascii="Times New Roman" w:hAnsi="Times New Roman" w:cs="Times New Roman"/>
              </w:rPr>
              <w:t>Name</w:t>
            </w:r>
          </w:p>
        </w:tc>
        <w:tc>
          <w:tcPr>
            <w:tcW w:w="1408" w:type="dxa"/>
          </w:tcPr>
          <w:p w14:paraId="04D6D869" w14:textId="77777777" w:rsidR="00810DDE" w:rsidRPr="00810DDE" w:rsidRDefault="00810DDE"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10DDE">
              <w:rPr>
                <w:rFonts w:ascii="Times New Roman" w:hAnsi="Times New Roman" w:cs="Times New Roman"/>
              </w:rPr>
              <w:t>Value Type</w:t>
            </w:r>
          </w:p>
        </w:tc>
        <w:tc>
          <w:tcPr>
            <w:tcW w:w="3027" w:type="dxa"/>
          </w:tcPr>
          <w:p w14:paraId="4138E453" w14:textId="2A8363F1" w:rsidR="00810DDE" w:rsidRPr="00810DDE" w:rsidRDefault="00810DDE"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10DDE">
              <w:rPr>
                <w:rFonts w:ascii="Times New Roman" w:hAnsi="Times New Roman" w:cs="Times New Roman"/>
              </w:rPr>
              <w:t>Descriptio</w:t>
            </w:r>
            <w:r w:rsidRPr="00D837D0">
              <w:rPr>
                <w:rFonts w:ascii="Times New Roman" w:hAnsi="Times New Roman" w:cs="Times New Roman"/>
              </w:rPr>
              <w:t>n</w:t>
            </w:r>
          </w:p>
        </w:tc>
      </w:tr>
      <w:tr w:rsidR="00810DDE" w:rsidRPr="00810DDE" w14:paraId="64A1A752" w14:textId="77777777" w:rsidTr="00810D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7" w:type="dxa"/>
          </w:tcPr>
          <w:p w14:paraId="05099887" w14:textId="77777777" w:rsidR="00810DDE" w:rsidRPr="00810DDE" w:rsidRDefault="00810DDE" w:rsidP="006016AF">
            <w:pPr>
              <w:rPr>
                <w:rFonts w:ascii="Times New Roman" w:hAnsi="Times New Roman" w:cs="Times New Roman"/>
              </w:rPr>
            </w:pPr>
            <w:r w:rsidRPr="00810DDE">
              <w:rPr>
                <w:rFonts w:ascii="Times New Roman" w:hAnsi="Times New Roman" w:cs="Times New Roman"/>
              </w:rPr>
              <w:t>Time</w:t>
            </w:r>
          </w:p>
        </w:tc>
        <w:tc>
          <w:tcPr>
            <w:tcW w:w="1408" w:type="dxa"/>
          </w:tcPr>
          <w:p w14:paraId="5C2D30C8" w14:textId="77777777" w:rsidR="00810DDE" w:rsidRPr="00810DDE" w:rsidRDefault="00810DDE"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10DDE">
              <w:rPr>
                <w:rFonts w:ascii="Times New Roman" w:hAnsi="Times New Roman" w:cs="Times New Roman"/>
              </w:rPr>
              <w:t>string</w:t>
            </w:r>
          </w:p>
        </w:tc>
        <w:tc>
          <w:tcPr>
            <w:tcW w:w="3027" w:type="dxa"/>
          </w:tcPr>
          <w:p w14:paraId="4CB55C45" w14:textId="77777777" w:rsidR="00810DDE" w:rsidRPr="00810DDE" w:rsidRDefault="00810DDE"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10DDE">
              <w:rPr>
                <w:rFonts w:ascii="Times New Roman" w:hAnsi="Times New Roman" w:cs="Times New Roman"/>
              </w:rPr>
              <w:t>Units for all time data</w:t>
            </w:r>
          </w:p>
        </w:tc>
      </w:tr>
      <w:tr w:rsidR="00810DDE" w:rsidRPr="00810DDE" w14:paraId="38BBB065" w14:textId="77777777" w:rsidTr="00810DD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7" w:type="dxa"/>
          </w:tcPr>
          <w:p w14:paraId="289CCFFB" w14:textId="77777777" w:rsidR="00810DDE" w:rsidRPr="00810DDE" w:rsidRDefault="00810DDE" w:rsidP="006016AF">
            <w:pPr>
              <w:rPr>
                <w:rFonts w:ascii="Times New Roman" w:hAnsi="Times New Roman" w:cs="Times New Roman"/>
              </w:rPr>
            </w:pPr>
            <w:r w:rsidRPr="00810DDE">
              <w:rPr>
                <w:rFonts w:ascii="Times New Roman" w:hAnsi="Times New Roman" w:cs="Times New Roman"/>
              </w:rPr>
              <w:t>Displacement</w:t>
            </w:r>
          </w:p>
        </w:tc>
        <w:tc>
          <w:tcPr>
            <w:tcW w:w="1408" w:type="dxa"/>
          </w:tcPr>
          <w:p w14:paraId="22E385D6" w14:textId="77777777" w:rsidR="00810DDE" w:rsidRPr="00810DDE" w:rsidRDefault="00810DDE"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10DDE">
              <w:rPr>
                <w:rFonts w:ascii="Times New Roman" w:hAnsi="Times New Roman" w:cs="Times New Roman"/>
              </w:rPr>
              <w:t>string</w:t>
            </w:r>
          </w:p>
        </w:tc>
        <w:tc>
          <w:tcPr>
            <w:tcW w:w="3027" w:type="dxa"/>
          </w:tcPr>
          <w:p w14:paraId="0D921852" w14:textId="77777777" w:rsidR="00810DDE" w:rsidRPr="00810DDE" w:rsidRDefault="00810DDE"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10DDE">
              <w:rPr>
                <w:rFonts w:ascii="Times New Roman" w:hAnsi="Times New Roman" w:cs="Times New Roman"/>
              </w:rPr>
              <w:t>Units for all displacement data</w:t>
            </w:r>
          </w:p>
        </w:tc>
      </w:tr>
      <w:tr w:rsidR="00810DDE" w:rsidRPr="00810DDE" w14:paraId="732AF83A" w14:textId="77777777" w:rsidTr="00810D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7" w:type="dxa"/>
          </w:tcPr>
          <w:p w14:paraId="136AEBC9" w14:textId="77777777" w:rsidR="00810DDE" w:rsidRPr="00810DDE" w:rsidRDefault="00810DDE" w:rsidP="006016AF">
            <w:pPr>
              <w:rPr>
                <w:rFonts w:ascii="Times New Roman" w:hAnsi="Times New Roman" w:cs="Times New Roman"/>
              </w:rPr>
            </w:pPr>
            <w:r w:rsidRPr="00810DDE">
              <w:rPr>
                <w:rFonts w:ascii="Times New Roman" w:hAnsi="Times New Roman" w:cs="Times New Roman"/>
              </w:rPr>
              <w:t>Load</w:t>
            </w:r>
          </w:p>
        </w:tc>
        <w:tc>
          <w:tcPr>
            <w:tcW w:w="1408" w:type="dxa"/>
          </w:tcPr>
          <w:p w14:paraId="07E43060" w14:textId="77777777" w:rsidR="00810DDE" w:rsidRPr="00810DDE" w:rsidRDefault="00810DDE"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10DDE">
              <w:rPr>
                <w:rFonts w:ascii="Times New Roman" w:hAnsi="Times New Roman" w:cs="Times New Roman"/>
              </w:rPr>
              <w:t>string</w:t>
            </w:r>
          </w:p>
        </w:tc>
        <w:tc>
          <w:tcPr>
            <w:tcW w:w="3027" w:type="dxa"/>
          </w:tcPr>
          <w:p w14:paraId="582088BF" w14:textId="77777777" w:rsidR="00810DDE" w:rsidRPr="00810DDE" w:rsidRDefault="00810DDE"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10DDE">
              <w:rPr>
                <w:rFonts w:ascii="Times New Roman" w:hAnsi="Times New Roman" w:cs="Times New Roman"/>
              </w:rPr>
              <w:t>Units for all load data</w:t>
            </w:r>
          </w:p>
        </w:tc>
      </w:tr>
      <w:tr w:rsidR="00810DDE" w:rsidRPr="00810DDE" w14:paraId="7C5D3538" w14:textId="77777777" w:rsidTr="00810DD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7" w:type="dxa"/>
          </w:tcPr>
          <w:p w14:paraId="5281B80A" w14:textId="77777777" w:rsidR="00810DDE" w:rsidRPr="00810DDE" w:rsidRDefault="00810DDE" w:rsidP="006016AF">
            <w:pPr>
              <w:rPr>
                <w:rFonts w:ascii="Times New Roman" w:hAnsi="Times New Roman" w:cs="Times New Roman"/>
              </w:rPr>
            </w:pPr>
            <w:r w:rsidRPr="00810DDE">
              <w:rPr>
                <w:rFonts w:ascii="Times New Roman" w:hAnsi="Times New Roman" w:cs="Times New Roman"/>
              </w:rPr>
              <w:t>Strain</w:t>
            </w:r>
          </w:p>
        </w:tc>
        <w:tc>
          <w:tcPr>
            <w:tcW w:w="1408" w:type="dxa"/>
          </w:tcPr>
          <w:p w14:paraId="557E31EC" w14:textId="77777777" w:rsidR="00810DDE" w:rsidRPr="00810DDE" w:rsidRDefault="00810DDE"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10DDE">
              <w:rPr>
                <w:rFonts w:ascii="Times New Roman" w:hAnsi="Times New Roman" w:cs="Times New Roman"/>
              </w:rPr>
              <w:t>string</w:t>
            </w:r>
          </w:p>
        </w:tc>
        <w:tc>
          <w:tcPr>
            <w:tcW w:w="3027" w:type="dxa"/>
          </w:tcPr>
          <w:p w14:paraId="654DFFDA" w14:textId="77777777" w:rsidR="00810DDE" w:rsidRPr="00810DDE" w:rsidRDefault="00810DDE"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10DDE">
              <w:rPr>
                <w:rFonts w:ascii="Times New Roman" w:hAnsi="Times New Roman" w:cs="Times New Roman"/>
              </w:rPr>
              <w:t>Units for all strain data</w:t>
            </w:r>
          </w:p>
        </w:tc>
      </w:tr>
      <w:tr w:rsidR="00810DDE" w:rsidRPr="00810DDE" w14:paraId="6C3E81C5" w14:textId="77777777" w:rsidTr="00810D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7" w:type="dxa"/>
          </w:tcPr>
          <w:p w14:paraId="1ECF9C2F" w14:textId="77777777" w:rsidR="00810DDE" w:rsidRPr="00810DDE" w:rsidRDefault="00810DDE" w:rsidP="006016AF">
            <w:pPr>
              <w:rPr>
                <w:rFonts w:ascii="Times New Roman" w:hAnsi="Times New Roman" w:cs="Times New Roman"/>
              </w:rPr>
            </w:pPr>
            <w:r w:rsidRPr="00810DDE">
              <w:rPr>
                <w:rFonts w:ascii="Times New Roman" w:hAnsi="Times New Roman" w:cs="Times New Roman"/>
              </w:rPr>
              <w:t>Stress</w:t>
            </w:r>
          </w:p>
        </w:tc>
        <w:tc>
          <w:tcPr>
            <w:tcW w:w="1408" w:type="dxa"/>
          </w:tcPr>
          <w:p w14:paraId="1DA76DD9" w14:textId="77777777" w:rsidR="00810DDE" w:rsidRPr="00810DDE" w:rsidRDefault="00810DDE"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10DDE">
              <w:rPr>
                <w:rFonts w:ascii="Times New Roman" w:hAnsi="Times New Roman" w:cs="Times New Roman"/>
              </w:rPr>
              <w:t>string</w:t>
            </w:r>
          </w:p>
        </w:tc>
        <w:tc>
          <w:tcPr>
            <w:tcW w:w="3027" w:type="dxa"/>
          </w:tcPr>
          <w:p w14:paraId="3B2DEF34" w14:textId="77777777" w:rsidR="00810DDE" w:rsidRPr="00810DDE" w:rsidRDefault="00810DDE"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10DDE">
              <w:rPr>
                <w:rFonts w:ascii="Times New Roman" w:hAnsi="Times New Roman" w:cs="Times New Roman"/>
              </w:rPr>
              <w:t>Units for all stress data</w:t>
            </w:r>
          </w:p>
        </w:tc>
      </w:tr>
      <w:tr w:rsidR="00810DDE" w:rsidRPr="00810DDE" w14:paraId="769106CF" w14:textId="77777777" w:rsidTr="00810DD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97" w:type="dxa"/>
          </w:tcPr>
          <w:p w14:paraId="35054147" w14:textId="77777777" w:rsidR="00810DDE" w:rsidRPr="00810DDE" w:rsidRDefault="00810DDE" w:rsidP="006016AF">
            <w:pPr>
              <w:rPr>
                <w:rFonts w:ascii="Times New Roman" w:hAnsi="Times New Roman" w:cs="Times New Roman"/>
              </w:rPr>
            </w:pPr>
            <w:r w:rsidRPr="00810DDE">
              <w:rPr>
                <w:rFonts w:ascii="Times New Roman" w:hAnsi="Times New Roman" w:cs="Times New Roman"/>
              </w:rPr>
              <w:t>Temperature</w:t>
            </w:r>
          </w:p>
        </w:tc>
        <w:tc>
          <w:tcPr>
            <w:tcW w:w="1408" w:type="dxa"/>
          </w:tcPr>
          <w:p w14:paraId="25A60B0D" w14:textId="77777777" w:rsidR="00810DDE" w:rsidRPr="00810DDE" w:rsidRDefault="00810DDE"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10DDE">
              <w:rPr>
                <w:rFonts w:ascii="Times New Roman" w:hAnsi="Times New Roman" w:cs="Times New Roman"/>
              </w:rPr>
              <w:t>string</w:t>
            </w:r>
          </w:p>
        </w:tc>
        <w:tc>
          <w:tcPr>
            <w:tcW w:w="3027" w:type="dxa"/>
          </w:tcPr>
          <w:p w14:paraId="6E02A56C" w14:textId="77777777" w:rsidR="00810DDE" w:rsidRPr="00810DDE" w:rsidRDefault="00810DDE"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10DDE">
              <w:rPr>
                <w:rFonts w:ascii="Times New Roman" w:hAnsi="Times New Roman" w:cs="Times New Roman"/>
              </w:rPr>
              <w:t>Units for all temperature data</w:t>
            </w:r>
          </w:p>
        </w:tc>
      </w:tr>
    </w:tbl>
    <w:p w14:paraId="483AF043" w14:textId="7DC6CFE5" w:rsidR="00BE2F17" w:rsidRDefault="00BE2F17" w:rsidP="00805B92">
      <w:pPr>
        <w:ind w:firstLine="0"/>
      </w:pPr>
    </w:p>
    <w:p w14:paraId="798030F8" w14:textId="36EBF247" w:rsidR="00810DDE" w:rsidRDefault="00810DDE" w:rsidP="00805B92">
      <w:pPr>
        <w:ind w:firstLine="0"/>
      </w:pPr>
      <w:r>
        <w:t>A.2.2 Tensile Analysis</w:t>
      </w:r>
    </w:p>
    <w:p w14:paraId="6D865E66" w14:textId="5F90035F" w:rsidR="00D837D0" w:rsidRPr="00124895" w:rsidRDefault="00124895" w:rsidP="00124895">
      <w:pPr>
        <w:pStyle w:val="Caption"/>
        <w:jc w:val="center"/>
        <w:rPr>
          <w:i w:val="0"/>
          <w:iCs w:val="0"/>
          <w:color w:val="auto"/>
          <w:sz w:val="22"/>
          <w:szCs w:val="22"/>
        </w:rPr>
      </w:pPr>
      <w:r w:rsidRPr="00B60AEB">
        <w:rPr>
          <w:i w:val="0"/>
          <w:iCs w:val="0"/>
          <w:color w:val="auto"/>
          <w:sz w:val="22"/>
          <w:szCs w:val="22"/>
        </w:rPr>
        <w:t xml:space="preserve">Table </w:t>
      </w:r>
      <w:r w:rsidRPr="00B60AEB">
        <w:rPr>
          <w:i w:val="0"/>
          <w:iCs w:val="0"/>
          <w:color w:val="auto"/>
          <w:sz w:val="22"/>
          <w:szCs w:val="22"/>
        </w:rPr>
        <w:fldChar w:fldCharType="begin"/>
      </w:r>
      <w:r w:rsidRPr="00B60AEB">
        <w:rPr>
          <w:i w:val="0"/>
          <w:iCs w:val="0"/>
          <w:color w:val="auto"/>
          <w:sz w:val="22"/>
          <w:szCs w:val="22"/>
        </w:rPr>
        <w:instrText xml:space="preserve"> SEQ Table \* ARABIC </w:instrText>
      </w:r>
      <w:r w:rsidRPr="00B60AEB">
        <w:rPr>
          <w:i w:val="0"/>
          <w:iCs w:val="0"/>
          <w:color w:val="auto"/>
          <w:sz w:val="22"/>
          <w:szCs w:val="22"/>
        </w:rPr>
        <w:fldChar w:fldCharType="separate"/>
      </w:r>
      <w:r w:rsidR="007C1003">
        <w:rPr>
          <w:i w:val="0"/>
          <w:iCs w:val="0"/>
          <w:noProof/>
          <w:color w:val="auto"/>
          <w:sz w:val="22"/>
          <w:szCs w:val="22"/>
        </w:rPr>
        <w:t>10</w:t>
      </w:r>
      <w:r w:rsidRPr="00B60AEB">
        <w:rPr>
          <w:i w:val="0"/>
          <w:iCs w:val="0"/>
          <w:color w:val="auto"/>
          <w:sz w:val="22"/>
          <w:szCs w:val="22"/>
        </w:rPr>
        <w:fldChar w:fldCharType="end"/>
      </w:r>
      <w:r w:rsidRPr="00B60AEB">
        <w:rPr>
          <w:i w:val="0"/>
          <w:iCs w:val="0"/>
          <w:color w:val="auto"/>
          <w:sz w:val="22"/>
          <w:szCs w:val="22"/>
        </w:rPr>
        <w:t xml:space="preserve">. </w:t>
      </w:r>
      <w:r>
        <w:rPr>
          <w:i w:val="0"/>
          <w:iCs w:val="0"/>
          <w:color w:val="auto"/>
          <w:sz w:val="22"/>
          <w:szCs w:val="22"/>
        </w:rPr>
        <w:t>Analysis</w:t>
      </w:r>
      <w:r w:rsidRPr="00B60AEB">
        <w:rPr>
          <w:i w:val="0"/>
          <w:iCs w:val="0"/>
          <w:color w:val="auto"/>
          <w:sz w:val="22"/>
          <w:szCs w:val="22"/>
        </w:rPr>
        <w:t xml:space="preserve"> </w:t>
      </w:r>
      <w:r>
        <w:rPr>
          <w:i w:val="0"/>
          <w:iCs w:val="0"/>
          <w:color w:val="auto"/>
          <w:sz w:val="22"/>
          <w:szCs w:val="22"/>
        </w:rPr>
        <w:t>–</w:t>
      </w:r>
      <w:r w:rsidRPr="00B60AEB">
        <w:rPr>
          <w:i w:val="0"/>
          <w:iCs w:val="0"/>
          <w:color w:val="auto"/>
          <w:sz w:val="22"/>
          <w:szCs w:val="22"/>
        </w:rPr>
        <w:t xml:space="preserve"> </w:t>
      </w:r>
      <w:r>
        <w:rPr>
          <w:i w:val="0"/>
          <w:iCs w:val="0"/>
          <w:color w:val="auto"/>
          <w:sz w:val="22"/>
          <w:szCs w:val="22"/>
        </w:rPr>
        <w:t>Tensile Analysis</w:t>
      </w:r>
      <w:r>
        <w:rPr>
          <w:i w:val="0"/>
          <w:iCs w:val="0"/>
          <w:color w:val="auto"/>
          <w:sz w:val="22"/>
          <w:szCs w:val="22"/>
        </w:rPr>
        <w:t xml:space="preserve"> </w:t>
      </w:r>
      <w:r w:rsidRPr="00B60AEB">
        <w:rPr>
          <w:i w:val="0"/>
          <w:iCs w:val="0"/>
          <w:color w:val="auto"/>
          <w:sz w:val="22"/>
          <w:szCs w:val="22"/>
        </w:rPr>
        <w:t>Attributes</w:t>
      </w:r>
    </w:p>
    <w:tbl>
      <w:tblPr>
        <w:tblStyle w:val="MediumShading1"/>
        <w:tblW w:w="0" w:type="auto"/>
        <w:tblLook w:val="04A0" w:firstRow="1" w:lastRow="0" w:firstColumn="1" w:lastColumn="0" w:noHBand="0" w:noVBand="1"/>
      </w:tblPr>
      <w:tblGrid>
        <w:gridCol w:w="2813"/>
        <w:gridCol w:w="1317"/>
        <w:gridCol w:w="5210"/>
      </w:tblGrid>
      <w:tr w:rsidR="00D837D0" w:rsidRPr="00D837D0" w14:paraId="4BB94684" w14:textId="77777777" w:rsidTr="00D837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498ABD6C"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Name</w:t>
            </w:r>
          </w:p>
        </w:tc>
        <w:tc>
          <w:tcPr>
            <w:tcW w:w="1339" w:type="dxa"/>
          </w:tcPr>
          <w:p w14:paraId="6A91B91D" w14:textId="77777777" w:rsidR="00D837D0" w:rsidRPr="00D837D0" w:rsidRDefault="00D837D0"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Value Type</w:t>
            </w:r>
          </w:p>
        </w:tc>
        <w:tc>
          <w:tcPr>
            <w:tcW w:w="5368" w:type="dxa"/>
          </w:tcPr>
          <w:p w14:paraId="7377886A" w14:textId="3B2A6740" w:rsidR="00D837D0" w:rsidRPr="00D837D0" w:rsidRDefault="00D837D0"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Description</w:t>
            </w:r>
          </w:p>
        </w:tc>
      </w:tr>
      <w:tr w:rsidR="00D837D0" w:rsidRPr="00D837D0" w14:paraId="5186BAD2" w14:textId="77777777" w:rsidTr="00D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1DD3011C"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Modulus-11</w:t>
            </w:r>
          </w:p>
        </w:tc>
        <w:tc>
          <w:tcPr>
            <w:tcW w:w="1339" w:type="dxa"/>
          </w:tcPr>
          <w:p w14:paraId="42DE49C4"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64C0BFB0"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Elastic modulus in the 11-direction</w:t>
            </w:r>
          </w:p>
        </w:tc>
      </w:tr>
      <w:tr w:rsidR="00D837D0" w:rsidRPr="00D837D0" w14:paraId="5E9FB921" w14:textId="77777777" w:rsidTr="00D837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38B9FC1B"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Modulus-22</w:t>
            </w:r>
          </w:p>
        </w:tc>
        <w:tc>
          <w:tcPr>
            <w:tcW w:w="1339" w:type="dxa"/>
          </w:tcPr>
          <w:p w14:paraId="52096E46"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4ED864CC"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Elastic modulus in the 22-direction</w:t>
            </w:r>
          </w:p>
        </w:tc>
      </w:tr>
      <w:tr w:rsidR="00D837D0" w:rsidRPr="00D837D0" w14:paraId="0BAE3A82" w14:textId="77777777" w:rsidTr="00D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308E0AB8"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Modulus-33</w:t>
            </w:r>
          </w:p>
        </w:tc>
        <w:tc>
          <w:tcPr>
            <w:tcW w:w="1339" w:type="dxa"/>
          </w:tcPr>
          <w:p w14:paraId="543E059E"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6A6A50E4"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Elastic modulus in the 33-direction</w:t>
            </w:r>
          </w:p>
        </w:tc>
      </w:tr>
      <w:tr w:rsidR="00D837D0" w:rsidRPr="00D837D0" w14:paraId="39ECD4A6" w14:textId="77777777" w:rsidTr="00D837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3607547C"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Poissons Ratio-12</w:t>
            </w:r>
          </w:p>
        </w:tc>
        <w:tc>
          <w:tcPr>
            <w:tcW w:w="1339" w:type="dxa"/>
          </w:tcPr>
          <w:p w14:paraId="5240E8EB"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1F347157"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Poisson’s Ratio in the 12-plane</w:t>
            </w:r>
          </w:p>
        </w:tc>
      </w:tr>
      <w:tr w:rsidR="00D837D0" w:rsidRPr="00D837D0" w14:paraId="1BAA5BE0" w14:textId="77777777" w:rsidTr="00D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4DA6A711"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Poissons Ratio-13</w:t>
            </w:r>
          </w:p>
        </w:tc>
        <w:tc>
          <w:tcPr>
            <w:tcW w:w="1339" w:type="dxa"/>
          </w:tcPr>
          <w:p w14:paraId="0D640AF3"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5204C299"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Poisson’s Ratio in the 13-plane</w:t>
            </w:r>
          </w:p>
        </w:tc>
      </w:tr>
      <w:tr w:rsidR="00D837D0" w:rsidRPr="00D837D0" w14:paraId="5DF4E4DD" w14:textId="77777777" w:rsidTr="00D837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71935040"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Poissons Ratio-23</w:t>
            </w:r>
          </w:p>
        </w:tc>
        <w:tc>
          <w:tcPr>
            <w:tcW w:w="1339" w:type="dxa"/>
          </w:tcPr>
          <w:p w14:paraId="3B7AAA13"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6BDB7A6F"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Poisson’s Ratio in the 23-plane</w:t>
            </w:r>
          </w:p>
        </w:tc>
      </w:tr>
      <w:tr w:rsidR="00D837D0" w:rsidRPr="00D837D0" w14:paraId="7D5B0E45" w14:textId="77777777" w:rsidTr="00D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16FCEBE6"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Poissons Ratio-21</w:t>
            </w:r>
          </w:p>
        </w:tc>
        <w:tc>
          <w:tcPr>
            <w:tcW w:w="1339" w:type="dxa"/>
          </w:tcPr>
          <w:p w14:paraId="7FF28276"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1583D3A5"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Poisson’s Ratio in the 21-plane</w:t>
            </w:r>
          </w:p>
        </w:tc>
      </w:tr>
      <w:tr w:rsidR="00D837D0" w:rsidRPr="00D837D0" w14:paraId="48420ACC" w14:textId="77777777" w:rsidTr="00D837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293F6926"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Poissons Ratio-31</w:t>
            </w:r>
          </w:p>
        </w:tc>
        <w:tc>
          <w:tcPr>
            <w:tcW w:w="1339" w:type="dxa"/>
          </w:tcPr>
          <w:p w14:paraId="00B1A8DB"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3AA78910"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Poisson’s Ratio in the 31-plane</w:t>
            </w:r>
          </w:p>
        </w:tc>
      </w:tr>
      <w:tr w:rsidR="00D837D0" w:rsidRPr="00D837D0" w14:paraId="569A3751" w14:textId="77777777" w:rsidTr="00D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28A50D33"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Poissons Ratio-32</w:t>
            </w:r>
          </w:p>
        </w:tc>
        <w:tc>
          <w:tcPr>
            <w:tcW w:w="1339" w:type="dxa"/>
          </w:tcPr>
          <w:p w14:paraId="5EF8363E"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7345C4C2"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Poisson’s Ratio in the 32-plane</w:t>
            </w:r>
          </w:p>
        </w:tc>
      </w:tr>
      <w:tr w:rsidR="00D837D0" w:rsidRPr="00D837D0" w14:paraId="1B49EE42" w14:textId="77777777" w:rsidTr="00D837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75490D8B"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Proportional Limit-11</w:t>
            </w:r>
          </w:p>
        </w:tc>
        <w:tc>
          <w:tcPr>
            <w:tcW w:w="1339" w:type="dxa"/>
          </w:tcPr>
          <w:p w14:paraId="0E9975A6"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3043275D"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Proportional limit in the 11-direction</w:t>
            </w:r>
          </w:p>
        </w:tc>
      </w:tr>
      <w:tr w:rsidR="00D837D0" w:rsidRPr="00D837D0" w14:paraId="59B9E2F5" w14:textId="77777777" w:rsidTr="00D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7E461AC9"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Proportional Limit-22</w:t>
            </w:r>
          </w:p>
        </w:tc>
        <w:tc>
          <w:tcPr>
            <w:tcW w:w="1339" w:type="dxa"/>
          </w:tcPr>
          <w:p w14:paraId="627E95CA"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2D45617E"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Proportional limit in the 22-direction</w:t>
            </w:r>
          </w:p>
        </w:tc>
      </w:tr>
      <w:tr w:rsidR="00D837D0" w:rsidRPr="00D837D0" w14:paraId="52BC503C" w14:textId="77777777" w:rsidTr="00D837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4B44B615"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Proportional Limit-33</w:t>
            </w:r>
          </w:p>
        </w:tc>
        <w:tc>
          <w:tcPr>
            <w:tcW w:w="1339" w:type="dxa"/>
          </w:tcPr>
          <w:p w14:paraId="260A1EBE"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6D4A3411"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Proportional limit in the 33-direction</w:t>
            </w:r>
          </w:p>
        </w:tc>
      </w:tr>
      <w:tr w:rsidR="00D837D0" w:rsidRPr="00D837D0" w14:paraId="3D12CBFF" w14:textId="77777777" w:rsidTr="00D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1D5EE28B"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Proportional Limit Strain-11</w:t>
            </w:r>
          </w:p>
        </w:tc>
        <w:tc>
          <w:tcPr>
            <w:tcW w:w="1339" w:type="dxa"/>
          </w:tcPr>
          <w:p w14:paraId="5C25B2AE"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2D44A24A"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Strain at proportional limit in the 11-direction</w:t>
            </w:r>
          </w:p>
        </w:tc>
      </w:tr>
      <w:tr w:rsidR="00D837D0" w:rsidRPr="00D837D0" w14:paraId="088A8C02" w14:textId="77777777" w:rsidTr="00D837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1528CAAF"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Proportional Limit Strain-22</w:t>
            </w:r>
          </w:p>
        </w:tc>
        <w:tc>
          <w:tcPr>
            <w:tcW w:w="1339" w:type="dxa"/>
          </w:tcPr>
          <w:p w14:paraId="58F45545"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30780CA9"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Strain at proportional limit in the 22-direction</w:t>
            </w:r>
          </w:p>
        </w:tc>
      </w:tr>
      <w:tr w:rsidR="00D837D0" w:rsidRPr="00D837D0" w14:paraId="31649D56" w14:textId="77777777" w:rsidTr="00D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4629EFAF"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Proportional Limit Strain-</w:t>
            </w:r>
            <w:r w:rsidRPr="00D837D0">
              <w:rPr>
                <w:rFonts w:ascii="Times New Roman" w:hAnsi="Times New Roman" w:cs="Times New Roman"/>
              </w:rPr>
              <w:lastRenderedPageBreak/>
              <w:t>33</w:t>
            </w:r>
          </w:p>
        </w:tc>
        <w:tc>
          <w:tcPr>
            <w:tcW w:w="1339" w:type="dxa"/>
          </w:tcPr>
          <w:p w14:paraId="51DCE6F0"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lastRenderedPageBreak/>
              <w:t>point</w:t>
            </w:r>
          </w:p>
        </w:tc>
        <w:tc>
          <w:tcPr>
            <w:tcW w:w="5368" w:type="dxa"/>
          </w:tcPr>
          <w:p w14:paraId="22946147"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Strain at proportional limit in the 33-direction</w:t>
            </w:r>
          </w:p>
        </w:tc>
      </w:tr>
      <w:tr w:rsidR="00D837D0" w:rsidRPr="00D837D0" w14:paraId="3044A97F" w14:textId="77777777" w:rsidTr="00D837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7BF4BD16" w14:textId="77777777" w:rsidR="00D837D0" w:rsidRPr="004C7765" w:rsidRDefault="00D837D0" w:rsidP="006016AF">
            <w:pPr>
              <w:rPr>
                <w:rFonts w:ascii="Times New Roman" w:hAnsi="Times New Roman" w:cs="Times New Roman"/>
              </w:rPr>
            </w:pPr>
            <w:r w:rsidRPr="004C7765">
              <w:rPr>
                <w:rFonts w:ascii="Times New Roman" w:hAnsi="Times New Roman" w:cs="Times New Roman"/>
              </w:rPr>
              <w:t>Yield-11</w:t>
            </w:r>
          </w:p>
        </w:tc>
        <w:tc>
          <w:tcPr>
            <w:tcW w:w="1339" w:type="dxa"/>
          </w:tcPr>
          <w:p w14:paraId="7706F4D1" w14:textId="7E6F9B05" w:rsidR="00D837D0" w:rsidRPr="004C7765"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4C7765">
              <w:rPr>
                <w:rFonts w:ascii="Times New Roman" w:hAnsi="Times New Roman" w:cs="Times New Roman"/>
              </w:rPr>
              <w:t>dict</w:t>
            </w:r>
            <w:r w:rsidR="004C7765" w:rsidRPr="004C7765">
              <w:rPr>
                <w:rFonts w:ascii="Times New Roman" w:hAnsi="Times New Roman" w:cs="Times New Roman"/>
              </w:rPr>
              <w:t xml:space="preserve"> (see </w:t>
            </w:r>
            <w:r w:rsidR="004C7765" w:rsidRPr="004C7765">
              <w:rPr>
                <w:rFonts w:ascii="Times New Roman" w:hAnsi="Times New Roman" w:cs="Times New Roman"/>
              </w:rPr>
              <w:fldChar w:fldCharType="begin"/>
            </w:r>
            <w:r w:rsidR="004C7765" w:rsidRPr="004C7765">
              <w:rPr>
                <w:rFonts w:ascii="Times New Roman" w:hAnsi="Times New Roman" w:cs="Times New Roman"/>
              </w:rPr>
              <w:instrText xml:space="preserve"> REF _Ref169095120 \h </w:instrText>
            </w:r>
            <w:r w:rsidR="004C7765" w:rsidRPr="004C7765">
              <w:rPr>
                <w:rFonts w:ascii="Times New Roman" w:hAnsi="Times New Roman" w:cs="Times New Roman"/>
              </w:rPr>
            </w:r>
            <w:r w:rsidR="004C7765">
              <w:rPr>
                <w:rFonts w:ascii="Times New Roman" w:hAnsi="Times New Roman" w:cs="Times New Roman"/>
              </w:rPr>
              <w:instrText xml:space="preserve"> \* MERGEFORMAT </w:instrText>
            </w:r>
            <w:r w:rsidR="004C7765" w:rsidRPr="004C7765">
              <w:rPr>
                <w:rFonts w:ascii="Times New Roman" w:hAnsi="Times New Roman" w:cs="Times New Roman"/>
              </w:rPr>
              <w:fldChar w:fldCharType="separate"/>
            </w:r>
            <w:r w:rsidR="007C1003" w:rsidRPr="007C1003">
              <w:rPr>
                <w:rFonts w:ascii="Times New Roman" w:hAnsi="Times New Roman" w:cs="Times New Roman"/>
              </w:rPr>
              <w:t xml:space="preserve">Table </w:t>
            </w:r>
            <w:r w:rsidR="007C1003" w:rsidRPr="007C1003">
              <w:rPr>
                <w:rFonts w:ascii="Times New Roman" w:hAnsi="Times New Roman" w:cs="Times New Roman"/>
                <w:noProof/>
              </w:rPr>
              <w:t>11</w:t>
            </w:r>
            <w:r w:rsidR="004C7765" w:rsidRPr="004C7765">
              <w:rPr>
                <w:rFonts w:ascii="Times New Roman" w:hAnsi="Times New Roman" w:cs="Times New Roman"/>
              </w:rPr>
              <w:fldChar w:fldCharType="end"/>
            </w:r>
            <w:r w:rsidR="004C7765" w:rsidRPr="004C7765">
              <w:rPr>
                <w:rFonts w:ascii="Times New Roman" w:hAnsi="Times New Roman" w:cs="Times New Roman"/>
              </w:rPr>
              <w:t>)</w:t>
            </w:r>
          </w:p>
        </w:tc>
        <w:tc>
          <w:tcPr>
            <w:tcW w:w="5368" w:type="dxa"/>
          </w:tcPr>
          <w:p w14:paraId="60EAF1A1"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List of yield stress values in the 11-direction at a given offset strain</w:t>
            </w:r>
          </w:p>
        </w:tc>
      </w:tr>
      <w:tr w:rsidR="00D837D0" w:rsidRPr="00D837D0" w14:paraId="5DB93689" w14:textId="77777777" w:rsidTr="00D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55273837"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Yield-22</w:t>
            </w:r>
          </w:p>
        </w:tc>
        <w:tc>
          <w:tcPr>
            <w:tcW w:w="1339" w:type="dxa"/>
          </w:tcPr>
          <w:p w14:paraId="5CA46FF8" w14:textId="4745205E" w:rsidR="00D837D0" w:rsidRPr="00D837D0" w:rsidRDefault="004C776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7765">
              <w:rPr>
                <w:rFonts w:ascii="Times New Roman" w:hAnsi="Times New Roman" w:cs="Times New Roman"/>
              </w:rPr>
              <w:t xml:space="preserve">dict (see </w:t>
            </w:r>
            <w:r w:rsidRPr="004C7765">
              <w:rPr>
                <w:rFonts w:ascii="Times New Roman" w:hAnsi="Times New Roman" w:cs="Times New Roman"/>
              </w:rPr>
              <w:fldChar w:fldCharType="begin"/>
            </w:r>
            <w:r w:rsidRPr="004C7765">
              <w:rPr>
                <w:rFonts w:ascii="Times New Roman" w:hAnsi="Times New Roman" w:cs="Times New Roman"/>
              </w:rPr>
              <w:instrText xml:space="preserve"> REF _Ref169095120 \h </w:instrText>
            </w:r>
            <w:r w:rsidRPr="004C7765">
              <w:rPr>
                <w:rFonts w:ascii="Times New Roman" w:hAnsi="Times New Roman" w:cs="Times New Roman"/>
              </w:rPr>
            </w:r>
            <w:r>
              <w:rPr>
                <w:rFonts w:ascii="Times New Roman" w:hAnsi="Times New Roman" w:cs="Times New Roman"/>
              </w:rPr>
              <w:instrText xml:space="preserve"> \* MERGEFORMAT </w:instrText>
            </w:r>
            <w:r w:rsidRPr="004C7765">
              <w:rPr>
                <w:rFonts w:ascii="Times New Roman" w:hAnsi="Times New Roman" w:cs="Times New Roman"/>
              </w:rPr>
              <w:fldChar w:fldCharType="separate"/>
            </w:r>
            <w:r w:rsidR="007C1003" w:rsidRPr="007C1003">
              <w:rPr>
                <w:rFonts w:ascii="Times New Roman" w:hAnsi="Times New Roman" w:cs="Times New Roman"/>
              </w:rPr>
              <w:t xml:space="preserve">Table </w:t>
            </w:r>
            <w:r w:rsidR="007C1003" w:rsidRPr="007C1003">
              <w:rPr>
                <w:rFonts w:ascii="Times New Roman" w:hAnsi="Times New Roman" w:cs="Times New Roman"/>
                <w:noProof/>
              </w:rPr>
              <w:t>11</w:t>
            </w:r>
            <w:r w:rsidRPr="004C7765">
              <w:rPr>
                <w:rFonts w:ascii="Times New Roman" w:hAnsi="Times New Roman" w:cs="Times New Roman"/>
              </w:rPr>
              <w:fldChar w:fldCharType="end"/>
            </w:r>
            <w:r w:rsidRPr="004C7765">
              <w:rPr>
                <w:rFonts w:ascii="Times New Roman" w:hAnsi="Times New Roman" w:cs="Times New Roman"/>
              </w:rPr>
              <w:t>)</w:t>
            </w:r>
          </w:p>
        </w:tc>
        <w:tc>
          <w:tcPr>
            <w:tcW w:w="5368" w:type="dxa"/>
          </w:tcPr>
          <w:p w14:paraId="2B685CB4"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List of yield stress values in the 22-direction at a given offset strain</w:t>
            </w:r>
          </w:p>
        </w:tc>
      </w:tr>
      <w:tr w:rsidR="00D837D0" w:rsidRPr="00D837D0" w14:paraId="39001410" w14:textId="77777777" w:rsidTr="00D837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256E1B1C"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Yield-33</w:t>
            </w:r>
          </w:p>
        </w:tc>
        <w:tc>
          <w:tcPr>
            <w:tcW w:w="1339" w:type="dxa"/>
          </w:tcPr>
          <w:p w14:paraId="0C12C5E2" w14:textId="7E99253E" w:rsidR="00D837D0" w:rsidRPr="00D837D0" w:rsidRDefault="004C776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4C7765">
              <w:rPr>
                <w:rFonts w:ascii="Times New Roman" w:hAnsi="Times New Roman" w:cs="Times New Roman"/>
              </w:rPr>
              <w:t xml:space="preserve">dict (see </w:t>
            </w:r>
            <w:r w:rsidRPr="004C7765">
              <w:rPr>
                <w:rFonts w:ascii="Times New Roman" w:hAnsi="Times New Roman" w:cs="Times New Roman"/>
              </w:rPr>
              <w:fldChar w:fldCharType="begin"/>
            </w:r>
            <w:r w:rsidRPr="004C7765">
              <w:rPr>
                <w:rFonts w:ascii="Times New Roman" w:hAnsi="Times New Roman" w:cs="Times New Roman"/>
              </w:rPr>
              <w:instrText xml:space="preserve"> REF _Ref169095120 \h </w:instrText>
            </w:r>
            <w:r w:rsidRPr="004C7765">
              <w:rPr>
                <w:rFonts w:ascii="Times New Roman" w:hAnsi="Times New Roman" w:cs="Times New Roman"/>
              </w:rPr>
            </w:r>
            <w:r>
              <w:rPr>
                <w:rFonts w:ascii="Times New Roman" w:hAnsi="Times New Roman" w:cs="Times New Roman"/>
              </w:rPr>
              <w:instrText xml:space="preserve"> \* MERGEFORMAT </w:instrText>
            </w:r>
            <w:r w:rsidRPr="004C7765">
              <w:rPr>
                <w:rFonts w:ascii="Times New Roman" w:hAnsi="Times New Roman" w:cs="Times New Roman"/>
              </w:rPr>
              <w:fldChar w:fldCharType="separate"/>
            </w:r>
            <w:r w:rsidR="007C1003" w:rsidRPr="007C1003">
              <w:rPr>
                <w:rFonts w:ascii="Times New Roman" w:hAnsi="Times New Roman" w:cs="Times New Roman"/>
              </w:rPr>
              <w:t xml:space="preserve">Table </w:t>
            </w:r>
            <w:r w:rsidR="007C1003" w:rsidRPr="007C1003">
              <w:rPr>
                <w:rFonts w:ascii="Times New Roman" w:hAnsi="Times New Roman" w:cs="Times New Roman"/>
                <w:noProof/>
              </w:rPr>
              <w:t>11</w:t>
            </w:r>
            <w:r w:rsidRPr="004C7765">
              <w:rPr>
                <w:rFonts w:ascii="Times New Roman" w:hAnsi="Times New Roman" w:cs="Times New Roman"/>
              </w:rPr>
              <w:fldChar w:fldCharType="end"/>
            </w:r>
            <w:r w:rsidRPr="004C7765">
              <w:rPr>
                <w:rFonts w:ascii="Times New Roman" w:hAnsi="Times New Roman" w:cs="Times New Roman"/>
              </w:rPr>
              <w:t>)</w:t>
            </w:r>
          </w:p>
        </w:tc>
        <w:tc>
          <w:tcPr>
            <w:tcW w:w="5368" w:type="dxa"/>
          </w:tcPr>
          <w:p w14:paraId="473E383B"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List of yield stress values in the 33-direction at a given offset strain</w:t>
            </w:r>
          </w:p>
        </w:tc>
      </w:tr>
      <w:tr w:rsidR="00D837D0" w:rsidRPr="00D837D0" w14:paraId="43502FFB" w14:textId="77777777" w:rsidTr="00D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530E817A"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Ultimate Strength-11</w:t>
            </w:r>
          </w:p>
        </w:tc>
        <w:tc>
          <w:tcPr>
            <w:tcW w:w="1339" w:type="dxa"/>
          </w:tcPr>
          <w:p w14:paraId="6E8A1316"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420B372A"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Ultimate strength in the 11-direction</w:t>
            </w:r>
          </w:p>
        </w:tc>
      </w:tr>
      <w:tr w:rsidR="00D837D0" w:rsidRPr="00D837D0" w14:paraId="367DCC35" w14:textId="77777777" w:rsidTr="00D837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764D9555"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Ultimate Strength-22</w:t>
            </w:r>
          </w:p>
        </w:tc>
        <w:tc>
          <w:tcPr>
            <w:tcW w:w="1339" w:type="dxa"/>
          </w:tcPr>
          <w:p w14:paraId="1966E653"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1B9ECF27"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Ultimate strength in the 22-direction</w:t>
            </w:r>
          </w:p>
        </w:tc>
      </w:tr>
      <w:tr w:rsidR="00D837D0" w:rsidRPr="00D837D0" w14:paraId="03899C32" w14:textId="77777777" w:rsidTr="00D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130FDA35"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Ultimate Strength-33</w:t>
            </w:r>
          </w:p>
        </w:tc>
        <w:tc>
          <w:tcPr>
            <w:tcW w:w="1339" w:type="dxa"/>
          </w:tcPr>
          <w:p w14:paraId="6232EBA2"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56869186"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Ultimate strength in the 33-direction</w:t>
            </w:r>
          </w:p>
        </w:tc>
      </w:tr>
      <w:tr w:rsidR="00D837D0" w:rsidRPr="00D837D0" w14:paraId="48065B9A" w14:textId="77777777" w:rsidTr="00D837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5139EDD3"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Strain at UTS-11</w:t>
            </w:r>
          </w:p>
        </w:tc>
        <w:tc>
          <w:tcPr>
            <w:tcW w:w="1339" w:type="dxa"/>
          </w:tcPr>
          <w:p w14:paraId="36659251"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71AAFF05"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Strain at ultimate strength in the 11-direction</w:t>
            </w:r>
          </w:p>
        </w:tc>
      </w:tr>
      <w:tr w:rsidR="00D837D0" w:rsidRPr="00D837D0" w14:paraId="4A4EDF53" w14:textId="77777777" w:rsidTr="00D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36F4F54B"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Strain at UTS-22</w:t>
            </w:r>
          </w:p>
        </w:tc>
        <w:tc>
          <w:tcPr>
            <w:tcW w:w="1339" w:type="dxa"/>
          </w:tcPr>
          <w:p w14:paraId="6E73099F"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4E450EA0"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Strain at ultimate strength in the 22-direction</w:t>
            </w:r>
          </w:p>
        </w:tc>
      </w:tr>
      <w:tr w:rsidR="00D837D0" w:rsidRPr="00D837D0" w14:paraId="400C3BF4" w14:textId="77777777" w:rsidTr="00D837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4EDA4CC4"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Strain at UTS-33</w:t>
            </w:r>
          </w:p>
        </w:tc>
        <w:tc>
          <w:tcPr>
            <w:tcW w:w="1339" w:type="dxa"/>
          </w:tcPr>
          <w:p w14:paraId="27BFDE56"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06C148A3"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Strain at ultimate strength in the 33-direction</w:t>
            </w:r>
          </w:p>
        </w:tc>
      </w:tr>
      <w:tr w:rsidR="00D837D0" w:rsidRPr="00D837D0" w14:paraId="7B6BD978" w14:textId="77777777" w:rsidTr="00D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3064D5F6"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Failure Strength-11</w:t>
            </w:r>
          </w:p>
        </w:tc>
        <w:tc>
          <w:tcPr>
            <w:tcW w:w="1339" w:type="dxa"/>
          </w:tcPr>
          <w:p w14:paraId="2770FB70"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346AAC97"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Failure strength in the 11-direction</w:t>
            </w:r>
          </w:p>
        </w:tc>
      </w:tr>
      <w:tr w:rsidR="00D837D0" w:rsidRPr="00D837D0" w14:paraId="19F51A0F" w14:textId="77777777" w:rsidTr="00D837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7382CEC5"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Failure Strength-22</w:t>
            </w:r>
          </w:p>
        </w:tc>
        <w:tc>
          <w:tcPr>
            <w:tcW w:w="1339" w:type="dxa"/>
          </w:tcPr>
          <w:p w14:paraId="7C435745"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3E77EE13"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Failure strength in the 22-direction</w:t>
            </w:r>
          </w:p>
        </w:tc>
      </w:tr>
      <w:tr w:rsidR="00D837D0" w:rsidRPr="00D837D0" w14:paraId="287CFF5D" w14:textId="77777777" w:rsidTr="00D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6AF56C0A"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Failure Strength-33</w:t>
            </w:r>
          </w:p>
        </w:tc>
        <w:tc>
          <w:tcPr>
            <w:tcW w:w="1339" w:type="dxa"/>
          </w:tcPr>
          <w:p w14:paraId="643EBD7B"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55F80FA5"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Failure strength in the 33-directionn</w:t>
            </w:r>
          </w:p>
        </w:tc>
      </w:tr>
      <w:tr w:rsidR="00D837D0" w:rsidRPr="00D837D0" w14:paraId="68EE0672" w14:textId="77777777" w:rsidTr="00D837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5E5D6521"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Strain at Failure-11</w:t>
            </w:r>
          </w:p>
        </w:tc>
        <w:tc>
          <w:tcPr>
            <w:tcW w:w="1339" w:type="dxa"/>
          </w:tcPr>
          <w:p w14:paraId="3FFD94BB"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7E3F996E"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Strain at failure strength in the 11-direction</w:t>
            </w:r>
          </w:p>
        </w:tc>
      </w:tr>
      <w:tr w:rsidR="00D837D0" w:rsidRPr="00D837D0" w14:paraId="09FFEA3A" w14:textId="77777777" w:rsidTr="00D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0E7A3C6D"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Strain at Failure-22</w:t>
            </w:r>
          </w:p>
        </w:tc>
        <w:tc>
          <w:tcPr>
            <w:tcW w:w="1339" w:type="dxa"/>
          </w:tcPr>
          <w:p w14:paraId="026CE27D"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2639946D"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Strain at failure strength in the 22-direction</w:t>
            </w:r>
          </w:p>
        </w:tc>
      </w:tr>
      <w:tr w:rsidR="00D837D0" w:rsidRPr="00D837D0" w14:paraId="3078D100" w14:textId="77777777" w:rsidTr="00D837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39C96845"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Strain at Failure-33</w:t>
            </w:r>
          </w:p>
        </w:tc>
        <w:tc>
          <w:tcPr>
            <w:tcW w:w="1339" w:type="dxa"/>
          </w:tcPr>
          <w:p w14:paraId="7EB1F78E"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0C72F049"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Strain at failure strength in the 33-direction</w:t>
            </w:r>
          </w:p>
        </w:tc>
      </w:tr>
      <w:tr w:rsidR="00D837D0" w:rsidRPr="00D837D0" w14:paraId="2E83541F" w14:textId="77777777" w:rsidTr="00D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25F6B47C"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Strain Rate</w:t>
            </w:r>
          </w:p>
        </w:tc>
        <w:tc>
          <w:tcPr>
            <w:tcW w:w="1339" w:type="dxa"/>
          </w:tcPr>
          <w:p w14:paraId="0476B777"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59690F78"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Strain rate for the tensile loading segment</w:t>
            </w:r>
          </w:p>
        </w:tc>
      </w:tr>
      <w:tr w:rsidR="00D837D0" w:rsidRPr="00D837D0" w14:paraId="230D37C1" w14:textId="77777777" w:rsidTr="00D837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7F3F07D1"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Stress Rate</w:t>
            </w:r>
          </w:p>
        </w:tc>
        <w:tc>
          <w:tcPr>
            <w:tcW w:w="1339" w:type="dxa"/>
          </w:tcPr>
          <w:p w14:paraId="301BE5F9"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39523D7A"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Stress rate for the tensile loading segment</w:t>
            </w:r>
          </w:p>
        </w:tc>
      </w:tr>
      <w:tr w:rsidR="00D837D0" w:rsidRPr="00D837D0" w14:paraId="345245AD" w14:textId="77777777" w:rsidTr="00D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4D20B710"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Unloading Modulus-11</w:t>
            </w:r>
          </w:p>
        </w:tc>
        <w:tc>
          <w:tcPr>
            <w:tcW w:w="1339" w:type="dxa"/>
          </w:tcPr>
          <w:p w14:paraId="7B1BB361"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70BD96E2"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Unloading modulus in the 11-direction</w:t>
            </w:r>
          </w:p>
        </w:tc>
      </w:tr>
      <w:tr w:rsidR="00D837D0" w:rsidRPr="00D837D0" w14:paraId="2D034B25" w14:textId="77777777" w:rsidTr="00D837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5347D523"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Unloading Modulus-22</w:t>
            </w:r>
          </w:p>
        </w:tc>
        <w:tc>
          <w:tcPr>
            <w:tcW w:w="1339" w:type="dxa"/>
          </w:tcPr>
          <w:p w14:paraId="05C89103"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7A6FC5C7"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Unloading modulus in the 22-direction</w:t>
            </w:r>
          </w:p>
        </w:tc>
      </w:tr>
      <w:tr w:rsidR="00D837D0" w:rsidRPr="00D837D0" w14:paraId="70ED979A" w14:textId="77777777" w:rsidTr="00D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72669AFD"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Unloading Modulus-33</w:t>
            </w:r>
          </w:p>
        </w:tc>
        <w:tc>
          <w:tcPr>
            <w:tcW w:w="1339" w:type="dxa"/>
          </w:tcPr>
          <w:p w14:paraId="6554BFDD"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7F51671C"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Unloading modulus in the 33-direction</w:t>
            </w:r>
          </w:p>
        </w:tc>
      </w:tr>
      <w:tr w:rsidR="00D837D0" w:rsidRPr="00D837D0" w14:paraId="3F21ACF5" w14:textId="77777777" w:rsidTr="00D837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65DDE7A7"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Reversible Strain-11</w:t>
            </w:r>
          </w:p>
        </w:tc>
        <w:tc>
          <w:tcPr>
            <w:tcW w:w="1339" w:type="dxa"/>
          </w:tcPr>
          <w:p w14:paraId="0D0CE37D"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427FE284"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Reversible strain after unloading in the 11-direction</w:t>
            </w:r>
          </w:p>
        </w:tc>
      </w:tr>
      <w:tr w:rsidR="00D837D0" w:rsidRPr="00D837D0" w14:paraId="03E6B95F" w14:textId="77777777" w:rsidTr="00D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09F50607"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Reversible Strain-22</w:t>
            </w:r>
          </w:p>
        </w:tc>
        <w:tc>
          <w:tcPr>
            <w:tcW w:w="1339" w:type="dxa"/>
          </w:tcPr>
          <w:p w14:paraId="17F4F7E9"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2BD7766B"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Reversible strain after unloading in the 22-direction</w:t>
            </w:r>
          </w:p>
        </w:tc>
      </w:tr>
      <w:tr w:rsidR="00D837D0" w:rsidRPr="00D837D0" w14:paraId="1F6E6B20" w14:textId="77777777" w:rsidTr="00D837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45622477"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Reversible Strain-33</w:t>
            </w:r>
          </w:p>
        </w:tc>
        <w:tc>
          <w:tcPr>
            <w:tcW w:w="1339" w:type="dxa"/>
          </w:tcPr>
          <w:p w14:paraId="611DB07C"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4B087B49"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Reversible strain after unloading in the 33-direction</w:t>
            </w:r>
          </w:p>
        </w:tc>
      </w:tr>
      <w:tr w:rsidR="00D837D0" w:rsidRPr="00D837D0" w14:paraId="4A798EB3" w14:textId="77777777" w:rsidTr="00D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6A1068AA"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Irreversible Strain-11</w:t>
            </w:r>
          </w:p>
        </w:tc>
        <w:tc>
          <w:tcPr>
            <w:tcW w:w="1339" w:type="dxa"/>
          </w:tcPr>
          <w:p w14:paraId="128C2AE3"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2655F3E0"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Irreversible strain after unloading in the 11-direction</w:t>
            </w:r>
          </w:p>
        </w:tc>
      </w:tr>
      <w:tr w:rsidR="00D837D0" w:rsidRPr="00D837D0" w14:paraId="28F429B3" w14:textId="77777777" w:rsidTr="00D837D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346436F4"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Irreversible Strain-22</w:t>
            </w:r>
          </w:p>
        </w:tc>
        <w:tc>
          <w:tcPr>
            <w:tcW w:w="1339" w:type="dxa"/>
          </w:tcPr>
          <w:p w14:paraId="039D04E3"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39D12E90" w14:textId="77777777" w:rsidR="00D837D0" w:rsidRPr="00D837D0" w:rsidRDefault="00D837D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837D0">
              <w:rPr>
                <w:rFonts w:ascii="Times New Roman" w:hAnsi="Times New Roman" w:cs="Times New Roman"/>
              </w:rPr>
              <w:t>Irreversible strain after unloading in the 22-direction</w:t>
            </w:r>
          </w:p>
        </w:tc>
      </w:tr>
      <w:tr w:rsidR="00D837D0" w:rsidRPr="00D837D0" w14:paraId="750FC4D7" w14:textId="77777777" w:rsidTr="00D837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9" w:type="dxa"/>
          </w:tcPr>
          <w:p w14:paraId="39F07445" w14:textId="77777777" w:rsidR="00D837D0" w:rsidRPr="00D837D0" w:rsidRDefault="00D837D0" w:rsidP="006016AF">
            <w:pPr>
              <w:rPr>
                <w:rFonts w:ascii="Times New Roman" w:hAnsi="Times New Roman" w:cs="Times New Roman"/>
              </w:rPr>
            </w:pPr>
            <w:r w:rsidRPr="00D837D0">
              <w:rPr>
                <w:rFonts w:ascii="Times New Roman" w:hAnsi="Times New Roman" w:cs="Times New Roman"/>
              </w:rPr>
              <w:t>Irreversible Strain-33</w:t>
            </w:r>
          </w:p>
        </w:tc>
        <w:tc>
          <w:tcPr>
            <w:tcW w:w="1339" w:type="dxa"/>
          </w:tcPr>
          <w:p w14:paraId="58A95667"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point</w:t>
            </w:r>
          </w:p>
        </w:tc>
        <w:tc>
          <w:tcPr>
            <w:tcW w:w="5368" w:type="dxa"/>
          </w:tcPr>
          <w:p w14:paraId="7364975D" w14:textId="77777777" w:rsidR="00D837D0" w:rsidRPr="00D837D0" w:rsidRDefault="00D837D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37D0">
              <w:rPr>
                <w:rFonts w:ascii="Times New Roman" w:hAnsi="Times New Roman" w:cs="Times New Roman"/>
              </w:rPr>
              <w:t>Irreversible strain after unloading in the 33-direction</w:t>
            </w:r>
          </w:p>
        </w:tc>
      </w:tr>
    </w:tbl>
    <w:p w14:paraId="63297C19" w14:textId="77777777" w:rsidR="00D837D0" w:rsidRDefault="00D837D0" w:rsidP="00805B92">
      <w:pPr>
        <w:ind w:firstLine="0"/>
      </w:pPr>
    </w:p>
    <w:p w14:paraId="6E50629A" w14:textId="3725E16B" w:rsidR="004C7765" w:rsidRPr="004C7765" w:rsidRDefault="004C7765" w:rsidP="004C7765">
      <w:pPr>
        <w:pStyle w:val="Caption"/>
        <w:jc w:val="center"/>
        <w:rPr>
          <w:i w:val="0"/>
          <w:iCs w:val="0"/>
          <w:color w:val="auto"/>
          <w:sz w:val="22"/>
          <w:szCs w:val="22"/>
        </w:rPr>
      </w:pPr>
      <w:bookmarkStart w:id="11" w:name="_Ref169095120"/>
      <w:r w:rsidRPr="00B60AEB">
        <w:rPr>
          <w:i w:val="0"/>
          <w:iCs w:val="0"/>
          <w:color w:val="auto"/>
          <w:sz w:val="22"/>
          <w:szCs w:val="22"/>
        </w:rPr>
        <w:t xml:space="preserve">Table </w:t>
      </w:r>
      <w:r w:rsidRPr="00B60AEB">
        <w:rPr>
          <w:i w:val="0"/>
          <w:iCs w:val="0"/>
          <w:color w:val="auto"/>
          <w:sz w:val="22"/>
          <w:szCs w:val="22"/>
        </w:rPr>
        <w:fldChar w:fldCharType="begin"/>
      </w:r>
      <w:r w:rsidRPr="00B60AEB">
        <w:rPr>
          <w:i w:val="0"/>
          <w:iCs w:val="0"/>
          <w:color w:val="auto"/>
          <w:sz w:val="22"/>
          <w:szCs w:val="22"/>
        </w:rPr>
        <w:instrText xml:space="preserve"> SEQ Table \* ARABIC </w:instrText>
      </w:r>
      <w:r w:rsidRPr="00B60AEB">
        <w:rPr>
          <w:i w:val="0"/>
          <w:iCs w:val="0"/>
          <w:color w:val="auto"/>
          <w:sz w:val="22"/>
          <w:szCs w:val="22"/>
        </w:rPr>
        <w:fldChar w:fldCharType="separate"/>
      </w:r>
      <w:r w:rsidR="007C1003">
        <w:rPr>
          <w:i w:val="0"/>
          <w:iCs w:val="0"/>
          <w:noProof/>
          <w:color w:val="auto"/>
          <w:sz w:val="22"/>
          <w:szCs w:val="22"/>
        </w:rPr>
        <w:t>11</w:t>
      </w:r>
      <w:r w:rsidRPr="00B60AEB">
        <w:rPr>
          <w:i w:val="0"/>
          <w:iCs w:val="0"/>
          <w:color w:val="auto"/>
          <w:sz w:val="22"/>
          <w:szCs w:val="22"/>
        </w:rPr>
        <w:fldChar w:fldCharType="end"/>
      </w:r>
      <w:bookmarkEnd w:id="11"/>
      <w:r w:rsidRPr="00B60AEB">
        <w:rPr>
          <w:i w:val="0"/>
          <w:iCs w:val="0"/>
          <w:color w:val="auto"/>
          <w:sz w:val="22"/>
          <w:szCs w:val="22"/>
        </w:rPr>
        <w:t xml:space="preserve">. </w:t>
      </w:r>
      <w:r>
        <w:rPr>
          <w:i w:val="0"/>
          <w:iCs w:val="0"/>
          <w:color w:val="auto"/>
          <w:sz w:val="22"/>
          <w:szCs w:val="22"/>
        </w:rPr>
        <w:t>Analysis</w:t>
      </w:r>
      <w:r w:rsidRPr="00B60AEB">
        <w:rPr>
          <w:i w:val="0"/>
          <w:iCs w:val="0"/>
          <w:color w:val="auto"/>
          <w:sz w:val="22"/>
          <w:szCs w:val="22"/>
        </w:rPr>
        <w:t xml:space="preserve"> </w:t>
      </w:r>
      <w:r>
        <w:rPr>
          <w:i w:val="0"/>
          <w:iCs w:val="0"/>
          <w:color w:val="auto"/>
          <w:sz w:val="22"/>
          <w:szCs w:val="22"/>
        </w:rPr>
        <w:t>–</w:t>
      </w:r>
      <w:r w:rsidRPr="00B60AEB">
        <w:rPr>
          <w:i w:val="0"/>
          <w:iCs w:val="0"/>
          <w:color w:val="auto"/>
          <w:sz w:val="22"/>
          <w:szCs w:val="22"/>
        </w:rPr>
        <w:t xml:space="preserve"> </w:t>
      </w:r>
      <w:r>
        <w:rPr>
          <w:i w:val="0"/>
          <w:iCs w:val="0"/>
          <w:color w:val="auto"/>
          <w:sz w:val="22"/>
          <w:szCs w:val="22"/>
        </w:rPr>
        <w:t>Custom Yield</w:t>
      </w:r>
      <w:r>
        <w:rPr>
          <w:i w:val="0"/>
          <w:iCs w:val="0"/>
          <w:color w:val="auto"/>
          <w:sz w:val="22"/>
          <w:szCs w:val="22"/>
        </w:rPr>
        <w:t xml:space="preserve"> </w:t>
      </w:r>
      <w:r w:rsidRPr="00B60AEB">
        <w:rPr>
          <w:i w:val="0"/>
          <w:iCs w:val="0"/>
          <w:color w:val="auto"/>
          <w:sz w:val="22"/>
          <w:szCs w:val="22"/>
        </w:rPr>
        <w:t>Attributes</w:t>
      </w:r>
    </w:p>
    <w:tbl>
      <w:tblPr>
        <w:tblStyle w:val="MediumShading1"/>
        <w:tblW w:w="0" w:type="auto"/>
        <w:jc w:val="center"/>
        <w:tblLook w:val="04A0" w:firstRow="1" w:lastRow="0" w:firstColumn="1" w:lastColumn="0" w:noHBand="0" w:noVBand="1"/>
      </w:tblPr>
      <w:tblGrid>
        <w:gridCol w:w="2880"/>
        <w:gridCol w:w="2880"/>
        <w:gridCol w:w="2880"/>
      </w:tblGrid>
      <w:tr w:rsidR="004C7765" w:rsidRPr="004C7765" w14:paraId="3E940189" w14:textId="77777777" w:rsidTr="004C776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57E4A95D" w14:textId="77777777" w:rsidR="004C7765" w:rsidRPr="004C7765" w:rsidRDefault="004C7765" w:rsidP="006016AF">
            <w:pPr>
              <w:rPr>
                <w:rFonts w:ascii="Times New Roman" w:hAnsi="Times New Roman" w:cs="Times New Roman"/>
              </w:rPr>
            </w:pPr>
            <w:r w:rsidRPr="004C7765">
              <w:rPr>
                <w:rFonts w:ascii="Times New Roman" w:hAnsi="Times New Roman" w:cs="Times New Roman"/>
              </w:rPr>
              <w:t>Name</w:t>
            </w:r>
          </w:p>
        </w:tc>
        <w:tc>
          <w:tcPr>
            <w:tcW w:w="2880" w:type="dxa"/>
          </w:tcPr>
          <w:p w14:paraId="7A423FC8" w14:textId="77777777" w:rsidR="004C7765" w:rsidRPr="004C7765" w:rsidRDefault="004C7765"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C7765">
              <w:rPr>
                <w:rFonts w:ascii="Times New Roman" w:hAnsi="Times New Roman" w:cs="Times New Roman"/>
              </w:rPr>
              <w:t>Value Type</w:t>
            </w:r>
          </w:p>
        </w:tc>
        <w:tc>
          <w:tcPr>
            <w:tcW w:w="2880" w:type="dxa"/>
          </w:tcPr>
          <w:p w14:paraId="5A95C42E" w14:textId="0E70F4F0" w:rsidR="004C7765" w:rsidRPr="004C7765" w:rsidRDefault="004C7765"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C7765">
              <w:rPr>
                <w:rFonts w:ascii="Times New Roman" w:hAnsi="Times New Roman" w:cs="Times New Roman"/>
              </w:rPr>
              <w:t>Descript</w:t>
            </w:r>
            <w:r>
              <w:rPr>
                <w:rFonts w:ascii="Times New Roman" w:hAnsi="Times New Roman" w:cs="Times New Roman"/>
              </w:rPr>
              <w:t>i</w:t>
            </w:r>
            <w:r w:rsidRPr="004C7765">
              <w:rPr>
                <w:rFonts w:ascii="Times New Roman" w:hAnsi="Times New Roman" w:cs="Times New Roman"/>
              </w:rPr>
              <w:t>on</w:t>
            </w:r>
          </w:p>
        </w:tc>
      </w:tr>
      <w:tr w:rsidR="004C7765" w:rsidRPr="004C7765" w14:paraId="3B7C509C" w14:textId="77777777" w:rsidTr="004C77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4F0BC307" w14:textId="77777777" w:rsidR="004C7765" w:rsidRPr="004C7765" w:rsidRDefault="004C7765" w:rsidP="006016AF">
            <w:pPr>
              <w:rPr>
                <w:rFonts w:ascii="Times New Roman" w:hAnsi="Times New Roman" w:cs="Times New Roman"/>
              </w:rPr>
            </w:pPr>
            <w:r w:rsidRPr="004C7765">
              <w:rPr>
                <w:rFonts w:ascii="Times New Roman" w:hAnsi="Times New Roman" w:cs="Times New Roman"/>
              </w:rPr>
              <w:t>Offset Strain</w:t>
            </w:r>
          </w:p>
        </w:tc>
        <w:tc>
          <w:tcPr>
            <w:tcW w:w="2880" w:type="dxa"/>
          </w:tcPr>
          <w:p w14:paraId="1145D0B7" w14:textId="77777777" w:rsidR="004C7765" w:rsidRPr="004C7765" w:rsidRDefault="004C776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7765">
              <w:rPr>
                <w:rFonts w:ascii="Times New Roman" w:hAnsi="Times New Roman" w:cs="Times New Roman"/>
              </w:rPr>
              <w:t>point array</w:t>
            </w:r>
          </w:p>
        </w:tc>
        <w:tc>
          <w:tcPr>
            <w:tcW w:w="2880" w:type="dxa"/>
          </w:tcPr>
          <w:p w14:paraId="3E64C8E8" w14:textId="77777777" w:rsidR="004C7765" w:rsidRPr="004C7765" w:rsidRDefault="004C776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7765">
              <w:rPr>
                <w:rFonts w:ascii="Times New Roman" w:hAnsi="Times New Roman" w:cs="Times New Roman"/>
              </w:rPr>
              <w:t>Offset strain(s) for yield stress analysis</w:t>
            </w:r>
          </w:p>
        </w:tc>
      </w:tr>
      <w:tr w:rsidR="004C7765" w:rsidRPr="004C7765" w14:paraId="0C55CEAB" w14:textId="77777777" w:rsidTr="004C7765">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14:paraId="2B2D52D4" w14:textId="77777777" w:rsidR="004C7765" w:rsidRPr="004C7765" w:rsidRDefault="004C7765" w:rsidP="006016AF">
            <w:pPr>
              <w:rPr>
                <w:rFonts w:ascii="Times New Roman" w:hAnsi="Times New Roman" w:cs="Times New Roman"/>
              </w:rPr>
            </w:pPr>
            <w:r w:rsidRPr="004C7765">
              <w:rPr>
                <w:rFonts w:ascii="Times New Roman" w:hAnsi="Times New Roman" w:cs="Times New Roman"/>
              </w:rPr>
              <w:t>Yield Strength</w:t>
            </w:r>
          </w:p>
        </w:tc>
        <w:tc>
          <w:tcPr>
            <w:tcW w:w="2880" w:type="dxa"/>
          </w:tcPr>
          <w:p w14:paraId="04CF66E9" w14:textId="77777777" w:rsidR="004C7765" w:rsidRPr="004C7765" w:rsidRDefault="004C776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4C7765">
              <w:rPr>
                <w:rFonts w:ascii="Times New Roman" w:hAnsi="Times New Roman" w:cs="Times New Roman"/>
              </w:rPr>
              <w:t>point array</w:t>
            </w:r>
          </w:p>
        </w:tc>
        <w:tc>
          <w:tcPr>
            <w:tcW w:w="2880" w:type="dxa"/>
          </w:tcPr>
          <w:p w14:paraId="23ABAE98" w14:textId="77777777" w:rsidR="004C7765" w:rsidRPr="004C7765" w:rsidRDefault="004C776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4C7765">
              <w:rPr>
                <w:rFonts w:ascii="Times New Roman" w:hAnsi="Times New Roman" w:cs="Times New Roman"/>
              </w:rPr>
              <w:t>Associated yield stress(es) analysis</w:t>
            </w:r>
          </w:p>
        </w:tc>
      </w:tr>
    </w:tbl>
    <w:p w14:paraId="4CD664C5" w14:textId="77777777" w:rsidR="004C7765" w:rsidRDefault="004C7765" w:rsidP="00805B92">
      <w:pPr>
        <w:ind w:firstLine="0"/>
      </w:pPr>
    </w:p>
    <w:p w14:paraId="0C40C194" w14:textId="0F8DD830" w:rsidR="004C7765" w:rsidRDefault="004C7765" w:rsidP="00805B92">
      <w:pPr>
        <w:ind w:firstLine="0"/>
      </w:pPr>
      <w:r>
        <w:t>A.2.3 Compressive Analysis</w:t>
      </w:r>
    </w:p>
    <w:p w14:paraId="44F7C306" w14:textId="52B65E51" w:rsidR="003A05D9" w:rsidRPr="003A05D9" w:rsidRDefault="003A05D9" w:rsidP="003A05D9">
      <w:pPr>
        <w:pStyle w:val="Caption"/>
        <w:jc w:val="center"/>
        <w:rPr>
          <w:i w:val="0"/>
          <w:iCs w:val="0"/>
          <w:color w:val="auto"/>
          <w:sz w:val="22"/>
          <w:szCs w:val="22"/>
        </w:rPr>
      </w:pPr>
      <w:r w:rsidRPr="00B60AEB">
        <w:rPr>
          <w:i w:val="0"/>
          <w:iCs w:val="0"/>
          <w:color w:val="auto"/>
          <w:sz w:val="22"/>
          <w:szCs w:val="22"/>
        </w:rPr>
        <w:t xml:space="preserve">Table </w:t>
      </w:r>
      <w:r w:rsidRPr="00B60AEB">
        <w:rPr>
          <w:i w:val="0"/>
          <w:iCs w:val="0"/>
          <w:color w:val="auto"/>
          <w:sz w:val="22"/>
          <w:szCs w:val="22"/>
        </w:rPr>
        <w:fldChar w:fldCharType="begin"/>
      </w:r>
      <w:r w:rsidRPr="00B60AEB">
        <w:rPr>
          <w:i w:val="0"/>
          <w:iCs w:val="0"/>
          <w:color w:val="auto"/>
          <w:sz w:val="22"/>
          <w:szCs w:val="22"/>
        </w:rPr>
        <w:instrText xml:space="preserve"> SEQ Table \* ARABIC </w:instrText>
      </w:r>
      <w:r w:rsidRPr="00B60AEB">
        <w:rPr>
          <w:i w:val="0"/>
          <w:iCs w:val="0"/>
          <w:color w:val="auto"/>
          <w:sz w:val="22"/>
          <w:szCs w:val="22"/>
        </w:rPr>
        <w:fldChar w:fldCharType="separate"/>
      </w:r>
      <w:r w:rsidR="007C1003">
        <w:rPr>
          <w:i w:val="0"/>
          <w:iCs w:val="0"/>
          <w:noProof/>
          <w:color w:val="auto"/>
          <w:sz w:val="22"/>
          <w:szCs w:val="22"/>
        </w:rPr>
        <w:t>12</w:t>
      </w:r>
      <w:r w:rsidRPr="00B60AEB">
        <w:rPr>
          <w:i w:val="0"/>
          <w:iCs w:val="0"/>
          <w:color w:val="auto"/>
          <w:sz w:val="22"/>
          <w:szCs w:val="22"/>
        </w:rPr>
        <w:fldChar w:fldCharType="end"/>
      </w:r>
      <w:r w:rsidRPr="00B60AEB">
        <w:rPr>
          <w:i w:val="0"/>
          <w:iCs w:val="0"/>
          <w:color w:val="auto"/>
          <w:sz w:val="22"/>
          <w:szCs w:val="22"/>
        </w:rPr>
        <w:t xml:space="preserve">. </w:t>
      </w:r>
      <w:r>
        <w:rPr>
          <w:i w:val="0"/>
          <w:iCs w:val="0"/>
          <w:color w:val="auto"/>
          <w:sz w:val="22"/>
          <w:szCs w:val="22"/>
        </w:rPr>
        <w:t>Analysis</w:t>
      </w:r>
      <w:r w:rsidRPr="00B60AEB">
        <w:rPr>
          <w:i w:val="0"/>
          <w:iCs w:val="0"/>
          <w:color w:val="auto"/>
          <w:sz w:val="22"/>
          <w:szCs w:val="22"/>
        </w:rPr>
        <w:t xml:space="preserve"> </w:t>
      </w:r>
      <w:r>
        <w:rPr>
          <w:i w:val="0"/>
          <w:iCs w:val="0"/>
          <w:color w:val="auto"/>
          <w:sz w:val="22"/>
          <w:szCs w:val="22"/>
        </w:rPr>
        <w:t>–</w:t>
      </w:r>
      <w:r w:rsidRPr="00B60AEB">
        <w:rPr>
          <w:i w:val="0"/>
          <w:iCs w:val="0"/>
          <w:color w:val="auto"/>
          <w:sz w:val="22"/>
          <w:szCs w:val="22"/>
        </w:rPr>
        <w:t xml:space="preserve"> </w:t>
      </w:r>
      <w:r>
        <w:rPr>
          <w:i w:val="0"/>
          <w:iCs w:val="0"/>
          <w:color w:val="auto"/>
          <w:sz w:val="22"/>
          <w:szCs w:val="22"/>
        </w:rPr>
        <w:t>Compressive</w:t>
      </w:r>
      <w:r>
        <w:rPr>
          <w:i w:val="0"/>
          <w:iCs w:val="0"/>
          <w:color w:val="auto"/>
          <w:sz w:val="22"/>
          <w:szCs w:val="22"/>
        </w:rPr>
        <w:t xml:space="preserve"> Analysis </w:t>
      </w:r>
      <w:r w:rsidRPr="00B60AEB">
        <w:rPr>
          <w:i w:val="0"/>
          <w:iCs w:val="0"/>
          <w:color w:val="auto"/>
          <w:sz w:val="22"/>
          <w:szCs w:val="22"/>
        </w:rPr>
        <w:t>Attributes</w:t>
      </w:r>
    </w:p>
    <w:tbl>
      <w:tblPr>
        <w:tblStyle w:val="MediumShading1"/>
        <w:tblW w:w="9576" w:type="dxa"/>
        <w:tblLook w:val="04A0" w:firstRow="1" w:lastRow="0" w:firstColumn="1" w:lastColumn="0" w:noHBand="0" w:noVBand="1"/>
      </w:tblPr>
      <w:tblGrid>
        <w:gridCol w:w="4084"/>
        <w:gridCol w:w="1408"/>
        <w:gridCol w:w="4084"/>
      </w:tblGrid>
      <w:tr w:rsidR="003A05D9" w:rsidRPr="003A05D9" w14:paraId="147C11EA" w14:textId="77777777" w:rsidTr="003A0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D90003F"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Name</w:t>
            </w:r>
          </w:p>
        </w:tc>
        <w:tc>
          <w:tcPr>
            <w:tcW w:w="1408" w:type="dxa"/>
          </w:tcPr>
          <w:p w14:paraId="586645EE" w14:textId="77777777" w:rsidR="003A05D9" w:rsidRPr="003A05D9" w:rsidRDefault="003A05D9"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Value Type</w:t>
            </w:r>
          </w:p>
        </w:tc>
        <w:tc>
          <w:tcPr>
            <w:tcW w:w="4084" w:type="dxa"/>
          </w:tcPr>
          <w:p w14:paraId="66959B84" w14:textId="0C57DFDB" w:rsidR="003A05D9" w:rsidRPr="003A05D9" w:rsidRDefault="003A05D9"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C7765">
              <w:rPr>
                <w:rFonts w:ascii="Times New Roman" w:hAnsi="Times New Roman" w:cs="Times New Roman"/>
              </w:rPr>
              <w:t>Descript</w:t>
            </w:r>
            <w:r>
              <w:rPr>
                <w:rFonts w:ascii="Times New Roman" w:hAnsi="Times New Roman" w:cs="Times New Roman"/>
              </w:rPr>
              <w:t>i</w:t>
            </w:r>
            <w:r w:rsidRPr="004C7765">
              <w:rPr>
                <w:rFonts w:ascii="Times New Roman" w:hAnsi="Times New Roman" w:cs="Times New Roman"/>
              </w:rPr>
              <w:t>on</w:t>
            </w:r>
          </w:p>
        </w:tc>
      </w:tr>
      <w:tr w:rsidR="003A05D9" w:rsidRPr="003A05D9" w14:paraId="2FFC4A79" w14:textId="77777777" w:rsidTr="003A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6C7F441"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Modulus-11</w:t>
            </w:r>
          </w:p>
        </w:tc>
        <w:tc>
          <w:tcPr>
            <w:tcW w:w="1408" w:type="dxa"/>
          </w:tcPr>
          <w:p w14:paraId="6FF24EEE"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3DCB0143"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elastic modulus in the 11-direction</w:t>
            </w:r>
          </w:p>
        </w:tc>
      </w:tr>
      <w:tr w:rsidR="003A05D9" w:rsidRPr="003A05D9" w14:paraId="0E2A38E2" w14:textId="77777777" w:rsidTr="003A0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CC1C358"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Modulus-22</w:t>
            </w:r>
          </w:p>
        </w:tc>
        <w:tc>
          <w:tcPr>
            <w:tcW w:w="1408" w:type="dxa"/>
          </w:tcPr>
          <w:p w14:paraId="306FFA6F"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52E74AB7"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elastic modulus in the 22-</w:t>
            </w:r>
            <w:r w:rsidRPr="003A05D9">
              <w:rPr>
                <w:rFonts w:ascii="Times New Roman" w:hAnsi="Times New Roman" w:cs="Times New Roman"/>
              </w:rPr>
              <w:lastRenderedPageBreak/>
              <w:t>direction</w:t>
            </w:r>
          </w:p>
        </w:tc>
      </w:tr>
      <w:tr w:rsidR="003A05D9" w:rsidRPr="003A05D9" w14:paraId="43122444" w14:textId="77777777" w:rsidTr="003A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04D4E6E2"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lastRenderedPageBreak/>
              <w:t>Compressive Modulus-33</w:t>
            </w:r>
          </w:p>
        </w:tc>
        <w:tc>
          <w:tcPr>
            <w:tcW w:w="1408" w:type="dxa"/>
          </w:tcPr>
          <w:p w14:paraId="76AA2917"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78F75203"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elastic modulus in the 33-direction</w:t>
            </w:r>
          </w:p>
        </w:tc>
      </w:tr>
      <w:tr w:rsidR="003A05D9" w:rsidRPr="003A05D9" w14:paraId="6D34D8E2" w14:textId="77777777" w:rsidTr="003A0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2A062330"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Poissons Ratio-12</w:t>
            </w:r>
          </w:p>
        </w:tc>
        <w:tc>
          <w:tcPr>
            <w:tcW w:w="1408" w:type="dxa"/>
          </w:tcPr>
          <w:p w14:paraId="4880C426"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0EF1CC3C"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Poisson’s Ratio in the 12-plane</w:t>
            </w:r>
          </w:p>
        </w:tc>
      </w:tr>
      <w:tr w:rsidR="003A05D9" w:rsidRPr="003A05D9" w14:paraId="546FDEEE" w14:textId="77777777" w:rsidTr="003A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1F71540F"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Poissons Ratio-13</w:t>
            </w:r>
          </w:p>
        </w:tc>
        <w:tc>
          <w:tcPr>
            <w:tcW w:w="1408" w:type="dxa"/>
          </w:tcPr>
          <w:p w14:paraId="59B283F6"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307D5D45"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Poisson’s Ratio in the 13-plane</w:t>
            </w:r>
          </w:p>
        </w:tc>
      </w:tr>
      <w:tr w:rsidR="003A05D9" w:rsidRPr="003A05D9" w14:paraId="3C1CD044" w14:textId="77777777" w:rsidTr="003A0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62C83982"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Poissons Ratio-23</w:t>
            </w:r>
          </w:p>
        </w:tc>
        <w:tc>
          <w:tcPr>
            <w:tcW w:w="1408" w:type="dxa"/>
          </w:tcPr>
          <w:p w14:paraId="36532364"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2E819423"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Poisson’s Ratio in the 23-plane</w:t>
            </w:r>
          </w:p>
        </w:tc>
      </w:tr>
      <w:tr w:rsidR="003A05D9" w:rsidRPr="003A05D9" w14:paraId="3A57881D" w14:textId="77777777" w:rsidTr="003A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86E9A78"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Poissons Ratio-21</w:t>
            </w:r>
          </w:p>
        </w:tc>
        <w:tc>
          <w:tcPr>
            <w:tcW w:w="1408" w:type="dxa"/>
          </w:tcPr>
          <w:p w14:paraId="0628B84D"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6333191E"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Poisson’s Ratio in the 21-plane</w:t>
            </w:r>
          </w:p>
        </w:tc>
      </w:tr>
      <w:tr w:rsidR="003A05D9" w:rsidRPr="003A05D9" w14:paraId="5A2412E2" w14:textId="77777777" w:rsidTr="003A0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4B0D8FCF"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Poissons Ratio-31</w:t>
            </w:r>
          </w:p>
        </w:tc>
        <w:tc>
          <w:tcPr>
            <w:tcW w:w="1408" w:type="dxa"/>
          </w:tcPr>
          <w:p w14:paraId="6252D8C8"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1F534FAB"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Poisson’s Ratio in the 31-plane</w:t>
            </w:r>
          </w:p>
        </w:tc>
      </w:tr>
      <w:tr w:rsidR="003A05D9" w:rsidRPr="003A05D9" w14:paraId="6D0F391F" w14:textId="77777777" w:rsidTr="003A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4F5580C"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Poissons Ratio-32</w:t>
            </w:r>
          </w:p>
        </w:tc>
        <w:tc>
          <w:tcPr>
            <w:tcW w:w="1408" w:type="dxa"/>
          </w:tcPr>
          <w:p w14:paraId="433F8612"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770745D7"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Poisson’s Ratio in the 32-plane</w:t>
            </w:r>
          </w:p>
        </w:tc>
      </w:tr>
      <w:tr w:rsidR="003A05D9" w:rsidRPr="003A05D9" w14:paraId="638DD387" w14:textId="77777777" w:rsidTr="003A0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C0F4961"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Proportional Limit-11</w:t>
            </w:r>
          </w:p>
        </w:tc>
        <w:tc>
          <w:tcPr>
            <w:tcW w:w="1408" w:type="dxa"/>
          </w:tcPr>
          <w:p w14:paraId="717EF676"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2EC2002F"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proportional limit in the 11-direction</w:t>
            </w:r>
          </w:p>
        </w:tc>
      </w:tr>
      <w:tr w:rsidR="003A05D9" w:rsidRPr="003A05D9" w14:paraId="7EC32A20" w14:textId="77777777" w:rsidTr="003A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52F8D4AF"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Proportional Limit-22</w:t>
            </w:r>
          </w:p>
        </w:tc>
        <w:tc>
          <w:tcPr>
            <w:tcW w:w="1408" w:type="dxa"/>
          </w:tcPr>
          <w:p w14:paraId="2F0413F8"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4A7ED521"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proportional limit in the 22-direction</w:t>
            </w:r>
          </w:p>
        </w:tc>
      </w:tr>
      <w:tr w:rsidR="003A05D9" w:rsidRPr="003A05D9" w14:paraId="7723BE45" w14:textId="77777777" w:rsidTr="003A0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20341758"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Proportional Limit-33</w:t>
            </w:r>
          </w:p>
        </w:tc>
        <w:tc>
          <w:tcPr>
            <w:tcW w:w="1408" w:type="dxa"/>
          </w:tcPr>
          <w:p w14:paraId="09705F6B"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3709342F"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proportional limit in the 33-direction</w:t>
            </w:r>
          </w:p>
        </w:tc>
      </w:tr>
      <w:tr w:rsidR="003A05D9" w:rsidRPr="003A05D9" w14:paraId="1F6A0558" w14:textId="77777777" w:rsidTr="003A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1475D0C"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Proportional Limit Strain-11</w:t>
            </w:r>
          </w:p>
        </w:tc>
        <w:tc>
          <w:tcPr>
            <w:tcW w:w="1408" w:type="dxa"/>
          </w:tcPr>
          <w:p w14:paraId="19C95221"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5B607B60"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strain at proportional limit in the 11-direction</w:t>
            </w:r>
          </w:p>
        </w:tc>
      </w:tr>
      <w:tr w:rsidR="003A05D9" w:rsidRPr="003A05D9" w14:paraId="38E41873" w14:textId="77777777" w:rsidTr="003A0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415BB0EC"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Proportional Limit Strain-22</w:t>
            </w:r>
          </w:p>
        </w:tc>
        <w:tc>
          <w:tcPr>
            <w:tcW w:w="1408" w:type="dxa"/>
          </w:tcPr>
          <w:p w14:paraId="759F3129"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772DF384"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strain at proportional limit in the 22-direction</w:t>
            </w:r>
          </w:p>
        </w:tc>
      </w:tr>
      <w:tr w:rsidR="003A05D9" w:rsidRPr="003A05D9" w14:paraId="46D26850" w14:textId="77777777" w:rsidTr="003A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218AB33E"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Proportional Limit Strain-33</w:t>
            </w:r>
          </w:p>
        </w:tc>
        <w:tc>
          <w:tcPr>
            <w:tcW w:w="1408" w:type="dxa"/>
          </w:tcPr>
          <w:p w14:paraId="610B2597"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03AE0A6B"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strain at proportional limit in the 33-direction</w:t>
            </w:r>
          </w:p>
        </w:tc>
      </w:tr>
      <w:tr w:rsidR="003A05D9" w:rsidRPr="003A05D9" w14:paraId="5739086F" w14:textId="77777777" w:rsidTr="003A0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10F89CCF"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Yield-11</w:t>
            </w:r>
          </w:p>
        </w:tc>
        <w:tc>
          <w:tcPr>
            <w:tcW w:w="1408" w:type="dxa"/>
          </w:tcPr>
          <w:p w14:paraId="2CA45936" w14:textId="207AD7EA"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4C7765">
              <w:rPr>
                <w:rFonts w:ascii="Times New Roman" w:hAnsi="Times New Roman" w:cs="Times New Roman"/>
              </w:rPr>
              <w:t xml:space="preserve">dict (see </w:t>
            </w:r>
            <w:r w:rsidRPr="004C7765">
              <w:rPr>
                <w:rFonts w:ascii="Times New Roman" w:hAnsi="Times New Roman" w:cs="Times New Roman"/>
              </w:rPr>
              <w:fldChar w:fldCharType="begin"/>
            </w:r>
            <w:r w:rsidRPr="004C7765">
              <w:rPr>
                <w:rFonts w:ascii="Times New Roman" w:hAnsi="Times New Roman" w:cs="Times New Roman"/>
              </w:rPr>
              <w:instrText xml:space="preserve"> REF _Ref169095120 \h </w:instrText>
            </w:r>
            <w:r w:rsidRPr="004C7765">
              <w:rPr>
                <w:rFonts w:ascii="Times New Roman" w:hAnsi="Times New Roman" w:cs="Times New Roman"/>
              </w:rPr>
            </w:r>
            <w:r>
              <w:rPr>
                <w:rFonts w:ascii="Times New Roman" w:hAnsi="Times New Roman" w:cs="Times New Roman"/>
              </w:rPr>
              <w:instrText xml:space="preserve"> \* MERGEFORMAT </w:instrText>
            </w:r>
            <w:r w:rsidRPr="004C7765">
              <w:rPr>
                <w:rFonts w:ascii="Times New Roman" w:hAnsi="Times New Roman" w:cs="Times New Roman"/>
              </w:rPr>
              <w:fldChar w:fldCharType="separate"/>
            </w:r>
            <w:r w:rsidR="007C1003" w:rsidRPr="007C1003">
              <w:rPr>
                <w:rFonts w:ascii="Times New Roman" w:hAnsi="Times New Roman" w:cs="Times New Roman"/>
              </w:rPr>
              <w:t xml:space="preserve">Table </w:t>
            </w:r>
            <w:r w:rsidR="007C1003" w:rsidRPr="007C1003">
              <w:rPr>
                <w:rFonts w:ascii="Times New Roman" w:hAnsi="Times New Roman" w:cs="Times New Roman"/>
                <w:noProof/>
              </w:rPr>
              <w:t>11</w:t>
            </w:r>
            <w:r w:rsidRPr="004C7765">
              <w:rPr>
                <w:rFonts w:ascii="Times New Roman" w:hAnsi="Times New Roman" w:cs="Times New Roman"/>
              </w:rPr>
              <w:fldChar w:fldCharType="end"/>
            </w:r>
            <w:r w:rsidRPr="004C7765">
              <w:rPr>
                <w:rFonts w:ascii="Times New Roman" w:hAnsi="Times New Roman" w:cs="Times New Roman"/>
              </w:rPr>
              <w:t>)</w:t>
            </w:r>
          </w:p>
        </w:tc>
        <w:tc>
          <w:tcPr>
            <w:tcW w:w="4084" w:type="dxa"/>
          </w:tcPr>
          <w:p w14:paraId="37FF464F"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List of compressive yield stress values in the 11-direction at a given offset strain</w:t>
            </w:r>
          </w:p>
        </w:tc>
      </w:tr>
      <w:tr w:rsidR="003A05D9" w:rsidRPr="003A05D9" w14:paraId="34279582" w14:textId="77777777" w:rsidTr="003A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42056BF5"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Yield-22</w:t>
            </w:r>
          </w:p>
        </w:tc>
        <w:tc>
          <w:tcPr>
            <w:tcW w:w="1408" w:type="dxa"/>
          </w:tcPr>
          <w:p w14:paraId="650B637A" w14:textId="124C9B93"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7765">
              <w:rPr>
                <w:rFonts w:ascii="Times New Roman" w:hAnsi="Times New Roman" w:cs="Times New Roman"/>
              </w:rPr>
              <w:t xml:space="preserve">dict (see </w:t>
            </w:r>
            <w:r w:rsidRPr="004C7765">
              <w:rPr>
                <w:rFonts w:ascii="Times New Roman" w:hAnsi="Times New Roman" w:cs="Times New Roman"/>
              </w:rPr>
              <w:fldChar w:fldCharType="begin"/>
            </w:r>
            <w:r w:rsidRPr="004C7765">
              <w:rPr>
                <w:rFonts w:ascii="Times New Roman" w:hAnsi="Times New Roman" w:cs="Times New Roman"/>
              </w:rPr>
              <w:instrText xml:space="preserve"> REF _Ref169095120 \h </w:instrText>
            </w:r>
            <w:r w:rsidRPr="004C7765">
              <w:rPr>
                <w:rFonts w:ascii="Times New Roman" w:hAnsi="Times New Roman" w:cs="Times New Roman"/>
              </w:rPr>
            </w:r>
            <w:r>
              <w:rPr>
                <w:rFonts w:ascii="Times New Roman" w:hAnsi="Times New Roman" w:cs="Times New Roman"/>
              </w:rPr>
              <w:instrText xml:space="preserve"> \* MERGEFORMAT </w:instrText>
            </w:r>
            <w:r w:rsidRPr="004C7765">
              <w:rPr>
                <w:rFonts w:ascii="Times New Roman" w:hAnsi="Times New Roman" w:cs="Times New Roman"/>
              </w:rPr>
              <w:fldChar w:fldCharType="separate"/>
            </w:r>
            <w:r w:rsidR="007C1003" w:rsidRPr="007C1003">
              <w:rPr>
                <w:rFonts w:ascii="Times New Roman" w:hAnsi="Times New Roman" w:cs="Times New Roman"/>
              </w:rPr>
              <w:t xml:space="preserve">Table </w:t>
            </w:r>
            <w:r w:rsidR="007C1003" w:rsidRPr="007C1003">
              <w:rPr>
                <w:rFonts w:ascii="Times New Roman" w:hAnsi="Times New Roman" w:cs="Times New Roman"/>
                <w:noProof/>
              </w:rPr>
              <w:t>11</w:t>
            </w:r>
            <w:r w:rsidRPr="004C7765">
              <w:rPr>
                <w:rFonts w:ascii="Times New Roman" w:hAnsi="Times New Roman" w:cs="Times New Roman"/>
              </w:rPr>
              <w:fldChar w:fldCharType="end"/>
            </w:r>
            <w:r w:rsidRPr="004C7765">
              <w:rPr>
                <w:rFonts w:ascii="Times New Roman" w:hAnsi="Times New Roman" w:cs="Times New Roman"/>
              </w:rPr>
              <w:t>)</w:t>
            </w:r>
          </w:p>
        </w:tc>
        <w:tc>
          <w:tcPr>
            <w:tcW w:w="4084" w:type="dxa"/>
          </w:tcPr>
          <w:p w14:paraId="00F4387C"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List of compressive yield stress values in the 22-direction at a given offset strain</w:t>
            </w:r>
          </w:p>
        </w:tc>
      </w:tr>
      <w:tr w:rsidR="003A05D9" w:rsidRPr="003A05D9" w14:paraId="5AE28901" w14:textId="77777777" w:rsidTr="003A0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6D9F795C"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Yield-33</w:t>
            </w:r>
          </w:p>
        </w:tc>
        <w:tc>
          <w:tcPr>
            <w:tcW w:w="1408" w:type="dxa"/>
          </w:tcPr>
          <w:p w14:paraId="19FFC1A9" w14:textId="17589973"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4C7765">
              <w:rPr>
                <w:rFonts w:ascii="Times New Roman" w:hAnsi="Times New Roman" w:cs="Times New Roman"/>
              </w:rPr>
              <w:t xml:space="preserve">dict (see </w:t>
            </w:r>
            <w:r w:rsidRPr="004C7765">
              <w:rPr>
                <w:rFonts w:ascii="Times New Roman" w:hAnsi="Times New Roman" w:cs="Times New Roman"/>
              </w:rPr>
              <w:fldChar w:fldCharType="begin"/>
            </w:r>
            <w:r w:rsidRPr="004C7765">
              <w:rPr>
                <w:rFonts w:ascii="Times New Roman" w:hAnsi="Times New Roman" w:cs="Times New Roman"/>
              </w:rPr>
              <w:instrText xml:space="preserve"> REF _Ref169095120 \h </w:instrText>
            </w:r>
            <w:r w:rsidRPr="004C7765">
              <w:rPr>
                <w:rFonts w:ascii="Times New Roman" w:hAnsi="Times New Roman" w:cs="Times New Roman"/>
              </w:rPr>
            </w:r>
            <w:r>
              <w:rPr>
                <w:rFonts w:ascii="Times New Roman" w:hAnsi="Times New Roman" w:cs="Times New Roman"/>
              </w:rPr>
              <w:instrText xml:space="preserve"> \* MERGEFORMAT </w:instrText>
            </w:r>
            <w:r w:rsidRPr="004C7765">
              <w:rPr>
                <w:rFonts w:ascii="Times New Roman" w:hAnsi="Times New Roman" w:cs="Times New Roman"/>
              </w:rPr>
              <w:fldChar w:fldCharType="separate"/>
            </w:r>
            <w:r w:rsidR="007C1003" w:rsidRPr="007C1003">
              <w:rPr>
                <w:rFonts w:ascii="Times New Roman" w:hAnsi="Times New Roman" w:cs="Times New Roman"/>
              </w:rPr>
              <w:t xml:space="preserve">Table </w:t>
            </w:r>
            <w:r w:rsidR="007C1003" w:rsidRPr="007C1003">
              <w:rPr>
                <w:rFonts w:ascii="Times New Roman" w:hAnsi="Times New Roman" w:cs="Times New Roman"/>
                <w:noProof/>
              </w:rPr>
              <w:t>11</w:t>
            </w:r>
            <w:r w:rsidRPr="004C7765">
              <w:rPr>
                <w:rFonts w:ascii="Times New Roman" w:hAnsi="Times New Roman" w:cs="Times New Roman"/>
              </w:rPr>
              <w:fldChar w:fldCharType="end"/>
            </w:r>
            <w:r w:rsidRPr="004C7765">
              <w:rPr>
                <w:rFonts w:ascii="Times New Roman" w:hAnsi="Times New Roman" w:cs="Times New Roman"/>
              </w:rPr>
              <w:t>)</w:t>
            </w:r>
          </w:p>
        </w:tc>
        <w:tc>
          <w:tcPr>
            <w:tcW w:w="4084" w:type="dxa"/>
          </w:tcPr>
          <w:p w14:paraId="03B53C9A"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List of compressive yield stress values in the 33-direction at a given offset strain</w:t>
            </w:r>
          </w:p>
        </w:tc>
      </w:tr>
      <w:tr w:rsidR="003A05D9" w:rsidRPr="003A05D9" w14:paraId="26CA2D95" w14:textId="77777777" w:rsidTr="003A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FAED9E2"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Ultimate Strength-11</w:t>
            </w:r>
          </w:p>
        </w:tc>
        <w:tc>
          <w:tcPr>
            <w:tcW w:w="1408" w:type="dxa"/>
          </w:tcPr>
          <w:p w14:paraId="31E989DF"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675AF086"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ultimate strength in the 11-direction</w:t>
            </w:r>
          </w:p>
        </w:tc>
      </w:tr>
      <w:tr w:rsidR="003A05D9" w:rsidRPr="003A05D9" w14:paraId="5D07D585" w14:textId="77777777" w:rsidTr="003A0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5436BFF"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Ultimate Strength-22</w:t>
            </w:r>
          </w:p>
        </w:tc>
        <w:tc>
          <w:tcPr>
            <w:tcW w:w="1408" w:type="dxa"/>
          </w:tcPr>
          <w:p w14:paraId="7692D852"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7A81B4F3"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ultimate strength in the 22-direction</w:t>
            </w:r>
          </w:p>
        </w:tc>
      </w:tr>
      <w:tr w:rsidR="003A05D9" w:rsidRPr="003A05D9" w14:paraId="3F02C301" w14:textId="77777777" w:rsidTr="003A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10974A47"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Ultimate Strength-33</w:t>
            </w:r>
          </w:p>
        </w:tc>
        <w:tc>
          <w:tcPr>
            <w:tcW w:w="1408" w:type="dxa"/>
          </w:tcPr>
          <w:p w14:paraId="17093C0B"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585138F4"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ultimate strength in the 33-direction</w:t>
            </w:r>
          </w:p>
        </w:tc>
      </w:tr>
      <w:tr w:rsidR="003A05D9" w:rsidRPr="003A05D9" w14:paraId="711A75B2" w14:textId="77777777" w:rsidTr="003A0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67FFD973"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Strain at UTS-11</w:t>
            </w:r>
          </w:p>
        </w:tc>
        <w:tc>
          <w:tcPr>
            <w:tcW w:w="1408" w:type="dxa"/>
          </w:tcPr>
          <w:p w14:paraId="5D45F3AE"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5FA2516C"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strain at ultimate strength in the 11-direction</w:t>
            </w:r>
          </w:p>
        </w:tc>
      </w:tr>
      <w:tr w:rsidR="003A05D9" w:rsidRPr="003A05D9" w14:paraId="7D728E40" w14:textId="77777777" w:rsidTr="003A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1F222939"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Strain at UTS-22</w:t>
            </w:r>
          </w:p>
        </w:tc>
        <w:tc>
          <w:tcPr>
            <w:tcW w:w="1408" w:type="dxa"/>
          </w:tcPr>
          <w:p w14:paraId="7C943769"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5D1EB0D4"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strain at ultimate strength in the 22-direction</w:t>
            </w:r>
          </w:p>
        </w:tc>
      </w:tr>
      <w:tr w:rsidR="003A05D9" w:rsidRPr="003A05D9" w14:paraId="1ABB2553" w14:textId="77777777" w:rsidTr="003A0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2EC83A44"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Strain at UTS-33</w:t>
            </w:r>
          </w:p>
        </w:tc>
        <w:tc>
          <w:tcPr>
            <w:tcW w:w="1408" w:type="dxa"/>
          </w:tcPr>
          <w:p w14:paraId="527016D9"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31295BFF"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strain at ultimate strength in the 33-direction</w:t>
            </w:r>
          </w:p>
        </w:tc>
      </w:tr>
      <w:tr w:rsidR="003A05D9" w:rsidRPr="003A05D9" w14:paraId="5E04B63B" w14:textId="77777777" w:rsidTr="003A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189392E8"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Failure Strength-11</w:t>
            </w:r>
          </w:p>
        </w:tc>
        <w:tc>
          <w:tcPr>
            <w:tcW w:w="1408" w:type="dxa"/>
          </w:tcPr>
          <w:p w14:paraId="70779922"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373A98CD"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failure strength in the 11-directionn</w:t>
            </w:r>
          </w:p>
        </w:tc>
      </w:tr>
      <w:tr w:rsidR="003A05D9" w:rsidRPr="003A05D9" w14:paraId="514512FD" w14:textId="77777777" w:rsidTr="003A0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5CFD364"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Failure Strength-22</w:t>
            </w:r>
          </w:p>
        </w:tc>
        <w:tc>
          <w:tcPr>
            <w:tcW w:w="1408" w:type="dxa"/>
          </w:tcPr>
          <w:p w14:paraId="40ED9AFD"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765FB8E5"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failure strength in the 22-directionn</w:t>
            </w:r>
          </w:p>
        </w:tc>
      </w:tr>
      <w:tr w:rsidR="003A05D9" w:rsidRPr="003A05D9" w14:paraId="66B731D3" w14:textId="77777777" w:rsidTr="003A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61F66008"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lastRenderedPageBreak/>
              <w:t>Compressive Failure Strength-33</w:t>
            </w:r>
          </w:p>
        </w:tc>
        <w:tc>
          <w:tcPr>
            <w:tcW w:w="1408" w:type="dxa"/>
          </w:tcPr>
          <w:p w14:paraId="43CEF0DE"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74FB45F1"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failure strength in the 33-directionn</w:t>
            </w:r>
          </w:p>
        </w:tc>
      </w:tr>
      <w:tr w:rsidR="003A05D9" w:rsidRPr="003A05D9" w14:paraId="10139F65" w14:textId="77777777" w:rsidTr="003A0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1CFF4E7C"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Strain at Failure-11</w:t>
            </w:r>
          </w:p>
        </w:tc>
        <w:tc>
          <w:tcPr>
            <w:tcW w:w="1408" w:type="dxa"/>
          </w:tcPr>
          <w:p w14:paraId="0972B4EE"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1093C5B0"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strain at failure strength in the 11-directionn</w:t>
            </w:r>
          </w:p>
        </w:tc>
      </w:tr>
      <w:tr w:rsidR="003A05D9" w:rsidRPr="003A05D9" w14:paraId="1DABD184" w14:textId="77777777" w:rsidTr="003A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5BD6B0D8"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Strain at Failure-22</w:t>
            </w:r>
          </w:p>
        </w:tc>
        <w:tc>
          <w:tcPr>
            <w:tcW w:w="1408" w:type="dxa"/>
          </w:tcPr>
          <w:p w14:paraId="564B2F6D"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1D674416"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strain at failure strength in the 22-directionn</w:t>
            </w:r>
          </w:p>
        </w:tc>
      </w:tr>
      <w:tr w:rsidR="003A05D9" w:rsidRPr="003A05D9" w14:paraId="3BA876A2" w14:textId="77777777" w:rsidTr="003A0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63918067"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Strain at Failure-33</w:t>
            </w:r>
          </w:p>
        </w:tc>
        <w:tc>
          <w:tcPr>
            <w:tcW w:w="1408" w:type="dxa"/>
          </w:tcPr>
          <w:p w14:paraId="5FF7EC3F"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452F1E41"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strain at failure strength in the 33-directionn</w:t>
            </w:r>
          </w:p>
        </w:tc>
      </w:tr>
      <w:tr w:rsidR="003A05D9" w:rsidRPr="003A05D9" w14:paraId="0CAFD7D3" w14:textId="77777777" w:rsidTr="003A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48DC0895"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Strain Rate</w:t>
            </w:r>
          </w:p>
        </w:tc>
        <w:tc>
          <w:tcPr>
            <w:tcW w:w="1408" w:type="dxa"/>
          </w:tcPr>
          <w:p w14:paraId="3C420CE7"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4CF5CC6A"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strain rate for the tensile loading segment</w:t>
            </w:r>
          </w:p>
        </w:tc>
      </w:tr>
      <w:tr w:rsidR="003A05D9" w:rsidRPr="003A05D9" w14:paraId="1D29DAC7" w14:textId="77777777" w:rsidTr="003A0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50F780E9"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Stress Rate</w:t>
            </w:r>
          </w:p>
        </w:tc>
        <w:tc>
          <w:tcPr>
            <w:tcW w:w="1408" w:type="dxa"/>
          </w:tcPr>
          <w:p w14:paraId="42193A85"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5CE6CBEB"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stress rate for the tensile loading segment</w:t>
            </w:r>
          </w:p>
        </w:tc>
      </w:tr>
      <w:tr w:rsidR="003A05D9" w:rsidRPr="003A05D9" w14:paraId="1A93A3D1" w14:textId="77777777" w:rsidTr="003A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69BAC70D"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Unloading Modulus-11</w:t>
            </w:r>
          </w:p>
        </w:tc>
        <w:tc>
          <w:tcPr>
            <w:tcW w:w="1408" w:type="dxa"/>
          </w:tcPr>
          <w:p w14:paraId="3D7337DB"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0832A940"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unloading modulus in the 11-direction</w:t>
            </w:r>
          </w:p>
        </w:tc>
      </w:tr>
      <w:tr w:rsidR="003A05D9" w:rsidRPr="003A05D9" w14:paraId="64F4D7F4" w14:textId="77777777" w:rsidTr="003A0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2D0038CE"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Unloading Modulus-22</w:t>
            </w:r>
          </w:p>
        </w:tc>
        <w:tc>
          <w:tcPr>
            <w:tcW w:w="1408" w:type="dxa"/>
          </w:tcPr>
          <w:p w14:paraId="7C90134B"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3E4129FE"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unloading modulus in the 22-direction</w:t>
            </w:r>
          </w:p>
        </w:tc>
      </w:tr>
      <w:tr w:rsidR="003A05D9" w:rsidRPr="003A05D9" w14:paraId="43C955EA" w14:textId="77777777" w:rsidTr="003A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200D8DF3"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Unloading Modulus-33</w:t>
            </w:r>
          </w:p>
        </w:tc>
        <w:tc>
          <w:tcPr>
            <w:tcW w:w="1408" w:type="dxa"/>
          </w:tcPr>
          <w:p w14:paraId="430B62BE"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26D7E718"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unloading modulus in the 33-direction</w:t>
            </w:r>
          </w:p>
        </w:tc>
      </w:tr>
      <w:tr w:rsidR="003A05D9" w:rsidRPr="003A05D9" w14:paraId="39A869CF" w14:textId="77777777" w:rsidTr="003A0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1DF1D5D1"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Reversible Strain-11</w:t>
            </w:r>
          </w:p>
        </w:tc>
        <w:tc>
          <w:tcPr>
            <w:tcW w:w="1408" w:type="dxa"/>
          </w:tcPr>
          <w:p w14:paraId="61A4644D"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7AA8D2B5"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reversible strain in the 11-direction</w:t>
            </w:r>
          </w:p>
        </w:tc>
      </w:tr>
      <w:tr w:rsidR="003A05D9" w:rsidRPr="003A05D9" w14:paraId="1C9F0442" w14:textId="77777777" w:rsidTr="003A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0CEFEE03"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Reversible Strain-22</w:t>
            </w:r>
          </w:p>
        </w:tc>
        <w:tc>
          <w:tcPr>
            <w:tcW w:w="1408" w:type="dxa"/>
          </w:tcPr>
          <w:p w14:paraId="6B8AAB53"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41DB7EDF"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reversible strain in the 22-direction</w:t>
            </w:r>
          </w:p>
        </w:tc>
      </w:tr>
      <w:tr w:rsidR="003A05D9" w:rsidRPr="003A05D9" w14:paraId="6C7FD833" w14:textId="77777777" w:rsidTr="003A0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1B732A40"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Reversible Strain-33</w:t>
            </w:r>
          </w:p>
        </w:tc>
        <w:tc>
          <w:tcPr>
            <w:tcW w:w="1408" w:type="dxa"/>
          </w:tcPr>
          <w:p w14:paraId="2C289DA9"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2D353004"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reversible strain in the 33-direction</w:t>
            </w:r>
          </w:p>
        </w:tc>
      </w:tr>
      <w:tr w:rsidR="003A05D9" w:rsidRPr="003A05D9" w14:paraId="47A33CF8" w14:textId="77777777" w:rsidTr="003A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F96190E"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Irreversible Strain-11</w:t>
            </w:r>
          </w:p>
        </w:tc>
        <w:tc>
          <w:tcPr>
            <w:tcW w:w="1408" w:type="dxa"/>
          </w:tcPr>
          <w:p w14:paraId="3C4C2A18"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50F7A5DF"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irreversible strain in the 11-direction</w:t>
            </w:r>
          </w:p>
        </w:tc>
      </w:tr>
      <w:tr w:rsidR="003A05D9" w:rsidRPr="003A05D9" w14:paraId="552DE7CE" w14:textId="77777777" w:rsidTr="003A0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5C66D194"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Irreversible Strain-22</w:t>
            </w:r>
          </w:p>
        </w:tc>
        <w:tc>
          <w:tcPr>
            <w:tcW w:w="1408" w:type="dxa"/>
          </w:tcPr>
          <w:p w14:paraId="6F8312A6"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126F5C20" w14:textId="77777777" w:rsidR="003A05D9" w:rsidRPr="003A05D9" w:rsidRDefault="003A05D9"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irreversible strain in the 22-direction</w:t>
            </w:r>
          </w:p>
        </w:tc>
      </w:tr>
      <w:tr w:rsidR="003A05D9" w:rsidRPr="003A05D9" w14:paraId="6103B0B0" w14:textId="77777777" w:rsidTr="003A0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5D229BCE" w14:textId="77777777" w:rsidR="003A05D9" w:rsidRPr="003A05D9" w:rsidRDefault="003A05D9" w:rsidP="006016AF">
            <w:pPr>
              <w:rPr>
                <w:rFonts w:ascii="Times New Roman" w:hAnsi="Times New Roman" w:cs="Times New Roman"/>
              </w:rPr>
            </w:pPr>
            <w:r w:rsidRPr="003A05D9">
              <w:rPr>
                <w:rFonts w:ascii="Times New Roman" w:hAnsi="Times New Roman" w:cs="Times New Roman"/>
              </w:rPr>
              <w:t>Compressive Irreversible Strain-33</w:t>
            </w:r>
          </w:p>
        </w:tc>
        <w:tc>
          <w:tcPr>
            <w:tcW w:w="1408" w:type="dxa"/>
          </w:tcPr>
          <w:p w14:paraId="13C0231A"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point</w:t>
            </w:r>
          </w:p>
        </w:tc>
        <w:tc>
          <w:tcPr>
            <w:tcW w:w="4084" w:type="dxa"/>
          </w:tcPr>
          <w:p w14:paraId="4D0F5A30" w14:textId="77777777" w:rsidR="003A05D9" w:rsidRPr="003A05D9" w:rsidRDefault="003A05D9"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05D9">
              <w:rPr>
                <w:rFonts w:ascii="Times New Roman" w:hAnsi="Times New Roman" w:cs="Times New Roman"/>
              </w:rPr>
              <w:t>Compressive irreversible strain in the 33-direction</w:t>
            </w:r>
          </w:p>
        </w:tc>
      </w:tr>
    </w:tbl>
    <w:p w14:paraId="6772E38A" w14:textId="77777777" w:rsidR="003A05D9" w:rsidRDefault="003A05D9" w:rsidP="00805B92">
      <w:pPr>
        <w:ind w:firstLine="0"/>
      </w:pPr>
    </w:p>
    <w:p w14:paraId="2F7E99E9" w14:textId="08AA5B7A" w:rsidR="003A05D9" w:rsidRDefault="003A05D9" w:rsidP="00805B92">
      <w:pPr>
        <w:ind w:firstLine="0"/>
      </w:pPr>
      <w:r>
        <w:t>A.2.4 Shear Analysis</w:t>
      </w:r>
    </w:p>
    <w:p w14:paraId="5B5CDE16" w14:textId="6A9A9261" w:rsidR="003A05D9" w:rsidRPr="003A05D9" w:rsidRDefault="003A05D9" w:rsidP="003A05D9">
      <w:pPr>
        <w:pStyle w:val="Caption"/>
        <w:jc w:val="center"/>
        <w:rPr>
          <w:i w:val="0"/>
          <w:iCs w:val="0"/>
          <w:color w:val="auto"/>
          <w:sz w:val="22"/>
          <w:szCs w:val="22"/>
        </w:rPr>
      </w:pPr>
      <w:r w:rsidRPr="00B60AEB">
        <w:rPr>
          <w:i w:val="0"/>
          <w:iCs w:val="0"/>
          <w:color w:val="auto"/>
          <w:sz w:val="22"/>
          <w:szCs w:val="22"/>
        </w:rPr>
        <w:t xml:space="preserve">Table </w:t>
      </w:r>
      <w:r w:rsidRPr="00B60AEB">
        <w:rPr>
          <w:i w:val="0"/>
          <w:iCs w:val="0"/>
          <w:color w:val="auto"/>
          <w:sz w:val="22"/>
          <w:szCs w:val="22"/>
        </w:rPr>
        <w:fldChar w:fldCharType="begin"/>
      </w:r>
      <w:r w:rsidRPr="00B60AEB">
        <w:rPr>
          <w:i w:val="0"/>
          <w:iCs w:val="0"/>
          <w:color w:val="auto"/>
          <w:sz w:val="22"/>
          <w:szCs w:val="22"/>
        </w:rPr>
        <w:instrText xml:space="preserve"> SEQ Table \* ARABIC </w:instrText>
      </w:r>
      <w:r w:rsidRPr="00B60AEB">
        <w:rPr>
          <w:i w:val="0"/>
          <w:iCs w:val="0"/>
          <w:color w:val="auto"/>
          <w:sz w:val="22"/>
          <w:szCs w:val="22"/>
        </w:rPr>
        <w:fldChar w:fldCharType="separate"/>
      </w:r>
      <w:r w:rsidR="007C1003">
        <w:rPr>
          <w:i w:val="0"/>
          <w:iCs w:val="0"/>
          <w:noProof/>
          <w:color w:val="auto"/>
          <w:sz w:val="22"/>
          <w:szCs w:val="22"/>
        </w:rPr>
        <w:t>13</w:t>
      </w:r>
      <w:r w:rsidRPr="00B60AEB">
        <w:rPr>
          <w:i w:val="0"/>
          <w:iCs w:val="0"/>
          <w:color w:val="auto"/>
          <w:sz w:val="22"/>
          <w:szCs w:val="22"/>
        </w:rPr>
        <w:fldChar w:fldCharType="end"/>
      </w:r>
      <w:r w:rsidRPr="00B60AEB">
        <w:rPr>
          <w:i w:val="0"/>
          <w:iCs w:val="0"/>
          <w:color w:val="auto"/>
          <w:sz w:val="22"/>
          <w:szCs w:val="22"/>
        </w:rPr>
        <w:t xml:space="preserve">. </w:t>
      </w:r>
      <w:r>
        <w:rPr>
          <w:i w:val="0"/>
          <w:iCs w:val="0"/>
          <w:color w:val="auto"/>
          <w:sz w:val="22"/>
          <w:szCs w:val="22"/>
        </w:rPr>
        <w:t>Analysis</w:t>
      </w:r>
      <w:r w:rsidRPr="00B60AEB">
        <w:rPr>
          <w:i w:val="0"/>
          <w:iCs w:val="0"/>
          <w:color w:val="auto"/>
          <w:sz w:val="22"/>
          <w:szCs w:val="22"/>
        </w:rPr>
        <w:t xml:space="preserve"> </w:t>
      </w:r>
      <w:r>
        <w:rPr>
          <w:i w:val="0"/>
          <w:iCs w:val="0"/>
          <w:color w:val="auto"/>
          <w:sz w:val="22"/>
          <w:szCs w:val="22"/>
        </w:rPr>
        <w:t>–</w:t>
      </w:r>
      <w:r w:rsidRPr="00B60AEB">
        <w:rPr>
          <w:i w:val="0"/>
          <w:iCs w:val="0"/>
          <w:color w:val="auto"/>
          <w:sz w:val="22"/>
          <w:szCs w:val="22"/>
        </w:rPr>
        <w:t xml:space="preserve"> </w:t>
      </w:r>
      <w:r>
        <w:rPr>
          <w:i w:val="0"/>
          <w:iCs w:val="0"/>
          <w:color w:val="auto"/>
          <w:sz w:val="22"/>
          <w:szCs w:val="22"/>
        </w:rPr>
        <w:t>Shear</w:t>
      </w:r>
      <w:r>
        <w:rPr>
          <w:i w:val="0"/>
          <w:iCs w:val="0"/>
          <w:color w:val="auto"/>
          <w:sz w:val="22"/>
          <w:szCs w:val="22"/>
        </w:rPr>
        <w:t xml:space="preserve"> Analysis </w:t>
      </w:r>
      <w:r w:rsidRPr="00B60AEB">
        <w:rPr>
          <w:i w:val="0"/>
          <w:iCs w:val="0"/>
          <w:color w:val="auto"/>
          <w:sz w:val="22"/>
          <w:szCs w:val="22"/>
        </w:rPr>
        <w:t>Attributes</w:t>
      </w:r>
    </w:p>
    <w:tbl>
      <w:tblPr>
        <w:tblStyle w:val="MediumShading1"/>
        <w:tblW w:w="0" w:type="auto"/>
        <w:tblLook w:val="04A0" w:firstRow="1" w:lastRow="0" w:firstColumn="1" w:lastColumn="0" w:noHBand="0" w:noVBand="1"/>
      </w:tblPr>
      <w:tblGrid>
        <w:gridCol w:w="3569"/>
        <w:gridCol w:w="1383"/>
        <w:gridCol w:w="4388"/>
      </w:tblGrid>
      <w:tr w:rsidR="00A30DF0" w:rsidRPr="00A30DF0" w14:paraId="325A7764" w14:textId="77777777" w:rsidTr="00A30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7291F929"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Name</w:t>
            </w:r>
          </w:p>
        </w:tc>
        <w:tc>
          <w:tcPr>
            <w:tcW w:w="1408" w:type="dxa"/>
          </w:tcPr>
          <w:p w14:paraId="65109094" w14:textId="77777777" w:rsidR="00A30DF0" w:rsidRPr="00A30DF0" w:rsidRDefault="00A30DF0"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Value Type</w:t>
            </w:r>
          </w:p>
        </w:tc>
        <w:tc>
          <w:tcPr>
            <w:tcW w:w="4511" w:type="dxa"/>
          </w:tcPr>
          <w:p w14:paraId="4787732E" w14:textId="77777777" w:rsidR="00A30DF0" w:rsidRPr="00A30DF0" w:rsidRDefault="00A30DF0"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Description</w:t>
            </w:r>
          </w:p>
        </w:tc>
      </w:tr>
      <w:tr w:rsidR="00A30DF0" w:rsidRPr="00A30DF0" w14:paraId="73581111" w14:textId="77777777" w:rsidTr="00A30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53A2FC56"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Modulus-12</w:t>
            </w:r>
          </w:p>
        </w:tc>
        <w:tc>
          <w:tcPr>
            <w:tcW w:w="1408" w:type="dxa"/>
          </w:tcPr>
          <w:p w14:paraId="2EB7543F"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4A27C908"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elastic modulus in the 12-direction</w:t>
            </w:r>
          </w:p>
        </w:tc>
      </w:tr>
      <w:tr w:rsidR="00A30DF0" w:rsidRPr="00A30DF0" w14:paraId="6C5D7C33" w14:textId="77777777" w:rsidTr="00A30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1493BF3A"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Modulus-13</w:t>
            </w:r>
          </w:p>
        </w:tc>
        <w:tc>
          <w:tcPr>
            <w:tcW w:w="1408" w:type="dxa"/>
          </w:tcPr>
          <w:p w14:paraId="031BC5E7"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5B83DA60"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elastic modulus in the 13-direction</w:t>
            </w:r>
          </w:p>
        </w:tc>
      </w:tr>
      <w:tr w:rsidR="00A30DF0" w:rsidRPr="00A30DF0" w14:paraId="166959AA" w14:textId="77777777" w:rsidTr="00A30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5972B3E0"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Modulus-23</w:t>
            </w:r>
          </w:p>
        </w:tc>
        <w:tc>
          <w:tcPr>
            <w:tcW w:w="1408" w:type="dxa"/>
          </w:tcPr>
          <w:p w14:paraId="206B8240"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57709DFA"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elastic modulus in the 23-direction</w:t>
            </w:r>
          </w:p>
        </w:tc>
      </w:tr>
      <w:tr w:rsidR="00A30DF0" w:rsidRPr="00A30DF0" w14:paraId="310980AC" w14:textId="77777777" w:rsidTr="00A30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62A17A11"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Proportional Limit-12</w:t>
            </w:r>
          </w:p>
        </w:tc>
        <w:tc>
          <w:tcPr>
            <w:tcW w:w="1408" w:type="dxa"/>
          </w:tcPr>
          <w:p w14:paraId="67D4B790"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669303E6"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proportional limit in the 12-direction</w:t>
            </w:r>
          </w:p>
        </w:tc>
      </w:tr>
      <w:tr w:rsidR="00A30DF0" w:rsidRPr="00A30DF0" w14:paraId="0CB3BFB7" w14:textId="77777777" w:rsidTr="00A30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549A1276"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Proportional Limit-13</w:t>
            </w:r>
          </w:p>
        </w:tc>
        <w:tc>
          <w:tcPr>
            <w:tcW w:w="1408" w:type="dxa"/>
          </w:tcPr>
          <w:p w14:paraId="35C319C0"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18BFAF46"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proportional limit in the 13-direction</w:t>
            </w:r>
          </w:p>
        </w:tc>
      </w:tr>
      <w:tr w:rsidR="00A30DF0" w:rsidRPr="00A30DF0" w14:paraId="10BA7A72" w14:textId="77777777" w:rsidTr="00A30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66CE7431"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Proportional Limit-23</w:t>
            </w:r>
          </w:p>
        </w:tc>
        <w:tc>
          <w:tcPr>
            <w:tcW w:w="1408" w:type="dxa"/>
          </w:tcPr>
          <w:p w14:paraId="194C7C28"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2643C3C7"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proportional limit in the 23-direction</w:t>
            </w:r>
          </w:p>
        </w:tc>
      </w:tr>
      <w:tr w:rsidR="00A30DF0" w:rsidRPr="00A30DF0" w14:paraId="77BA74A6" w14:textId="77777777" w:rsidTr="00A30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5CF81006"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Proportional Limit Strain-12</w:t>
            </w:r>
          </w:p>
        </w:tc>
        <w:tc>
          <w:tcPr>
            <w:tcW w:w="1408" w:type="dxa"/>
          </w:tcPr>
          <w:p w14:paraId="338BA141"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0EB603BF"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strain at proportional limit in the 12-direction</w:t>
            </w:r>
          </w:p>
        </w:tc>
      </w:tr>
      <w:tr w:rsidR="00A30DF0" w:rsidRPr="00A30DF0" w14:paraId="5942A00A" w14:textId="77777777" w:rsidTr="00A30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471A0255"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Proportional Limit Strain-13</w:t>
            </w:r>
          </w:p>
        </w:tc>
        <w:tc>
          <w:tcPr>
            <w:tcW w:w="1408" w:type="dxa"/>
          </w:tcPr>
          <w:p w14:paraId="4BD864CC"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479FD1DB"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strain at proportional limit in the 13-direction</w:t>
            </w:r>
          </w:p>
        </w:tc>
      </w:tr>
      <w:tr w:rsidR="00A30DF0" w:rsidRPr="00A30DF0" w14:paraId="3EDC737B" w14:textId="77777777" w:rsidTr="00A30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6C028588"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Proportional Limit Strain-23</w:t>
            </w:r>
          </w:p>
        </w:tc>
        <w:tc>
          <w:tcPr>
            <w:tcW w:w="1408" w:type="dxa"/>
          </w:tcPr>
          <w:p w14:paraId="37C9B3CF"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5003DA59"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strain at proportional limit in the 23-direction</w:t>
            </w:r>
          </w:p>
        </w:tc>
      </w:tr>
      <w:tr w:rsidR="00A30DF0" w:rsidRPr="00A30DF0" w14:paraId="14627EDD" w14:textId="77777777" w:rsidTr="00A30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2A4705C9"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lastRenderedPageBreak/>
              <w:t>Shear Yield-12</w:t>
            </w:r>
          </w:p>
        </w:tc>
        <w:tc>
          <w:tcPr>
            <w:tcW w:w="1408" w:type="dxa"/>
          </w:tcPr>
          <w:p w14:paraId="01B5AA2B" w14:textId="6C6DF133"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4C7765">
              <w:rPr>
                <w:rFonts w:ascii="Times New Roman" w:hAnsi="Times New Roman" w:cs="Times New Roman"/>
              </w:rPr>
              <w:t xml:space="preserve">dict (see </w:t>
            </w:r>
            <w:r w:rsidRPr="004C7765">
              <w:rPr>
                <w:rFonts w:ascii="Times New Roman" w:hAnsi="Times New Roman" w:cs="Times New Roman"/>
              </w:rPr>
              <w:fldChar w:fldCharType="begin"/>
            </w:r>
            <w:r w:rsidRPr="004C7765">
              <w:rPr>
                <w:rFonts w:ascii="Times New Roman" w:hAnsi="Times New Roman" w:cs="Times New Roman"/>
              </w:rPr>
              <w:instrText xml:space="preserve"> REF _Ref169095120 \h </w:instrText>
            </w:r>
            <w:r w:rsidRPr="004C7765">
              <w:rPr>
                <w:rFonts w:ascii="Times New Roman" w:hAnsi="Times New Roman" w:cs="Times New Roman"/>
              </w:rPr>
            </w:r>
            <w:r>
              <w:rPr>
                <w:rFonts w:ascii="Times New Roman" w:hAnsi="Times New Roman" w:cs="Times New Roman"/>
              </w:rPr>
              <w:instrText xml:space="preserve"> \* MERGEFORMAT </w:instrText>
            </w:r>
            <w:r w:rsidRPr="004C7765">
              <w:rPr>
                <w:rFonts w:ascii="Times New Roman" w:hAnsi="Times New Roman" w:cs="Times New Roman"/>
              </w:rPr>
              <w:fldChar w:fldCharType="separate"/>
            </w:r>
            <w:r w:rsidR="007C1003" w:rsidRPr="007C1003">
              <w:rPr>
                <w:rFonts w:ascii="Times New Roman" w:hAnsi="Times New Roman" w:cs="Times New Roman"/>
              </w:rPr>
              <w:t xml:space="preserve">Table </w:t>
            </w:r>
            <w:r w:rsidR="007C1003" w:rsidRPr="007C1003">
              <w:rPr>
                <w:rFonts w:ascii="Times New Roman" w:hAnsi="Times New Roman" w:cs="Times New Roman"/>
                <w:noProof/>
              </w:rPr>
              <w:t>11</w:t>
            </w:r>
            <w:r w:rsidRPr="004C7765">
              <w:rPr>
                <w:rFonts w:ascii="Times New Roman" w:hAnsi="Times New Roman" w:cs="Times New Roman"/>
              </w:rPr>
              <w:fldChar w:fldCharType="end"/>
            </w:r>
            <w:r w:rsidRPr="004C7765">
              <w:rPr>
                <w:rFonts w:ascii="Times New Roman" w:hAnsi="Times New Roman" w:cs="Times New Roman"/>
              </w:rPr>
              <w:t>)</w:t>
            </w:r>
          </w:p>
        </w:tc>
        <w:tc>
          <w:tcPr>
            <w:tcW w:w="4511" w:type="dxa"/>
          </w:tcPr>
          <w:p w14:paraId="314DE54D"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List of shear yield stress values in the 12-direction at a given offset strain</w:t>
            </w:r>
          </w:p>
        </w:tc>
      </w:tr>
      <w:tr w:rsidR="00A30DF0" w:rsidRPr="00A30DF0" w14:paraId="4F1D2BA5" w14:textId="77777777" w:rsidTr="00A30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21A99E22"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Yield-13</w:t>
            </w:r>
          </w:p>
        </w:tc>
        <w:tc>
          <w:tcPr>
            <w:tcW w:w="1408" w:type="dxa"/>
          </w:tcPr>
          <w:p w14:paraId="03243A86" w14:textId="4E7A6B41"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C7765">
              <w:rPr>
                <w:rFonts w:ascii="Times New Roman" w:hAnsi="Times New Roman" w:cs="Times New Roman"/>
              </w:rPr>
              <w:t xml:space="preserve">dict (see </w:t>
            </w:r>
            <w:r w:rsidRPr="004C7765">
              <w:rPr>
                <w:rFonts w:ascii="Times New Roman" w:hAnsi="Times New Roman" w:cs="Times New Roman"/>
              </w:rPr>
              <w:fldChar w:fldCharType="begin"/>
            </w:r>
            <w:r w:rsidRPr="004C7765">
              <w:rPr>
                <w:rFonts w:ascii="Times New Roman" w:hAnsi="Times New Roman" w:cs="Times New Roman"/>
              </w:rPr>
              <w:instrText xml:space="preserve"> REF _Ref169095120 \h </w:instrText>
            </w:r>
            <w:r w:rsidRPr="004C7765">
              <w:rPr>
                <w:rFonts w:ascii="Times New Roman" w:hAnsi="Times New Roman" w:cs="Times New Roman"/>
              </w:rPr>
            </w:r>
            <w:r>
              <w:rPr>
                <w:rFonts w:ascii="Times New Roman" w:hAnsi="Times New Roman" w:cs="Times New Roman"/>
              </w:rPr>
              <w:instrText xml:space="preserve"> \* MERGEFORMAT </w:instrText>
            </w:r>
            <w:r w:rsidRPr="004C7765">
              <w:rPr>
                <w:rFonts w:ascii="Times New Roman" w:hAnsi="Times New Roman" w:cs="Times New Roman"/>
              </w:rPr>
              <w:fldChar w:fldCharType="separate"/>
            </w:r>
            <w:r w:rsidR="007C1003" w:rsidRPr="007C1003">
              <w:rPr>
                <w:rFonts w:ascii="Times New Roman" w:hAnsi="Times New Roman" w:cs="Times New Roman"/>
              </w:rPr>
              <w:t xml:space="preserve">Table </w:t>
            </w:r>
            <w:r w:rsidR="007C1003" w:rsidRPr="007C1003">
              <w:rPr>
                <w:rFonts w:ascii="Times New Roman" w:hAnsi="Times New Roman" w:cs="Times New Roman"/>
                <w:noProof/>
              </w:rPr>
              <w:t>11</w:t>
            </w:r>
            <w:r w:rsidRPr="004C7765">
              <w:rPr>
                <w:rFonts w:ascii="Times New Roman" w:hAnsi="Times New Roman" w:cs="Times New Roman"/>
              </w:rPr>
              <w:fldChar w:fldCharType="end"/>
            </w:r>
            <w:r w:rsidRPr="004C7765">
              <w:rPr>
                <w:rFonts w:ascii="Times New Roman" w:hAnsi="Times New Roman" w:cs="Times New Roman"/>
              </w:rPr>
              <w:t>)</w:t>
            </w:r>
          </w:p>
        </w:tc>
        <w:tc>
          <w:tcPr>
            <w:tcW w:w="4511" w:type="dxa"/>
          </w:tcPr>
          <w:p w14:paraId="1FE5D4B0"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List of shear yield stress values in the 13-direction at a given offset strain</w:t>
            </w:r>
          </w:p>
        </w:tc>
      </w:tr>
      <w:tr w:rsidR="00A30DF0" w:rsidRPr="00A30DF0" w14:paraId="6FE7661D" w14:textId="77777777" w:rsidTr="00A30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2D204344"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Yield-23</w:t>
            </w:r>
          </w:p>
        </w:tc>
        <w:tc>
          <w:tcPr>
            <w:tcW w:w="1408" w:type="dxa"/>
          </w:tcPr>
          <w:p w14:paraId="49C157E0" w14:textId="0C1F34A6"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4C7765">
              <w:rPr>
                <w:rFonts w:ascii="Times New Roman" w:hAnsi="Times New Roman" w:cs="Times New Roman"/>
              </w:rPr>
              <w:t xml:space="preserve">dict (see </w:t>
            </w:r>
            <w:r w:rsidRPr="004C7765">
              <w:rPr>
                <w:rFonts w:ascii="Times New Roman" w:hAnsi="Times New Roman" w:cs="Times New Roman"/>
              </w:rPr>
              <w:fldChar w:fldCharType="begin"/>
            </w:r>
            <w:r w:rsidRPr="004C7765">
              <w:rPr>
                <w:rFonts w:ascii="Times New Roman" w:hAnsi="Times New Roman" w:cs="Times New Roman"/>
              </w:rPr>
              <w:instrText xml:space="preserve"> REF _Ref169095120 \h </w:instrText>
            </w:r>
            <w:r w:rsidRPr="004C7765">
              <w:rPr>
                <w:rFonts w:ascii="Times New Roman" w:hAnsi="Times New Roman" w:cs="Times New Roman"/>
              </w:rPr>
            </w:r>
            <w:r>
              <w:rPr>
                <w:rFonts w:ascii="Times New Roman" w:hAnsi="Times New Roman" w:cs="Times New Roman"/>
              </w:rPr>
              <w:instrText xml:space="preserve"> \* MERGEFORMAT </w:instrText>
            </w:r>
            <w:r w:rsidRPr="004C7765">
              <w:rPr>
                <w:rFonts w:ascii="Times New Roman" w:hAnsi="Times New Roman" w:cs="Times New Roman"/>
              </w:rPr>
              <w:fldChar w:fldCharType="separate"/>
            </w:r>
            <w:r w:rsidR="007C1003" w:rsidRPr="007C1003">
              <w:rPr>
                <w:rFonts w:ascii="Times New Roman" w:hAnsi="Times New Roman" w:cs="Times New Roman"/>
              </w:rPr>
              <w:t xml:space="preserve">Table </w:t>
            </w:r>
            <w:r w:rsidR="007C1003" w:rsidRPr="007C1003">
              <w:rPr>
                <w:rFonts w:ascii="Times New Roman" w:hAnsi="Times New Roman" w:cs="Times New Roman"/>
                <w:noProof/>
              </w:rPr>
              <w:t>11</w:t>
            </w:r>
            <w:r w:rsidRPr="004C7765">
              <w:rPr>
                <w:rFonts w:ascii="Times New Roman" w:hAnsi="Times New Roman" w:cs="Times New Roman"/>
              </w:rPr>
              <w:fldChar w:fldCharType="end"/>
            </w:r>
            <w:r w:rsidRPr="004C7765">
              <w:rPr>
                <w:rFonts w:ascii="Times New Roman" w:hAnsi="Times New Roman" w:cs="Times New Roman"/>
              </w:rPr>
              <w:t>)</w:t>
            </w:r>
          </w:p>
        </w:tc>
        <w:tc>
          <w:tcPr>
            <w:tcW w:w="4511" w:type="dxa"/>
          </w:tcPr>
          <w:p w14:paraId="195513DB"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List of shear yield stress values in the 12-direction at a given offset strain</w:t>
            </w:r>
          </w:p>
        </w:tc>
      </w:tr>
      <w:tr w:rsidR="00A30DF0" w:rsidRPr="00A30DF0" w14:paraId="58FF14C9" w14:textId="77777777" w:rsidTr="00A30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1B455129"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Ultimate Strength-12</w:t>
            </w:r>
          </w:p>
        </w:tc>
        <w:tc>
          <w:tcPr>
            <w:tcW w:w="1408" w:type="dxa"/>
          </w:tcPr>
          <w:p w14:paraId="4D4757A7"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44FA7FA1"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ultimate strength in the 12-direction</w:t>
            </w:r>
          </w:p>
        </w:tc>
      </w:tr>
      <w:tr w:rsidR="00A30DF0" w:rsidRPr="00A30DF0" w14:paraId="2E48245D" w14:textId="77777777" w:rsidTr="00A30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4CCD3FEE"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Ultimate Strength-13</w:t>
            </w:r>
          </w:p>
        </w:tc>
        <w:tc>
          <w:tcPr>
            <w:tcW w:w="1408" w:type="dxa"/>
          </w:tcPr>
          <w:p w14:paraId="791A704A"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0652B721"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ultimate strength in the 13-direction</w:t>
            </w:r>
          </w:p>
        </w:tc>
      </w:tr>
      <w:tr w:rsidR="00A30DF0" w:rsidRPr="00A30DF0" w14:paraId="3952700A" w14:textId="77777777" w:rsidTr="00A30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20A7C02E"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Ultimate Strength-23</w:t>
            </w:r>
          </w:p>
        </w:tc>
        <w:tc>
          <w:tcPr>
            <w:tcW w:w="1408" w:type="dxa"/>
          </w:tcPr>
          <w:p w14:paraId="5E84679F"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18882079"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ultimate strength in the 23-direction</w:t>
            </w:r>
          </w:p>
        </w:tc>
      </w:tr>
      <w:tr w:rsidR="00A30DF0" w:rsidRPr="00A30DF0" w14:paraId="0A0944C1" w14:textId="77777777" w:rsidTr="00A30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2AA0FE4F"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Strain at UTS-12</w:t>
            </w:r>
          </w:p>
        </w:tc>
        <w:tc>
          <w:tcPr>
            <w:tcW w:w="1408" w:type="dxa"/>
          </w:tcPr>
          <w:p w14:paraId="7D48EBE5"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718EB02B"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strain at ultimate strength in the 12-direction</w:t>
            </w:r>
          </w:p>
        </w:tc>
      </w:tr>
      <w:tr w:rsidR="00A30DF0" w:rsidRPr="00A30DF0" w14:paraId="7BBEF5FD" w14:textId="77777777" w:rsidTr="00A30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209F5F94"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Strain at UTS-13</w:t>
            </w:r>
          </w:p>
        </w:tc>
        <w:tc>
          <w:tcPr>
            <w:tcW w:w="1408" w:type="dxa"/>
          </w:tcPr>
          <w:p w14:paraId="1D2284D6"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504ED7F0"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strain at ultimate strength in the 13-direction</w:t>
            </w:r>
          </w:p>
        </w:tc>
      </w:tr>
      <w:tr w:rsidR="00A30DF0" w:rsidRPr="00A30DF0" w14:paraId="04601F89" w14:textId="77777777" w:rsidTr="00A30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67EFE903"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Strain at UTS-23</w:t>
            </w:r>
          </w:p>
        </w:tc>
        <w:tc>
          <w:tcPr>
            <w:tcW w:w="1408" w:type="dxa"/>
          </w:tcPr>
          <w:p w14:paraId="79CB0CE6"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7DBADA92"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strain at ultimate strength in the 123-direction</w:t>
            </w:r>
          </w:p>
        </w:tc>
      </w:tr>
      <w:tr w:rsidR="00A30DF0" w:rsidRPr="00A30DF0" w14:paraId="739DFEC6" w14:textId="77777777" w:rsidTr="00A30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76A66E0F"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Failure Strength-12</w:t>
            </w:r>
          </w:p>
        </w:tc>
        <w:tc>
          <w:tcPr>
            <w:tcW w:w="1408" w:type="dxa"/>
          </w:tcPr>
          <w:p w14:paraId="69D9247E"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4A59D71B"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failure strength in the 12-direction</w:t>
            </w:r>
          </w:p>
        </w:tc>
      </w:tr>
      <w:tr w:rsidR="00A30DF0" w:rsidRPr="00A30DF0" w14:paraId="56E701E3" w14:textId="77777777" w:rsidTr="00A30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0F43D537"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Failure Strength-13</w:t>
            </w:r>
          </w:p>
        </w:tc>
        <w:tc>
          <w:tcPr>
            <w:tcW w:w="1408" w:type="dxa"/>
          </w:tcPr>
          <w:p w14:paraId="38574605"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0725F9A6"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failure strength in the 13-direction</w:t>
            </w:r>
          </w:p>
        </w:tc>
      </w:tr>
      <w:tr w:rsidR="00A30DF0" w:rsidRPr="00A30DF0" w14:paraId="62B06BFA" w14:textId="77777777" w:rsidTr="00A30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77403E39"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Failure Strength-23</w:t>
            </w:r>
          </w:p>
        </w:tc>
        <w:tc>
          <w:tcPr>
            <w:tcW w:w="1408" w:type="dxa"/>
          </w:tcPr>
          <w:p w14:paraId="76A00BF6"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74F7D4ED"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failure strength in the 23-direction</w:t>
            </w:r>
          </w:p>
        </w:tc>
      </w:tr>
      <w:tr w:rsidR="00A30DF0" w:rsidRPr="00A30DF0" w14:paraId="5B38DF48" w14:textId="77777777" w:rsidTr="00A30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252B349B"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Strain at Failure-12</w:t>
            </w:r>
          </w:p>
        </w:tc>
        <w:tc>
          <w:tcPr>
            <w:tcW w:w="1408" w:type="dxa"/>
          </w:tcPr>
          <w:p w14:paraId="058DEF89"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312B0A5A"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strain at failure in the 12-direction</w:t>
            </w:r>
          </w:p>
        </w:tc>
      </w:tr>
      <w:tr w:rsidR="00A30DF0" w:rsidRPr="00A30DF0" w14:paraId="79BAD244" w14:textId="77777777" w:rsidTr="00A30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2FDABD07"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Strain at Failure-13</w:t>
            </w:r>
          </w:p>
        </w:tc>
        <w:tc>
          <w:tcPr>
            <w:tcW w:w="1408" w:type="dxa"/>
          </w:tcPr>
          <w:p w14:paraId="75927049"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0DEA89F2"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strain at failure in the 13-direction</w:t>
            </w:r>
          </w:p>
        </w:tc>
      </w:tr>
      <w:tr w:rsidR="00A30DF0" w:rsidRPr="00A30DF0" w14:paraId="2E16D3DE" w14:textId="77777777" w:rsidTr="00A30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0F21743D"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Strain at Failure-23</w:t>
            </w:r>
          </w:p>
        </w:tc>
        <w:tc>
          <w:tcPr>
            <w:tcW w:w="1408" w:type="dxa"/>
          </w:tcPr>
          <w:p w14:paraId="1175139E"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537E4480"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strain at failure in the 23-direction</w:t>
            </w:r>
          </w:p>
        </w:tc>
      </w:tr>
      <w:tr w:rsidR="00A30DF0" w:rsidRPr="00A30DF0" w14:paraId="66533C96" w14:textId="77777777" w:rsidTr="00A30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3CCABEAB"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Strain Rate</w:t>
            </w:r>
          </w:p>
        </w:tc>
        <w:tc>
          <w:tcPr>
            <w:tcW w:w="1408" w:type="dxa"/>
          </w:tcPr>
          <w:p w14:paraId="490189DA"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5B1240F7"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Compressive strain rate for the tensile loading segment</w:t>
            </w:r>
          </w:p>
        </w:tc>
      </w:tr>
      <w:tr w:rsidR="00A30DF0" w:rsidRPr="00A30DF0" w14:paraId="7E717BA7" w14:textId="77777777" w:rsidTr="00A30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2248462C"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Stress Rate</w:t>
            </w:r>
          </w:p>
        </w:tc>
        <w:tc>
          <w:tcPr>
            <w:tcW w:w="1408" w:type="dxa"/>
          </w:tcPr>
          <w:p w14:paraId="49B8CD3E"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51A69365"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Compressive stress rate for the tensile loading segment</w:t>
            </w:r>
          </w:p>
        </w:tc>
      </w:tr>
      <w:tr w:rsidR="00A30DF0" w:rsidRPr="00A30DF0" w14:paraId="45412DB2" w14:textId="77777777" w:rsidTr="00A30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62A1C06F"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Unloading Modulus-12</w:t>
            </w:r>
          </w:p>
        </w:tc>
        <w:tc>
          <w:tcPr>
            <w:tcW w:w="1408" w:type="dxa"/>
          </w:tcPr>
          <w:p w14:paraId="72604B72"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733B4E8B"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unloading modulus in the 12-direction</w:t>
            </w:r>
          </w:p>
        </w:tc>
      </w:tr>
      <w:tr w:rsidR="00A30DF0" w:rsidRPr="00A30DF0" w14:paraId="6709E689" w14:textId="77777777" w:rsidTr="00A30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7082E199"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Unloading Modulus-13</w:t>
            </w:r>
          </w:p>
        </w:tc>
        <w:tc>
          <w:tcPr>
            <w:tcW w:w="1408" w:type="dxa"/>
          </w:tcPr>
          <w:p w14:paraId="6815A5E9"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218ADB40"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unloading modulus in the 13-direction</w:t>
            </w:r>
          </w:p>
        </w:tc>
      </w:tr>
      <w:tr w:rsidR="00A30DF0" w:rsidRPr="00A30DF0" w14:paraId="27A8D8A7" w14:textId="77777777" w:rsidTr="00A30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01DE1022"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Unloading Modulus-23</w:t>
            </w:r>
          </w:p>
        </w:tc>
        <w:tc>
          <w:tcPr>
            <w:tcW w:w="1408" w:type="dxa"/>
          </w:tcPr>
          <w:p w14:paraId="3F1D8D37"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6BBF5EE8"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unloading modulus in the 23-direction</w:t>
            </w:r>
          </w:p>
        </w:tc>
      </w:tr>
      <w:tr w:rsidR="00A30DF0" w:rsidRPr="00A30DF0" w14:paraId="7ED7B84F" w14:textId="77777777" w:rsidTr="00A30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138C4794"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Reversible Strain-12</w:t>
            </w:r>
          </w:p>
        </w:tc>
        <w:tc>
          <w:tcPr>
            <w:tcW w:w="1408" w:type="dxa"/>
          </w:tcPr>
          <w:p w14:paraId="07A2A221"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053289A8"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reversible strain in the 12-direction</w:t>
            </w:r>
          </w:p>
        </w:tc>
      </w:tr>
      <w:tr w:rsidR="00A30DF0" w:rsidRPr="00A30DF0" w14:paraId="01334F58" w14:textId="77777777" w:rsidTr="00A30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34C6BD70"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Reversible Strain-13</w:t>
            </w:r>
          </w:p>
        </w:tc>
        <w:tc>
          <w:tcPr>
            <w:tcW w:w="1408" w:type="dxa"/>
          </w:tcPr>
          <w:p w14:paraId="475E4C93"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07AC89E8"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reversible strain in the 13-direction</w:t>
            </w:r>
          </w:p>
        </w:tc>
      </w:tr>
      <w:tr w:rsidR="00A30DF0" w:rsidRPr="00A30DF0" w14:paraId="4F64D6BD" w14:textId="77777777" w:rsidTr="00A30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28779014"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Reversible Strain-23</w:t>
            </w:r>
          </w:p>
        </w:tc>
        <w:tc>
          <w:tcPr>
            <w:tcW w:w="1408" w:type="dxa"/>
          </w:tcPr>
          <w:p w14:paraId="0DDF1015"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4178B92D"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reversible strain in the 23-direction</w:t>
            </w:r>
          </w:p>
        </w:tc>
      </w:tr>
      <w:tr w:rsidR="00A30DF0" w:rsidRPr="00A30DF0" w14:paraId="4CEF8E88" w14:textId="77777777" w:rsidTr="00A30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6A8EFBA8"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Irreversible Strain-12</w:t>
            </w:r>
          </w:p>
        </w:tc>
        <w:tc>
          <w:tcPr>
            <w:tcW w:w="1408" w:type="dxa"/>
          </w:tcPr>
          <w:p w14:paraId="0A59448F"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1DA7E457"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irreversible strain in the 12-direction</w:t>
            </w:r>
          </w:p>
        </w:tc>
      </w:tr>
      <w:tr w:rsidR="00A30DF0" w:rsidRPr="00A30DF0" w14:paraId="170C994D" w14:textId="77777777" w:rsidTr="00A30D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1D3BE8B3"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Irreversible Strain-13</w:t>
            </w:r>
          </w:p>
        </w:tc>
        <w:tc>
          <w:tcPr>
            <w:tcW w:w="1408" w:type="dxa"/>
          </w:tcPr>
          <w:p w14:paraId="1E5AE715"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205FD21E" w14:textId="77777777" w:rsidR="00A30DF0" w:rsidRPr="00A30DF0" w:rsidRDefault="00A30DF0"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irreversible strain in the 13-direction</w:t>
            </w:r>
          </w:p>
        </w:tc>
      </w:tr>
      <w:tr w:rsidR="00A30DF0" w:rsidRPr="00A30DF0" w14:paraId="32153582" w14:textId="77777777" w:rsidTr="00A30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7" w:type="dxa"/>
          </w:tcPr>
          <w:p w14:paraId="5961CEA0" w14:textId="77777777" w:rsidR="00A30DF0" w:rsidRPr="00A30DF0" w:rsidRDefault="00A30DF0" w:rsidP="006016AF">
            <w:pPr>
              <w:rPr>
                <w:rFonts w:ascii="Times New Roman" w:hAnsi="Times New Roman" w:cs="Times New Roman"/>
              </w:rPr>
            </w:pPr>
            <w:r w:rsidRPr="00A30DF0">
              <w:rPr>
                <w:rFonts w:ascii="Times New Roman" w:hAnsi="Times New Roman" w:cs="Times New Roman"/>
              </w:rPr>
              <w:t>Shear Irreversible Strain-23</w:t>
            </w:r>
          </w:p>
        </w:tc>
        <w:tc>
          <w:tcPr>
            <w:tcW w:w="1408" w:type="dxa"/>
          </w:tcPr>
          <w:p w14:paraId="1840BE0C"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point</w:t>
            </w:r>
          </w:p>
        </w:tc>
        <w:tc>
          <w:tcPr>
            <w:tcW w:w="4511" w:type="dxa"/>
          </w:tcPr>
          <w:p w14:paraId="06C797BF" w14:textId="77777777" w:rsidR="00A30DF0" w:rsidRPr="00A30DF0" w:rsidRDefault="00A30DF0"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30DF0">
              <w:rPr>
                <w:rFonts w:ascii="Times New Roman" w:hAnsi="Times New Roman" w:cs="Times New Roman"/>
              </w:rPr>
              <w:t>Shear reversible strain in the 23-direction</w:t>
            </w:r>
          </w:p>
        </w:tc>
      </w:tr>
    </w:tbl>
    <w:p w14:paraId="15899D1B" w14:textId="77777777" w:rsidR="003A05D9" w:rsidRDefault="003A05D9" w:rsidP="00805B92">
      <w:pPr>
        <w:ind w:firstLine="0"/>
      </w:pPr>
    </w:p>
    <w:p w14:paraId="016CB96A" w14:textId="5F27DBD6" w:rsidR="00A30DF0" w:rsidRDefault="00A30DF0" w:rsidP="00805B92">
      <w:pPr>
        <w:ind w:firstLine="0"/>
      </w:pPr>
      <w:r>
        <w:t>A.2.5 Relaxation Analysis</w:t>
      </w:r>
    </w:p>
    <w:p w14:paraId="229713D9" w14:textId="592F2A07" w:rsidR="00A30DF0" w:rsidRDefault="00A30DF0" w:rsidP="00A30DF0">
      <w:pPr>
        <w:pStyle w:val="Caption"/>
        <w:jc w:val="center"/>
        <w:rPr>
          <w:i w:val="0"/>
          <w:iCs w:val="0"/>
          <w:color w:val="auto"/>
          <w:sz w:val="22"/>
          <w:szCs w:val="22"/>
        </w:rPr>
      </w:pPr>
      <w:r w:rsidRPr="00B60AEB">
        <w:rPr>
          <w:i w:val="0"/>
          <w:iCs w:val="0"/>
          <w:color w:val="auto"/>
          <w:sz w:val="22"/>
          <w:szCs w:val="22"/>
        </w:rPr>
        <w:t xml:space="preserve">Table </w:t>
      </w:r>
      <w:r w:rsidRPr="00B60AEB">
        <w:rPr>
          <w:i w:val="0"/>
          <w:iCs w:val="0"/>
          <w:color w:val="auto"/>
          <w:sz w:val="22"/>
          <w:szCs w:val="22"/>
        </w:rPr>
        <w:fldChar w:fldCharType="begin"/>
      </w:r>
      <w:r w:rsidRPr="00B60AEB">
        <w:rPr>
          <w:i w:val="0"/>
          <w:iCs w:val="0"/>
          <w:color w:val="auto"/>
          <w:sz w:val="22"/>
          <w:szCs w:val="22"/>
        </w:rPr>
        <w:instrText xml:space="preserve"> SEQ Table \* ARABIC </w:instrText>
      </w:r>
      <w:r w:rsidRPr="00B60AEB">
        <w:rPr>
          <w:i w:val="0"/>
          <w:iCs w:val="0"/>
          <w:color w:val="auto"/>
          <w:sz w:val="22"/>
          <w:szCs w:val="22"/>
        </w:rPr>
        <w:fldChar w:fldCharType="separate"/>
      </w:r>
      <w:r w:rsidR="007C1003">
        <w:rPr>
          <w:i w:val="0"/>
          <w:iCs w:val="0"/>
          <w:noProof/>
          <w:color w:val="auto"/>
          <w:sz w:val="22"/>
          <w:szCs w:val="22"/>
        </w:rPr>
        <w:t>14</w:t>
      </w:r>
      <w:r w:rsidRPr="00B60AEB">
        <w:rPr>
          <w:i w:val="0"/>
          <w:iCs w:val="0"/>
          <w:color w:val="auto"/>
          <w:sz w:val="22"/>
          <w:szCs w:val="22"/>
        </w:rPr>
        <w:fldChar w:fldCharType="end"/>
      </w:r>
      <w:r w:rsidRPr="00B60AEB">
        <w:rPr>
          <w:i w:val="0"/>
          <w:iCs w:val="0"/>
          <w:color w:val="auto"/>
          <w:sz w:val="22"/>
          <w:szCs w:val="22"/>
        </w:rPr>
        <w:t xml:space="preserve">. </w:t>
      </w:r>
      <w:r>
        <w:rPr>
          <w:i w:val="0"/>
          <w:iCs w:val="0"/>
          <w:color w:val="auto"/>
          <w:sz w:val="22"/>
          <w:szCs w:val="22"/>
        </w:rPr>
        <w:t>Analysis</w:t>
      </w:r>
      <w:r w:rsidRPr="00B60AEB">
        <w:rPr>
          <w:i w:val="0"/>
          <w:iCs w:val="0"/>
          <w:color w:val="auto"/>
          <w:sz w:val="22"/>
          <w:szCs w:val="22"/>
        </w:rPr>
        <w:t xml:space="preserve"> </w:t>
      </w:r>
      <w:r>
        <w:rPr>
          <w:i w:val="0"/>
          <w:iCs w:val="0"/>
          <w:color w:val="auto"/>
          <w:sz w:val="22"/>
          <w:szCs w:val="22"/>
        </w:rPr>
        <w:t>–</w:t>
      </w:r>
      <w:r w:rsidRPr="00B60AEB">
        <w:rPr>
          <w:i w:val="0"/>
          <w:iCs w:val="0"/>
          <w:color w:val="auto"/>
          <w:sz w:val="22"/>
          <w:szCs w:val="22"/>
        </w:rPr>
        <w:t xml:space="preserve"> </w:t>
      </w:r>
      <w:r>
        <w:rPr>
          <w:i w:val="0"/>
          <w:iCs w:val="0"/>
          <w:color w:val="auto"/>
          <w:sz w:val="22"/>
          <w:szCs w:val="22"/>
        </w:rPr>
        <w:t>Relaxation</w:t>
      </w:r>
      <w:r>
        <w:rPr>
          <w:i w:val="0"/>
          <w:iCs w:val="0"/>
          <w:color w:val="auto"/>
          <w:sz w:val="22"/>
          <w:szCs w:val="22"/>
        </w:rPr>
        <w:t xml:space="preserve"> Analysis </w:t>
      </w:r>
      <w:r w:rsidRPr="00B60AEB">
        <w:rPr>
          <w:i w:val="0"/>
          <w:iCs w:val="0"/>
          <w:color w:val="auto"/>
          <w:sz w:val="22"/>
          <w:szCs w:val="22"/>
        </w:rPr>
        <w:t>Attributes</w:t>
      </w:r>
    </w:p>
    <w:tbl>
      <w:tblPr>
        <w:tblStyle w:val="MediumShading1"/>
        <w:tblW w:w="9576" w:type="dxa"/>
        <w:tblLook w:val="04A0" w:firstRow="1" w:lastRow="0" w:firstColumn="1" w:lastColumn="0" w:noHBand="0" w:noVBand="1"/>
      </w:tblPr>
      <w:tblGrid>
        <w:gridCol w:w="4084"/>
        <w:gridCol w:w="1408"/>
        <w:gridCol w:w="4084"/>
      </w:tblGrid>
      <w:tr w:rsidR="00DA3183" w:rsidRPr="00DA3183" w14:paraId="1D5D1DBC" w14:textId="77777777" w:rsidTr="00DA3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5DFF1F51"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Name</w:t>
            </w:r>
          </w:p>
        </w:tc>
        <w:tc>
          <w:tcPr>
            <w:tcW w:w="1408" w:type="dxa"/>
          </w:tcPr>
          <w:p w14:paraId="1F615D6A" w14:textId="77777777" w:rsidR="00DA3183" w:rsidRPr="00DA3183" w:rsidRDefault="00DA3183"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Value Type</w:t>
            </w:r>
          </w:p>
        </w:tc>
        <w:tc>
          <w:tcPr>
            <w:tcW w:w="4084" w:type="dxa"/>
          </w:tcPr>
          <w:p w14:paraId="75497010" w14:textId="727626DD" w:rsidR="00DA3183" w:rsidRPr="00DA3183" w:rsidRDefault="00DA3183"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Description</w:t>
            </w:r>
          </w:p>
        </w:tc>
      </w:tr>
      <w:tr w:rsidR="00DA3183" w:rsidRPr="00DA3183" w14:paraId="60FE2B73"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184A7BF5"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Relaxation Hold Strain-11</w:t>
            </w:r>
          </w:p>
        </w:tc>
        <w:tc>
          <w:tcPr>
            <w:tcW w:w="1408" w:type="dxa"/>
          </w:tcPr>
          <w:p w14:paraId="7C82247E"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27BEE259"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Constant applied strain in the 11-direction</w:t>
            </w:r>
          </w:p>
        </w:tc>
      </w:tr>
      <w:tr w:rsidR="00DA3183" w:rsidRPr="00DA3183" w14:paraId="7DADA354"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11D5C0AF"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Relaxation Hold Strain-22</w:t>
            </w:r>
          </w:p>
        </w:tc>
        <w:tc>
          <w:tcPr>
            <w:tcW w:w="1408" w:type="dxa"/>
          </w:tcPr>
          <w:p w14:paraId="504DAE40"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4F229B53"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Constant applied strain in the 22-direction</w:t>
            </w:r>
          </w:p>
        </w:tc>
      </w:tr>
      <w:tr w:rsidR="00DA3183" w:rsidRPr="00DA3183" w14:paraId="151080FD"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095FC81A"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Relaxation Hold Strain-33</w:t>
            </w:r>
          </w:p>
        </w:tc>
        <w:tc>
          <w:tcPr>
            <w:tcW w:w="1408" w:type="dxa"/>
          </w:tcPr>
          <w:p w14:paraId="3A8C4737"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3294E48B"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Constant applied strain in the 33-direction</w:t>
            </w:r>
          </w:p>
        </w:tc>
      </w:tr>
      <w:tr w:rsidR="00DA3183" w:rsidRPr="00DA3183" w14:paraId="05B02C45"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531313E"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Relaxation Total Time</w:t>
            </w:r>
          </w:p>
        </w:tc>
        <w:tc>
          <w:tcPr>
            <w:tcW w:w="1408" w:type="dxa"/>
          </w:tcPr>
          <w:p w14:paraId="3B3AEE5E"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5ED753A1"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Amount of time the constant strain is applied</w:t>
            </w:r>
          </w:p>
        </w:tc>
      </w:tr>
      <w:tr w:rsidR="00DA3183" w:rsidRPr="00DA3183" w14:paraId="1EC32427"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529F124E"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Relaxation Stress Drop-11</w:t>
            </w:r>
          </w:p>
        </w:tc>
        <w:tc>
          <w:tcPr>
            <w:tcW w:w="1408" w:type="dxa"/>
          </w:tcPr>
          <w:p w14:paraId="3B8E1FDD"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56693FD8"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Change in stress during the relaxation in the 11-direction</w:t>
            </w:r>
          </w:p>
        </w:tc>
      </w:tr>
      <w:tr w:rsidR="00DA3183" w:rsidRPr="00DA3183" w14:paraId="451DA8BC"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F4EA81C"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Relaxation Stress Drop-22</w:t>
            </w:r>
          </w:p>
        </w:tc>
        <w:tc>
          <w:tcPr>
            <w:tcW w:w="1408" w:type="dxa"/>
          </w:tcPr>
          <w:p w14:paraId="47942000"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189C7413"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 xml:space="preserve">Change in stress during the relaxation in </w:t>
            </w:r>
            <w:r w:rsidRPr="00DA3183">
              <w:rPr>
                <w:rFonts w:ascii="Times New Roman" w:hAnsi="Times New Roman" w:cs="Times New Roman"/>
              </w:rPr>
              <w:lastRenderedPageBreak/>
              <w:t>the 22-direction</w:t>
            </w:r>
          </w:p>
        </w:tc>
      </w:tr>
      <w:tr w:rsidR="00DA3183" w:rsidRPr="00DA3183" w14:paraId="30128541"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1DDF181B"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lastRenderedPageBreak/>
              <w:t>Relaxation Stress Drop-33</w:t>
            </w:r>
          </w:p>
        </w:tc>
        <w:tc>
          <w:tcPr>
            <w:tcW w:w="1408" w:type="dxa"/>
          </w:tcPr>
          <w:p w14:paraId="12AC7530"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7D1880CF"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Change in stress during the relaxation in the 33-direction</w:t>
            </w:r>
          </w:p>
        </w:tc>
      </w:tr>
      <w:tr w:rsidR="00DA3183" w:rsidRPr="00DA3183" w14:paraId="518A4A54"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518ED26C"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Relaxation Reversible Strain-11</w:t>
            </w:r>
          </w:p>
        </w:tc>
        <w:tc>
          <w:tcPr>
            <w:tcW w:w="1408" w:type="dxa"/>
          </w:tcPr>
          <w:p w14:paraId="6F2B61D5"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6E551818"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Reversible strain after relaxation in the 11-direction</w:t>
            </w:r>
          </w:p>
        </w:tc>
      </w:tr>
      <w:tr w:rsidR="00DA3183" w:rsidRPr="00DA3183" w14:paraId="48519B1A"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41524ADD"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Relaxation Reversible Strain-22</w:t>
            </w:r>
          </w:p>
        </w:tc>
        <w:tc>
          <w:tcPr>
            <w:tcW w:w="1408" w:type="dxa"/>
          </w:tcPr>
          <w:p w14:paraId="0D0ECBAB"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0BA80843"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Reversible strain after relaxation in the 22-direction</w:t>
            </w:r>
          </w:p>
        </w:tc>
      </w:tr>
      <w:tr w:rsidR="00DA3183" w:rsidRPr="00DA3183" w14:paraId="0B81374E"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DB80716"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Relaxation Reversible Strain-33</w:t>
            </w:r>
          </w:p>
        </w:tc>
        <w:tc>
          <w:tcPr>
            <w:tcW w:w="1408" w:type="dxa"/>
          </w:tcPr>
          <w:p w14:paraId="17F4E49C"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28F2F3D7"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Reversible strain after relaxation in the 33-direction</w:t>
            </w:r>
          </w:p>
        </w:tc>
      </w:tr>
      <w:tr w:rsidR="00DA3183" w:rsidRPr="00DA3183" w14:paraId="36DD8D97"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73367A6"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Relaxation Irreversible Strain-11</w:t>
            </w:r>
          </w:p>
        </w:tc>
        <w:tc>
          <w:tcPr>
            <w:tcW w:w="1408" w:type="dxa"/>
          </w:tcPr>
          <w:p w14:paraId="0A1C53FA"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7BCE5D48"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Irreversible strain after relaxation in the 11-direction</w:t>
            </w:r>
          </w:p>
        </w:tc>
      </w:tr>
      <w:tr w:rsidR="00DA3183" w:rsidRPr="00DA3183" w14:paraId="5341398A"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6C8DAC33"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Relaxation Irreversible Strain-22</w:t>
            </w:r>
          </w:p>
        </w:tc>
        <w:tc>
          <w:tcPr>
            <w:tcW w:w="1408" w:type="dxa"/>
          </w:tcPr>
          <w:p w14:paraId="12141246"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270DB0B8"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Irreversible strain after relaxation in the 22-direction</w:t>
            </w:r>
          </w:p>
        </w:tc>
      </w:tr>
      <w:tr w:rsidR="00DA3183" w:rsidRPr="00DA3183" w14:paraId="15B0D284"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084953E7"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Relaxation Irreversible Strain-33</w:t>
            </w:r>
          </w:p>
        </w:tc>
        <w:tc>
          <w:tcPr>
            <w:tcW w:w="1408" w:type="dxa"/>
          </w:tcPr>
          <w:p w14:paraId="0024868F"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144AD3EC"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Irreversible strain after relaxation in the 33-direction</w:t>
            </w:r>
          </w:p>
        </w:tc>
      </w:tr>
      <w:tr w:rsidR="00DA3183" w:rsidRPr="00DA3183" w14:paraId="10698227"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B88C244"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Relaxation Time</w:t>
            </w:r>
          </w:p>
        </w:tc>
        <w:tc>
          <w:tcPr>
            <w:tcW w:w="1408" w:type="dxa"/>
          </w:tcPr>
          <w:p w14:paraId="08916C1A"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 array</w:t>
            </w:r>
          </w:p>
        </w:tc>
        <w:tc>
          <w:tcPr>
            <w:tcW w:w="4084" w:type="dxa"/>
          </w:tcPr>
          <w:p w14:paraId="4DECCC61"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Time data points during the stress relaxation stage</w:t>
            </w:r>
          </w:p>
        </w:tc>
      </w:tr>
      <w:tr w:rsidR="00DA3183" w:rsidRPr="00DA3183" w14:paraId="54D8983B"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AB2CEA3"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Relaxation Strain-11</w:t>
            </w:r>
          </w:p>
        </w:tc>
        <w:tc>
          <w:tcPr>
            <w:tcW w:w="1408" w:type="dxa"/>
          </w:tcPr>
          <w:p w14:paraId="78AE0D17"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 array</w:t>
            </w:r>
          </w:p>
        </w:tc>
        <w:tc>
          <w:tcPr>
            <w:tcW w:w="4084" w:type="dxa"/>
          </w:tcPr>
          <w:p w14:paraId="48392F4E"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Strain data points in the 11-direction during the stress relaxation stage</w:t>
            </w:r>
          </w:p>
        </w:tc>
      </w:tr>
      <w:tr w:rsidR="00DA3183" w:rsidRPr="00DA3183" w14:paraId="4B123515"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1454E18F"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Relaxation Strain-22</w:t>
            </w:r>
          </w:p>
        </w:tc>
        <w:tc>
          <w:tcPr>
            <w:tcW w:w="1408" w:type="dxa"/>
          </w:tcPr>
          <w:p w14:paraId="175DE16D"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 array</w:t>
            </w:r>
          </w:p>
        </w:tc>
        <w:tc>
          <w:tcPr>
            <w:tcW w:w="4084" w:type="dxa"/>
          </w:tcPr>
          <w:p w14:paraId="079DC81A"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Strain data points in the 33-direction during the stress relaxation stage</w:t>
            </w:r>
          </w:p>
        </w:tc>
      </w:tr>
      <w:tr w:rsidR="00DA3183" w:rsidRPr="00DA3183" w14:paraId="5E955711"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148B43D8"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Relaxation Strain-33</w:t>
            </w:r>
          </w:p>
        </w:tc>
        <w:tc>
          <w:tcPr>
            <w:tcW w:w="1408" w:type="dxa"/>
          </w:tcPr>
          <w:p w14:paraId="3DB66772"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 array</w:t>
            </w:r>
          </w:p>
        </w:tc>
        <w:tc>
          <w:tcPr>
            <w:tcW w:w="4084" w:type="dxa"/>
          </w:tcPr>
          <w:p w14:paraId="19AB602D"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Strain data points in the 33-direction during the stress relaxation stage</w:t>
            </w:r>
          </w:p>
        </w:tc>
      </w:tr>
      <w:tr w:rsidR="00DA3183" w:rsidRPr="00DA3183" w14:paraId="2802E4CB"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223A1446"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Relaxation Stress-11</w:t>
            </w:r>
          </w:p>
        </w:tc>
        <w:tc>
          <w:tcPr>
            <w:tcW w:w="1408" w:type="dxa"/>
          </w:tcPr>
          <w:p w14:paraId="292886E4"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 array</w:t>
            </w:r>
          </w:p>
        </w:tc>
        <w:tc>
          <w:tcPr>
            <w:tcW w:w="4084" w:type="dxa"/>
          </w:tcPr>
          <w:p w14:paraId="12CB9AEB"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Stress data points in the 11-direction during the stress relaxation stage</w:t>
            </w:r>
          </w:p>
        </w:tc>
      </w:tr>
      <w:tr w:rsidR="00DA3183" w:rsidRPr="00DA3183" w14:paraId="0FBF17FA"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120FF4CC"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Relaxation Stress-22</w:t>
            </w:r>
          </w:p>
        </w:tc>
        <w:tc>
          <w:tcPr>
            <w:tcW w:w="1408" w:type="dxa"/>
          </w:tcPr>
          <w:p w14:paraId="092F00AB"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 array</w:t>
            </w:r>
          </w:p>
        </w:tc>
        <w:tc>
          <w:tcPr>
            <w:tcW w:w="4084" w:type="dxa"/>
          </w:tcPr>
          <w:p w14:paraId="6B394954"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Stress data points in the 22-direction during the stress relaxation stage</w:t>
            </w:r>
          </w:p>
        </w:tc>
      </w:tr>
      <w:tr w:rsidR="00DA3183" w:rsidRPr="00DA3183" w14:paraId="2A6337AC"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1077A0F"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Relaxation Stress-33</w:t>
            </w:r>
          </w:p>
        </w:tc>
        <w:tc>
          <w:tcPr>
            <w:tcW w:w="1408" w:type="dxa"/>
          </w:tcPr>
          <w:p w14:paraId="06E259AF"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 array</w:t>
            </w:r>
          </w:p>
        </w:tc>
        <w:tc>
          <w:tcPr>
            <w:tcW w:w="4084" w:type="dxa"/>
          </w:tcPr>
          <w:p w14:paraId="349745F2"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Strain data points in the 33-direction during the stress relaxation stage</w:t>
            </w:r>
          </w:p>
        </w:tc>
      </w:tr>
      <w:tr w:rsidR="00DA3183" w:rsidRPr="00DA3183" w14:paraId="08813E2E"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B5B8465"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Compressive Relaxation Hold Strain-11</w:t>
            </w:r>
          </w:p>
        </w:tc>
        <w:tc>
          <w:tcPr>
            <w:tcW w:w="1408" w:type="dxa"/>
          </w:tcPr>
          <w:p w14:paraId="40F2F866"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44303580"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Constant applied compressive strain in the 11-direction</w:t>
            </w:r>
          </w:p>
        </w:tc>
      </w:tr>
      <w:tr w:rsidR="00DA3183" w:rsidRPr="00DA3183" w14:paraId="3925D5BF"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613B138C"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Compressive Relaxation Hold Strain-22</w:t>
            </w:r>
          </w:p>
        </w:tc>
        <w:tc>
          <w:tcPr>
            <w:tcW w:w="1408" w:type="dxa"/>
          </w:tcPr>
          <w:p w14:paraId="3269BB7A"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1D49F417"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Constant applied compressive strain in the 22-direction</w:t>
            </w:r>
          </w:p>
        </w:tc>
      </w:tr>
      <w:tr w:rsidR="00DA3183" w:rsidRPr="00DA3183" w14:paraId="37688C43"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B85CD7C"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Compressive Relaxation Hold Strain-33</w:t>
            </w:r>
          </w:p>
        </w:tc>
        <w:tc>
          <w:tcPr>
            <w:tcW w:w="1408" w:type="dxa"/>
          </w:tcPr>
          <w:p w14:paraId="57290ABA"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5C8D6500"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Constant applied compressive strain in the 33-direction</w:t>
            </w:r>
          </w:p>
        </w:tc>
      </w:tr>
      <w:tr w:rsidR="00DA3183" w:rsidRPr="00DA3183" w14:paraId="58DA254F"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40D9C952"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Compressive Relaxation Total Time</w:t>
            </w:r>
          </w:p>
        </w:tc>
        <w:tc>
          <w:tcPr>
            <w:tcW w:w="1408" w:type="dxa"/>
          </w:tcPr>
          <w:p w14:paraId="7E0D269A"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598EDDA7"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Amount of time the constant compressive strain is applied</w:t>
            </w:r>
          </w:p>
        </w:tc>
      </w:tr>
      <w:tr w:rsidR="00DA3183" w:rsidRPr="00DA3183" w14:paraId="1F34632B"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43D63924"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Compressive Relaxation Stress Drop-11</w:t>
            </w:r>
          </w:p>
        </w:tc>
        <w:tc>
          <w:tcPr>
            <w:tcW w:w="1408" w:type="dxa"/>
          </w:tcPr>
          <w:p w14:paraId="0C5AF412"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18520FC9"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Change in compressive stress during the relaxation in the 11-direction</w:t>
            </w:r>
          </w:p>
        </w:tc>
      </w:tr>
      <w:tr w:rsidR="00DA3183" w:rsidRPr="00DA3183" w14:paraId="3A244A81"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7CD3799"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Compressive Relaxation Stress Drop-22</w:t>
            </w:r>
          </w:p>
        </w:tc>
        <w:tc>
          <w:tcPr>
            <w:tcW w:w="1408" w:type="dxa"/>
          </w:tcPr>
          <w:p w14:paraId="56DAAD4A"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1E36DF61"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Change in compressive stress during the relaxation in the 22-direction</w:t>
            </w:r>
          </w:p>
        </w:tc>
      </w:tr>
      <w:tr w:rsidR="00DA3183" w:rsidRPr="00DA3183" w14:paraId="6268193C"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1D4B0E88"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Compressive Relaxation Stress Drop-33</w:t>
            </w:r>
          </w:p>
        </w:tc>
        <w:tc>
          <w:tcPr>
            <w:tcW w:w="1408" w:type="dxa"/>
          </w:tcPr>
          <w:p w14:paraId="63793ED0"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3D6B8F60"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Change in compressive stress during the relaxation in the 33-direction</w:t>
            </w:r>
          </w:p>
        </w:tc>
      </w:tr>
      <w:tr w:rsidR="00DA3183" w:rsidRPr="00DA3183" w14:paraId="18798167"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4E9CF7F3"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Compressive Relaxation Reversible Strain-11</w:t>
            </w:r>
          </w:p>
        </w:tc>
        <w:tc>
          <w:tcPr>
            <w:tcW w:w="1408" w:type="dxa"/>
          </w:tcPr>
          <w:p w14:paraId="76E1075B"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31E42558"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Compressive reversible strain after relaxation in the 11-direction</w:t>
            </w:r>
          </w:p>
        </w:tc>
      </w:tr>
      <w:tr w:rsidR="00DA3183" w:rsidRPr="00DA3183" w14:paraId="6C94E32A"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08661D7E"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Compressive Relaxation Reversible Strain-22</w:t>
            </w:r>
          </w:p>
        </w:tc>
        <w:tc>
          <w:tcPr>
            <w:tcW w:w="1408" w:type="dxa"/>
          </w:tcPr>
          <w:p w14:paraId="508632C7"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4756EB7D"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Compressive reversible strain after relaxation in the 22-direction</w:t>
            </w:r>
          </w:p>
        </w:tc>
      </w:tr>
      <w:tr w:rsidR="00DA3183" w:rsidRPr="00DA3183" w14:paraId="51827A99"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26DBAA69"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Compressive Relaxation Reversible Strain-33</w:t>
            </w:r>
          </w:p>
        </w:tc>
        <w:tc>
          <w:tcPr>
            <w:tcW w:w="1408" w:type="dxa"/>
          </w:tcPr>
          <w:p w14:paraId="54254434"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34B6525D"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Compressive reversible strain after relaxation in the 33-direction</w:t>
            </w:r>
          </w:p>
        </w:tc>
      </w:tr>
      <w:tr w:rsidR="00DA3183" w:rsidRPr="00DA3183" w14:paraId="537B3714"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15A61DFF"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lastRenderedPageBreak/>
              <w:t>Compressive Relaxation Irreversible Strain-11</w:t>
            </w:r>
          </w:p>
        </w:tc>
        <w:tc>
          <w:tcPr>
            <w:tcW w:w="1408" w:type="dxa"/>
          </w:tcPr>
          <w:p w14:paraId="20D96E05"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505E7A00"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Compressive irreversible strain after relaxation in the 11-direction</w:t>
            </w:r>
          </w:p>
        </w:tc>
      </w:tr>
      <w:tr w:rsidR="00DA3183" w:rsidRPr="00DA3183" w14:paraId="4724CB93"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8FCD561"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Compressive Relaxation Irreversible Strain-22</w:t>
            </w:r>
          </w:p>
        </w:tc>
        <w:tc>
          <w:tcPr>
            <w:tcW w:w="1408" w:type="dxa"/>
          </w:tcPr>
          <w:p w14:paraId="5692BF48"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56C10D37"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Compressive irreversible strain after relaxation in the 22-direction</w:t>
            </w:r>
          </w:p>
        </w:tc>
      </w:tr>
      <w:tr w:rsidR="00DA3183" w:rsidRPr="00DA3183" w14:paraId="68AC6450"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69A2A303"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Compressive Relaxation Irreversible Strain-33</w:t>
            </w:r>
          </w:p>
        </w:tc>
        <w:tc>
          <w:tcPr>
            <w:tcW w:w="1408" w:type="dxa"/>
          </w:tcPr>
          <w:p w14:paraId="1F54976A"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0B417183"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Compressive irreversible strain after relaxation in the 33-direction</w:t>
            </w:r>
          </w:p>
        </w:tc>
      </w:tr>
      <w:tr w:rsidR="00DA3183" w:rsidRPr="00DA3183" w14:paraId="19FE72A6"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89133F8"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Compressive Relaxation Time</w:t>
            </w:r>
          </w:p>
        </w:tc>
        <w:tc>
          <w:tcPr>
            <w:tcW w:w="1408" w:type="dxa"/>
          </w:tcPr>
          <w:p w14:paraId="358381F1"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 array</w:t>
            </w:r>
          </w:p>
        </w:tc>
        <w:tc>
          <w:tcPr>
            <w:tcW w:w="4084" w:type="dxa"/>
          </w:tcPr>
          <w:p w14:paraId="111CD405"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Time data points during the compressive stress relaxation stage</w:t>
            </w:r>
          </w:p>
        </w:tc>
      </w:tr>
      <w:tr w:rsidR="00DA3183" w:rsidRPr="00DA3183" w14:paraId="36FEB70D"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518111EF"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Compressive Relaxation Strain-11</w:t>
            </w:r>
          </w:p>
        </w:tc>
        <w:tc>
          <w:tcPr>
            <w:tcW w:w="1408" w:type="dxa"/>
          </w:tcPr>
          <w:p w14:paraId="5F99F08A"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 array</w:t>
            </w:r>
          </w:p>
        </w:tc>
        <w:tc>
          <w:tcPr>
            <w:tcW w:w="4084" w:type="dxa"/>
          </w:tcPr>
          <w:p w14:paraId="2FADBB7F"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Compressive strain data points in the 11-direction during the stress relaxation stage</w:t>
            </w:r>
          </w:p>
        </w:tc>
      </w:tr>
      <w:tr w:rsidR="00DA3183" w:rsidRPr="00DA3183" w14:paraId="234E6B21"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64C1453D"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Compressive Relaxation Strain-22</w:t>
            </w:r>
          </w:p>
        </w:tc>
        <w:tc>
          <w:tcPr>
            <w:tcW w:w="1408" w:type="dxa"/>
          </w:tcPr>
          <w:p w14:paraId="658A14FE"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 array</w:t>
            </w:r>
          </w:p>
        </w:tc>
        <w:tc>
          <w:tcPr>
            <w:tcW w:w="4084" w:type="dxa"/>
          </w:tcPr>
          <w:p w14:paraId="7D543A53"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Compressive strain data points in the 22-direction during the stress relaxation stage</w:t>
            </w:r>
          </w:p>
        </w:tc>
      </w:tr>
      <w:tr w:rsidR="00DA3183" w:rsidRPr="00DA3183" w14:paraId="0746DBCF"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127096E6"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Compressive Relaxation Strain-33</w:t>
            </w:r>
          </w:p>
        </w:tc>
        <w:tc>
          <w:tcPr>
            <w:tcW w:w="1408" w:type="dxa"/>
          </w:tcPr>
          <w:p w14:paraId="0459BB18"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 array</w:t>
            </w:r>
          </w:p>
        </w:tc>
        <w:tc>
          <w:tcPr>
            <w:tcW w:w="4084" w:type="dxa"/>
          </w:tcPr>
          <w:p w14:paraId="016B2A6A"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Compressive strain data points in the 33-direction during the stress relaxation stage</w:t>
            </w:r>
          </w:p>
        </w:tc>
      </w:tr>
      <w:tr w:rsidR="00DA3183" w:rsidRPr="00DA3183" w14:paraId="20D2FD89"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446B49A0"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Compressive Relaxation Stress-11</w:t>
            </w:r>
          </w:p>
        </w:tc>
        <w:tc>
          <w:tcPr>
            <w:tcW w:w="1408" w:type="dxa"/>
          </w:tcPr>
          <w:p w14:paraId="62F451A8"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 array</w:t>
            </w:r>
          </w:p>
        </w:tc>
        <w:tc>
          <w:tcPr>
            <w:tcW w:w="4084" w:type="dxa"/>
          </w:tcPr>
          <w:p w14:paraId="51ED89F9"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Compressive stress data points in the 11-direction during the stress relaxation stage</w:t>
            </w:r>
          </w:p>
        </w:tc>
      </w:tr>
      <w:tr w:rsidR="00DA3183" w:rsidRPr="00DA3183" w14:paraId="65B117DA"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59552FB5"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Compressive Relaxation Stress-22</w:t>
            </w:r>
          </w:p>
        </w:tc>
        <w:tc>
          <w:tcPr>
            <w:tcW w:w="1408" w:type="dxa"/>
          </w:tcPr>
          <w:p w14:paraId="341422C6"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 array</w:t>
            </w:r>
          </w:p>
        </w:tc>
        <w:tc>
          <w:tcPr>
            <w:tcW w:w="4084" w:type="dxa"/>
          </w:tcPr>
          <w:p w14:paraId="0386CE9D"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Compressive stress data points in the 22-direction during the stress relaxation stage</w:t>
            </w:r>
          </w:p>
        </w:tc>
      </w:tr>
      <w:tr w:rsidR="00DA3183" w:rsidRPr="00DA3183" w14:paraId="06F9F0F6"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55ECF696"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Compressive Relaxation Stress-33</w:t>
            </w:r>
          </w:p>
        </w:tc>
        <w:tc>
          <w:tcPr>
            <w:tcW w:w="1408" w:type="dxa"/>
          </w:tcPr>
          <w:p w14:paraId="7EBCC403"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 array</w:t>
            </w:r>
          </w:p>
        </w:tc>
        <w:tc>
          <w:tcPr>
            <w:tcW w:w="4084" w:type="dxa"/>
          </w:tcPr>
          <w:p w14:paraId="2AB89A08"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Compressive stress data points in the 33-direction during the stress relaxation stage</w:t>
            </w:r>
          </w:p>
        </w:tc>
      </w:tr>
      <w:tr w:rsidR="00DA3183" w:rsidRPr="00DA3183" w14:paraId="43B155BC"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D9DCEDB"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Shear Relaxation Hold Strain-12</w:t>
            </w:r>
          </w:p>
        </w:tc>
        <w:tc>
          <w:tcPr>
            <w:tcW w:w="1408" w:type="dxa"/>
          </w:tcPr>
          <w:p w14:paraId="6A1577F4"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54A7C805"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Constant applied shear strain in the 12-direction</w:t>
            </w:r>
          </w:p>
        </w:tc>
      </w:tr>
      <w:tr w:rsidR="00DA3183" w:rsidRPr="00DA3183" w14:paraId="6ED6F7BE"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0532F90C"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Shear Relaxation Hold Strain-13</w:t>
            </w:r>
          </w:p>
        </w:tc>
        <w:tc>
          <w:tcPr>
            <w:tcW w:w="1408" w:type="dxa"/>
          </w:tcPr>
          <w:p w14:paraId="0F88FC7B"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154ABA3A"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Constant applied shear strain in the 13-direction</w:t>
            </w:r>
          </w:p>
        </w:tc>
      </w:tr>
      <w:tr w:rsidR="00DA3183" w:rsidRPr="00DA3183" w14:paraId="192034AF"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47EB2876"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Shear Relaxation Hold Strain-23</w:t>
            </w:r>
          </w:p>
        </w:tc>
        <w:tc>
          <w:tcPr>
            <w:tcW w:w="1408" w:type="dxa"/>
          </w:tcPr>
          <w:p w14:paraId="237C1B33"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6B2C2F51"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Constant applied shear strain in the 23-direction</w:t>
            </w:r>
          </w:p>
        </w:tc>
      </w:tr>
      <w:tr w:rsidR="00DA3183" w:rsidRPr="00DA3183" w14:paraId="2D321FC0"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0391D39A"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Shear Relaxation Total Time</w:t>
            </w:r>
          </w:p>
        </w:tc>
        <w:tc>
          <w:tcPr>
            <w:tcW w:w="1408" w:type="dxa"/>
          </w:tcPr>
          <w:p w14:paraId="0C6F6D00"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29B5595D"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Amount of time the constant shear strain is applied</w:t>
            </w:r>
          </w:p>
        </w:tc>
      </w:tr>
      <w:tr w:rsidR="00DA3183" w:rsidRPr="00DA3183" w14:paraId="37FE4DDC"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6F8CFDB"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Shear Relaxation Stress Drop-12</w:t>
            </w:r>
          </w:p>
        </w:tc>
        <w:tc>
          <w:tcPr>
            <w:tcW w:w="1408" w:type="dxa"/>
          </w:tcPr>
          <w:p w14:paraId="424AECDC"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4F6D87C4"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Change in shear stress during the relaxation in the 12-direction</w:t>
            </w:r>
          </w:p>
        </w:tc>
      </w:tr>
      <w:tr w:rsidR="00DA3183" w:rsidRPr="00DA3183" w14:paraId="17787E18"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1FDBABA"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Shear Relaxation Stress Drop-13</w:t>
            </w:r>
          </w:p>
        </w:tc>
        <w:tc>
          <w:tcPr>
            <w:tcW w:w="1408" w:type="dxa"/>
          </w:tcPr>
          <w:p w14:paraId="6DF1482F"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5C6B3260"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Change in shear stress during the relaxation in the 13-direction</w:t>
            </w:r>
          </w:p>
        </w:tc>
      </w:tr>
      <w:tr w:rsidR="00DA3183" w:rsidRPr="00DA3183" w14:paraId="295A463B"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048A23CE"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Shear Relaxation Stress Drop-23</w:t>
            </w:r>
          </w:p>
        </w:tc>
        <w:tc>
          <w:tcPr>
            <w:tcW w:w="1408" w:type="dxa"/>
          </w:tcPr>
          <w:p w14:paraId="428C5B72"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1D9CF471"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Change in shear stress during the relaxation in the 23-direction</w:t>
            </w:r>
          </w:p>
        </w:tc>
      </w:tr>
      <w:tr w:rsidR="00DA3183" w:rsidRPr="00DA3183" w14:paraId="5744D670"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0744FB3C"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Shear Relaxation Reversible Strain-12</w:t>
            </w:r>
          </w:p>
        </w:tc>
        <w:tc>
          <w:tcPr>
            <w:tcW w:w="1408" w:type="dxa"/>
          </w:tcPr>
          <w:p w14:paraId="7C66F04E"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141DD36E"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Shear reversible strain after relaxation in the 12-direction</w:t>
            </w:r>
          </w:p>
        </w:tc>
      </w:tr>
      <w:tr w:rsidR="00DA3183" w:rsidRPr="00DA3183" w14:paraId="17CE7023"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06E3585D"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Shear Relaxation Reversible Strain-13</w:t>
            </w:r>
          </w:p>
        </w:tc>
        <w:tc>
          <w:tcPr>
            <w:tcW w:w="1408" w:type="dxa"/>
          </w:tcPr>
          <w:p w14:paraId="5AC19ACF"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505CEBC9"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Shear reversible strain after relaxation in the 13-direction</w:t>
            </w:r>
          </w:p>
        </w:tc>
      </w:tr>
      <w:tr w:rsidR="00DA3183" w:rsidRPr="00DA3183" w14:paraId="023420DE"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65B0BAB1"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Shear Relaxation Reversible Strain-23</w:t>
            </w:r>
          </w:p>
        </w:tc>
        <w:tc>
          <w:tcPr>
            <w:tcW w:w="1408" w:type="dxa"/>
          </w:tcPr>
          <w:p w14:paraId="47F6F92F"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68C25497"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Shear reversible strain after relaxation in the 23-direction</w:t>
            </w:r>
          </w:p>
        </w:tc>
      </w:tr>
      <w:tr w:rsidR="00DA3183" w:rsidRPr="00DA3183" w14:paraId="0972F495"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24DD895E"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Shear Relaxation Irreversible Strain-12</w:t>
            </w:r>
          </w:p>
        </w:tc>
        <w:tc>
          <w:tcPr>
            <w:tcW w:w="1408" w:type="dxa"/>
          </w:tcPr>
          <w:p w14:paraId="61EB8EC6"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24D1388B"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Shear irreversible strain after relaxation in the 12-direction</w:t>
            </w:r>
          </w:p>
        </w:tc>
      </w:tr>
      <w:tr w:rsidR="00DA3183" w:rsidRPr="00DA3183" w14:paraId="01A1B289"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1A1DA191"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Shear Relaxation Irreversible Strain-13</w:t>
            </w:r>
          </w:p>
        </w:tc>
        <w:tc>
          <w:tcPr>
            <w:tcW w:w="1408" w:type="dxa"/>
          </w:tcPr>
          <w:p w14:paraId="7DCBFC4F"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159B4B3A"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Shear irreversible strain after relaxation in the 13-direction</w:t>
            </w:r>
          </w:p>
        </w:tc>
      </w:tr>
      <w:tr w:rsidR="00DA3183" w:rsidRPr="00DA3183" w14:paraId="04F9A5E9"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334AE9AB"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Shear Relaxation Irreversible Strain-23</w:t>
            </w:r>
          </w:p>
        </w:tc>
        <w:tc>
          <w:tcPr>
            <w:tcW w:w="1408" w:type="dxa"/>
          </w:tcPr>
          <w:p w14:paraId="5BF30BEE"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w:t>
            </w:r>
          </w:p>
        </w:tc>
        <w:tc>
          <w:tcPr>
            <w:tcW w:w="4084" w:type="dxa"/>
          </w:tcPr>
          <w:p w14:paraId="161D8164"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Shear irreversible strain after relaxation in the 23-direction</w:t>
            </w:r>
          </w:p>
        </w:tc>
      </w:tr>
      <w:tr w:rsidR="00DA3183" w:rsidRPr="00DA3183" w14:paraId="14F0F97E"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85E812E"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Shear Relaxation Time</w:t>
            </w:r>
          </w:p>
        </w:tc>
        <w:tc>
          <w:tcPr>
            <w:tcW w:w="1408" w:type="dxa"/>
          </w:tcPr>
          <w:p w14:paraId="5C8EC1FD"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 array</w:t>
            </w:r>
          </w:p>
        </w:tc>
        <w:tc>
          <w:tcPr>
            <w:tcW w:w="4084" w:type="dxa"/>
          </w:tcPr>
          <w:p w14:paraId="6BB4DF8C"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Time data points during the shear stress relaxation stage</w:t>
            </w:r>
          </w:p>
        </w:tc>
      </w:tr>
      <w:tr w:rsidR="00DA3183" w:rsidRPr="00DA3183" w14:paraId="6B973865"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BA02585"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Shear Relaxation Strain-12</w:t>
            </w:r>
          </w:p>
        </w:tc>
        <w:tc>
          <w:tcPr>
            <w:tcW w:w="1408" w:type="dxa"/>
          </w:tcPr>
          <w:p w14:paraId="49CC5BD9"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 array</w:t>
            </w:r>
          </w:p>
        </w:tc>
        <w:tc>
          <w:tcPr>
            <w:tcW w:w="4084" w:type="dxa"/>
          </w:tcPr>
          <w:p w14:paraId="3FEC697A"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 xml:space="preserve">Shear strain data points in the 12-direction </w:t>
            </w:r>
            <w:r w:rsidRPr="00DA3183">
              <w:rPr>
                <w:rFonts w:ascii="Times New Roman" w:hAnsi="Times New Roman" w:cs="Times New Roman"/>
              </w:rPr>
              <w:lastRenderedPageBreak/>
              <w:t>during the stress relaxation stage</w:t>
            </w:r>
          </w:p>
        </w:tc>
      </w:tr>
      <w:tr w:rsidR="00DA3183" w:rsidRPr="00DA3183" w14:paraId="7A97945E"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235B7B0C"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lastRenderedPageBreak/>
              <w:t>Shear Relaxation Strain-13</w:t>
            </w:r>
          </w:p>
        </w:tc>
        <w:tc>
          <w:tcPr>
            <w:tcW w:w="1408" w:type="dxa"/>
          </w:tcPr>
          <w:p w14:paraId="078C34AF"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 array</w:t>
            </w:r>
          </w:p>
        </w:tc>
        <w:tc>
          <w:tcPr>
            <w:tcW w:w="4084" w:type="dxa"/>
          </w:tcPr>
          <w:p w14:paraId="28CDCF54"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Shear strain data points in the 13-direction during the stress relaxation stage</w:t>
            </w:r>
          </w:p>
        </w:tc>
      </w:tr>
      <w:tr w:rsidR="00DA3183" w:rsidRPr="00DA3183" w14:paraId="089EDAFA"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2423C599"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Shear Relaxation Strain-23</w:t>
            </w:r>
          </w:p>
        </w:tc>
        <w:tc>
          <w:tcPr>
            <w:tcW w:w="1408" w:type="dxa"/>
          </w:tcPr>
          <w:p w14:paraId="0B604458"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 array</w:t>
            </w:r>
          </w:p>
        </w:tc>
        <w:tc>
          <w:tcPr>
            <w:tcW w:w="4084" w:type="dxa"/>
          </w:tcPr>
          <w:p w14:paraId="072A9B92"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Shear strain data points in the 23-direction during the stress relaxation stage</w:t>
            </w:r>
          </w:p>
        </w:tc>
      </w:tr>
      <w:tr w:rsidR="00DA3183" w:rsidRPr="00DA3183" w14:paraId="36764166"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51435F5E"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Shear Relaxation Stress-12</w:t>
            </w:r>
          </w:p>
        </w:tc>
        <w:tc>
          <w:tcPr>
            <w:tcW w:w="1408" w:type="dxa"/>
          </w:tcPr>
          <w:p w14:paraId="20AE7BFB"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 array</w:t>
            </w:r>
          </w:p>
        </w:tc>
        <w:tc>
          <w:tcPr>
            <w:tcW w:w="4084" w:type="dxa"/>
          </w:tcPr>
          <w:p w14:paraId="60D71610"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Shear stress data points in the 12-direction during the stress relaxation stage</w:t>
            </w:r>
          </w:p>
        </w:tc>
      </w:tr>
      <w:tr w:rsidR="00DA3183" w:rsidRPr="00DA3183" w14:paraId="2577C55C" w14:textId="77777777" w:rsidTr="00DA3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1B7BADF"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Shear Relaxation Stress-13</w:t>
            </w:r>
          </w:p>
        </w:tc>
        <w:tc>
          <w:tcPr>
            <w:tcW w:w="1408" w:type="dxa"/>
          </w:tcPr>
          <w:p w14:paraId="3088EE88"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point array</w:t>
            </w:r>
          </w:p>
        </w:tc>
        <w:tc>
          <w:tcPr>
            <w:tcW w:w="4084" w:type="dxa"/>
          </w:tcPr>
          <w:p w14:paraId="10339214" w14:textId="77777777" w:rsidR="00DA3183" w:rsidRPr="00DA3183" w:rsidRDefault="00DA3183"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A3183">
              <w:rPr>
                <w:rFonts w:ascii="Times New Roman" w:hAnsi="Times New Roman" w:cs="Times New Roman"/>
              </w:rPr>
              <w:t>Shear stress data points in the 13-direction during the stress relaxation stage</w:t>
            </w:r>
          </w:p>
        </w:tc>
      </w:tr>
      <w:tr w:rsidR="00DA3183" w:rsidRPr="00DA3183" w14:paraId="25069740" w14:textId="77777777" w:rsidTr="00DA31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4" w:type="dxa"/>
          </w:tcPr>
          <w:p w14:paraId="7EDB27D2" w14:textId="77777777" w:rsidR="00DA3183" w:rsidRPr="00DA3183" w:rsidRDefault="00DA3183" w:rsidP="006016AF">
            <w:pPr>
              <w:rPr>
                <w:rFonts w:ascii="Times New Roman" w:hAnsi="Times New Roman" w:cs="Times New Roman"/>
              </w:rPr>
            </w:pPr>
            <w:r w:rsidRPr="00DA3183">
              <w:rPr>
                <w:rFonts w:ascii="Times New Roman" w:hAnsi="Times New Roman" w:cs="Times New Roman"/>
              </w:rPr>
              <w:t>Shear Relaxation Stress-23</w:t>
            </w:r>
          </w:p>
        </w:tc>
        <w:tc>
          <w:tcPr>
            <w:tcW w:w="1408" w:type="dxa"/>
          </w:tcPr>
          <w:p w14:paraId="3893957B"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point array</w:t>
            </w:r>
          </w:p>
        </w:tc>
        <w:tc>
          <w:tcPr>
            <w:tcW w:w="4084" w:type="dxa"/>
          </w:tcPr>
          <w:p w14:paraId="10DA62A2" w14:textId="77777777" w:rsidR="00DA3183" w:rsidRPr="00DA3183" w:rsidRDefault="00DA3183"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A3183">
              <w:rPr>
                <w:rFonts w:ascii="Times New Roman" w:hAnsi="Times New Roman" w:cs="Times New Roman"/>
              </w:rPr>
              <w:t>Shear stress data points in the 23-direction during the stress relaxation stage</w:t>
            </w:r>
          </w:p>
        </w:tc>
      </w:tr>
    </w:tbl>
    <w:p w14:paraId="609A93D3" w14:textId="3DA780A5" w:rsidR="00DA3183" w:rsidRPr="00DA3183" w:rsidRDefault="00DA3183" w:rsidP="00DA3183"/>
    <w:p w14:paraId="2D3698F7" w14:textId="1894A2ED" w:rsidR="00A30DF0" w:rsidRDefault="00DA3183" w:rsidP="00805B92">
      <w:pPr>
        <w:ind w:firstLine="0"/>
      </w:pPr>
      <w:r>
        <w:t>A.2.6 Creep Analysis</w:t>
      </w:r>
    </w:p>
    <w:p w14:paraId="259D1013" w14:textId="233A1F65" w:rsidR="00594AC5" w:rsidRPr="00594AC5" w:rsidRDefault="00594AC5" w:rsidP="00594AC5">
      <w:pPr>
        <w:pStyle w:val="Caption"/>
        <w:jc w:val="center"/>
        <w:rPr>
          <w:i w:val="0"/>
          <w:iCs w:val="0"/>
          <w:color w:val="auto"/>
          <w:sz w:val="22"/>
          <w:szCs w:val="22"/>
        </w:rPr>
      </w:pPr>
      <w:r w:rsidRPr="00B60AEB">
        <w:rPr>
          <w:i w:val="0"/>
          <w:iCs w:val="0"/>
          <w:color w:val="auto"/>
          <w:sz w:val="22"/>
          <w:szCs w:val="22"/>
        </w:rPr>
        <w:t xml:space="preserve">Table </w:t>
      </w:r>
      <w:r w:rsidRPr="00B60AEB">
        <w:rPr>
          <w:i w:val="0"/>
          <w:iCs w:val="0"/>
          <w:color w:val="auto"/>
          <w:sz w:val="22"/>
          <w:szCs w:val="22"/>
        </w:rPr>
        <w:fldChar w:fldCharType="begin"/>
      </w:r>
      <w:r w:rsidRPr="00B60AEB">
        <w:rPr>
          <w:i w:val="0"/>
          <w:iCs w:val="0"/>
          <w:color w:val="auto"/>
          <w:sz w:val="22"/>
          <w:szCs w:val="22"/>
        </w:rPr>
        <w:instrText xml:space="preserve"> SEQ Table \* ARABIC </w:instrText>
      </w:r>
      <w:r w:rsidRPr="00B60AEB">
        <w:rPr>
          <w:i w:val="0"/>
          <w:iCs w:val="0"/>
          <w:color w:val="auto"/>
          <w:sz w:val="22"/>
          <w:szCs w:val="22"/>
        </w:rPr>
        <w:fldChar w:fldCharType="separate"/>
      </w:r>
      <w:r w:rsidR="007C1003">
        <w:rPr>
          <w:i w:val="0"/>
          <w:iCs w:val="0"/>
          <w:noProof/>
          <w:color w:val="auto"/>
          <w:sz w:val="22"/>
          <w:szCs w:val="22"/>
        </w:rPr>
        <w:t>15</w:t>
      </w:r>
      <w:r w:rsidRPr="00B60AEB">
        <w:rPr>
          <w:i w:val="0"/>
          <w:iCs w:val="0"/>
          <w:color w:val="auto"/>
          <w:sz w:val="22"/>
          <w:szCs w:val="22"/>
        </w:rPr>
        <w:fldChar w:fldCharType="end"/>
      </w:r>
      <w:r w:rsidRPr="00B60AEB">
        <w:rPr>
          <w:i w:val="0"/>
          <w:iCs w:val="0"/>
          <w:color w:val="auto"/>
          <w:sz w:val="22"/>
          <w:szCs w:val="22"/>
        </w:rPr>
        <w:t xml:space="preserve">. </w:t>
      </w:r>
      <w:r>
        <w:rPr>
          <w:i w:val="0"/>
          <w:iCs w:val="0"/>
          <w:color w:val="auto"/>
          <w:sz w:val="22"/>
          <w:szCs w:val="22"/>
        </w:rPr>
        <w:t>Analysis</w:t>
      </w:r>
      <w:r w:rsidRPr="00B60AEB">
        <w:rPr>
          <w:i w:val="0"/>
          <w:iCs w:val="0"/>
          <w:color w:val="auto"/>
          <w:sz w:val="22"/>
          <w:szCs w:val="22"/>
        </w:rPr>
        <w:t xml:space="preserve"> </w:t>
      </w:r>
      <w:r>
        <w:rPr>
          <w:i w:val="0"/>
          <w:iCs w:val="0"/>
          <w:color w:val="auto"/>
          <w:sz w:val="22"/>
          <w:szCs w:val="22"/>
        </w:rPr>
        <w:t>–</w:t>
      </w:r>
      <w:r w:rsidRPr="00B60AEB">
        <w:rPr>
          <w:i w:val="0"/>
          <w:iCs w:val="0"/>
          <w:color w:val="auto"/>
          <w:sz w:val="22"/>
          <w:szCs w:val="22"/>
        </w:rPr>
        <w:t xml:space="preserve"> </w:t>
      </w:r>
      <w:r>
        <w:rPr>
          <w:i w:val="0"/>
          <w:iCs w:val="0"/>
          <w:color w:val="auto"/>
          <w:sz w:val="22"/>
          <w:szCs w:val="22"/>
        </w:rPr>
        <w:t>Creep</w:t>
      </w:r>
      <w:r>
        <w:rPr>
          <w:i w:val="0"/>
          <w:iCs w:val="0"/>
          <w:color w:val="auto"/>
          <w:sz w:val="22"/>
          <w:szCs w:val="22"/>
        </w:rPr>
        <w:t xml:space="preserve"> Analysis </w:t>
      </w:r>
      <w:r w:rsidRPr="00B60AEB">
        <w:rPr>
          <w:i w:val="0"/>
          <w:iCs w:val="0"/>
          <w:color w:val="auto"/>
          <w:sz w:val="22"/>
          <w:szCs w:val="22"/>
        </w:rPr>
        <w:t>Attributes</w:t>
      </w:r>
    </w:p>
    <w:tbl>
      <w:tblPr>
        <w:tblStyle w:val="MediumShading1"/>
        <w:tblW w:w="0" w:type="auto"/>
        <w:tblLook w:val="04A0" w:firstRow="1" w:lastRow="0" w:firstColumn="1" w:lastColumn="0" w:noHBand="0" w:noVBand="1"/>
      </w:tblPr>
      <w:tblGrid>
        <w:gridCol w:w="3510"/>
        <w:gridCol w:w="1383"/>
        <w:gridCol w:w="4447"/>
      </w:tblGrid>
      <w:tr w:rsidR="00594AC5" w:rsidRPr="00594AC5" w14:paraId="6BC376A9" w14:textId="77777777" w:rsidTr="00594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7A03AEF2"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Name</w:t>
            </w:r>
          </w:p>
        </w:tc>
        <w:tc>
          <w:tcPr>
            <w:tcW w:w="1408" w:type="dxa"/>
          </w:tcPr>
          <w:p w14:paraId="7A5B8640" w14:textId="77777777" w:rsidR="00594AC5" w:rsidRPr="00594AC5" w:rsidRDefault="00594AC5"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Value Type</w:t>
            </w:r>
          </w:p>
        </w:tc>
        <w:tc>
          <w:tcPr>
            <w:tcW w:w="4573" w:type="dxa"/>
          </w:tcPr>
          <w:p w14:paraId="243A4DB2" w14:textId="77777777" w:rsidR="00594AC5" w:rsidRPr="00594AC5" w:rsidRDefault="00594AC5"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Description</w:t>
            </w:r>
          </w:p>
        </w:tc>
      </w:tr>
      <w:tr w:rsidR="00594AC5" w:rsidRPr="00594AC5" w14:paraId="7DB90878"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4AC18CC"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Creep Hold Stress-11</w:t>
            </w:r>
          </w:p>
        </w:tc>
        <w:tc>
          <w:tcPr>
            <w:tcW w:w="1408" w:type="dxa"/>
          </w:tcPr>
          <w:p w14:paraId="19401710"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point</w:t>
            </w:r>
          </w:p>
        </w:tc>
        <w:tc>
          <w:tcPr>
            <w:tcW w:w="4573" w:type="dxa"/>
          </w:tcPr>
          <w:p w14:paraId="4AC18931"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Constant applied stress in the 11-direction</w:t>
            </w:r>
          </w:p>
        </w:tc>
      </w:tr>
      <w:tr w:rsidR="00594AC5" w:rsidRPr="00594AC5" w14:paraId="5F99E068"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3E86E479"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Creep Hold Stress-22</w:t>
            </w:r>
          </w:p>
        </w:tc>
        <w:tc>
          <w:tcPr>
            <w:tcW w:w="1408" w:type="dxa"/>
          </w:tcPr>
          <w:p w14:paraId="57F7B99E"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point</w:t>
            </w:r>
          </w:p>
        </w:tc>
        <w:tc>
          <w:tcPr>
            <w:tcW w:w="4573" w:type="dxa"/>
          </w:tcPr>
          <w:p w14:paraId="5598BD10"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Constant applied stress in the 22-direction</w:t>
            </w:r>
          </w:p>
        </w:tc>
      </w:tr>
      <w:tr w:rsidR="00594AC5" w:rsidRPr="00594AC5" w14:paraId="50D9E599"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2D42EE91"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Creep Hold Stress-33</w:t>
            </w:r>
          </w:p>
        </w:tc>
        <w:tc>
          <w:tcPr>
            <w:tcW w:w="1408" w:type="dxa"/>
          </w:tcPr>
          <w:p w14:paraId="7BC70305"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point</w:t>
            </w:r>
          </w:p>
        </w:tc>
        <w:tc>
          <w:tcPr>
            <w:tcW w:w="4573" w:type="dxa"/>
          </w:tcPr>
          <w:p w14:paraId="1CCBC88F"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Constant applied stress in the 33-direction</w:t>
            </w:r>
          </w:p>
        </w:tc>
      </w:tr>
      <w:tr w:rsidR="00594AC5" w:rsidRPr="00594AC5" w14:paraId="1A88EE6E"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5249FBA4"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Creep Total Time</w:t>
            </w:r>
          </w:p>
        </w:tc>
        <w:tc>
          <w:tcPr>
            <w:tcW w:w="1408" w:type="dxa"/>
          </w:tcPr>
          <w:p w14:paraId="7B47B358"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point</w:t>
            </w:r>
          </w:p>
        </w:tc>
        <w:tc>
          <w:tcPr>
            <w:tcW w:w="4573" w:type="dxa"/>
          </w:tcPr>
          <w:p w14:paraId="08B81EF9"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Amount of time the constant stress is applied</w:t>
            </w:r>
          </w:p>
        </w:tc>
      </w:tr>
      <w:tr w:rsidR="00594AC5" w:rsidRPr="00594AC5" w14:paraId="0B4CEDF6"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22FBFBD"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Creep Time</w:t>
            </w:r>
          </w:p>
        </w:tc>
        <w:tc>
          <w:tcPr>
            <w:tcW w:w="1408" w:type="dxa"/>
          </w:tcPr>
          <w:p w14:paraId="4CDB7DF7"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1B7C5170"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Time data points during the creep stage</w:t>
            </w:r>
          </w:p>
        </w:tc>
      </w:tr>
      <w:tr w:rsidR="00594AC5" w:rsidRPr="00594AC5" w14:paraId="1E64679B"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2151B9A8"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Creep Strain-11</w:t>
            </w:r>
          </w:p>
        </w:tc>
        <w:tc>
          <w:tcPr>
            <w:tcW w:w="1408" w:type="dxa"/>
          </w:tcPr>
          <w:p w14:paraId="574C19DA"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1D88A666"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Strain data points in the 11-direction during the creep stage</w:t>
            </w:r>
          </w:p>
        </w:tc>
      </w:tr>
      <w:tr w:rsidR="00594AC5" w:rsidRPr="00594AC5" w14:paraId="2AF84AE7"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0CE762E7"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Creep Strain-22</w:t>
            </w:r>
          </w:p>
        </w:tc>
        <w:tc>
          <w:tcPr>
            <w:tcW w:w="1408" w:type="dxa"/>
          </w:tcPr>
          <w:p w14:paraId="23C9F73C"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161E7EEF"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Strain data points in the 22-direction during the creep stage</w:t>
            </w:r>
          </w:p>
        </w:tc>
      </w:tr>
      <w:tr w:rsidR="00594AC5" w:rsidRPr="00594AC5" w14:paraId="7814AD83"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25E3C9D"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Creep Strain-33</w:t>
            </w:r>
          </w:p>
        </w:tc>
        <w:tc>
          <w:tcPr>
            <w:tcW w:w="1408" w:type="dxa"/>
          </w:tcPr>
          <w:p w14:paraId="44480B75"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1AEC58BB"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Strain data points in the 33-direction during the creep stage</w:t>
            </w:r>
          </w:p>
        </w:tc>
      </w:tr>
      <w:tr w:rsidR="00594AC5" w:rsidRPr="00594AC5" w14:paraId="3A1B7904"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C51618A"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Creep Stress-11</w:t>
            </w:r>
          </w:p>
        </w:tc>
        <w:tc>
          <w:tcPr>
            <w:tcW w:w="1408" w:type="dxa"/>
          </w:tcPr>
          <w:p w14:paraId="6917DB26"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533F2FD9"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Stress data points in the 11-direction during the creep stage</w:t>
            </w:r>
          </w:p>
        </w:tc>
      </w:tr>
      <w:tr w:rsidR="00594AC5" w:rsidRPr="00594AC5" w14:paraId="508AC248"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AFE587B"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Creep Stress-22</w:t>
            </w:r>
          </w:p>
        </w:tc>
        <w:tc>
          <w:tcPr>
            <w:tcW w:w="1408" w:type="dxa"/>
          </w:tcPr>
          <w:p w14:paraId="1A955235"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6D7F87D4"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Stress data points in the 22-direction during the creep stage</w:t>
            </w:r>
          </w:p>
        </w:tc>
      </w:tr>
      <w:tr w:rsidR="00594AC5" w:rsidRPr="00594AC5" w14:paraId="50DEA9FC"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764C1E24"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Creep Stress-33</w:t>
            </w:r>
          </w:p>
        </w:tc>
        <w:tc>
          <w:tcPr>
            <w:tcW w:w="1408" w:type="dxa"/>
          </w:tcPr>
          <w:p w14:paraId="612D510C"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228B30DF"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Stress data points in the 33-direction during the creep stage</w:t>
            </w:r>
          </w:p>
        </w:tc>
      </w:tr>
      <w:tr w:rsidR="00594AC5" w:rsidRPr="00594AC5" w14:paraId="780FAE3E"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092C13A0"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Creep Strain Rate-11</w:t>
            </w:r>
          </w:p>
        </w:tc>
        <w:tc>
          <w:tcPr>
            <w:tcW w:w="1408" w:type="dxa"/>
          </w:tcPr>
          <w:p w14:paraId="7AF983E3"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5145A675"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Strain data points in the 11-direction during the creep stage</w:t>
            </w:r>
          </w:p>
        </w:tc>
      </w:tr>
      <w:tr w:rsidR="00594AC5" w:rsidRPr="00594AC5" w14:paraId="0F0BF3FF"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0C9C7544"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Creep Strain Rate-22</w:t>
            </w:r>
          </w:p>
        </w:tc>
        <w:tc>
          <w:tcPr>
            <w:tcW w:w="1408" w:type="dxa"/>
          </w:tcPr>
          <w:p w14:paraId="694B652D"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0C756763"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Strain data points in the 22-direction during the creep stage</w:t>
            </w:r>
          </w:p>
        </w:tc>
      </w:tr>
      <w:tr w:rsidR="00594AC5" w:rsidRPr="00594AC5" w14:paraId="6F4B49E3"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589C257F"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Creep Strain Rate-33</w:t>
            </w:r>
          </w:p>
        </w:tc>
        <w:tc>
          <w:tcPr>
            <w:tcW w:w="1408" w:type="dxa"/>
          </w:tcPr>
          <w:p w14:paraId="79576B40"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29BA6898"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Strain data points in the 33-direction during the creep stage</w:t>
            </w:r>
          </w:p>
        </w:tc>
      </w:tr>
      <w:tr w:rsidR="00594AC5" w:rsidRPr="00594AC5" w14:paraId="7CB8F738"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365E6BEC"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Primary Creep-11</w:t>
            </w:r>
          </w:p>
        </w:tc>
        <w:tc>
          <w:tcPr>
            <w:tcW w:w="1408" w:type="dxa"/>
          </w:tcPr>
          <w:p w14:paraId="5F5F0A49"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5C1A6C48"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primary creep zone in the 11-direction</w:t>
            </w:r>
          </w:p>
        </w:tc>
      </w:tr>
      <w:tr w:rsidR="00594AC5" w:rsidRPr="00594AC5" w14:paraId="43879345"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5EF12337"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Primary Creep-22</w:t>
            </w:r>
          </w:p>
        </w:tc>
        <w:tc>
          <w:tcPr>
            <w:tcW w:w="1408" w:type="dxa"/>
          </w:tcPr>
          <w:p w14:paraId="63E0E931"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465EF270"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primary creep zone in the 22-direction</w:t>
            </w:r>
          </w:p>
        </w:tc>
      </w:tr>
      <w:tr w:rsidR="00594AC5" w:rsidRPr="00594AC5" w14:paraId="1C741120"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3299D13"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Primary Creep-33</w:t>
            </w:r>
          </w:p>
        </w:tc>
        <w:tc>
          <w:tcPr>
            <w:tcW w:w="1408" w:type="dxa"/>
          </w:tcPr>
          <w:p w14:paraId="2E7BC808"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5DB5A47C"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primary creep zone in the 33-direction</w:t>
            </w:r>
          </w:p>
        </w:tc>
      </w:tr>
      <w:tr w:rsidR="00594AC5" w:rsidRPr="00594AC5" w14:paraId="0973D723"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2BC1B791"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Secondary Creep-11</w:t>
            </w:r>
          </w:p>
        </w:tc>
        <w:tc>
          <w:tcPr>
            <w:tcW w:w="1408" w:type="dxa"/>
          </w:tcPr>
          <w:p w14:paraId="41ABFF55"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7E6F288E"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secondary (steady-state) creep zone in the 11-direction</w:t>
            </w:r>
          </w:p>
        </w:tc>
      </w:tr>
      <w:tr w:rsidR="00594AC5" w:rsidRPr="00594AC5" w14:paraId="4B99FB0D"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3C10FD75"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lastRenderedPageBreak/>
              <w:t>Secondary Creep-22</w:t>
            </w:r>
          </w:p>
        </w:tc>
        <w:tc>
          <w:tcPr>
            <w:tcW w:w="1408" w:type="dxa"/>
          </w:tcPr>
          <w:p w14:paraId="72D83DA1"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6CC1384E"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secondary (steady-state) creep zone in the 22-direction</w:t>
            </w:r>
          </w:p>
        </w:tc>
      </w:tr>
      <w:tr w:rsidR="00594AC5" w:rsidRPr="00594AC5" w14:paraId="72FF6EF5"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D40FF28"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Secondary Creep-33</w:t>
            </w:r>
          </w:p>
        </w:tc>
        <w:tc>
          <w:tcPr>
            <w:tcW w:w="1408" w:type="dxa"/>
          </w:tcPr>
          <w:p w14:paraId="71898EC6"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45373BD7"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secondary (steady-state) creep zone in the 33-direction</w:t>
            </w:r>
          </w:p>
        </w:tc>
      </w:tr>
      <w:tr w:rsidR="00594AC5" w:rsidRPr="00594AC5" w14:paraId="3CD0DD7E"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C50B4A0"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Tertiary Creep-11</w:t>
            </w:r>
          </w:p>
        </w:tc>
        <w:tc>
          <w:tcPr>
            <w:tcW w:w="1408" w:type="dxa"/>
          </w:tcPr>
          <w:p w14:paraId="4F2E2F46"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39D85F68"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tertiary creep zone in the 11-direction</w:t>
            </w:r>
          </w:p>
        </w:tc>
      </w:tr>
      <w:tr w:rsidR="00594AC5" w:rsidRPr="00594AC5" w14:paraId="16BB1D9A"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33CDF3E8"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Tertiary Creep-22</w:t>
            </w:r>
          </w:p>
        </w:tc>
        <w:tc>
          <w:tcPr>
            <w:tcW w:w="1408" w:type="dxa"/>
          </w:tcPr>
          <w:p w14:paraId="7F12C98B"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0ECAD787"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tertiary creep zone in the 22-direction</w:t>
            </w:r>
          </w:p>
        </w:tc>
      </w:tr>
      <w:tr w:rsidR="00594AC5" w:rsidRPr="00594AC5" w14:paraId="4B5D0E2C"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236B6255"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Tertiary Creep-33</w:t>
            </w:r>
          </w:p>
        </w:tc>
        <w:tc>
          <w:tcPr>
            <w:tcW w:w="1408" w:type="dxa"/>
          </w:tcPr>
          <w:p w14:paraId="69A811FF"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6FC74989"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tertiary creep zone in the 33-direction</w:t>
            </w:r>
          </w:p>
        </w:tc>
      </w:tr>
      <w:tr w:rsidR="00594AC5" w:rsidRPr="00594AC5" w14:paraId="787DDB16"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BF57C22"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Compressive Creep Hold Stress-11</w:t>
            </w:r>
          </w:p>
        </w:tc>
        <w:tc>
          <w:tcPr>
            <w:tcW w:w="1408" w:type="dxa"/>
          </w:tcPr>
          <w:p w14:paraId="23A80F80"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point</w:t>
            </w:r>
          </w:p>
        </w:tc>
        <w:tc>
          <w:tcPr>
            <w:tcW w:w="4573" w:type="dxa"/>
          </w:tcPr>
          <w:p w14:paraId="0167719A"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Constant applied compressive stress in the 11-direction</w:t>
            </w:r>
          </w:p>
        </w:tc>
      </w:tr>
      <w:tr w:rsidR="00594AC5" w:rsidRPr="00594AC5" w14:paraId="15932BC4"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0F4AD967"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Compressive Creep Hold Stress-22</w:t>
            </w:r>
          </w:p>
        </w:tc>
        <w:tc>
          <w:tcPr>
            <w:tcW w:w="1408" w:type="dxa"/>
          </w:tcPr>
          <w:p w14:paraId="4582ED8E"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point</w:t>
            </w:r>
          </w:p>
        </w:tc>
        <w:tc>
          <w:tcPr>
            <w:tcW w:w="4573" w:type="dxa"/>
          </w:tcPr>
          <w:p w14:paraId="4AE02FB6"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Constant applied compressive stress in the 22-direction</w:t>
            </w:r>
          </w:p>
        </w:tc>
      </w:tr>
      <w:tr w:rsidR="00594AC5" w:rsidRPr="00594AC5" w14:paraId="4BD0B84B"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A02BF17"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Compressive Creep Hold Stress-33</w:t>
            </w:r>
          </w:p>
        </w:tc>
        <w:tc>
          <w:tcPr>
            <w:tcW w:w="1408" w:type="dxa"/>
          </w:tcPr>
          <w:p w14:paraId="6669BABB"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point</w:t>
            </w:r>
          </w:p>
        </w:tc>
        <w:tc>
          <w:tcPr>
            <w:tcW w:w="4573" w:type="dxa"/>
          </w:tcPr>
          <w:p w14:paraId="012D8EED"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Constant applied compressive stress in the 33-direction</w:t>
            </w:r>
          </w:p>
        </w:tc>
      </w:tr>
      <w:tr w:rsidR="00594AC5" w:rsidRPr="00594AC5" w14:paraId="5A08A543"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213AF6CE"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Compressive Creep Total Time</w:t>
            </w:r>
          </w:p>
        </w:tc>
        <w:tc>
          <w:tcPr>
            <w:tcW w:w="1408" w:type="dxa"/>
          </w:tcPr>
          <w:p w14:paraId="6E1B0ECE"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point</w:t>
            </w:r>
          </w:p>
        </w:tc>
        <w:tc>
          <w:tcPr>
            <w:tcW w:w="4573" w:type="dxa"/>
          </w:tcPr>
          <w:p w14:paraId="1F13EA1A"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Amount of time the constant compressive stress is applied</w:t>
            </w:r>
          </w:p>
        </w:tc>
      </w:tr>
      <w:tr w:rsidR="00594AC5" w:rsidRPr="00594AC5" w14:paraId="1DE3D64B"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8B8CF90"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Compressive Creep Time</w:t>
            </w:r>
          </w:p>
        </w:tc>
        <w:tc>
          <w:tcPr>
            <w:tcW w:w="1408" w:type="dxa"/>
          </w:tcPr>
          <w:p w14:paraId="04FF8116"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5907DE31"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Time data points during the compressive creep stage</w:t>
            </w:r>
          </w:p>
        </w:tc>
      </w:tr>
      <w:tr w:rsidR="00594AC5" w:rsidRPr="00594AC5" w14:paraId="624B32F2"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8A0C294"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Compressive Creep Strain-11</w:t>
            </w:r>
          </w:p>
        </w:tc>
        <w:tc>
          <w:tcPr>
            <w:tcW w:w="1408" w:type="dxa"/>
          </w:tcPr>
          <w:p w14:paraId="5A557E9B"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1CE6EE28"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Compressive strain data points in the 11-direction during the creep stage</w:t>
            </w:r>
          </w:p>
        </w:tc>
      </w:tr>
      <w:tr w:rsidR="00594AC5" w:rsidRPr="00594AC5" w14:paraId="15C67A14"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79EE5383"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Compressive Creep Strain-22</w:t>
            </w:r>
          </w:p>
        </w:tc>
        <w:tc>
          <w:tcPr>
            <w:tcW w:w="1408" w:type="dxa"/>
          </w:tcPr>
          <w:p w14:paraId="4706D47B"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6C125151"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Compressive strain data points in the 22-direction during the creep stage</w:t>
            </w:r>
          </w:p>
        </w:tc>
      </w:tr>
      <w:tr w:rsidR="00594AC5" w:rsidRPr="00594AC5" w14:paraId="03C24F4C"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7A46093C"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Compressive Creep Strain-33</w:t>
            </w:r>
          </w:p>
        </w:tc>
        <w:tc>
          <w:tcPr>
            <w:tcW w:w="1408" w:type="dxa"/>
          </w:tcPr>
          <w:p w14:paraId="6BDD36EF"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20915DA5"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Compressive strain data points in the 33-direction during the creep stage</w:t>
            </w:r>
          </w:p>
        </w:tc>
      </w:tr>
      <w:tr w:rsidR="00594AC5" w:rsidRPr="00594AC5" w14:paraId="793F178F"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5068CD9B"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Compressive Creep Stress-11</w:t>
            </w:r>
          </w:p>
        </w:tc>
        <w:tc>
          <w:tcPr>
            <w:tcW w:w="1408" w:type="dxa"/>
          </w:tcPr>
          <w:p w14:paraId="5FA49996"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48A4E702"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Compressive stress data points in the 11-direction during the creep stage</w:t>
            </w:r>
          </w:p>
        </w:tc>
      </w:tr>
      <w:tr w:rsidR="00594AC5" w:rsidRPr="00594AC5" w14:paraId="7E531E86"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0477AF01"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Compressive Creep Stress-22</w:t>
            </w:r>
          </w:p>
        </w:tc>
        <w:tc>
          <w:tcPr>
            <w:tcW w:w="1408" w:type="dxa"/>
          </w:tcPr>
          <w:p w14:paraId="7E817C1F"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4883AB65"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Compressive stress data points in the 22-direction during the creep stage</w:t>
            </w:r>
          </w:p>
        </w:tc>
      </w:tr>
      <w:tr w:rsidR="00594AC5" w:rsidRPr="00594AC5" w14:paraId="0CEFFB46"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55C6FCE7"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Compressive Creep Stress-33</w:t>
            </w:r>
          </w:p>
        </w:tc>
        <w:tc>
          <w:tcPr>
            <w:tcW w:w="1408" w:type="dxa"/>
          </w:tcPr>
          <w:p w14:paraId="4DE11E6E"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50594D1C"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Compressive stress data points in the 33-direction during the creep stage</w:t>
            </w:r>
          </w:p>
        </w:tc>
      </w:tr>
      <w:tr w:rsidR="00594AC5" w:rsidRPr="00594AC5" w14:paraId="4E821D1F"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D876692"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Compressive Creep Strain Rate-11</w:t>
            </w:r>
          </w:p>
        </w:tc>
        <w:tc>
          <w:tcPr>
            <w:tcW w:w="1408" w:type="dxa"/>
          </w:tcPr>
          <w:p w14:paraId="7E76ED71"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337FF260"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Strain data points in the 11-direction during the creep stage</w:t>
            </w:r>
          </w:p>
        </w:tc>
      </w:tr>
      <w:tr w:rsidR="00594AC5" w:rsidRPr="00594AC5" w14:paraId="2020BBBE"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70A41CB4"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Compressive Creep Strain Rate-22</w:t>
            </w:r>
          </w:p>
        </w:tc>
        <w:tc>
          <w:tcPr>
            <w:tcW w:w="1408" w:type="dxa"/>
          </w:tcPr>
          <w:p w14:paraId="62EE1B8D"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63A3DB4B"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Strain data points in the 22-direction during the creep stage</w:t>
            </w:r>
          </w:p>
        </w:tc>
      </w:tr>
      <w:tr w:rsidR="00594AC5" w:rsidRPr="00594AC5" w14:paraId="5721E25F"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22CF264A"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Compressive Creep Strain Rate-33</w:t>
            </w:r>
          </w:p>
        </w:tc>
        <w:tc>
          <w:tcPr>
            <w:tcW w:w="1408" w:type="dxa"/>
          </w:tcPr>
          <w:p w14:paraId="7FFCBC8C"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1DDA34A2"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Strain data points in the 33-direction during the creep stage</w:t>
            </w:r>
          </w:p>
        </w:tc>
      </w:tr>
      <w:tr w:rsidR="00594AC5" w:rsidRPr="00594AC5" w14:paraId="1DDC0B34"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9F64734"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Compressive Primary Creep-11</w:t>
            </w:r>
          </w:p>
        </w:tc>
        <w:tc>
          <w:tcPr>
            <w:tcW w:w="1408" w:type="dxa"/>
          </w:tcPr>
          <w:p w14:paraId="081676ED"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60DD1E30"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primary creep zone in the 11-direction</w:t>
            </w:r>
          </w:p>
        </w:tc>
      </w:tr>
      <w:tr w:rsidR="00594AC5" w:rsidRPr="00594AC5" w14:paraId="68BAF055"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DA695B8"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Compressive Primary Creep-22</w:t>
            </w:r>
          </w:p>
        </w:tc>
        <w:tc>
          <w:tcPr>
            <w:tcW w:w="1408" w:type="dxa"/>
          </w:tcPr>
          <w:p w14:paraId="1ACA86CB"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66A1D024"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primary creep zone in the 22-direction</w:t>
            </w:r>
          </w:p>
        </w:tc>
      </w:tr>
      <w:tr w:rsidR="00594AC5" w:rsidRPr="00594AC5" w14:paraId="312F0020"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6A2E55D"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Compressive Primary Creep-33</w:t>
            </w:r>
          </w:p>
        </w:tc>
        <w:tc>
          <w:tcPr>
            <w:tcW w:w="1408" w:type="dxa"/>
          </w:tcPr>
          <w:p w14:paraId="1245FDA0"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221F98A0"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primary creep zone in the 33-direction</w:t>
            </w:r>
          </w:p>
        </w:tc>
      </w:tr>
      <w:tr w:rsidR="00594AC5" w:rsidRPr="00594AC5" w14:paraId="40AB67EB"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7324A8D5"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Compressive Secondary Creep-11</w:t>
            </w:r>
          </w:p>
        </w:tc>
        <w:tc>
          <w:tcPr>
            <w:tcW w:w="1408" w:type="dxa"/>
          </w:tcPr>
          <w:p w14:paraId="606DF215"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74ECEF76"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secondary (steady-state) creep zone in the 11-direction</w:t>
            </w:r>
          </w:p>
        </w:tc>
      </w:tr>
      <w:tr w:rsidR="00594AC5" w:rsidRPr="00594AC5" w14:paraId="6641C204"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0ABE8B80"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Compressive Secondary Creep-22</w:t>
            </w:r>
          </w:p>
        </w:tc>
        <w:tc>
          <w:tcPr>
            <w:tcW w:w="1408" w:type="dxa"/>
          </w:tcPr>
          <w:p w14:paraId="4AFA5AE8"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017E52F9"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secondary (steady-state) creep zone in the 22-direction</w:t>
            </w:r>
          </w:p>
        </w:tc>
      </w:tr>
      <w:tr w:rsidR="00594AC5" w:rsidRPr="00594AC5" w14:paraId="7D781D6B"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03BD1010"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Compressive Secondary Creep-33</w:t>
            </w:r>
          </w:p>
        </w:tc>
        <w:tc>
          <w:tcPr>
            <w:tcW w:w="1408" w:type="dxa"/>
          </w:tcPr>
          <w:p w14:paraId="071DF761"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23A7F53E"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 xml:space="preserve">Data points in the secondary (steady-state) creep </w:t>
            </w:r>
            <w:r w:rsidRPr="00594AC5">
              <w:rPr>
                <w:rFonts w:ascii="Times New Roman" w:hAnsi="Times New Roman" w:cs="Times New Roman"/>
              </w:rPr>
              <w:lastRenderedPageBreak/>
              <w:t>zone in the 33-direction</w:t>
            </w:r>
          </w:p>
        </w:tc>
      </w:tr>
      <w:tr w:rsidR="00594AC5" w:rsidRPr="00594AC5" w14:paraId="39FA0D83"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040D802B"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lastRenderedPageBreak/>
              <w:t>Compressive Tertiary Creep-11</w:t>
            </w:r>
          </w:p>
        </w:tc>
        <w:tc>
          <w:tcPr>
            <w:tcW w:w="1408" w:type="dxa"/>
          </w:tcPr>
          <w:p w14:paraId="14FAB37C"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70C468EC"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tertiary creep zone in the 11-direction</w:t>
            </w:r>
          </w:p>
        </w:tc>
      </w:tr>
      <w:tr w:rsidR="00594AC5" w:rsidRPr="00594AC5" w14:paraId="634AE58B"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8E52418"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Compressive Tertiary Creep-22</w:t>
            </w:r>
          </w:p>
        </w:tc>
        <w:tc>
          <w:tcPr>
            <w:tcW w:w="1408" w:type="dxa"/>
          </w:tcPr>
          <w:p w14:paraId="19A68DD4"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259BC114"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tertiary creep zone in the 22-direction</w:t>
            </w:r>
          </w:p>
        </w:tc>
      </w:tr>
      <w:tr w:rsidR="00594AC5" w:rsidRPr="00594AC5" w14:paraId="79922B31"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B54F810"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Compressive Tertiary Creep-33</w:t>
            </w:r>
          </w:p>
        </w:tc>
        <w:tc>
          <w:tcPr>
            <w:tcW w:w="1408" w:type="dxa"/>
          </w:tcPr>
          <w:p w14:paraId="15BD4D3D"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1A48E552"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tertiary creep zone in the 33-direction</w:t>
            </w:r>
          </w:p>
        </w:tc>
      </w:tr>
      <w:tr w:rsidR="00594AC5" w:rsidRPr="00594AC5" w14:paraId="5A503BD8"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778FDDAD"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Shear Creep Hold Stress-12</w:t>
            </w:r>
          </w:p>
        </w:tc>
        <w:tc>
          <w:tcPr>
            <w:tcW w:w="1408" w:type="dxa"/>
          </w:tcPr>
          <w:p w14:paraId="65381ED2"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point</w:t>
            </w:r>
          </w:p>
        </w:tc>
        <w:tc>
          <w:tcPr>
            <w:tcW w:w="4573" w:type="dxa"/>
          </w:tcPr>
          <w:p w14:paraId="35034A90"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Constant applied shear stress in the 12-direction</w:t>
            </w:r>
          </w:p>
        </w:tc>
      </w:tr>
      <w:tr w:rsidR="00594AC5" w:rsidRPr="00594AC5" w14:paraId="6841728A"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5314BCE3"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Shear Creep Hold Stress-13</w:t>
            </w:r>
          </w:p>
        </w:tc>
        <w:tc>
          <w:tcPr>
            <w:tcW w:w="1408" w:type="dxa"/>
          </w:tcPr>
          <w:p w14:paraId="5D9F2E20"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point</w:t>
            </w:r>
          </w:p>
        </w:tc>
        <w:tc>
          <w:tcPr>
            <w:tcW w:w="4573" w:type="dxa"/>
          </w:tcPr>
          <w:p w14:paraId="3EB95D6A"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Constant applied shear stress in the 13-direction</w:t>
            </w:r>
          </w:p>
        </w:tc>
      </w:tr>
      <w:tr w:rsidR="00594AC5" w:rsidRPr="00594AC5" w14:paraId="4A65D1BD"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31D3F977"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Shear Creep Hold Stress-23</w:t>
            </w:r>
          </w:p>
        </w:tc>
        <w:tc>
          <w:tcPr>
            <w:tcW w:w="1408" w:type="dxa"/>
          </w:tcPr>
          <w:p w14:paraId="2C162233"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point</w:t>
            </w:r>
          </w:p>
        </w:tc>
        <w:tc>
          <w:tcPr>
            <w:tcW w:w="4573" w:type="dxa"/>
          </w:tcPr>
          <w:p w14:paraId="682ABB71"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Constant applied shear stress in the 23-direction</w:t>
            </w:r>
          </w:p>
        </w:tc>
      </w:tr>
      <w:tr w:rsidR="00594AC5" w:rsidRPr="00594AC5" w14:paraId="079E6A25"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3F2C2AE2"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Shear Creep Total Time</w:t>
            </w:r>
          </w:p>
        </w:tc>
        <w:tc>
          <w:tcPr>
            <w:tcW w:w="1408" w:type="dxa"/>
          </w:tcPr>
          <w:p w14:paraId="1C75F72C"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point</w:t>
            </w:r>
          </w:p>
        </w:tc>
        <w:tc>
          <w:tcPr>
            <w:tcW w:w="4573" w:type="dxa"/>
          </w:tcPr>
          <w:p w14:paraId="74980901"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Amount of time the constant shear stress is applied</w:t>
            </w:r>
          </w:p>
        </w:tc>
      </w:tr>
      <w:tr w:rsidR="00594AC5" w:rsidRPr="00594AC5" w14:paraId="6AA17B10"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35ACDCE"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Shear Creep Time</w:t>
            </w:r>
          </w:p>
        </w:tc>
        <w:tc>
          <w:tcPr>
            <w:tcW w:w="1408" w:type="dxa"/>
          </w:tcPr>
          <w:p w14:paraId="2D9632CD"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7627A994"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Time data points during the shear creep stage</w:t>
            </w:r>
          </w:p>
        </w:tc>
      </w:tr>
      <w:tr w:rsidR="00594AC5" w:rsidRPr="00594AC5" w14:paraId="08F2B489"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FFB0F05"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Shear Creep Strain-12</w:t>
            </w:r>
          </w:p>
        </w:tc>
        <w:tc>
          <w:tcPr>
            <w:tcW w:w="1408" w:type="dxa"/>
          </w:tcPr>
          <w:p w14:paraId="6D7C1678"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4C76E9C3"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Shear strain data points in the 12-direction during the creep stage</w:t>
            </w:r>
          </w:p>
        </w:tc>
      </w:tr>
      <w:tr w:rsidR="00594AC5" w:rsidRPr="00594AC5" w14:paraId="1CBFF042"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204A550"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Shear Creep Strain-13</w:t>
            </w:r>
          </w:p>
        </w:tc>
        <w:tc>
          <w:tcPr>
            <w:tcW w:w="1408" w:type="dxa"/>
          </w:tcPr>
          <w:p w14:paraId="6746DB15"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244F997C"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Shear strain data points in the 13-direction during the creep stage</w:t>
            </w:r>
          </w:p>
        </w:tc>
      </w:tr>
      <w:tr w:rsidR="00594AC5" w:rsidRPr="00594AC5" w14:paraId="47EB6558"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0A70CF06"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Shear Creep Strain-23</w:t>
            </w:r>
          </w:p>
        </w:tc>
        <w:tc>
          <w:tcPr>
            <w:tcW w:w="1408" w:type="dxa"/>
          </w:tcPr>
          <w:p w14:paraId="24C2D1C1"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60F591E8"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Shear strain data points in the 23-direction during the creep stage</w:t>
            </w:r>
          </w:p>
        </w:tc>
      </w:tr>
      <w:tr w:rsidR="00594AC5" w:rsidRPr="00594AC5" w14:paraId="6DEC8F4D"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2C9BC8AC"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Shear Creep Stress-12</w:t>
            </w:r>
          </w:p>
        </w:tc>
        <w:tc>
          <w:tcPr>
            <w:tcW w:w="1408" w:type="dxa"/>
          </w:tcPr>
          <w:p w14:paraId="6F6E30F1"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7158922C"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Shear stress data points in the 12-direction during the creep stage</w:t>
            </w:r>
          </w:p>
        </w:tc>
      </w:tr>
      <w:tr w:rsidR="00594AC5" w:rsidRPr="00594AC5" w14:paraId="5D04C0FE"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27427DC7"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Shear Creep Stress-13</w:t>
            </w:r>
          </w:p>
        </w:tc>
        <w:tc>
          <w:tcPr>
            <w:tcW w:w="1408" w:type="dxa"/>
          </w:tcPr>
          <w:p w14:paraId="3CDFF80F"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773C3D33"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Shear stress data points in the 13-direction during the creep stage</w:t>
            </w:r>
          </w:p>
        </w:tc>
      </w:tr>
      <w:tr w:rsidR="00594AC5" w:rsidRPr="00594AC5" w14:paraId="3963CCD7"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A6CA6AB"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Shear Creep Stress-23</w:t>
            </w:r>
          </w:p>
        </w:tc>
        <w:tc>
          <w:tcPr>
            <w:tcW w:w="1408" w:type="dxa"/>
          </w:tcPr>
          <w:p w14:paraId="5542B228"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7AB97FAB"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Shear stress data points in the 23-direction during the creep stage</w:t>
            </w:r>
          </w:p>
        </w:tc>
      </w:tr>
      <w:tr w:rsidR="00594AC5" w:rsidRPr="00594AC5" w14:paraId="4AA0A2BA"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4B6288D"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Shear Creep Strain Rate-11</w:t>
            </w:r>
          </w:p>
        </w:tc>
        <w:tc>
          <w:tcPr>
            <w:tcW w:w="1408" w:type="dxa"/>
          </w:tcPr>
          <w:p w14:paraId="1B3E77E6"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468A81C1"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Strain data points in the 11-direction during the creep stage</w:t>
            </w:r>
          </w:p>
        </w:tc>
      </w:tr>
      <w:tr w:rsidR="00594AC5" w:rsidRPr="00594AC5" w14:paraId="53A6FDCB"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0F8F9CB4"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Shear Creep Strain Rate-22</w:t>
            </w:r>
          </w:p>
        </w:tc>
        <w:tc>
          <w:tcPr>
            <w:tcW w:w="1408" w:type="dxa"/>
          </w:tcPr>
          <w:p w14:paraId="137B64C8"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7FD619C1"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Strain data points in the 22-direction during the creep stage</w:t>
            </w:r>
          </w:p>
        </w:tc>
      </w:tr>
      <w:tr w:rsidR="00594AC5" w:rsidRPr="00594AC5" w14:paraId="504C6E7C"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863382D"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Shear Creep Strain Rate-33</w:t>
            </w:r>
          </w:p>
        </w:tc>
        <w:tc>
          <w:tcPr>
            <w:tcW w:w="1408" w:type="dxa"/>
          </w:tcPr>
          <w:p w14:paraId="216EF19D"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point array</w:t>
            </w:r>
          </w:p>
        </w:tc>
        <w:tc>
          <w:tcPr>
            <w:tcW w:w="4573" w:type="dxa"/>
          </w:tcPr>
          <w:p w14:paraId="3837D0A7"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Strain data points in the 33-direction during the creep stage</w:t>
            </w:r>
          </w:p>
        </w:tc>
      </w:tr>
      <w:tr w:rsidR="00594AC5" w:rsidRPr="00594AC5" w14:paraId="3E49BFDE"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F376064"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Shear Primary Creep-11</w:t>
            </w:r>
          </w:p>
        </w:tc>
        <w:tc>
          <w:tcPr>
            <w:tcW w:w="1408" w:type="dxa"/>
          </w:tcPr>
          <w:p w14:paraId="2A79B1E6"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19AA88AB"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primary creep zone in the 11-direction</w:t>
            </w:r>
          </w:p>
        </w:tc>
      </w:tr>
      <w:tr w:rsidR="00594AC5" w:rsidRPr="00594AC5" w14:paraId="3670F9A4"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2E5286E2"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Shear Primary Creep-22</w:t>
            </w:r>
          </w:p>
        </w:tc>
        <w:tc>
          <w:tcPr>
            <w:tcW w:w="1408" w:type="dxa"/>
          </w:tcPr>
          <w:p w14:paraId="2F0D60C6"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2F464926"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primary creep zone in the 22-direction</w:t>
            </w:r>
          </w:p>
        </w:tc>
      </w:tr>
      <w:tr w:rsidR="00594AC5" w:rsidRPr="00594AC5" w14:paraId="7C930232"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2725E351"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Shear Primary Creep-33</w:t>
            </w:r>
          </w:p>
        </w:tc>
        <w:tc>
          <w:tcPr>
            <w:tcW w:w="1408" w:type="dxa"/>
          </w:tcPr>
          <w:p w14:paraId="738E72FD"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3ADE4893"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primary creep zone in the 33-direction</w:t>
            </w:r>
          </w:p>
        </w:tc>
      </w:tr>
      <w:tr w:rsidR="00594AC5" w:rsidRPr="00594AC5" w14:paraId="24C7B7A2"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2EC82D5A"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Shear Secondary Creep-11</w:t>
            </w:r>
          </w:p>
        </w:tc>
        <w:tc>
          <w:tcPr>
            <w:tcW w:w="1408" w:type="dxa"/>
          </w:tcPr>
          <w:p w14:paraId="5080B2D5"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745966C0"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secondary (steady-state) creep zone in the 11-direction</w:t>
            </w:r>
          </w:p>
        </w:tc>
      </w:tr>
      <w:tr w:rsidR="00594AC5" w:rsidRPr="00594AC5" w14:paraId="200DD3A0"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CDC7A46"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Shear Secondary Creep-22</w:t>
            </w:r>
          </w:p>
        </w:tc>
        <w:tc>
          <w:tcPr>
            <w:tcW w:w="1408" w:type="dxa"/>
          </w:tcPr>
          <w:p w14:paraId="514BA0A7"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5D5EFC9C"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secondary (steady-state) creep zone in the 22-direction</w:t>
            </w:r>
          </w:p>
        </w:tc>
      </w:tr>
      <w:tr w:rsidR="00594AC5" w:rsidRPr="00594AC5" w14:paraId="38454E39"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4D7C6AA1"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Shear Secondary Creep-33</w:t>
            </w:r>
          </w:p>
        </w:tc>
        <w:tc>
          <w:tcPr>
            <w:tcW w:w="1408" w:type="dxa"/>
          </w:tcPr>
          <w:p w14:paraId="39138399"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3CAC47A5"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secondary (steady-state) creep zone in the 33-direction</w:t>
            </w:r>
          </w:p>
        </w:tc>
      </w:tr>
      <w:tr w:rsidR="00594AC5" w:rsidRPr="00594AC5" w14:paraId="3E3F3B6E"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55D6ACE8"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Shear Tertiary Creep-11</w:t>
            </w:r>
          </w:p>
        </w:tc>
        <w:tc>
          <w:tcPr>
            <w:tcW w:w="1408" w:type="dxa"/>
          </w:tcPr>
          <w:p w14:paraId="27B43612"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478B18B2"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tertiary creep zone in the 11-direction</w:t>
            </w:r>
          </w:p>
        </w:tc>
      </w:tr>
      <w:tr w:rsidR="00594AC5" w:rsidRPr="00594AC5" w14:paraId="7CF9BEE2" w14:textId="77777777" w:rsidTr="00594A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AD7D1D7"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Shear Tertiary Creep-22</w:t>
            </w:r>
          </w:p>
        </w:tc>
        <w:tc>
          <w:tcPr>
            <w:tcW w:w="1408" w:type="dxa"/>
          </w:tcPr>
          <w:p w14:paraId="6499E7A4"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7F5863CD" w14:textId="77777777" w:rsidR="00594AC5" w:rsidRPr="00594AC5" w:rsidRDefault="00594AC5"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tertiary creep zone in the 22-direction</w:t>
            </w:r>
          </w:p>
        </w:tc>
      </w:tr>
      <w:tr w:rsidR="00594AC5" w:rsidRPr="00594AC5" w14:paraId="58652823" w14:textId="77777777" w:rsidTr="00594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41CD76B" w14:textId="77777777" w:rsidR="00594AC5" w:rsidRPr="00594AC5" w:rsidRDefault="00594AC5" w:rsidP="006016AF">
            <w:pPr>
              <w:rPr>
                <w:rFonts w:ascii="Times New Roman" w:hAnsi="Times New Roman" w:cs="Times New Roman"/>
              </w:rPr>
            </w:pPr>
            <w:r w:rsidRPr="00594AC5">
              <w:rPr>
                <w:rFonts w:ascii="Times New Roman" w:hAnsi="Times New Roman" w:cs="Times New Roman"/>
              </w:rPr>
              <w:t>Shear Tertiary Creep-33</w:t>
            </w:r>
          </w:p>
        </w:tc>
        <w:tc>
          <w:tcPr>
            <w:tcW w:w="1408" w:type="dxa"/>
          </w:tcPr>
          <w:p w14:paraId="3180EC54"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dict</w:t>
            </w:r>
          </w:p>
        </w:tc>
        <w:tc>
          <w:tcPr>
            <w:tcW w:w="4573" w:type="dxa"/>
          </w:tcPr>
          <w:p w14:paraId="39F71ECB" w14:textId="77777777" w:rsidR="00594AC5" w:rsidRPr="00594AC5" w:rsidRDefault="00594AC5"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94AC5">
              <w:rPr>
                <w:rFonts w:ascii="Times New Roman" w:hAnsi="Times New Roman" w:cs="Times New Roman"/>
              </w:rPr>
              <w:t>Data points in the tertiary creep zone in the 33-direction</w:t>
            </w:r>
          </w:p>
        </w:tc>
      </w:tr>
    </w:tbl>
    <w:p w14:paraId="34653073" w14:textId="1A934F1A" w:rsidR="00594AC5" w:rsidRDefault="00594AC5" w:rsidP="00594AC5">
      <w:pPr>
        <w:pStyle w:val="Caption"/>
        <w:jc w:val="center"/>
        <w:rPr>
          <w:i w:val="0"/>
          <w:iCs w:val="0"/>
          <w:color w:val="auto"/>
          <w:sz w:val="22"/>
          <w:szCs w:val="22"/>
        </w:rPr>
      </w:pPr>
      <w:r w:rsidRPr="00B60AEB">
        <w:rPr>
          <w:i w:val="0"/>
          <w:iCs w:val="0"/>
          <w:color w:val="auto"/>
          <w:sz w:val="22"/>
          <w:szCs w:val="22"/>
        </w:rPr>
        <w:lastRenderedPageBreak/>
        <w:t xml:space="preserve">Table </w:t>
      </w:r>
      <w:r w:rsidRPr="00B60AEB">
        <w:rPr>
          <w:i w:val="0"/>
          <w:iCs w:val="0"/>
          <w:color w:val="auto"/>
          <w:sz w:val="22"/>
          <w:szCs w:val="22"/>
        </w:rPr>
        <w:fldChar w:fldCharType="begin"/>
      </w:r>
      <w:r w:rsidRPr="00B60AEB">
        <w:rPr>
          <w:i w:val="0"/>
          <w:iCs w:val="0"/>
          <w:color w:val="auto"/>
          <w:sz w:val="22"/>
          <w:szCs w:val="22"/>
        </w:rPr>
        <w:instrText xml:space="preserve"> SEQ Table \* ARABIC </w:instrText>
      </w:r>
      <w:r w:rsidRPr="00B60AEB">
        <w:rPr>
          <w:i w:val="0"/>
          <w:iCs w:val="0"/>
          <w:color w:val="auto"/>
          <w:sz w:val="22"/>
          <w:szCs w:val="22"/>
        </w:rPr>
        <w:fldChar w:fldCharType="separate"/>
      </w:r>
      <w:r w:rsidR="007C1003">
        <w:rPr>
          <w:i w:val="0"/>
          <w:iCs w:val="0"/>
          <w:noProof/>
          <w:color w:val="auto"/>
          <w:sz w:val="22"/>
          <w:szCs w:val="22"/>
        </w:rPr>
        <w:t>16</w:t>
      </w:r>
      <w:r w:rsidRPr="00B60AEB">
        <w:rPr>
          <w:i w:val="0"/>
          <w:iCs w:val="0"/>
          <w:color w:val="auto"/>
          <w:sz w:val="22"/>
          <w:szCs w:val="22"/>
        </w:rPr>
        <w:fldChar w:fldCharType="end"/>
      </w:r>
      <w:r w:rsidRPr="00B60AEB">
        <w:rPr>
          <w:i w:val="0"/>
          <w:iCs w:val="0"/>
          <w:color w:val="auto"/>
          <w:sz w:val="22"/>
          <w:szCs w:val="22"/>
        </w:rPr>
        <w:t xml:space="preserve">. </w:t>
      </w:r>
      <w:r>
        <w:rPr>
          <w:i w:val="0"/>
          <w:iCs w:val="0"/>
          <w:color w:val="auto"/>
          <w:sz w:val="22"/>
          <w:szCs w:val="22"/>
        </w:rPr>
        <w:t>Analysis</w:t>
      </w:r>
      <w:r w:rsidRPr="00B60AEB">
        <w:rPr>
          <w:i w:val="0"/>
          <w:iCs w:val="0"/>
          <w:color w:val="auto"/>
          <w:sz w:val="22"/>
          <w:szCs w:val="22"/>
        </w:rPr>
        <w:t xml:space="preserve"> </w:t>
      </w:r>
      <w:r>
        <w:rPr>
          <w:i w:val="0"/>
          <w:iCs w:val="0"/>
          <w:color w:val="auto"/>
          <w:sz w:val="22"/>
          <w:szCs w:val="22"/>
        </w:rPr>
        <w:t>–</w:t>
      </w:r>
      <w:r w:rsidRPr="00B60AEB">
        <w:rPr>
          <w:i w:val="0"/>
          <w:iCs w:val="0"/>
          <w:color w:val="auto"/>
          <w:sz w:val="22"/>
          <w:szCs w:val="22"/>
        </w:rPr>
        <w:t xml:space="preserve"> </w:t>
      </w:r>
      <w:r>
        <w:rPr>
          <w:i w:val="0"/>
          <w:iCs w:val="0"/>
          <w:color w:val="auto"/>
          <w:sz w:val="22"/>
          <w:szCs w:val="22"/>
        </w:rPr>
        <w:t>Creep</w:t>
      </w:r>
      <w:r w:rsidR="00507475">
        <w:rPr>
          <w:i w:val="0"/>
          <w:iCs w:val="0"/>
          <w:color w:val="auto"/>
          <w:sz w:val="22"/>
          <w:szCs w:val="22"/>
        </w:rPr>
        <w:t xml:space="preserve"> Segmentation</w:t>
      </w:r>
      <w:r>
        <w:rPr>
          <w:i w:val="0"/>
          <w:iCs w:val="0"/>
          <w:color w:val="auto"/>
          <w:sz w:val="22"/>
          <w:szCs w:val="22"/>
        </w:rPr>
        <w:t xml:space="preserve"> </w:t>
      </w:r>
      <w:r w:rsidRPr="00B60AEB">
        <w:rPr>
          <w:i w:val="0"/>
          <w:iCs w:val="0"/>
          <w:color w:val="auto"/>
          <w:sz w:val="22"/>
          <w:szCs w:val="22"/>
        </w:rPr>
        <w:t>Attributes</w:t>
      </w:r>
    </w:p>
    <w:tbl>
      <w:tblPr>
        <w:tblStyle w:val="MediumShading1"/>
        <w:tblW w:w="0" w:type="auto"/>
        <w:jc w:val="center"/>
        <w:tblLook w:val="04A0" w:firstRow="1" w:lastRow="0" w:firstColumn="1" w:lastColumn="0" w:noHBand="0" w:noVBand="1"/>
      </w:tblPr>
      <w:tblGrid>
        <w:gridCol w:w="1408"/>
        <w:gridCol w:w="1408"/>
        <w:gridCol w:w="4322"/>
      </w:tblGrid>
      <w:tr w:rsidR="00DF32BB" w:rsidRPr="00DF32BB" w14:paraId="42611F44" w14:textId="77777777" w:rsidTr="00DF32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8" w:type="dxa"/>
          </w:tcPr>
          <w:p w14:paraId="51F7B4D8" w14:textId="77777777" w:rsidR="00DF32BB" w:rsidRPr="00DF32BB" w:rsidRDefault="00DF32BB" w:rsidP="006016AF">
            <w:pPr>
              <w:rPr>
                <w:rFonts w:ascii="Times New Roman" w:hAnsi="Times New Roman" w:cs="Times New Roman"/>
              </w:rPr>
            </w:pPr>
            <w:r w:rsidRPr="00DF32BB">
              <w:rPr>
                <w:rFonts w:ascii="Times New Roman" w:hAnsi="Times New Roman" w:cs="Times New Roman"/>
              </w:rPr>
              <w:t>Name</w:t>
            </w:r>
          </w:p>
        </w:tc>
        <w:tc>
          <w:tcPr>
            <w:tcW w:w="1408" w:type="dxa"/>
          </w:tcPr>
          <w:p w14:paraId="26E1ADFF" w14:textId="77777777" w:rsidR="00DF32BB" w:rsidRPr="00DF32BB" w:rsidRDefault="00DF32BB"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F32BB">
              <w:rPr>
                <w:rFonts w:ascii="Times New Roman" w:hAnsi="Times New Roman" w:cs="Times New Roman"/>
              </w:rPr>
              <w:t>Value Type</w:t>
            </w:r>
          </w:p>
        </w:tc>
        <w:tc>
          <w:tcPr>
            <w:tcW w:w="4322" w:type="dxa"/>
          </w:tcPr>
          <w:p w14:paraId="3ADCC43D" w14:textId="1238206F" w:rsidR="00DF32BB" w:rsidRPr="00DF32BB" w:rsidRDefault="00DF32BB"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F32BB">
              <w:rPr>
                <w:rFonts w:ascii="Times New Roman" w:hAnsi="Times New Roman" w:cs="Times New Roman"/>
              </w:rPr>
              <w:t>Descript</w:t>
            </w:r>
            <w:r>
              <w:rPr>
                <w:rFonts w:ascii="Times New Roman" w:hAnsi="Times New Roman" w:cs="Times New Roman"/>
              </w:rPr>
              <w:t>i</w:t>
            </w:r>
            <w:r w:rsidRPr="00DF32BB">
              <w:rPr>
                <w:rFonts w:ascii="Times New Roman" w:hAnsi="Times New Roman" w:cs="Times New Roman"/>
              </w:rPr>
              <w:t>on</w:t>
            </w:r>
          </w:p>
        </w:tc>
      </w:tr>
      <w:tr w:rsidR="00DF32BB" w:rsidRPr="00DF32BB" w14:paraId="33B9CE73" w14:textId="77777777" w:rsidTr="00DF32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8" w:type="dxa"/>
          </w:tcPr>
          <w:p w14:paraId="22F95C01" w14:textId="77777777" w:rsidR="00DF32BB" w:rsidRPr="00DF32BB" w:rsidRDefault="00DF32BB" w:rsidP="006016AF">
            <w:pPr>
              <w:rPr>
                <w:rFonts w:ascii="Times New Roman" w:hAnsi="Times New Roman" w:cs="Times New Roman"/>
              </w:rPr>
            </w:pPr>
            <w:r w:rsidRPr="00DF32BB">
              <w:rPr>
                <w:rFonts w:ascii="Times New Roman" w:hAnsi="Times New Roman" w:cs="Times New Roman"/>
              </w:rPr>
              <w:t>Time</w:t>
            </w:r>
          </w:p>
        </w:tc>
        <w:tc>
          <w:tcPr>
            <w:tcW w:w="1408" w:type="dxa"/>
          </w:tcPr>
          <w:p w14:paraId="534B6635" w14:textId="77777777" w:rsidR="00DF32BB" w:rsidRPr="00DF32BB" w:rsidRDefault="00DF32B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F32BB">
              <w:rPr>
                <w:rFonts w:ascii="Times New Roman" w:hAnsi="Times New Roman" w:cs="Times New Roman"/>
              </w:rPr>
              <w:t>point array</w:t>
            </w:r>
          </w:p>
        </w:tc>
        <w:tc>
          <w:tcPr>
            <w:tcW w:w="4322" w:type="dxa"/>
          </w:tcPr>
          <w:p w14:paraId="0E9CE2E9" w14:textId="77777777" w:rsidR="00DF32BB" w:rsidRPr="00DF32BB" w:rsidRDefault="00DF32B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F32BB">
              <w:rPr>
                <w:rFonts w:ascii="Times New Roman" w:hAnsi="Times New Roman" w:cs="Times New Roman"/>
              </w:rPr>
              <w:t>Time data points in the tertiary creep zone</w:t>
            </w:r>
          </w:p>
        </w:tc>
      </w:tr>
      <w:tr w:rsidR="00DF32BB" w:rsidRPr="00DF32BB" w14:paraId="46A5ACD6" w14:textId="77777777" w:rsidTr="00DF32B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8" w:type="dxa"/>
          </w:tcPr>
          <w:p w14:paraId="7A31E864" w14:textId="77777777" w:rsidR="00DF32BB" w:rsidRPr="00DF32BB" w:rsidRDefault="00DF32BB" w:rsidP="006016AF">
            <w:pPr>
              <w:rPr>
                <w:rFonts w:ascii="Times New Roman" w:hAnsi="Times New Roman" w:cs="Times New Roman"/>
              </w:rPr>
            </w:pPr>
            <w:r w:rsidRPr="00DF32BB">
              <w:rPr>
                <w:rFonts w:ascii="Times New Roman" w:hAnsi="Times New Roman" w:cs="Times New Roman"/>
              </w:rPr>
              <w:t>Strain</w:t>
            </w:r>
          </w:p>
        </w:tc>
        <w:tc>
          <w:tcPr>
            <w:tcW w:w="1408" w:type="dxa"/>
          </w:tcPr>
          <w:p w14:paraId="67AD43A1" w14:textId="77777777" w:rsidR="00DF32BB" w:rsidRPr="00DF32BB" w:rsidRDefault="00DF32B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F32BB">
              <w:rPr>
                <w:rFonts w:ascii="Times New Roman" w:hAnsi="Times New Roman" w:cs="Times New Roman"/>
              </w:rPr>
              <w:t>point array</w:t>
            </w:r>
          </w:p>
        </w:tc>
        <w:tc>
          <w:tcPr>
            <w:tcW w:w="4322" w:type="dxa"/>
          </w:tcPr>
          <w:p w14:paraId="7D0868B4" w14:textId="77777777" w:rsidR="00DF32BB" w:rsidRPr="00DF32BB" w:rsidRDefault="00DF32B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F32BB">
              <w:rPr>
                <w:rFonts w:ascii="Times New Roman" w:hAnsi="Times New Roman" w:cs="Times New Roman"/>
              </w:rPr>
              <w:t>Strain data points in the tertiary creep zone</w:t>
            </w:r>
          </w:p>
        </w:tc>
      </w:tr>
      <w:tr w:rsidR="00DF32BB" w:rsidRPr="00DF32BB" w14:paraId="181B1AFD" w14:textId="77777777" w:rsidTr="00DF32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8" w:type="dxa"/>
          </w:tcPr>
          <w:p w14:paraId="5CE479DD" w14:textId="77777777" w:rsidR="00DF32BB" w:rsidRPr="00DF32BB" w:rsidRDefault="00DF32BB" w:rsidP="006016AF">
            <w:pPr>
              <w:rPr>
                <w:rFonts w:ascii="Times New Roman" w:hAnsi="Times New Roman" w:cs="Times New Roman"/>
              </w:rPr>
            </w:pPr>
            <w:r w:rsidRPr="00DF32BB">
              <w:rPr>
                <w:rFonts w:ascii="Times New Roman" w:hAnsi="Times New Roman" w:cs="Times New Roman"/>
              </w:rPr>
              <w:t>Stress</w:t>
            </w:r>
          </w:p>
        </w:tc>
        <w:tc>
          <w:tcPr>
            <w:tcW w:w="1408" w:type="dxa"/>
          </w:tcPr>
          <w:p w14:paraId="4423F13F" w14:textId="77777777" w:rsidR="00DF32BB" w:rsidRPr="00DF32BB" w:rsidRDefault="00DF32B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F32BB">
              <w:rPr>
                <w:rFonts w:ascii="Times New Roman" w:hAnsi="Times New Roman" w:cs="Times New Roman"/>
              </w:rPr>
              <w:t>point array</w:t>
            </w:r>
          </w:p>
        </w:tc>
        <w:tc>
          <w:tcPr>
            <w:tcW w:w="4322" w:type="dxa"/>
          </w:tcPr>
          <w:p w14:paraId="31EACF2F" w14:textId="77777777" w:rsidR="00DF32BB" w:rsidRPr="00DF32BB" w:rsidRDefault="00DF32B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F32BB">
              <w:rPr>
                <w:rFonts w:ascii="Times New Roman" w:hAnsi="Times New Roman" w:cs="Times New Roman"/>
              </w:rPr>
              <w:t>Stress data points in the tertiary creep zone</w:t>
            </w:r>
          </w:p>
        </w:tc>
      </w:tr>
      <w:tr w:rsidR="00DF32BB" w:rsidRPr="00DF32BB" w14:paraId="271478DE" w14:textId="77777777" w:rsidTr="00DF32B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8" w:type="dxa"/>
          </w:tcPr>
          <w:p w14:paraId="62E71860" w14:textId="77777777" w:rsidR="00DF32BB" w:rsidRPr="00DF32BB" w:rsidRDefault="00DF32BB" w:rsidP="006016AF">
            <w:pPr>
              <w:rPr>
                <w:rFonts w:ascii="Times New Roman" w:hAnsi="Times New Roman" w:cs="Times New Roman"/>
              </w:rPr>
            </w:pPr>
            <w:r w:rsidRPr="00DF32BB">
              <w:rPr>
                <w:rFonts w:ascii="Times New Roman" w:hAnsi="Times New Roman" w:cs="Times New Roman"/>
              </w:rPr>
              <w:t>Index</w:t>
            </w:r>
          </w:p>
        </w:tc>
        <w:tc>
          <w:tcPr>
            <w:tcW w:w="1408" w:type="dxa"/>
          </w:tcPr>
          <w:p w14:paraId="569F0B1E" w14:textId="77777777" w:rsidR="00DF32BB" w:rsidRPr="00DF32BB" w:rsidRDefault="00DF32B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F32BB">
              <w:rPr>
                <w:rFonts w:ascii="Times New Roman" w:hAnsi="Times New Roman" w:cs="Times New Roman"/>
              </w:rPr>
              <w:t>point array</w:t>
            </w:r>
          </w:p>
        </w:tc>
        <w:tc>
          <w:tcPr>
            <w:tcW w:w="4322" w:type="dxa"/>
          </w:tcPr>
          <w:p w14:paraId="2E7A5B7C" w14:textId="77777777" w:rsidR="00DF32BB" w:rsidRPr="00DF32BB" w:rsidRDefault="00DF32BB"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F32BB">
              <w:rPr>
                <w:rFonts w:ascii="Times New Roman" w:hAnsi="Times New Roman" w:cs="Times New Roman"/>
              </w:rPr>
              <w:t>Index of data points in the tertiary creep zone</w:t>
            </w:r>
          </w:p>
        </w:tc>
      </w:tr>
      <w:tr w:rsidR="00DF32BB" w:rsidRPr="00DF32BB" w14:paraId="007D0C4E" w14:textId="77777777" w:rsidTr="00DF32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8" w:type="dxa"/>
          </w:tcPr>
          <w:p w14:paraId="576DA7CD" w14:textId="77777777" w:rsidR="00DF32BB" w:rsidRPr="00DF32BB" w:rsidRDefault="00DF32BB" w:rsidP="006016AF">
            <w:pPr>
              <w:rPr>
                <w:rFonts w:ascii="Times New Roman" w:hAnsi="Times New Roman" w:cs="Times New Roman"/>
              </w:rPr>
            </w:pPr>
            <w:r w:rsidRPr="00DF32BB">
              <w:rPr>
                <w:rFonts w:ascii="Times New Roman" w:hAnsi="Times New Roman" w:cs="Times New Roman"/>
              </w:rPr>
              <w:t>Strain Rate</w:t>
            </w:r>
          </w:p>
        </w:tc>
        <w:tc>
          <w:tcPr>
            <w:tcW w:w="1408" w:type="dxa"/>
          </w:tcPr>
          <w:p w14:paraId="24CB446F" w14:textId="77777777" w:rsidR="00DF32BB" w:rsidRPr="00DF32BB" w:rsidRDefault="00DF32B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F32BB">
              <w:rPr>
                <w:rFonts w:ascii="Times New Roman" w:hAnsi="Times New Roman" w:cs="Times New Roman"/>
              </w:rPr>
              <w:t>point</w:t>
            </w:r>
          </w:p>
        </w:tc>
        <w:tc>
          <w:tcPr>
            <w:tcW w:w="4322" w:type="dxa"/>
          </w:tcPr>
          <w:p w14:paraId="250D0B73" w14:textId="77777777" w:rsidR="00DF32BB" w:rsidRPr="00DF32BB" w:rsidRDefault="00DF32BB"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F32BB">
              <w:rPr>
                <w:rFonts w:ascii="Times New Roman" w:hAnsi="Times New Roman" w:cs="Times New Roman"/>
              </w:rPr>
              <w:t>Average strain rate in the tertiary creep zone</w:t>
            </w:r>
          </w:p>
        </w:tc>
      </w:tr>
    </w:tbl>
    <w:p w14:paraId="003A2706" w14:textId="77777777" w:rsidR="00DF32BB" w:rsidRPr="00DF32BB" w:rsidRDefault="00DF32BB" w:rsidP="00DF32BB"/>
    <w:p w14:paraId="700B3BD8" w14:textId="62A8EA91" w:rsidR="00594AC5" w:rsidRDefault="00A0296D" w:rsidP="00805B92">
      <w:pPr>
        <w:ind w:firstLine="0"/>
      </w:pPr>
      <w:r>
        <w:t>A.2.7 Stages</w:t>
      </w:r>
    </w:p>
    <w:tbl>
      <w:tblPr>
        <w:tblStyle w:val="MediumShading1"/>
        <w:tblW w:w="0" w:type="auto"/>
        <w:tblLook w:val="04A0" w:firstRow="1" w:lastRow="0" w:firstColumn="1" w:lastColumn="0" w:noHBand="0" w:noVBand="1"/>
      </w:tblPr>
      <w:tblGrid>
        <w:gridCol w:w="2232"/>
        <w:gridCol w:w="1383"/>
        <w:gridCol w:w="5725"/>
      </w:tblGrid>
      <w:tr w:rsidR="00515F3F" w:rsidRPr="00515F3F" w14:paraId="12C4093A" w14:textId="77777777" w:rsidTr="00515F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7C40DBA"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Name</w:t>
            </w:r>
          </w:p>
        </w:tc>
        <w:tc>
          <w:tcPr>
            <w:tcW w:w="1408" w:type="dxa"/>
          </w:tcPr>
          <w:p w14:paraId="274F7329" w14:textId="77777777" w:rsidR="00515F3F" w:rsidRPr="00515F3F" w:rsidRDefault="00515F3F"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Value Type</w:t>
            </w:r>
          </w:p>
        </w:tc>
        <w:tc>
          <w:tcPr>
            <w:tcW w:w="5905" w:type="dxa"/>
          </w:tcPr>
          <w:p w14:paraId="2E01B686" w14:textId="75FE5DD5" w:rsidR="00515F3F" w:rsidRPr="00515F3F" w:rsidRDefault="00515F3F" w:rsidP="006016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Description</w:t>
            </w:r>
          </w:p>
        </w:tc>
      </w:tr>
      <w:tr w:rsidR="00515F3F" w:rsidRPr="00515F3F" w14:paraId="7AE7060A" w14:textId="77777777" w:rsidTr="00515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5A2A1AF"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Stage Name</w:t>
            </w:r>
          </w:p>
        </w:tc>
        <w:tc>
          <w:tcPr>
            <w:tcW w:w="1408" w:type="dxa"/>
          </w:tcPr>
          <w:p w14:paraId="4B215F1C"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string array</w:t>
            </w:r>
          </w:p>
        </w:tc>
        <w:tc>
          <w:tcPr>
            <w:tcW w:w="5905" w:type="dxa"/>
          </w:tcPr>
          <w:p w14:paraId="5A4A9946"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names of each stage</w:t>
            </w:r>
          </w:p>
        </w:tc>
      </w:tr>
      <w:tr w:rsidR="00515F3F" w:rsidRPr="00515F3F" w14:paraId="47B930BF" w14:textId="77777777" w:rsidTr="00515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DFB841"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Stage Type</w:t>
            </w:r>
          </w:p>
        </w:tc>
        <w:tc>
          <w:tcPr>
            <w:tcW w:w="1408" w:type="dxa"/>
          </w:tcPr>
          <w:p w14:paraId="20AC4A97"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string array</w:t>
            </w:r>
          </w:p>
        </w:tc>
        <w:tc>
          <w:tcPr>
            <w:tcW w:w="5905" w:type="dxa"/>
          </w:tcPr>
          <w:p w14:paraId="0CB64672"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type of each stage</w:t>
            </w:r>
          </w:p>
        </w:tc>
      </w:tr>
      <w:tr w:rsidR="00515F3F" w:rsidRPr="00515F3F" w14:paraId="429ADEBB" w14:textId="77777777" w:rsidTr="00515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68FE51B"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Control Mode</w:t>
            </w:r>
          </w:p>
        </w:tc>
        <w:tc>
          <w:tcPr>
            <w:tcW w:w="1408" w:type="dxa"/>
          </w:tcPr>
          <w:p w14:paraId="79550EDA"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string array</w:t>
            </w:r>
          </w:p>
        </w:tc>
        <w:tc>
          <w:tcPr>
            <w:tcW w:w="5905" w:type="dxa"/>
          </w:tcPr>
          <w:p w14:paraId="4F27BD6D" w14:textId="3A629F14"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control mode of each stage</w:t>
            </w:r>
          </w:p>
        </w:tc>
      </w:tr>
      <w:tr w:rsidR="00515F3F" w:rsidRPr="00515F3F" w14:paraId="409ABD22" w14:textId="77777777" w:rsidTr="00515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A5F877F"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End Index</w:t>
            </w:r>
          </w:p>
        </w:tc>
        <w:tc>
          <w:tcPr>
            <w:tcW w:w="1408" w:type="dxa"/>
          </w:tcPr>
          <w:p w14:paraId="4DDDEBA0"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55A546D2"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end index of each stage</w:t>
            </w:r>
          </w:p>
        </w:tc>
      </w:tr>
      <w:tr w:rsidR="00515F3F" w:rsidRPr="00515F3F" w14:paraId="4576C9E1" w14:textId="77777777" w:rsidTr="00515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B5688D6"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Target Time</w:t>
            </w:r>
          </w:p>
        </w:tc>
        <w:tc>
          <w:tcPr>
            <w:tcW w:w="1408" w:type="dxa"/>
          </w:tcPr>
          <w:p w14:paraId="11CC3829"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62933C22"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target end time of each stage</w:t>
            </w:r>
          </w:p>
        </w:tc>
      </w:tr>
      <w:tr w:rsidR="00515F3F" w:rsidRPr="00515F3F" w14:paraId="1D716923" w14:textId="77777777" w:rsidTr="00515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92B9B4B"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Target Strain-11</w:t>
            </w:r>
          </w:p>
        </w:tc>
        <w:tc>
          <w:tcPr>
            <w:tcW w:w="1408" w:type="dxa"/>
          </w:tcPr>
          <w:p w14:paraId="18F1954B"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06F91A44"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target end strain in the 11-direction of each stage</w:t>
            </w:r>
          </w:p>
        </w:tc>
      </w:tr>
      <w:tr w:rsidR="00515F3F" w:rsidRPr="00515F3F" w14:paraId="7D3D049B" w14:textId="77777777" w:rsidTr="00515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2DB33AA"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Target Strain-22</w:t>
            </w:r>
          </w:p>
        </w:tc>
        <w:tc>
          <w:tcPr>
            <w:tcW w:w="1408" w:type="dxa"/>
          </w:tcPr>
          <w:p w14:paraId="4E59D354"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670D1DCC"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target end strain in the 22-direction of each stage</w:t>
            </w:r>
          </w:p>
        </w:tc>
      </w:tr>
      <w:tr w:rsidR="00515F3F" w:rsidRPr="00515F3F" w14:paraId="1D1C4C19" w14:textId="77777777" w:rsidTr="00515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8E6A4EC"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Target Strain-33</w:t>
            </w:r>
          </w:p>
        </w:tc>
        <w:tc>
          <w:tcPr>
            <w:tcW w:w="1408" w:type="dxa"/>
          </w:tcPr>
          <w:p w14:paraId="3351B9E4"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61553698"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target end strain in the 33-direction of each stage</w:t>
            </w:r>
          </w:p>
        </w:tc>
      </w:tr>
      <w:tr w:rsidR="00515F3F" w:rsidRPr="00515F3F" w14:paraId="14753527" w14:textId="77777777" w:rsidTr="00515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1A01D9E"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Target Strain-12</w:t>
            </w:r>
          </w:p>
        </w:tc>
        <w:tc>
          <w:tcPr>
            <w:tcW w:w="1408" w:type="dxa"/>
          </w:tcPr>
          <w:p w14:paraId="569D1BA0"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6439B22C"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target end strain in the 12-direction of each stage</w:t>
            </w:r>
          </w:p>
        </w:tc>
      </w:tr>
      <w:tr w:rsidR="00515F3F" w:rsidRPr="00515F3F" w14:paraId="5E61258D" w14:textId="77777777" w:rsidTr="00515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F84D39C"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Target Strain-13</w:t>
            </w:r>
          </w:p>
        </w:tc>
        <w:tc>
          <w:tcPr>
            <w:tcW w:w="1408" w:type="dxa"/>
          </w:tcPr>
          <w:p w14:paraId="55B6FB96"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67DE8354"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target end strain in the 13-direction of each stage</w:t>
            </w:r>
          </w:p>
        </w:tc>
      </w:tr>
      <w:tr w:rsidR="00515F3F" w:rsidRPr="00515F3F" w14:paraId="4793F6C5" w14:textId="77777777" w:rsidTr="00515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FEA6B9D"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Target Strain-23</w:t>
            </w:r>
          </w:p>
        </w:tc>
        <w:tc>
          <w:tcPr>
            <w:tcW w:w="1408" w:type="dxa"/>
          </w:tcPr>
          <w:p w14:paraId="6F2F3442"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00F4BA19"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target end strain in the 23-direction of each stage</w:t>
            </w:r>
          </w:p>
        </w:tc>
      </w:tr>
      <w:tr w:rsidR="00515F3F" w:rsidRPr="00515F3F" w14:paraId="03DC0DD3" w14:textId="77777777" w:rsidTr="00515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26ECB6C"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Target Stress-11</w:t>
            </w:r>
          </w:p>
        </w:tc>
        <w:tc>
          <w:tcPr>
            <w:tcW w:w="1408" w:type="dxa"/>
          </w:tcPr>
          <w:p w14:paraId="3F7EA3BC"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785C314B"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target end stress in the 11-direction of each stage</w:t>
            </w:r>
          </w:p>
        </w:tc>
      </w:tr>
      <w:tr w:rsidR="00515F3F" w:rsidRPr="00515F3F" w14:paraId="4952F730" w14:textId="77777777" w:rsidTr="00515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C0B09A2"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Target Stress-22</w:t>
            </w:r>
          </w:p>
        </w:tc>
        <w:tc>
          <w:tcPr>
            <w:tcW w:w="1408" w:type="dxa"/>
          </w:tcPr>
          <w:p w14:paraId="3E7D453F"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66D660F8"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target end stress in the 22-direction of each stage</w:t>
            </w:r>
          </w:p>
        </w:tc>
      </w:tr>
      <w:tr w:rsidR="00515F3F" w:rsidRPr="00515F3F" w14:paraId="5B8DC3A6" w14:textId="77777777" w:rsidTr="00515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EE1D843"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Target Stress-33</w:t>
            </w:r>
          </w:p>
        </w:tc>
        <w:tc>
          <w:tcPr>
            <w:tcW w:w="1408" w:type="dxa"/>
          </w:tcPr>
          <w:p w14:paraId="0932446E"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6877EB60"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target end stress in the 33-direction of each stage</w:t>
            </w:r>
          </w:p>
        </w:tc>
      </w:tr>
      <w:tr w:rsidR="00515F3F" w:rsidRPr="00515F3F" w14:paraId="1FD777C7" w14:textId="77777777" w:rsidTr="00515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897A838"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Target Stress-12</w:t>
            </w:r>
          </w:p>
        </w:tc>
        <w:tc>
          <w:tcPr>
            <w:tcW w:w="1408" w:type="dxa"/>
          </w:tcPr>
          <w:p w14:paraId="1D1D6249"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0B503A41"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target end stress in the 12-direction of each stage</w:t>
            </w:r>
          </w:p>
        </w:tc>
      </w:tr>
      <w:tr w:rsidR="00515F3F" w:rsidRPr="00515F3F" w14:paraId="02858CC3" w14:textId="77777777" w:rsidTr="00515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81ACE8F"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Target Stress-13</w:t>
            </w:r>
          </w:p>
        </w:tc>
        <w:tc>
          <w:tcPr>
            <w:tcW w:w="1408" w:type="dxa"/>
          </w:tcPr>
          <w:p w14:paraId="2772FF72"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01BE7470"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target end stress in the 13-direction of each stage</w:t>
            </w:r>
          </w:p>
        </w:tc>
      </w:tr>
      <w:tr w:rsidR="00515F3F" w:rsidRPr="00515F3F" w14:paraId="7FEF1E41" w14:textId="77777777" w:rsidTr="00515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875BE6D"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Target Stress-23</w:t>
            </w:r>
          </w:p>
        </w:tc>
        <w:tc>
          <w:tcPr>
            <w:tcW w:w="1408" w:type="dxa"/>
          </w:tcPr>
          <w:p w14:paraId="3817452B"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6FC55231"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target end stress in the 23-direction of each stage</w:t>
            </w:r>
          </w:p>
        </w:tc>
      </w:tr>
      <w:tr w:rsidR="00515F3F" w:rsidRPr="00515F3F" w14:paraId="48062228" w14:textId="77777777" w:rsidTr="00515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3689894"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Target Temperature</w:t>
            </w:r>
          </w:p>
        </w:tc>
        <w:tc>
          <w:tcPr>
            <w:tcW w:w="1408" w:type="dxa"/>
          </w:tcPr>
          <w:p w14:paraId="2EB22E13"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049E4D3F"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target end temperature of each stage</w:t>
            </w:r>
          </w:p>
        </w:tc>
      </w:tr>
      <w:tr w:rsidR="00515F3F" w:rsidRPr="00515F3F" w14:paraId="1D788A3E" w14:textId="77777777" w:rsidTr="00515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E59422E"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Strain Rate-11</w:t>
            </w:r>
          </w:p>
        </w:tc>
        <w:tc>
          <w:tcPr>
            <w:tcW w:w="1408" w:type="dxa"/>
          </w:tcPr>
          <w:p w14:paraId="314CBCE6"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67F78364"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calculated strain rate in the 11-direction for each stage</w:t>
            </w:r>
          </w:p>
        </w:tc>
      </w:tr>
      <w:tr w:rsidR="00515F3F" w:rsidRPr="00515F3F" w14:paraId="723826F9" w14:textId="77777777" w:rsidTr="00515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45C2A1E"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Strain Rate-22</w:t>
            </w:r>
          </w:p>
        </w:tc>
        <w:tc>
          <w:tcPr>
            <w:tcW w:w="1408" w:type="dxa"/>
          </w:tcPr>
          <w:p w14:paraId="4EC88036"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7CEB841C"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calculated strain rate in the 22-direction for each stage</w:t>
            </w:r>
          </w:p>
        </w:tc>
      </w:tr>
      <w:tr w:rsidR="00515F3F" w:rsidRPr="00515F3F" w14:paraId="1A389811" w14:textId="77777777" w:rsidTr="00515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F3C0196"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Strain Rate-33</w:t>
            </w:r>
          </w:p>
        </w:tc>
        <w:tc>
          <w:tcPr>
            <w:tcW w:w="1408" w:type="dxa"/>
          </w:tcPr>
          <w:p w14:paraId="6C15BD51"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190CC6F0"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calculated strain rate in the 33-direction for each stage</w:t>
            </w:r>
          </w:p>
        </w:tc>
      </w:tr>
      <w:tr w:rsidR="00515F3F" w:rsidRPr="00515F3F" w14:paraId="732E9C88" w14:textId="77777777" w:rsidTr="00515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82E8478"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Strain Rate-12</w:t>
            </w:r>
          </w:p>
        </w:tc>
        <w:tc>
          <w:tcPr>
            <w:tcW w:w="1408" w:type="dxa"/>
          </w:tcPr>
          <w:p w14:paraId="7B9C9D39"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4248854C"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calculated strain rate in the 12-direction for each stage</w:t>
            </w:r>
          </w:p>
        </w:tc>
      </w:tr>
      <w:tr w:rsidR="00515F3F" w:rsidRPr="00515F3F" w14:paraId="6F31DCBC" w14:textId="77777777" w:rsidTr="00515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380B22"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Strain Rate-13</w:t>
            </w:r>
          </w:p>
        </w:tc>
        <w:tc>
          <w:tcPr>
            <w:tcW w:w="1408" w:type="dxa"/>
          </w:tcPr>
          <w:p w14:paraId="27100FC3"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2E3981B6"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calculated strain rate in the 13-direction for each stage</w:t>
            </w:r>
          </w:p>
        </w:tc>
      </w:tr>
      <w:tr w:rsidR="00515F3F" w:rsidRPr="00515F3F" w14:paraId="73E0A50C" w14:textId="77777777" w:rsidTr="00515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6EE0C49"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Strain Rate-23</w:t>
            </w:r>
          </w:p>
        </w:tc>
        <w:tc>
          <w:tcPr>
            <w:tcW w:w="1408" w:type="dxa"/>
          </w:tcPr>
          <w:p w14:paraId="555A2D40"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7F86DD31"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calculated strain rate in the 23-direction for each stage</w:t>
            </w:r>
          </w:p>
        </w:tc>
      </w:tr>
      <w:tr w:rsidR="00515F3F" w:rsidRPr="00515F3F" w14:paraId="2B9F4F89" w14:textId="77777777" w:rsidTr="00515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C28AE21"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Stress Rate-11</w:t>
            </w:r>
          </w:p>
        </w:tc>
        <w:tc>
          <w:tcPr>
            <w:tcW w:w="1408" w:type="dxa"/>
          </w:tcPr>
          <w:p w14:paraId="0FACE9B4"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778E5D54"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calculated stress rate in the 11-direction for each stage</w:t>
            </w:r>
          </w:p>
        </w:tc>
      </w:tr>
      <w:tr w:rsidR="00515F3F" w:rsidRPr="00515F3F" w14:paraId="5B8B146A" w14:textId="77777777" w:rsidTr="00515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BB0387"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Stress Rate-22</w:t>
            </w:r>
          </w:p>
        </w:tc>
        <w:tc>
          <w:tcPr>
            <w:tcW w:w="1408" w:type="dxa"/>
          </w:tcPr>
          <w:p w14:paraId="368313D5"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5D9C9849"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calculated stress rate in the 22-direction for each stage</w:t>
            </w:r>
          </w:p>
        </w:tc>
      </w:tr>
      <w:tr w:rsidR="00515F3F" w:rsidRPr="00515F3F" w14:paraId="21AF0B34" w14:textId="77777777" w:rsidTr="00515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19B15EE"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Stress Rate-33</w:t>
            </w:r>
          </w:p>
        </w:tc>
        <w:tc>
          <w:tcPr>
            <w:tcW w:w="1408" w:type="dxa"/>
          </w:tcPr>
          <w:p w14:paraId="35A502C2"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1667A845"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calculated stress rate in the 33-direction for each stage</w:t>
            </w:r>
          </w:p>
        </w:tc>
      </w:tr>
      <w:tr w:rsidR="00515F3F" w:rsidRPr="00515F3F" w14:paraId="2605ED05" w14:textId="77777777" w:rsidTr="00515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34D7CD7"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lastRenderedPageBreak/>
              <w:t>Stress Rate-12</w:t>
            </w:r>
          </w:p>
        </w:tc>
        <w:tc>
          <w:tcPr>
            <w:tcW w:w="1408" w:type="dxa"/>
          </w:tcPr>
          <w:p w14:paraId="5EBB31B9"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4E6F7C71"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calculated stress rate in the 12-direction for each stage</w:t>
            </w:r>
          </w:p>
        </w:tc>
      </w:tr>
      <w:tr w:rsidR="00515F3F" w:rsidRPr="00515F3F" w14:paraId="488DBDCE" w14:textId="77777777" w:rsidTr="00515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C6296DB"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Stress Rate-13</w:t>
            </w:r>
          </w:p>
        </w:tc>
        <w:tc>
          <w:tcPr>
            <w:tcW w:w="1408" w:type="dxa"/>
          </w:tcPr>
          <w:p w14:paraId="7D4238AE"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70856557"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calculated stress rate in the 13-direction for each stage</w:t>
            </w:r>
          </w:p>
        </w:tc>
      </w:tr>
      <w:tr w:rsidR="00515F3F" w:rsidRPr="00515F3F" w14:paraId="18011D29" w14:textId="77777777" w:rsidTr="00515F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0B763C7"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Stress Rate-23</w:t>
            </w:r>
          </w:p>
        </w:tc>
        <w:tc>
          <w:tcPr>
            <w:tcW w:w="1408" w:type="dxa"/>
          </w:tcPr>
          <w:p w14:paraId="167B77E7"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19B38BA6" w14:textId="77777777" w:rsidR="00515F3F" w:rsidRPr="00515F3F" w:rsidRDefault="00515F3F" w:rsidP="006016A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calculated stress rate in the 23-direction for each stage</w:t>
            </w:r>
          </w:p>
        </w:tc>
      </w:tr>
      <w:tr w:rsidR="00515F3F" w:rsidRPr="00515F3F" w14:paraId="3AC91085" w14:textId="77777777" w:rsidTr="00515F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DC8726A" w14:textId="77777777" w:rsidR="00515F3F" w:rsidRPr="00515F3F" w:rsidRDefault="00515F3F" w:rsidP="006016AF">
            <w:pPr>
              <w:rPr>
                <w:rFonts w:ascii="Times New Roman" w:hAnsi="Times New Roman" w:cs="Times New Roman"/>
              </w:rPr>
            </w:pPr>
            <w:r w:rsidRPr="00515F3F">
              <w:rPr>
                <w:rFonts w:ascii="Times New Roman" w:hAnsi="Times New Roman" w:cs="Times New Roman"/>
              </w:rPr>
              <w:t>Temperature Rate</w:t>
            </w:r>
          </w:p>
        </w:tc>
        <w:tc>
          <w:tcPr>
            <w:tcW w:w="1408" w:type="dxa"/>
          </w:tcPr>
          <w:p w14:paraId="0DDA3DC4"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point array</w:t>
            </w:r>
          </w:p>
        </w:tc>
        <w:tc>
          <w:tcPr>
            <w:tcW w:w="5905" w:type="dxa"/>
          </w:tcPr>
          <w:p w14:paraId="08803DA1" w14:textId="77777777" w:rsidR="00515F3F" w:rsidRPr="00515F3F" w:rsidRDefault="00515F3F" w:rsidP="006016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15F3F">
              <w:rPr>
                <w:rFonts w:ascii="Times New Roman" w:hAnsi="Times New Roman" w:cs="Times New Roman"/>
              </w:rPr>
              <w:t>List of the calculated temperature rate for each stage</w:t>
            </w:r>
          </w:p>
        </w:tc>
      </w:tr>
    </w:tbl>
    <w:p w14:paraId="5F6819CE" w14:textId="77777777" w:rsidR="00A0296D" w:rsidRPr="00265A0A" w:rsidRDefault="00A0296D" w:rsidP="00805B92">
      <w:pPr>
        <w:ind w:firstLine="0"/>
      </w:pPr>
    </w:p>
    <w:sectPr w:rsidR="00A0296D" w:rsidRPr="00265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i1026" type="#_x0000_t75" alt="Free Folder SVG, PNG Icon, Symbol. Download Image." style="width:384pt;height:384pt;visibility:visible;mso-wrap-style:square" o:bullet="t">
        <v:imagedata r:id="rId1" o:title="Free Folder SVG, PNG Icon, Symbol. Download Image" croptop="6955f" cropbottom="6687f"/>
      </v:shape>
    </w:pict>
  </w:numPicBullet>
  <w:abstractNum w:abstractNumId="0" w15:restartNumberingAfterBreak="0">
    <w:nsid w:val="062A393A"/>
    <w:multiLevelType w:val="multilevel"/>
    <w:tmpl w:val="CF1021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8845FA2"/>
    <w:multiLevelType w:val="hybridMultilevel"/>
    <w:tmpl w:val="B68A78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A1293F"/>
    <w:multiLevelType w:val="multilevel"/>
    <w:tmpl w:val="393AF5F0"/>
    <w:lvl w:ilvl="0">
      <w:start w:val="1"/>
      <w:numFmt w:val="decimal"/>
      <w:pStyle w:val="Heading1"/>
      <w:lvlText w:val="A.%1"/>
      <w:lvlJc w:val="left"/>
      <w:pPr>
        <w:ind w:left="432" w:hanging="432"/>
      </w:pPr>
      <w:rPr>
        <w:rFonts w:hint="default"/>
      </w:rPr>
    </w:lvl>
    <w:lvl w:ilvl="1">
      <w:start w:val="1"/>
      <w:numFmt w:val="decimal"/>
      <w:pStyle w:val="Heading2"/>
      <w:lvlText w:val="A.%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8500C33"/>
    <w:multiLevelType w:val="hybridMultilevel"/>
    <w:tmpl w:val="B68A7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C4CC5"/>
    <w:multiLevelType w:val="hybridMultilevel"/>
    <w:tmpl w:val="B2B09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EF70D3"/>
    <w:multiLevelType w:val="hybridMultilevel"/>
    <w:tmpl w:val="0B04F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FC1104"/>
    <w:multiLevelType w:val="multilevel"/>
    <w:tmpl w:val="540A81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84293027">
    <w:abstractNumId w:val="6"/>
  </w:num>
  <w:num w:numId="2" w16cid:durableId="286393033">
    <w:abstractNumId w:val="5"/>
  </w:num>
  <w:num w:numId="3" w16cid:durableId="828056758">
    <w:abstractNumId w:val="0"/>
  </w:num>
  <w:num w:numId="4" w16cid:durableId="1890845777">
    <w:abstractNumId w:val="2"/>
  </w:num>
  <w:num w:numId="5" w16cid:durableId="859781459">
    <w:abstractNumId w:val="3"/>
  </w:num>
  <w:num w:numId="6" w16cid:durableId="441918508">
    <w:abstractNumId w:val="1"/>
  </w:num>
  <w:num w:numId="7" w16cid:durableId="1505707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F37"/>
    <w:rsid w:val="00006C30"/>
    <w:rsid w:val="00025660"/>
    <w:rsid w:val="0003230F"/>
    <w:rsid w:val="00033019"/>
    <w:rsid w:val="0005663C"/>
    <w:rsid w:val="000628E2"/>
    <w:rsid w:val="000840D4"/>
    <w:rsid w:val="0008737D"/>
    <w:rsid w:val="000C7C51"/>
    <w:rsid w:val="000D22FE"/>
    <w:rsid w:val="000D5549"/>
    <w:rsid w:val="000D77B0"/>
    <w:rsid w:val="000E46B7"/>
    <w:rsid w:val="00115E6A"/>
    <w:rsid w:val="0012474C"/>
    <w:rsid w:val="00124895"/>
    <w:rsid w:val="00133461"/>
    <w:rsid w:val="001366E5"/>
    <w:rsid w:val="00140EE1"/>
    <w:rsid w:val="00155675"/>
    <w:rsid w:val="00155990"/>
    <w:rsid w:val="0016666B"/>
    <w:rsid w:val="00184206"/>
    <w:rsid w:val="00197748"/>
    <w:rsid w:val="001B3B30"/>
    <w:rsid w:val="00200B39"/>
    <w:rsid w:val="00240042"/>
    <w:rsid w:val="00255A55"/>
    <w:rsid w:val="00256374"/>
    <w:rsid w:val="00262578"/>
    <w:rsid w:val="00265A0A"/>
    <w:rsid w:val="0027144E"/>
    <w:rsid w:val="002E6F25"/>
    <w:rsid w:val="002E7121"/>
    <w:rsid w:val="002F0D9A"/>
    <w:rsid w:val="002F37E4"/>
    <w:rsid w:val="00310BB9"/>
    <w:rsid w:val="00333DBF"/>
    <w:rsid w:val="00361DE8"/>
    <w:rsid w:val="00374E20"/>
    <w:rsid w:val="003A05D9"/>
    <w:rsid w:val="003A1DF3"/>
    <w:rsid w:val="003E6EFD"/>
    <w:rsid w:val="003E72B0"/>
    <w:rsid w:val="0047249E"/>
    <w:rsid w:val="004756C5"/>
    <w:rsid w:val="004C178A"/>
    <w:rsid w:val="004C7765"/>
    <w:rsid w:val="004E0F36"/>
    <w:rsid w:val="004F249A"/>
    <w:rsid w:val="00507475"/>
    <w:rsid w:val="00515F3F"/>
    <w:rsid w:val="0053595B"/>
    <w:rsid w:val="00545FF4"/>
    <w:rsid w:val="0054783F"/>
    <w:rsid w:val="00561F8C"/>
    <w:rsid w:val="00583BB8"/>
    <w:rsid w:val="00594AC5"/>
    <w:rsid w:val="005A4813"/>
    <w:rsid w:val="005B1B82"/>
    <w:rsid w:val="005E4819"/>
    <w:rsid w:val="00625419"/>
    <w:rsid w:val="00641402"/>
    <w:rsid w:val="00650E38"/>
    <w:rsid w:val="00663BD3"/>
    <w:rsid w:val="00680117"/>
    <w:rsid w:val="0069199B"/>
    <w:rsid w:val="006A123A"/>
    <w:rsid w:val="006D5D13"/>
    <w:rsid w:val="006F7FE4"/>
    <w:rsid w:val="007377F4"/>
    <w:rsid w:val="00763234"/>
    <w:rsid w:val="00776BED"/>
    <w:rsid w:val="00780AA1"/>
    <w:rsid w:val="007A0A35"/>
    <w:rsid w:val="007C1003"/>
    <w:rsid w:val="007C28FD"/>
    <w:rsid w:val="007F6A17"/>
    <w:rsid w:val="00805B92"/>
    <w:rsid w:val="00810DDE"/>
    <w:rsid w:val="00862052"/>
    <w:rsid w:val="008629F6"/>
    <w:rsid w:val="00881E31"/>
    <w:rsid w:val="008A3373"/>
    <w:rsid w:val="008D45BB"/>
    <w:rsid w:val="00902BC1"/>
    <w:rsid w:val="00915F37"/>
    <w:rsid w:val="00921A81"/>
    <w:rsid w:val="0093237D"/>
    <w:rsid w:val="009323E9"/>
    <w:rsid w:val="00936B26"/>
    <w:rsid w:val="00961885"/>
    <w:rsid w:val="00965E3A"/>
    <w:rsid w:val="00985569"/>
    <w:rsid w:val="009B422D"/>
    <w:rsid w:val="009C00AF"/>
    <w:rsid w:val="009C78AF"/>
    <w:rsid w:val="009F056A"/>
    <w:rsid w:val="009F2E68"/>
    <w:rsid w:val="00A0296D"/>
    <w:rsid w:val="00A30DF0"/>
    <w:rsid w:val="00A75990"/>
    <w:rsid w:val="00AA4B68"/>
    <w:rsid w:val="00AA7C08"/>
    <w:rsid w:val="00AB5CAC"/>
    <w:rsid w:val="00AB75FA"/>
    <w:rsid w:val="00AC61F5"/>
    <w:rsid w:val="00AE0ABC"/>
    <w:rsid w:val="00B12A0F"/>
    <w:rsid w:val="00B40828"/>
    <w:rsid w:val="00B41EE7"/>
    <w:rsid w:val="00B54C36"/>
    <w:rsid w:val="00B55704"/>
    <w:rsid w:val="00B60AEB"/>
    <w:rsid w:val="00B70360"/>
    <w:rsid w:val="00BE2F17"/>
    <w:rsid w:val="00C15EA2"/>
    <w:rsid w:val="00C15F04"/>
    <w:rsid w:val="00C16C93"/>
    <w:rsid w:val="00C207D5"/>
    <w:rsid w:val="00C22C94"/>
    <w:rsid w:val="00C30349"/>
    <w:rsid w:val="00C731A4"/>
    <w:rsid w:val="00C9774C"/>
    <w:rsid w:val="00CA7670"/>
    <w:rsid w:val="00CB20A1"/>
    <w:rsid w:val="00CC70FE"/>
    <w:rsid w:val="00CD2838"/>
    <w:rsid w:val="00CE761A"/>
    <w:rsid w:val="00CF2E3D"/>
    <w:rsid w:val="00D242F9"/>
    <w:rsid w:val="00D27377"/>
    <w:rsid w:val="00D337EB"/>
    <w:rsid w:val="00D46EE7"/>
    <w:rsid w:val="00D54160"/>
    <w:rsid w:val="00D55283"/>
    <w:rsid w:val="00D56988"/>
    <w:rsid w:val="00D653F3"/>
    <w:rsid w:val="00D837D0"/>
    <w:rsid w:val="00D83A2B"/>
    <w:rsid w:val="00D83E23"/>
    <w:rsid w:val="00D8439C"/>
    <w:rsid w:val="00D97024"/>
    <w:rsid w:val="00DA3183"/>
    <w:rsid w:val="00DA64D2"/>
    <w:rsid w:val="00DF32BB"/>
    <w:rsid w:val="00E06A9F"/>
    <w:rsid w:val="00E10754"/>
    <w:rsid w:val="00E80501"/>
    <w:rsid w:val="00E80CFF"/>
    <w:rsid w:val="00E8755B"/>
    <w:rsid w:val="00E94BE9"/>
    <w:rsid w:val="00E96D13"/>
    <w:rsid w:val="00EB314B"/>
    <w:rsid w:val="00ED4106"/>
    <w:rsid w:val="00EE5AA4"/>
    <w:rsid w:val="00F44BA3"/>
    <w:rsid w:val="00F62BE2"/>
    <w:rsid w:val="00F76C04"/>
    <w:rsid w:val="00F96276"/>
    <w:rsid w:val="00FC2841"/>
    <w:rsid w:val="00FC2D3C"/>
    <w:rsid w:val="00FC4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3B63785"/>
  <w15:chartTrackingRefBased/>
  <w15:docId w15:val="{C7C0646A-145F-49E5-A4F2-42BE5B276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EE7"/>
    <w:pPr>
      <w:keepNext/>
      <w:keepLines/>
      <w:numPr>
        <w:numId w:val="4"/>
      </w:numPr>
      <w:spacing w:before="240" w:after="0"/>
      <w:outlineLvl w:val="0"/>
    </w:pPr>
    <w:rPr>
      <w:rFonts w:eastAsiaTheme="majorEastAsia" w:cstheme="majorBidi"/>
      <w:b/>
      <w:sz w:val="24"/>
      <w:szCs w:val="32"/>
    </w:rPr>
  </w:style>
  <w:style w:type="paragraph" w:styleId="Heading2">
    <w:name w:val="heading 2"/>
    <w:basedOn w:val="Normal"/>
    <w:next w:val="Normal"/>
    <w:link w:val="Heading2Char"/>
    <w:unhideWhenUsed/>
    <w:qFormat/>
    <w:rsid w:val="00B41EE7"/>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B41EE7"/>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B41EE7"/>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B41EE7"/>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B41EE7"/>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B41EE7"/>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B41EE7"/>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B41EE7"/>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BE2"/>
    <w:rPr>
      <w:color w:val="0563C1" w:themeColor="hyperlink"/>
      <w:u w:val="single"/>
    </w:rPr>
  </w:style>
  <w:style w:type="character" w:styleId="UnresolvedMention">
    <w:name w:val="Unresolved Mention"/>
    <w:basedOn w:val="DefaultParagraphFont"/>
    <w:uiPriority w:val="99"/>
    <w:semiHidden/>
    <w:unhideWhenUsed/>
    <w:rsid w:val="00F62BE2"/>
    <w:rPr>
      <w:color w:val="605E5C"/>
      <w:shd w:val="clear" w:color="auto" w:fill="E1DFDD"/>
    </w:rPr>
  </w:style>
  <w:style w:type="paragraph" w:styleId="ListParagraph">
    <w:name w:val="List Paragraph"/>
    <w:basedOn w:val="Normal"/>
    <w:uiPriority w:val="34"/>
    <w:qFormat/>
    <w:rsid w:val="00F62BE2"/>
    <w:pPr>
      <w:ind w:left="720"/>
      <w:contextualSpacing/>
    </w:pPr>
  </w:style>
  <w:style w:type="paragraph" w:styleId="Caption">
    <w:name w:val="caption"/>
    <w:basedOn w:val="Normal"/>
    <w:next w:val="Normal"/>
    <w:uiPriority w:val="35"/>
    <w:unhideWhenUsed/>
    <w:qFormat/>
    <w:rsid w:val="00F62BE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41EE7"/>
    <w:rPr>
      <w:rFonts w:eastAsiaTheme="majorEastAsia" w:cstheme="majorBidi"/>
      <w:b/>
      <w:sz w:val="24"/>
      <w:szCs w:val="32"/>
    </w:rPr>
  </w:style>
  <w:style w:type="character" w:customStyle="1" w:styleId="Heading2Char">
    <w:name w:val="Heading 2 Char"/>
    <w:basedOn w:val="DefaultParagraphFont"/>
    <w:link w:val="Heading2"/>
    <w:rsid w:val="00B41E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B41EE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rsid w:val="00B41EE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rsid w:val="00B41EE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rsid w:val="00B41EE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rsid w:val="00B41EE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rsid w:val="00B41E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B41EE7"/>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94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C4DF4"/>
    <w:rPr>
      <w:color w:val="808080"/>
    </w:rPr>
  </w:style>
  <w:style w:type="table" w:styleId="MediumShading1">
    <w:name w:val="Medium Shading 1"/>
    <w:basedOn w:val="TableNormal"/>
    <w:uiPriority w:val="63"/>
    <w:rsid w:val="00B60AEB"/>
    <w:pPr>
      <w:spacing w:after="0" w:line="240" w:lineRule="auto"/>
      <w:ind w:firstLine="0"/>
    </w:pPr>
    <w:rPr>
      <w:rFonts w:asciiTheme="minorHAnsi" w:eastAsiaTheme="minorEastAsia" w:hAnsiTheme="minorHAnsi" w:cstheme="minorBidi"/>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205">
      <w:bodyDiv w:val="1"/>
      <w:marLeft w:val="0"/>
      <w:marRight w:val="0"/>
      <w:marTop w:val="0"/>
      <w:marBottom w:val="0"/>
      <w:divBdr>
        <w:top w:val="none" w:sz="0" w:space="0" w:color="auto"/>
        <w:left w:val="none" w:sz="0" w:space="0" w:color="auto"/>
        <w:bottom w:val="none" w:sz="0" w:space="0" w:color="auto"/>
        <w:right w:val="none" w:sz="0" w:space="0" w:color="auto"/>
      </w:divBdr>
    </w:div>
    <w:div w:id="55469527">
      <w:bodyDiv w:val="1"/>
      <w:marLeft w:val="0"/>
      <w:marRight w:val="0"/>
      <w:marTop w:val="0"/>
      <w:marBottom w:val="0"/>
      <w:divBdr>
        <w:top w:val="none" w:sz="0" w:space="0" w:color="auto"/>
        <w:left w:val="none" w:sz="0" w:space="0" w:color="auto"/>
        <w:bottom w:val="none" w:sz="0" w:space="0" w:color="auto"/>
        <w:right w:val="none" w:sz="0" w:space="0" w:color="auto"/>
      </w:divBdr>
    </w:div>
    <w:div w:id="105395591">
      <w:bodyDiv w:val="1"/>
      <w:marLeft w:val="0"/>
      <w:marRight w:val="0"/>
      <w:marTop w:val="0"/>
      <w:marBottom w:val="0"/>
      <w:divBdr>
        <w:top w:val="none" w:sz="0" w:space="0" w:color="auto"/>
        <w:left w:val="none" w:sz="0" w:space="0" w:color="auto"/>
        <w:bottom w:val="none" w:sz="0" w:space="0" w:color="auto"/>
        <w:right w:val="none" w:sz="0" w:space="0" w:color="auto"/>
      </w:divBdr>
    </w:div>
    <w:div w:id="178550080">
      <w:bodyDiv w:val="1"/>
      <w:marLeft w:val="0"/>
      <w:marRight w:val="0"/>
      <w:marTop w:val="0"/>
      <w:marBottom w:val="0"/>
      <w:divBdr>
        <w:top w:val="none" w:sz="0" w:space="0" w:color="auto"/>
        <w:left w:val="none" w:sz="0" w:space="0" w:color="auto"/>
        <w:bottom w:val="none" w:sz="0" w:space="0" w:color="auto"/>
        <w:right w:val="none" w:sz="0" w:space="0" w:color="auto"/>
      </w:divBdr>
    </w:div>
    <w:div w:id="375544490">
      <w:bodyDiv w:val="1"/>
      <w:marLeft w:val="0"/>
      <w:marRight w:val="0"/>
      <w:marTop w:val="0"/>
      <w:marBottom w:val="0"/>
      <w:divBdr>
        <w:top w:val="none" w:sz="0" w:space="0" w:color="auto"/>
        <w:left w:val="none" w:sz="0" w:space="0" w:color="auto"/>
        <w:bottom w:val="none" w:sz="0" w:space="0" w:color="auto"/>
        <w:right w:val="none" w:sz="0" w:space="0" w:color="auto"/>
      </w:divBdr>
    </w:div>
    <w:div w:id="377164625">
      <w:bodyDiv w:val="1"/>
      <w:marLeft w:val="0"/>
      <w:marRight w:val="0"/>
      <w:marTop w:val="0"/>
      <w:marBottom w:val="0"/>
      <w:divBdr>
        <w:top w:val="none" w:sz="0" w:space="0" w:color="auto"/>
        <w:left w:val="none" w:sz="0" w:space="0" w:color="auto"/>
        <w:bottom w:val="none" w:sz="0" w:space="0" w:color="auto"/>
        <w:right w:val="none" w:sz="0" w:space="0" w:color="auto"/>
      </w:divBdr>
    </w:div>
    <w:div w:id="440808625">
      <w:bodyDiv w:val="1"/>
      <w:marLeft w:val="0"/>
      <w:marRight w:val="0"/>
      <w:marTop w:val="0"/>
      <w:marBottom w:val="0"/>
      <w:divBdr>
        <w:top w:val="none" w:sz="0" w:space="0" w:color="auto"/>
        <w:left w:val="none" w:sz="0" w:space="0" w:color="auto"/>
        <w:bottom w:val="none" w:sz="0" w:space="0" w:color="auto"/>
        <w:right w:val="none" w:sz="0" w:space="0" w:color="auto"/>
      </w:divBdr>
    </w:div>
    <w:div w:id="460151984">
      <w:bodyDiv w:val="1"/>
      <w:marLeft w:val="0"/>
      <w:marRight w:val="0"/>
      <w:marTop w:val="0"/>
      <w:marBottom w:val="0"/>
      <w:divBdr>
        <w:top w:val="none" w:sz="0" w:space="0" w:color="auto"/>
        <w:left w:val="none" w:sz="0" w:space="0" w:color="auto"/>
        <w:bottom w:val="none" w:sz="0" w:space="0" w:color="auto"/>
        <w:right w:val="none" w:sz="0" w:space="0" w:color="auto"/>
      </w:divBdr>
    </w:div>
    <w:div w:id="526867308">
      <w:bodyDiv w:val="1"/>
      <w:marLeft w:val="0"/>
      <w:marRight w:val="0"/>
      <w:marTop w:val="0"/>
      <w:marBottom w:val="0"/>
      <w:divBdr>
        <w:top w:val="none" w:sz="0" w:space="0" w:color="auto"/>
        <w:left w:val="none" w:sz="0" w:space="0" w:color="auto"/>
        <w:bottom w:val="none" w:sz="0" w:space="0" w:color="auto"/>
        <w:right w:val="none" w:sz="0" w:space="0" w:color="auto"/>
      </w:divBdr>
    </w:div>
    <w:div w:id="528761982">
      <w:bodyDiv w:val="1"/>
      <w:marLeft w:val="0"/>
      <w:marRight w:val="0"/>
      <w:marTop w:val="0"/>
      <w:marBottom w:val="0"/>
      <w:divBdr>
        <w:top w:val="none" w:sz="0" w:space="0" w:color="auto"/>
        <w:left w:val="none" w:sz="0" w:space="0" w:color="auto"/>
        <w:bottom w:val="none" w:sz="0" w:space="0" w:color="auto"/>
        <w:right w:val="none" w:sz="0" w:space="0" w:color="auto"/>
      </w:divBdr>
    </w:div>
    <w:div w:id="534394945">
      <w:bodyDiv w:val="1"/>
      <w:marLeft w:val="0"/>
      <w:marRight w:val="0"/>
      <w:marTop w:val="0"/>
      <w:marBottom w:val="0"/>
      <w:divBdr>
        <w:top w:val="none" w:sz="0" w:space="0" w:color="auto"/>
        <w:left w:val="none" w:sz="0" w:space="0" w:color="auto"/>
        <w:bottom w:val="none" w:sz="0" w:space="0" w:color="auto"/>
        <w:right w:val="none" w:sz="0" w:space="0" w:color="auto"/>
      </w:divBdr>
    </w:div>
    <w:div w:id="535776179">
      <w:bodyDiv w:val="1"/>
      <w:marLeft w:val="0"/>
      <w:marRight w:val="0"/>
      <w:marTop w:val="0"/>
      <w:marBottom w:val="0"/>
      <w:divBdr>
        <w:top w:val="none" w:sz="0" w:space="0" w:color="auto"/>
        <w:left w:val="none" w:sz="0" w:space="0" w:color="auto"/>
        <w:bottom w:val="none" w:sz="0" w:space="0" w:color="auto"/>
        <w:right w:val="none" w:sz="0" w:space="0" w:color="auto"/>
      </w:divBdr>
    </w:div>
    <w:div w:id="572929127">
      <w:bodyDiv w:val="1"/>
      <w:marLeft w:val="0"/>
      <w:marRight w:val="0"/>
      <w:marTop w:val="0"/>
      <w:marBottom w:val="0"/>
      <w:divBdr>
        <w:top w:val="none" w:sz="0" w:space="0" w:color="auto"/>
        <w:left w:val="none" w:sz="0" w:space="0" w:color="auto"/>
        <w:bottom w:val="none" w:sz="0" w:space="0" w:color="auto"/>
        <w:right w:val="none" w:sz="0" w:space="0" w:color="auto"/>
      </w:divBdr>
    </w:div>
    <w:div w:id="574173135">
      <w:bodyDiv w:val="1"/>
      <w:marLeft w:val="0"/>
      <w:marRight w:val="0"/>
      <w:marTop w:val="0"/>
      <w:marBottom w:val="0"/>
      <w:divBdr>
        <w:top w:val="none" w:sz="0" w:space="0" w:color="auto"/>
        <w:left w:val="none" w:sz="0" w:space="0" w:color="auto"/>
        <w:bottom w:val="none" w:sz="0" w:space="0" w:color="auto"/>
        <w:right w:val="none" w:sz="0" w:space="0" w:color="auto"/>
      </w:divBdr>
    </w:div>
    <w:div w:id="581447101">
      <w:bodyDiv w:val="1"/>
      <w:marLeft w:val="0"/>
      <w:marRight w:val="0"/>
      <w:marTop w:val="0"/>
      <w:marBottom w:val="0"/>
      <w:divBdr>
        <w:top w:val="none" w:sz="0" w:space="0" w:color="auto"/>
        <w:left w:val="none" w:sz="0" w:space="0" w:color="auto"/>
        <w:bottom w:val="none" w:sz="0" w:space="0" w:color="auto"/>
        <w:right w:val="none" w:sz="0" w:space="0" w:color="auto"/>
      </w:divBdr>
    </w:div>
    <w:div w:id="582572471">
      <w:bodyDiv w:val="1"/>
      <w:marLeft w:val="0"/>
      <w:marRight w:val="0"/>
      <w:marTop w:val="0"/>
      <w:marBottom w:val="0"/>
      <w:divBdr>
        <w:top w:val="none" w:sz="0" w:space="0" w:color="auto"/>
        <w:left w:val="none" w:sz="0" w:space="0" w:color="auto"/>
        <w:bottom w:val="none" w:sz="0" w:space="0" w:color="auto"/>
        <w:right w:val="none" w:sz="0" w:space="0" w:color="auto"/>
      </w:divBdr>
    </w:div>
    <w:div w:id="665282098">
      <w:bodyDiv w:val="1"/>
      <w:marLeft w:val="0"/>
      <w:marRight w:val="0"/>
      <w:marTop w:val="0"/>
      <w:marBottom w:val="0"/>
      <w:divBdr>
        <w:top w:val="none" w:sz="0" w:space="0" w:color="auto"/>
        <w:left w:val="none" w:sz="0" w:space="0" w:color="auto"/>
        <w:bottom w:val="none" w:sz="0" w:space="0" w:color="auto"/>
        <w:right w:val="none" w:sz="0" w:space="0" w:color="auto"/>
      </w:divBdr>
    </w:div>
    <w:div w:id="674498121">
      <w:bodyDiv w:val="1"/>
      <w:marLeft w:val="0"/>
      <w:marRight w:val="0"/>
      <w:marTop w:val="0"/>
      <w:marBottom w:val="0"/>
      <w:divBdr>
        <w:top w:val="none" w:sz="0" w:space="0" w:color="auto"/>
        <w:left w:val="none" w:sz="0" w:space="0" w:color="auto"/>
        <w:bottom w:val="none" w:sz="0" w:space="0" w:color="auto"/>
        <w:right w:val="none" w:sz="0" w:space="0" w:color="auto"/>
      </w:divBdr>
    </w:div>
    <w:div w:id="736132534">
      <w:bodyDiv w:val="1"/>
      <w:marLeft w:val="0"/>
      <w:marRight w:val="0"/>
      <w:marTop w:val="0"/>
      <w:marBottom w:val="0"/>
      <w:divBdr>
        <w:top w:val="none" w:sz="0" w:space="0" w:color="auto"/>
        <w:left w:val="none" w:sz="0" w:space="0" w:color="auto"/>
        <w:bottom w:val="none" w:sz="0" w:space="0" w:color="auto"/>
        <w:right w:val="none" w:sz="0" w:space="0" w:color="auto"/>
      </w:divBdr>
    </w:div>
    <w:div w:id="747532351">
      <w:bodyDiv w:val="1"/>
      <w:marLeft w:val="0"/>
      <w:marRight w:val="0"/>
      <w:marTop w:val="0"/>
      <w:marBottom w:val="0"/>
      <w:divBdr>
        <w:top w:val="none" w:sz="0" w:space="0" w:color="auto"/>
        <w:left w:val="none" w:sz="0" w:space="0" w:color="auto"/>
        <w:bottom w:val="none" w:sz="0" w:space="0" w:color="auto"/>
        <w:right w:val="none" w:sz="0" w:space="0" w:color="auto"/>
      </w:divBdr>
    </w:div>
    <w:div w:id="749934654">
      <w:bodyDiv w:val="1"/>
      <w:marLeft w:val="0"/>
      <w:marRight w:val="0"/>
      <w:marTop w:val="0"/>
      <w:marBottom w:val="0"/>
      <w:divBdr>
        <w:top w:val="none" w:sz="0" w:space="0" w:color="auto"/>
        <w:left w:val="none" w:sz="0" w:space="0" w:color="auto"/>
        <w:bottom w:val="none" w:sz="0" w:space="0" w:color="auto"/>
        <w:right w:val="none" w:sz="0" w:space="0" w:color="auto"/>
      </w:divBdr>
    </w:div>
    <w:div w:id="754939692">
      <w:bodyDiv w:val="1"/>
      <w:marLeft w:val="0"/>
      <w:marRight w:val="0"/>
      <w:marTop w:val="0"/>
      <w:marBottom w:val="0"/>
      <w:divBdr>
        <w:top w:val="none" w:sz="0" w:space="0" w:color="auto"/>
        <w:left w:val="none" w:sz="0" w:space="0" w:color="auto"/>
        <w:bottom w:val="none" w:sz="0" w:space="0" w:color="auto"/>
        <w:right w:val="none" w:sz="0" w:space="0" w:color="auto"/>
      </w:divBdr>
    </w:div>
    <w:div w:id="757481627">
      <w:bodyDiv w:val="1"/>
      <w:marLeft w:val="0"/>
      <w:marRight w:val="0"/>
      <w:marTop w:val="0"/>
      <w:marBottom w:val="0"/>
      <w:divBdr>
        <w:top w:val="none" w:sz="0" w:space="0" w:color="auto"/>
        <w:left w:val="none" w:sz="0" w:space="0" w:color="auto"/>
        <w:bottom w:val="none" w:sz="0" w:space="0" w:color="auto"/>
        <w:right w:val="none" w:sz="0" w:space="0" w:color="auto"/>
      </w:divBdr>
    </w:div>
    <w:div w:id="760950070">
      <w:bodyDiv w:val="1"/>
      <w:marLeft w:val="0"/>
      <w:marRight w:val="0"/>
      <w:marTop w:val="0"/>
      <w:marBottom w:val="0"/>
      <w:divBdr>
        <w:top w:val="none" w:sz="0" w:space="0" w:color="auto"/>
        <w:left w:val="none" w:sz="0" w:space="0" w:color="auto"/>
        <w:bottom w:val="none" w:sz="0" w:space="0" w:color="auto"/>
        <w:right w:val="none" w:sz="0" w:space="0" w:color="auto"/>
      </w:divBdr>
    </w:div>
    <w:div w:id="818225026">
      <w:bodyDiv w:val="1"/>
      <w:marLeft w:val="0"/>
      <w:marRight w:val="0"/>
      <w:marTop w:val="0"/>
      <w:marBottom w:val="0"/>
      <w:divBdr>
        <w:top w:val="none" w:sz="0" w:space="0" w:color="auto"/>
        <w:left w:val="none" w:sz="0" w:space="0" w:color="auto"/>
        <w:bottom w:val="none" w:sz="0" w:space="0" w:color="auto"/>
        <w:right w:val="none" w:sz="0" w:space="0" w:color="auto"/>
      </w:divBdr>
    </w:div>
    <w:div w:id="829633808">
      <w:bodyDiv w:val="1"/>
      <w:marLeft w:val="0"/>
      <w:marRight w:val="0"/>
      <w:marTop w:val="0"/>
      <w:marBottom w:val="0"/>
      <w:divBdr>
        <w:top w:val="none" w:sz="0" w:space="0" w:color="auto"/>
        <w:left w:val="none" w:sz="0" w:space="0" w:color="auto"/>
        <w:bottom w:val="none" w:sz="0" w:space="0" w:color="auto"/>
        <w:right w:val="none" w:sz="0" w:space="0" w:color="auto"/>
      </w:divBdr>
    </w:div>
    <w:div w:id="847601389">
      <w:bodyDiv w:val="1"/>
      <w:marLeft w:val="0"/>
      <w:marRight w:val="0"/>
      <w:marTop w:val="0"/>
      <w:marBottom w:val="0"/>
      <w:divBdr>
        <w:top w:val="none" w:sz="0" w:space="0" w:color="auto"/>
        <w:left w:val="none" w:sz="0" w:space="0" w:color="auto"/>
        <w:bottom w:val="none" w:sz="0" w:space="0" w:color="auto"/>
        <w:right w:val="none" w:sz="0" w:space="0" w:color="auto"/>
      </w:divBdr>
    </w:div>
    <w:div w:id="902256585">
      <w:bodyDiv w:val="1"/>
      <w:marLeft w:val="0"/>
      <w:marRight w:val="0"/>
      <w:marTop w:val="0"/>
      <w:marBottom w:val="0"/>
      <w:divBdr>
        <w:top w:val="none" w:sz="0" w:space="0" w:color="auto"/>
        <w:left w:val="none" w:sz="0" w:space="0" w:color="auto"/>
        <w:bottom w:val="none" w:sz="0" w:space="0" w:color="auto"/>
        <w:right w:val="none" w:sz="0" w:space="0" w:color="auto"/>
      </w:divBdr>
    </w:div>
    <w:div w:id="912274698">
      <w:bodyDiv w:val="1"/>
      <w:marLeft w:val="0"/>
      <w:marRight w:val="0"/>
      <w:marTop w:val="0"/>
      <w:marBottom w:val="0"/>
      <w:divBdr>
        <w:top w:val="none" w:sz="0" w:space="0" w:color="auto"/>
        <w:left w:val="none" w:sz="0" w:space="0" w:color="auto"/>
        <w:bottom w:val="none" w:sz="0" w:space="0" w:color="auto"/>
        <w:right w:val="none" w:sz="0" w:space="0" w:color="auto"/>
      </w:divBdr>
    </w:div>
    <w:div w:id="941497359">
      <w:bodyDiv w:val="1"/>
      <w:marLeft w:val="0"/>
      <w:marRight w:val="0"/>
      <w:marTop w:val="0"/>
      <w:marBottom w:val="0"/>
      <w:divBdr>
        <w:top w:val="none" w:sz="0" w:space="0" w:color="auto"/>
        <w:left w:val="none" w:sz="0" w:space="0" w:color="auto"/>
        <w:bottom w:val="none" w:sz="0" w:space="0" w:color="auto"/>
        <w:right w:val="none" w:sz="0" w:space="0" w:color="auto"/>
      </w:divBdr>
    </w:div>
    <w:div w:id="951017212">
      <w:bodyDiv w:val="1"/>
      <w:marLeft w:val="0"/>
      <w:marRight w:val="0"/>
      <w:marTop w:val="0"/>
      <w:marBottom w:val="0"/>
      <w:divBdr>
        <w:top w:val="none" w:sz="0" w:space="0" w:color="auto"/>
        <w:left w:val="none" w:sz="0" w:space="0" w:color="auto"/>
        <w:bottom w:val="none" w:sz="0" w:space="0" w:color="auto"/>
        <w:right w:val="none" w:sz="0" w:space="0" w:color="auto"/>
      </w:divBdr>
    </w:div>
    <w:div w:id="954219382">
      <w:bodyDiv w:val="1"/>
      <w:marLeft w:val="0"/>
      <w:marRight w:val="0"/>
      <w:marTop w:val="0"/>
      <w:marBottom w:val="0"/>
      <w:divBdr>
        <w:top w:val="none" w:sz="0" w:space="0" w:color="auto"/>
        <w:left w:val="none" w:sz="0" w:space="0" w:color="auto"/>
        <w:bottom w:val="none" w:sz="0" w:space="0" w:color="auto"/>
        <w:right w:val="none" w:sz="0" w:space="0" w:color="auto"/>
      </w:divBdr>
    </w:div>
    <w:div w:id="974799452">
      <w:bodyDiv w:val="1"/>
      <w:marLeft w:val="0"/>
      <w:marRight w:val="0"/>
      <w:marTop w:val="0"/>
      <w:marBottom w:val="0"/>
      <w:divBdr>
        <w:top w:val="none" w:sz="0" w:space="0" w:color="auto"/>
        <w:left w:val="none" w:sz="0" w:space="0" w:color="auto"/>
        <w:bottom w:val="none" w:sz="0" w:space="0" w:color="auto"/>
        <w:right w:val="none" w:sz="0" w:space="0" w:color="auto"/>
      </w:divBdr>
    </w:div>
    <w:div w:id="1006980314">
      <w:bodyDiv w:val="1"/>
      <w:marLeft w:val="0"/>
      <w:marRight w:val="0"/>
      <w:marTop w:val="0"/>
      <w:marBottom w:val="0"/>
      <w:divBdr>
        <w:top w:val="none" w:sz="0" w:space="0" w:color="auto"/>
        <w:left w:val="none" w:sz="0" w:space="0" w:color="auto"/>
        <w:bottom w:val="none" w:sz="0" w:space="0" w:color="auto"/>
        <w:right w:val="none" w:sz="0" w:space="0" w:color="auto"/>
      </w:divBdr>
    </w:div>
    <w:div w:id="1033965255">
      <w:bodyDiv w:val="1"/>
      <w:marLeft w:val="0"/>
      <w:marRight w:val="0"/>
      <w:marTop w:val="0"/>
      <w:marBottom w:val="0"/>
      <w:divBdr>
        <w:top w:val="none" w:sz="0" w:space="0" w:color="auto"/>
        <w:left w:val="none" w:sz="0" w:space="0" w:color="auto"/>
        <w:bottom w:val="none" w:sz="0" w:space="0" w:color="auto"/>
        <w:right w:val="none" w:sz="0" w:space="0" w:color="auto"/>
      </w:divBdr>
    </w:div>
    <w:div w:id="105015428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103842555">
      <w:bodyDiv w:val="1"/>
      <w:marLeft w:val="0"/>
      <w:marRight w:val="0"/>
      <w:marTop w:val="0"/>
      <w:marBottom w:val="0"/>
      <w:divBdr>
        <w:top w:val="none" w:sz="0" w:space="0" w:color="auto"/>
        <w:left w:val="none" w:sz="0" w:space="0" w:color="auto"/>
        <w:bottom w:val="none" w:sz="0" w:space="0" w:color="auto"/>
        <w:right w:val="none" w:sz="0" w:space="0" w:color="auto"/>
      </w:divBdr>
    </w:div>
    <w:div w:id="1123160788">
      <w:bodyDiv w:val="1"/>
      <w:marLeft w:val="0"/>
      <w:marRight w:val="0"/>
      <w:marTop w:val="0"/>
      <w:marBottom w:val="0"/>
      <w:divBdr>
        <w:top w:val="none" w:sz="0" w:space="0" w:color="auto"/>
        <w:left w:val="none" w:sz="0" w:space="0" w:color="auto"/>
        <w:bottom w:val="none" w:sz="0" w:space="0" w:color="auto"/>
        <w:right w:val="none" w:sz="0" w:space="0" w:color="auto"/>
      </w:divBdr>
    </w:div>
    <w:div w:id="1175807614">
      <w:bodyDiv w:val="1"/>
      <w:marLeft w:val="0"/>
      <w:marRight w:val="0"/>
      <w:marTop w:val="0"/>
      <w:marBottom w:val="0"/>
      <w:divBdr>
        <w:top w:val="none" w:sz="0" w:space="0" w:color="auto"/>
        <w:left w:val="none" w:sz="0" w:space="0" w:color="auto"/>
        <w:bottom w:val="none" w:sz="0" w:space="0" w:color="auto"/>
        <w:right w:val="none" w:sz="0" w:space="0" w:color="auto"/>
      </w:divBdr>
    </w:div>
    <w:div w:id="1256550567">
      <w:bodyDiv w:val="1"/>
      <w:marLeft w:val="0"/>
      <w:marRight w:val="0"/>
      <w:marTop w:val="0"/>
      <w:marBottom w:val="0"/>
      <w:divBdr>
        <w:top w:val="none" w:sz="0" w:space="0" w:color="auto"/>
        <w:left w:val="none" w:sz="0" w:space="0" w:color="auto"/>
        <w:bottom w:val="none" w:sz="0" w:space="0" w:color="auto"/>
        <w:right w:val="none" w:sz="0" w:space="0" w:color="auto"/>
      </w:divBdr>
    </w:div>
    <w:div w:id="1281767098">
      <w:bodyDiv w:val="1"/>
      <w:marLeft w:val="0"/>
      <w:marRight w:val="0"/>
      <w:marTop w:val="0"/>
      <w:marBottom w:val="0"/>
      <w:divBdr>
        <w:top w:val="none" w:sz="0" w:space="0" w:color="auto"/>
        <w:left w:val="none" w:sz="0" w:space="0" w:color="auto"/>
        <w:bottom w:val="none" w:sz="0" w:space="0" w:color="auto"/>
        <w:right w:val="none" w:sz="0" w:space="0" w:color="auto"/>
      </w:divBdr>
    </w:div>
    <w:div w:id="1292127954">
      <w:bodyDiv w:val="1"/>
      <w:marLeft w:val="0"/>
      <w:marRight w:val="0"/>
      <w:marTop w:val="0"/>
      <w:marBottom w:val="0"/>
      <w:divBdr>
        <w:top w:val="none" w:sz="0" w:space="0" w:color="auto"/>
        <w:left w:val="none" w:sz="0" w:space="0" w:color="auto"/>
        <w:bottom w:val="none" w:sz="0" w:space="0" w:color="auto"/>
        <w:right w:val="none" w:sz="0" w:space="0" w:color="auto"/>
      </w:divBdr>
    </w:div>
    <w:div w:id="1297492624">
      <w:bodyDiv w:val="1"/>
      <w:marLeft w:val="0"/>
      <w:marRight w:val="0"/>
      <w:marTop w:val="0"/>
      <w:marBottom w:val="0"/>
      <w:divBdr>
        <w:top w:val="none" w:sz="0" w:space="0" w:color="auto"/>
        <w:left w:val="none" w:sz="0" w:space="0" w:color="auto"/>
        <w:bottom w:val="none" w:sz="0" w:space="0" w:color="auto"/>
        <w:right w:val="none" w:sz="0" w:space="0" w:color="auto"/>
      </w:divBdr>
    </w:div>
    <w:div w:id="1298296813">
      <w:bodyDiv w:val="1"/>
      <w:marLeft w:val="0"/>
      <w:marRight w:val="0"/>
      <w:marTop w:val="0"/>
      <w:marBottom w:val="0"/>
      <w:divBdr>
        <w:top w:val="none" w:sz="0" w:space="0" w:color="auto"/>
        <w:left w:val="none" w:sz="0" w:space="0" w:color="auto"/>
        <w:bottom w:val="none" w:sz="0" w:space="0" w:color="auto"/>
        <w:right w:val="none" w:sz="0" w:space="0" w:color="auto"/>
      </w:divBdr>
    </w:div>
    <w:div w:id="1349597000">
      <w:bodyDiv w:val="1"/>
      <w:marLeft w:val="0"/>
      <w:marRight w:val="0"/>
      <w:marTop w:val="0"/>
      <w:marBottom w:val="0"/>
      <w:divBdr>
        <w:top w:val="none" w:sz="0" w:space="0" w:color="auto"/>
        <w:left w:val="none" w:sz="0" w:space="0" w:color="auto"/>
        <w:bottom w:val="none" w:sz="0" w:space="0" w:color="auto"/>
        <w:right w:val="none" w:sz="0" w:space="0" w:color="auto"/>
      </w:divBdr>
    </w:div>
    <w:div w:id="1351293991">
      <w:bodyDiv w:val="1"/>
      <w:marLeft w:val="0"/>
      <w:marRight w:val="0"/>
      <w:marTop w:val="0"/>
      <w:marBottom w:val="0"/>
      <w:divBdr>
        <w:top w:val="none" w:sz="0" w:space="0" w:color="auto"/>
        <w:left w:val="none" w:sz="0" w:space="0" w:color="auto"/>
        <w:bottom w:val="none" w:sz="0" w:space="0" w:color="auto"/>
        <w:right w:val="none" w:sz="0" w:space="0" w:color="auto"/>
      </w:divBdr>
    </w:div>
    <w:div w:id="1377435809">
      <w:bodyDiv w:val="1"/>
      <w:marLeft w:val="0"/>
      <w:marRight w:val="0"/>
      <w:marTop w:val="0"/>
      <w:marBottom w:val="0"/>
      <w:divBdr>
        <w:top w:val="none" w:sz="0" w:space="0" w:color="auto"/>
        <w:left w:val="none" w:sz="0" w:space="0" w:color="auto"/>
        <w:bottom w:val="none" w:sz="0" w:space="0" w:color="auto"/>
        <w:right w:val="none" w:sz="0" w:space="0" w:color="auto"/>
      </w:divBdr>
    </w:div>
    <w:div w:id="1618295728">
      <w:bodyDiv w:val="1"/>
      <w:marLeft w:val="0"/>
      <w:marRight w:val="0"/>
      <w:marTop w:val="0"/>
      <w:marBottom w:val="0"/>
      <w:divBdr>
        <w:top w:val="none" w:sz="0" w:space="0" w:color="auto"/>
        <w:left w:val="none" w:sz="0" w:space="0" w:color="auto"/>
        <w:bottom w:val="none" w:sz="0" w:space="0" w:color="auto"/>
        <w:right w:val="none" w:sz="0" w:space="0" w:color="auto"/>
      </w:divBdr>
    </w:div>
    <w:div w:id="1703938017">
      <w:bodyDiv w:val="1"/>
      <w:marLeft w:val="0"/>
      <w:marRight w:val="0"/>
      <w:marTop w:val="0"/>
      <w:marBottom w:val="0"/>
      <w:divBdr>
        <w:top w:val="none" w:sz="0" w:space="0" w:color="auto"/>
        <w:left w:val="none" w:sz="0" w:space="0" w:color="auto"/>
        <w:bottom w:val="none" w:sz="0" w:space="0" w:color="auto"/>
        <w:right w:val="none" w:sz="0" w:space="0" w:color="auto"/>
      </w:divBdr>
    </w:div>
    <w:div w:id="1763408705">
      <w:bodyDiv w:val="1"/>
      <w:marLeft w:val="0"/>
      <w:marRight w:val="0"/>
      <w:marTop w:val="0"/>
      <w:marBottom w:val="0"/>
      <w:divBdr>
        <w:top w:val="none" w:sz="0" w:space="0" w:color="auto"/>
        <w:left w:val="none" w:sz="0" w:space="0" w:color="auto"/>
        <w:bottom w:val="none" w:sz="0" w:space="0" w:color="auto"/>
        <w:right w:val="none" w:sz="0" w:space="0" w:color="auto"/>
      </w:divBdr>
    </w:div>
    <w:div w:id="1767263962">
      <w:bodyDiv w:val="1"/>
      <w:marLeft w:val="0"/>
      <w:marRight w:val="0"/>
      <w:marTop w:val="0"/>
      <w:marBottom w:val="0"/>
      <w:divBdr>
        <w:top w:val="none" w:sz="0" w:space="0" w:color="auto"/>
        <w:left w:val="none" w:sz="0" w:space="0" w:color="auto"/>
        <w:bottom w:val="none" w:sz="0" w:space="0" w:color="auto"/>
        <w:right w:val="none" w:sz="0" w:space="0" w:color="auto"/>
      </w:divBdr>
    </w:div>
    <w:div w:id="1813985980">
      <w:bodyDiv w:val="1"/>
      <w:marLeft w:val="0"/>
      <w:marRight w:val="0"/>
      <w:marTop w:val="0"/>
      <w:marBottom w:val="0"/>
      <w:divBdr>
        <w:top w:val="none" w:sz="0" w:space="0" w:color="auto"/>
        <w:left w:val="none" w:sz="0" w:space="0" w:color="auto"/>
        <w:bottom w:val="none" w:sz="0" w:space="0" w:color="auto"/>
        <w:right w:val="none" w:sz="0" w:space="0" w:color="auto"/>
      </w:divBdr>
    </w:div>
    <w:div w:id="1819804309">
      <w:bodyDiv w:val="1"/>
      <w:marLeft w:val="0"/>
      <w:marRight w:val="0"/>
      <w:marTop w:val="0"/>
      <w:marBottom w:val="0"/>
      <w:divBdr>
        <w:top w:val="none" w:sz="0" w:space="0" w:color="auto"/>
        <w:left w:val="none" w:sz="0" w:space="0" w:color="auto"/>
        <w:bottom w:val="none" w:sz="0" w:space="0" w:color="auto"/>
        <w:right w:val="none" w:sz="0" w:space="0" w:color="auto"/>
      </w:divBdr>
    </w:div>
    <w:div w:id="1897740057">
      <w:bodyDiv w:val="1"/>
      <w:marLeft w:val="0"/>
      <w:marRight w:val="0"/>
      <w:marTop w:val="0"/>
      <w:marBottom w:val="0"/>
      <w:divBdr>
        <w:top w:val="none" w:sz="0" w:space="0" w:color="auto"/>
        <w:left w:val="none" w:sz="0" w:space="0" w:color="auto"/>
        <w:bottom w:val="none" w:sz="0" w:space="0" w:color="auto"/>
        <w:right w:val="none" w:sz="0" w:space="0" w:color="auto"/>
      </w:divBdr>
    </w:div>
    <w:div w:id="1898391606">
      <w:bodyDiv w:val="1"/>
      <w:marLeft w:val="0"/>
      <w:marRight w:val="0"/>
      <w:marTop w:val="0"/>
      <w:marBottom w:val="0"/>
      <w:divBdr>
        <w:top w:val="none" w:sz="0" w:space="0" w:color="auto"/>
        <w:left w:val="none" w:sz="0" w:space="0" w:color="auto"/>
        <w:bottom w:val="none" w:sz="0" w:space="0" w:color="auto"/>
        <w:right w:val="none" w:sz="0" w:space="0" w:color="auto"/>
      </w:divBdr>
    </w:div>
    <w:div w:id="1956478546">
      <w:bodyDiv w:val="1"/>
      <w:marLeft w:val="0"/>
      <w:marRight w:val="0"/>
      <w:marTop w:val="0"/>
      <w:marBottom w:val="0"/>
      <w:divBdr>
        <w:top w:val="none" w:sz="0" w:space="0" w:color="auto"/>
        <w:left w:val="none" w:sz="0" w:space="0" w:color="auto"/>
        <w:bottom w:val="none" w:sz="0" w:space="0" w:color="auto"/>
        <w:right w:val="none" w:sz="0" w:space="0" w:color="auto"/>
      </w:divBdr>
    </w:div>
    <w:div w:id="1999263973">
      <w:bodyDiv w:val="1"/>
      <w:marLeft w:val="0"/>
      <w:marRight w:val="0"/>
      <w:marTop w:val="0"/>
      <w:marBottom w:val="0"/>
      <w:divBdr>
        <w:top w:val="none" w:sz="0" w:space="0" w:color="auto"/>
        <w:left w:val="none" w:sz="0" w:space="0" w:color="auto"/>
        <w:bottom w:val="none" w:sz="0" w:space="0" w:color="auto"/>
        <w:right w:val="none" w:sz="0" w:space="0" w:color="auto"/>
      </w:divBdr>
    </w:div>
    <w:div w:id="213748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chemaconfigurationgrc.streamlit.app/" TargetMode="Externa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Kho22</b:Tag>
    <b:SourceType>Book</b:SourceType>
    <b:Guid>{C7DDA8F3-4834-41F6-A3C2-8C24A58A3C84}</b:Guid>
    <b:Title>Web Application Development with Streamlit: Develop and Deploy Seure and Scalable Web Applications to the Cloud Using a Pure Python Framework</b:Title>
    <b:Year>2022</b:Year>
    <b:Author>
      <b:Author>
        <b:NameList>
          <b:Person>
            <b:Last>Khorasani</b:Last>
            <b:First>M</b:First>
          </b:Person>
          <b:Person>
            <b:Last>Abdou</b:Last>
            <b:First>M</b:First>
          </b:Person>
          <b:Person>
            <b:Last>Hernandez Fernandez</b:Last>
            <b:First>J</b:First>
          </b:Person>
        </b:NameList>
      </b:Author>
    </b:Author>
    <b:City>Berkley, CA</b:City>
    <b:Publisher>Apress</b:Publisher>
    <b:RefOrder>1</b:RefOrder>
  </b:Source>
  <b:Source>
    <b:Tag>Ans</b:Tag>
    <b:SourceType>InternetSite</b:SourceType>
    <b:Guid>{8DF132DE-6B2D-48D9-8CF6-EC3B50787F34}</b:Guid>
    <b:Title>Ansys</b:Title>
    <b:InternetSiteTitle>Introduce a complete materials data management solution with Granta MI Enterprise</b:InternetSiteTitle>
    <b:URL>https://www.ansys.com/products/materials/granta-mi/#tab1-2</b:URL>
    <b:RefOrder>2</b:RefOrder>
  </b:Source>
  <b:Source>
    <b:Tag>Hea236</b:Tag>
    <b:SourceType>JournalArticle</b:SourceType>
    <b:Guid>{741D7598-F254-4299-8DCA-532AF0F3D0B3}</b:Guid>
    <b:Title>NASA GRC ICME Schema for Materials Data Management: An Executive Summary</b:Title>
    <b:Year>2023</b:Year>
    <b:Author>
      <b:Author>
        <b:NameList>
          <b:Person>
            <b:Last>Hearley</b:Last>
            <b:First>B</b:First>
          </b:Person>
          <b:Person>
            <b:Last>Arnold</b:Last>
            <b:First>M</b:First>
          </b:Person>
        </b:NameList>
      </b:Author>
    </b:Author>
    <b:JournalName>NASA TM-20230018337</b:JournalName>
    <b:RefOrder>3</b:RefOrder>
  </b:Source>
</b:Sources>
</file>

<file path=customXml/itemProps1.xml><?xml version="1.0" encoding="utf-8"?>
<ds:datastoreItem xmlns:ds="http://schemas.openxmlformats.org/officeDocument/2006/customXml" ds:itemID="{480F53DD-3D11-45E9-87F8-174D81E99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7576</Words>
  <Characters>43188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Hearley</dc:creator>
  <cp:keywords/>
  <dc:description/>
  <cp:lastModifiedBy>Hearley, Brandon L. (GRC-LMS0)</cp:lastModifiedBy>
  <cp:revision>2</cp:revision>
  <dcterms:created xsi:type="dcterms:W3CDTF">2024-06-12T18:41:00Z</dcterms:created>
  <dcterms:modified xsi:type="dcterms:W3CDTF">2024-06-12T18:41:00Z</dcterms:modified>
</cp:coreProperties>
</file>