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Churn</w:t>
      </w:r>
      <w:r>
        <w:t xml:space="preserve"> </w:t>
      </w:r>
      <w:r>
        <w:t xml:space="preserve">Management</w:t>
      </w:r>
    </w:p>
    <w:p>
      <w:pPr>
        <w:pStyle w:val="Author"/>
      </w:pPr>
      <w:r>
        <w:t xml:space="preserve">Ben</w:t>
      </w:r>
      <w:r>
        <w:t xml:space="preserve"> </w:t>
      </w:r>
      <w:r>
        <w:t xml:space="preserve">Heim,</w:t>
      </w:r>
      <w:r>
        <w:t xml:space="preserve"> </w:t>
      </w:r>
      <w:r>
        <w:t xml:space="preserve">Marcell</w:t>
      </w:r>
      <w:r>
        <w:t xml:space="preserve"> </w:t>
      </w:r>
      <w:r>
        <w:t xml:space="preserve">Milo-Sidlo,</w:t>
      </w:r>
      <w:r>
        <w:t xml:space="preserve"> </w:t>
      </w:r>
      <w:r>
        <w:t xml:space="preserve">Julia</w:t>
      </w:r>
      <w:r>
        <w:t xml:space="preserve"> </w:t>
      </w:r>
      <w:r>
        <w:t xml:space="preserve">Luo,</w:t>
      </w:r>
      <w:r>
        <w:t xml:space="preserve"> </w:t>
      </w:r>
      <w:r>
        <w:t xml:space="preserve">Pierre</w:t>
      </w:r>
      <w:r>
        <w:t xml:space="preserve"> </w:t>
      </w:r>
      <w:r>
        <w:t xml:space="preserve">Chan,</w:t>
      </w:r>
      <w:r>
        <w:t xml:space="preserve"> </w:t>
      </w:r>
      <w:r>
        <w:t xml:space="preserve">Alicia</w:t>
      </w:r>
      <w:r>
        <w:t xml:space="preserve"> </w:t>
      </w:r>
      <w:r>
        <w:t xml:space="preserve">Soosai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FunctionTok"/>
        </w:rPr>
        <w:t xml:space="preserve">library</w:t>
      </w:r>
      <w:r>
        <w:rPr>
          <w:rStyle w:val="NormalTok"/>
        </w:rPr>
        <w:t xml:space="preserve">(bit64)</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(knitr)</w:t>
      </w:r>
    </w:p>
    <w:bookmarkStart w:id="20" w:name="overview"/>
    <w:p>
      <w:pPr>
        <w:pStyle w:val="Heading1"/>
      </w:pPr>
      <w:r>
        <w:t xml:space="preserve">Overview</w:t>
      </w:r>
    </w:p>
    <w:p>
      <w:pPr>
        <w:pStyle w:val="FirstParagraph"/>
      </w:pPr>
      <w:r>
        <w:t xml:space="preserve">Cell2Cell, a wireless telecommunications company (with its name altered for confidentiality), is working to reduce customer churn. The objective of this project is to create a model that predicts customer churn at Cell2Cell and to leverage insights from the model to design a targeted incentive strategy aimed at decreasing churn rates.</w:t>
      </w:r>
    </w:p>
    <w:p>
      <w:pPr>
        <w:pStyle w:val="BodyText"/>
      </w:pPr>
      <w:r>
        <w:t xml:space="preserve">In the assignment, you will address these key issues:</w:t>
      </w:r>
    </w:p>
    <w:p>
      <w:pPr>
        <w:numPr>
          <w:ilvl w:val="0"/>
          <w:numId w:val="1001"/>
        </w:numPr>
      </w:pPr>
      <w:r>
        <w:t xml:space="preserve">Is customer churn at Cell2Cell predictable from the customer information that Cell2Cell maintains?</w:t>
      </w:r>
    </w:p>
    <w:p>
      <w:pPr>
        <w:numPr>
          <w:ilvl w:val="0"/>
          <w:numId w:val="1001"/>
        </w:numPr>
      </w:pPr>
      <w:r>
        <w:t xml:space="preserve">What factors drive customer churn? Which factors are particularly important?</w:t>
      </w:r>
    </w:p>
    <w:p>
      <w:pPr>
        <w:numPr>
          <w:ilvl w:val="0"/>
          <w:numId w:val="1001"/>
        </w:numPr>
      </w:pPr>
      <w:r>
        <w:t xml:space="preserve">What incentives should Cell2Cell offer to prevent customer churn?</w:t>
      </w:r>
    </w:p>
    <w:p>
      <w:pPr>
        <w:numPr>
          <w:ilvl w:val="0"/>
          <w:numId w:val="1001"/>
        </w:numPr>
      </w:pPr>
      <w:r>
        <w:t xml:space="preserve">What is the economic value of a proposed targeted plan to prevent churn, and how does this value differ across customer segments? Compare the economic value to an incentive with a cost of $100 and another incentive with a cost of $175. Which customers segments should receive the incentive? Does the answer depend on the success probability?</w:t>
      </w:r>
    </w:p>
    <w:p>
      <w:pPr>
        <w:pStyle w:val="FirstParagraph"/>
      </w:pPr>
      <w:r>
        <w:t xml:space="preserve">Note that, in what follows, the key steps you need to take are highlighted in</w:t>
      </w:r>
      <w:r>
        <w:t xml:space="preserve"> </w:t>
      </w:r>
      <w:r>
        <w:rPr>
          <w:i/>
          <w:iCs/>
        </w:rPr>
        <w:t xml:space="preserve">italic</w:t>
      </w:r>
      <w:r>
        <w:t xml:space="preserve">.</w:t>
      </w:r>
    </w:p>
    <w:p>
      <w:r>
        <w:br w:type="page"/>
      </w:r>
    </w:p>
    <w:bookmarkEnd w:id="20"/>
    <w:bookmarkStart w:id="21" w:name="data"/>
    <w:p>
      <w:pPr>
        <w:pStyle w:val="Heading1"/>
      </w:pPr>
      <w:r>
        <w:t xml:space="preserve">Data</w:t>
      </w:r>
    </w:p>
    <w:p>
      <w:pPr>
        <w:pStyle w:val="FirstParagraph"/>
      </w:pPr>
      <w:r>
        <w:t xml:space="preserve">All data are contained in the file</w:t>
      </w:r>
      <w:r>
        <w:t xml:space="preserve"> </w:t>
      </w:r>
      <w:r>
        <w:rPr>
          <w:rStyle w:val="VerbatimChar"/>
        </w:rPr>
        <w:t xml:space="preserve">Cell2Cell.RData</w:t>
      </w:r>
      <w:r>
        <w:t xml:space="preserve">, which is posted on Canvas.</w:t>
      </w:r>
    </w:p>
    <w:p>
      <w:pPr>
        <w:pStyle w:val="SourceCode"/>
      </w:pPr>
      <w:r>
        <w:rPr>
          <w:rStyle w:val="FunctionTok"/>
        </w:rPr>
        <w:t xml:space="preserve">load</w:t>
      </w:r>
      <w:r>
        <w:rPr>
          <w:rStyle w:val="NormalTok"/>
        </w:rPr>
        <w:t xml:space="preserve">(</w:t>
      </w:r>
      <w:r>
        <w:rPr>
          <w:rStyle w:val="StringTok"/>
        </w:rPr>
        <w:t xml:space="preserve">"Cell2Cell.RData"</w:t>
      </w:r>
      <w:r>
        <w:rPr>
          <w:rStyle w:val="NormalTok"/>
        </w:rPr>
        <w:t xml:space="preserve">)</w:t>
      </w:r>
      <w:r>
        <w:br/>
      </w:r>
      <w:r>
        <w:rPr>
          <w:rStyle w:val="FunctionTok"/>
        </w:rPr>
        <w:t xml:space="preserve">ls</w:t>
      </w:r>
      <w:r>
        <w:rPr>
          <w:rStyle w:val="NormalTok"/>
        </w:rPr>
        <w:t xml:space="preserve">()</w:t>
      </w:r>
    </w:p>
    <w:p>
      <w:pPr>
        <w:pStyle w:val="SourceCode"/>
      </w:pPr>
      <w:r>
        <w:rPr>
          <w:rStyle w:val="VerbatimChar"/>
        </w:rPr>
        <w:t xml:space="preserve">[1] "cell2cell_DT"</w:t>
      </w:r>
    </w:p>
    <w:p>
      <w:pPr>
        <w:pStyle w:val="FirstParagraph"/>
      </w:pPr>
      <w:r>
        <w:t xml:space="preserve">Please consult the file</w:t>
      </w:r>
      <w:r>
        <w:t xml:space="preserve"> </w:t>
      </w:r>
      <w:r>
        <w:rPr>
          <w:rStyle w:val="VerbatimChar"/>
        </w:rPr>
        <w:t xml:space="preserve">Cell2Cell-Database-Documentation.xlsx</w:t>
      </w:r>
      <w:r>
        <w:t xml:space="preserve"> </w:t>
      </w:r>
      <w:r>
        <w:t xml:space="preserve">for a description of the data and some summary statistics. Note that</w:t>
      </w:r>
      <w:r>
        <w:t xml:space="preserve"> </w:t>
      </w:r>
      <w:r>
        <w:rPr>
          <w:i/>
          <w:iCs/>
        </w:rPr>
        <w:t xml:space="preserve">calibration sample</w:t>
      </w:r>
      <w:r>
        <w:t xml:space="preserve"> </w:t>
      </w:r>
      <w:r>
        <w:t xml:space="preserve">is an alternative term for</w:t>
      </w:r>
      <w:r>
        <w:t xml:space="preserve"> </w:t>
      </w:r>
      <w:r>
        <w:rPr>
          <w:i/>
          <w:iCs/>
        </w:rPr>
        <w:t xml:space="preserve">training</w:t>
      </w:r>
      <w:r>
        <w:t xml:space="preserve"> </w:t>
      </w:r>
      <w:r>
        <w:t xml:space="preserve">or</w:t>
      </w:r>
      <w:r>
        <w:t xml:space="preserve"> </w:t>
      </w:r>
      <w:r>
        <w:rPr>
          <w:i/>
          <w:iCs/>
        </w:rPr>
        <w:t xml:space="preserve">estimation</w:t>
      </w:r>
      <w:r>
        <w:t xml:space="preserve"> </w:t>
      </w:r>
      <w:r>
        <w:t xml:space="preserve">sample.</w:t>
      </w:r>
    </w:p>
    <w:p>
      <w:pPr>
        <w:pStyle w:val="BodyText"/>
      </w:pPr>
      <w:r>
        <w:rPr>
          <w:i/>
          <w:iCs/>
        </w:rPr>
        <w:t xml:space="preserve">Report the churn rate in the calibration sample and in the validation sample and compare the two.</w:t>
      </w:r>
    </w:p>
    <w:p>
      <w:pPr>
        <w:pStyle w:val="SourceCode"/>
      </w:pPr>
      <w:r>
        <w:rPr>
          <w:rStyle w:val="FunctionTok"/>
        </w:rPr>
        <w:t xml:space="preserve">mean</w:t>
      </w:r>
      <w:r>
        <w:rPr>
          <w:rStyle w:val="NormalTok"/>
        </w:rPr>
        <w:t xml:space="preserve">(cell2cell_DT[calibrat </w:t>
      </w:r>
      <w:r>
        <w:rPr>
          <w:rStyle w:val="SpecialCharTok"/>
        </w:rPr>
        <w:t xml:space="preserve">==</w:t>
      </w:r>
      <w:r>
        <w:rPr>
          <w:rStyle w:val="NormalTok"/>
        </w:rPr>
        <w:t xml:space="preserve"> </w:t>
      </w:r>
      <w:r>
        <w:rPr>
          <w:rStyle w:val="DecValTok"/>
        </w:rPr>
        <w:t xml:space="preserve">1</w:t>
      </w:r>
      <w:r>
        <w:rPr>
          <w:rStyle w:val="NormalTok"/>
        </w:rPr>
        <w:t xml:space="preserve">, churn])</w:t>
      </w:r>
    </w:p>
    <w:p>
      <w:pPr>
        <w:pStyle w:val="SourceCode"/>
      </w:pPr>
      <w:r>
        <w:rPr>
          <w:rStyle w:val="VerbatimChar"/>
        </w:rPr>
        <w:t xml:space="preserve">[1] 0.5</w:t>
      </w:r>
    </w:p>
    <w:p>
      <w:pPr>
        <w:pStyle w:val="SourceCode"/>
      </w:pPr>
      <w:r>
        <w:rPr>
          <w:rStyle w:val="FunctionTok"/>
        </w:rPr>
        <w:t xml:space="preserve">mean</w:t>
      </w:r>
      <w:r>
        <w:rPr>
          <w:rStyle w:val="NormalTok"/>
        </w:rPr>
        <w:t xml:space="preserve">(cell2cell_DT[calibrat </w:t>
      </w:r>
      <w:r>
        <w:rPr>
          <w:rStyle w:val="SpecialCharTok"/>
        </w:rPr>
        <w:t xml:space="preserve">==</w:t>
      </w:r>
      <w:r>
        <w:rPr>
          <w:rStyle w:val="NormalTok"/>
        </w:rPr>
        <w:t xml:space="preserve"> </w:t>
      </w:r>
      <w:r>
        <w:rPr>
          <w:rStyle w:val="DecValTok"/>
        </w:rPr>
        <w:t xml:space="preserve">0</w:t>
      </w:r>
      <w:r>
        <w:rPr>
          <w:rStyle w:val="NormalTok"/>
        </w:rPr>
        <w:t xml:space="preserve">, churn])</w:t>
      </w:r>
    </w:p>
    <w:p>
      <w:pPr>
        <w:pStyle w:val="SourceCode"/>
      </w:pPr>
      <w:r>
        <w:rPr>
          <w:rStyle w:val="VerbatimChar"/>
        </w:rPr>
        <w:t xml:space="preserve">[1] 0.01961542</w:t>
      </w:r>
    </w:p>
    <w:p>
      <w:pPr>
        <w:pStyle w:val="FirstParagraph"/>
      </w:pPr>
      <w:r>
        <w:t xml:space="preserve">The mean of the calibration sample is .5 while the mean of the validation sample is .0196. The calibration sample’s mean is significantly higher - over 25x as high.</w:t>
      </w:r>
    </w:p>
    <w:p>
      <w:pPr>
        <w:pStyle w:val="BodyText"/>
      </w:pPr>
      <w:r>
        <w:t xml:space="preserve">You can see that the calibration sample was selected using</w:t>
      </w:r>
      <w:r>
        <w:t xml:space="preserve"> </w:t>
      </w:r>
      <w:r>
        <w:rPr>
          <w:i/>
          <w:iCs/>
        </w:rPr>
        <w:t xml:space="preserve">oversampling</w:t>
      </w:r>
      <w:r>
        <w:t xml:space="preserve">. The purpose of oversampling was to obtain more precise estimates (lower standard errors) when estimating a logistic regression model. The validation sample, on the other hand, was not created using oversampling and represents the</w:t>
      </w:r>
      <w:r>
        <w:t xml:space="preserve"> </w:t>
      </w:r>
      <w:r>
        <w:rPr>
          <w:i/>
          <w:iCs/>
        </w:rPr>
        <w:t xml:space="preserve">true churn rate</w:t>
      </w:r>
      <w:r>
        <w:t xml:space="preserve"> </w:t>
      </w:r>
      <w:r>
        <w:t xml:space="preserve">in the data.</w:t>
      </w:r>
    </w:p>
    <w:p>
      <w:pPr>
        <w:pStyle w:val="BodyText"/>
      </w:pPr>
      <w:r>
        <w:t xml:space="preserve">As you can see, some variables have missing values, which—as you know by now—is common and of no concern (unless the missing values indicate some</w:t>
      </w:r>
      <w:r>
        <w:t xml:space="preserve"> </w:t>
      </w:r>
      <w:r>
        <w:rPr>
          <w:i/>
          <w:iCs/>
        </w:rPr>
        <w:t xml:space="preserve">systematic</w:t>
      </w:r>
      <w:r>
        <w:t xml:space="preserve"> </w:t>
      </w:r>
      <w:r>
        <w:t xml:space="preserve">flaws or bias in how the data were constructed). Most estimation methods in R will automatically delete rows with missing values before estimating the model. However, the</w:t>
      </w:r>
      <w:r>
        <w:t xml:space="preserve"> </w:t>
      </w:r>
      <w:r>
        <w:rPr>
          <w:rStyle w:val="VerbatimChar"/>
        </w:rPr>
        <w:t xml:space="preserve">predict</w:t>
      </w:r>
      <w:r>
        <w:t xml:space="preserve"> </w:t>
      </w:r>
      <w:r>
        <w:t xml:space="preserve">methods will yield</w:t>
      </w:r>
      <w:r>
        <w:t xml:space="preserve"> </w:t>
      </w:r>
      <w:r>
        <w:rPr>
          <w:rStyle w:val="VerbatimChar"/>
        </w:rPr>
        <w:t xml:space="preserve">NA</w:t>
      </w:r>
      <w:r>
        <w:t xml:space="preserve"> </w:t>
      </w:r>
      <w:r>
        <w:t xml:space="preserve">values if a row in the data used for prediction contains missing values. Hence, in a situation where you don’t need to keep the full data I recommend to remove any observations with missing values before you conduct the main analysis.</w:t>
      </w:r>
    </w:p>
    <w:p>
      <w:pPr>
        <w:pStyle w:val="BodyText"/>
      </w:pPr>
      <w:r>
        <w:rPr>
          <w:i/>
          <w:iCs/>
        </w:rPr>
        <w:t xml:space="preserve">Perform this data-cleaning step.</w:t>
      </w:r>
    </w:p>
    <w:p>
      <w:pPr>
        <w:pStyle w:val="SourceCode"/>
      </w:pPr>
      <w:r>
        <w:rPr>
          <w:rStyle w:val="NormalTok"/>
        </w:rPr>
        <w:t xml:space="preserve">cell2cell_DT </w:t>
      </w:r>
      <w:r>
        <w:rPr>
          <w:rStyle w:val="OtherTok"/>
        </w:rPr>
        <w:t xml:space="preserve">=</w:t>
      </w:r>
      <w:r>
        <w:rPr>
          <w:rStyle w:val="NormalTok"/>
        </w:rPr>
        <w:t xml:space="preserve"> cell2cell_DT[</w:t>
      </w:r>
      <w:r>
        <w:rPr>
          <w:rStyle w:val="FunctionTok"/>
        </w:rPr>
        <w:t xml:space="preserve">complete.cases</w:t>
      </w:r>
      <w:r>
        <w:rPr>
          <w:rStyle w:val="NormalTok"/>
        </w:rPr>
        <w:t xml:space="preserve">(cell2cell_DT),]</w:t>
      </w:r>
    </w:p>
    <w:p>
      <w:r>
        <w:br w:type="page"/>
      </w:r>
    </w:p>
    <w:bookmarkEnd w:id="21"/>
    <w:bookmarkStart w:id="23" w:name="model-estimation"/>
    <w:p>
      <w:pPr>
        <w:pStyle w:val="Heading1"/>
      </w:pPr>
      <w:r>
        <w:t xml:space="preserve">Model estimation</w:t>
      </w:r>
    </w:p>
    <w:p>
      <w:pPr>
        <w:pStyle w:val="FirstParagraph"/>
      </w:pPr>
      <w:r>
        <w:rPr>
          <w:i/>
          <w:iCs/>
        </w:rPr>
        <w:t xml:space="preserve">Estimate a logit model to predict the conditional churn probability.</w:t>
      </w:r>
    </w:p>
    <w:p>
      <w:pPr>
        <w:pStyle w:val="BodyText"/>
      </w:pPr>
      <w:r>
        <w:t xml:space="preserve">You can inspect the regression output using methods you already used, such as</w:t>
      </w:r>
      <w:r>
        <w:t xml:space="preserve"> </w:t>
      </w:r>
      <w:r>
        <w:rPr>
          <w:rStyle w:val="VerbatimChar"/>
        </w:rPr>
        <w:t xml:space="preserve">summary</w:t>
      </w:r>
      <w:r>
        <w:t xml:space="preserve">. Having said this, especially when you have a large number of inputs, it can be convenient to store the regression estimates in a table. A simple way to do this is to install the</w:t>
      </w:r>
      <w:r>
        <w:t xml:space="preserve"> </w:t>
      </w:r>
      <w:hyperlink r:id="rId22">
        <w:r>
          <w:rPr>
            <w:rStyle w:val="Hyperlink"/>
          </w:rPr>
          <w:t xml:space="preserve">broom package</w:t>
        </w:r>
      </w:hyperlink>
      <w:r>
        <w:t xml:space="preserve"> </w:t>
      </w:r>
      <w:r>
        <w:t xml:space="preserve">that has the purpose of cleaning up messy R output.</w:t>
      </w:r>
    </w:p>
    <w:p>
      <w:pPr>
        <w:pStyle w:val="BodyText"/>
      </w:pPr>
      <w:r>
        <w:t xml:space="preserve">Using the</w:t>
      </w:r>
      <w:r>
        <w:t xml:space="preserve"> </w:t>
      </w:r>
      <w:r>
        <w:rPr>
          <w:rStyle w:val="VerbatimChar"/>
        </w:rPr>
        <w:t xml:space="preserve">tidy</w:t>
      </w:r>
      <w:r>
        <w:t xml:space="preserve"> </w:t>
      </w:r>
      <w:r>
        <w:t xml:space="preserve">function in the</w:t>
      </w:r>
      <w:r>
        <w:t xml:space="preserve"> </w:t>
      </w:r>
      <w:r>
        <w:rPr>
          <w:rStyle w:val="VerbatimChar"/>
        </w:rPr>
        <w:t xml:space="preserve">broom</w:t>
      </w:r>
      <w:r>
        <w:t xml:space="preserve"> </w:t>
      </w:r>
      <w:r>
        <w:t xml:space="preserve">package it is trivial to capture the regression output in the form of a data.table:</w:t>
      </w:r>
    </w:p>
    <w:p>
      <w:pPr>
        <w:pStyle w:val="BodyText"/>
      </w:pPr>
      <w:r>
        <w:t xml:space="preserve">For</w:t>
      </w:r>
      <w:r>
        <w:t xml:space="preserve"> </w:t>
      </w:r>
      <w:r>
        <w:rPr>
          <w:rStyle w:val="VerbatimChar"/>
        </w:rPr>
        <w:t xml:space="preserve">kable</w:t>
      </w:r>
      <w:r>
        <w:t xml:space="preserve"> </w:t>
      </w:r>
      <w:r>
        <w:t xml:space="preserve">to work, you need to load the</w:t>
      </w:r>
      <w:r>
        <w:t xml:space="preserve"> </w:t>
      </w:r>
      <w:r>
        <w:rPr>
          <w:rStyle w:val="VerbatimChar"/>
        </w:rPr>
        <w:t xml:space="preserve">knitr</w:t>
      </w:r>
      <w:r>
        <w:t xml:space="preserve"> </w:t>
      </w:r>
      <w:r>
        <w:t xml:space="preserve">library.</w:t>
      </w:r>
    </w:p>
    <w:p>
      <w:pPr>
        <w:pStyle w:val="SourceCode"/>
      </w:pPr>
      <w:r>
        <w:rPr>
          <w:rStyle w:val="NormalTok"/>
        </w:rPr>
        <w:t xml:space="preserve">calibration_data </w:t>
      </w:r>
      <w:r>
        <w:rPr>
          <w:rStyle w:val="OtherTok"/>
        </w:rPr>
        <w:t xml:space="preserve">=</w:t>
      </w:r>
      <w:r>
        <w:rPr>
          <w:rStyle w:val="NormalTok"/>
        </w:rPr>
        <w:t xml:space="preserve"> cell2cell_DT[calibrat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predictors </w:t>
      </w:r>
      <w:r>
        <w:rPr>
          <w:rStyle w:val="OtherTok"/>
        </w:rPr>
        <w:t xml:space="preserve">=</w:t>
      </w:r>
      <w:r>
        <w:rPr>
          <w:rStyle w:val="NormalTok"/>
        </w:rPr>
        <w:t xml:space="preserve"> </w:t>
      </w:r>
      <w:r>
        <w:rPr>
          <w:rStyle w:val="FunctionTok"/>
        </w:rPr>
        <w:t xml:space="preserve">setdiff</w:t>
      </w:r>
      <w:r>
        <w:rPr>
          <w:rStyle w:val="NormalTok"/>
        </w:rPr>
        <w:t xml:space="preserve">(</w:t>
      </w:r>
      <w:r>
        <w:rPr>
          <w:rStyle w:val="FunctionTok"/>
        </w:rPr>
        <w:t xml:space="preserve">names</w:t>
      </w:r>
      <w:r>
        <w:rPr>
          <w:rStyle w:val="NormalTok"/>
        </w:rPr>
        <w:t xml:space="preserve">(calibration_data), </w:t>
      </w:r>
      <w:r>
        <w:rPr>
          <w:rStyle w:val="FunctionTok"/>
        </w:rPr>
        <w:t xml:space="preserve">c</w:t>
      </w:r>
      <w:r>
        <w:rPr>
          <w:rStyle w:val="NormalTok"/>
        </w:rPr>
        <w:t xml:space="preserve">(</w:t>
      </w:r>
      <w:r>
        <w:rPr>
          <w:rStyle w:val="StringTok"/>
        </w:rPr>
        <w:t xml:space="preserve">"churn"</w:t>
      </w:r>
      <w:r>
        <w:rPr>
          <w:rStyle w:val="NormalTok"/>
        </w:rPr>
        <w:t xml:space="preserve">, </w:t>
      </w:r>
      <w:r>
        <w:rPr>
          <w:rStyle w:val="StringTok"/>
        </w:rPr>
        <w:t xml:space="preserve">"customer"</w:t>
      </w:r>
      <w:r>
        <w:rPr>
          <w:rStyle w:val="NormalTok"/>
        </w:rPr>
        <w:t xml:space="preserve">, </w:t>
      </w:r>
      <w:r>
        <w:rPr>
          <w:rStyle w:val="StringTok"/>
        </w:rPr>
        <w:t xml:space="preserve">"calibrat"</w:t>
      </w:r>
      <w:r>
        <w:rPr>
          <w:rStyle w:val="NormalTok"/>
        </w:rPr>
        <w:t xml:space="preserve">))</w:t>
      </w:r>
      <w:r>
        <w:br/>
      </w:r>
      <w:r>
        <w:br/>
      </w:r>
      <w:r>
        <w:rPr>
          <w:rStyle w:val="CommentTok"/>
        </w:rPr>
        <w:t xml:space="preserve"># Dynamically build the formula</w:t>
      </w:r>
      <w:r>
        <w:br/>
      </w:r>
      <w:r>
        <w:rPr>
          <w:rStyle w:val="NormalTok"/>
        </w:rPr>
        <w:t xml:space="preserve">formula </w:t>
      </w:r>
      <w:r>
        <w:rPr>
          <w:rStyle w:val="OtherTok"/>
        </w:rPr>
        <w:t xml:space="preserve">=</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"churn ~"</w:t>
      </w:r>
      <w:r>
        <w:rPr>
          <w:rStyle w:val="NormalTok"/>
        </w:rPr>
        <w:t xml:space="preserve">, </w:t>
      </w:r>
      <w:r>
        <w:rPr>
          <w:rStyle w:val="FunctionTok"/>
        </w:rPr>
        <w:t xml:space="preserve">paste</w:t>
      </w:r>
      <w:r>
        <w:rPr>
          <w:rStyle w:val="NormalTok"/>
        </w:rPr>
        <w:t xml:space="preserve">(predictors, </w:t>
      </w:r>
      <w:r>
        <w:rPr>
          <w:rStyle w:val="AttributeTok"/>
        </w:rPr>
        <w:t xml:space="preserve">collapse =</w:t>
      </w:r>
      <w:r>
        <w:rPr>
          <w:rStyle w:val="NormalTok"/>
        </w:rPr>
        <w:t xml:space="preserve"> </w:t>
      </w:r>
      <w:r>
        <w:rPr>
          <w:rStyle w:val="StringTok"/>
        </w:rPr>
        <w:t xml:space="preserve">" + "</w:t>
      </w:r>
      <w:r>
        <w:rPr>
          <w:rStyle w:val="NormalTok"/>
        </w:rPr>
        <w:t xml:space="preserve">)))</w:t>
      </w:r>
      <w:r>
        <w:br/>
      </w:r>
      <w:r>
        <w:br/>
      </w:r>
      <w:r>
        <w:rPr>
          <w:rStyle w:val="CommentTok"/>
        </w:rPr>
        <w:t xml:space="preserve"># Fit the logistic regression model</w:t>
      </w:r>
      <w:r>
        <w:br/>
      </w:r>
      <w:r>
        <w:rPr>
          <w:rStyle w:val="NormalTok"/>
        </w:rPr>
        <w:t xml:space="preserve">fit </w:t>
      </w:r>
      <w:r>
        <w:rPr>
          <w:rStyle w:val="OtherTok"/>
        </w:rPr>
        <w:t xml:space="preserve">=</w:t>
      </w:r>
      <w:r>
        <w:rPr>
          <w:rStyle w:val="NormalTok"/>
        </w:rPr>
        <w:t xml:space="preserve"> </w:t>
      </w:r>
      <w:r>
        <w:rPr>
          <w:rStyle w:val="FunctionTok"/>
        </w:rPr>
        <w:t xml:space="preserve">glm</w:t>
      </w:r>
      <w:r>
        <w:rPr>
          <w:rStyle w:val="NormalTok"/>
        </w:rPr>
        <w:t xml:space="preserve">(formula, </w:t>
      </w:r>
      <w:r>
        <w:rPr>
          <w:rStyle w:val="AttributeTok"/>
        </w:rPr>
        <w:t xml:space="preserve">data =</w:t>
      </w:r>
      <w:r>
        <w:rPr>
          <w:rStyle w:val="NormalTok"/>
        </w:rPr>
        <w:t xml:space="preserve"> calibration_data,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br/>
      </w:r>
      <w:r>
        <w:rPr>
          <w:rStyle w:val="NormalTok"/>
        </w:rPr>
        <w:t xml:space="preserve">results_DT </w:t>
      </w:r>
      <w:r>
        <w:rPr>
          <w:rStyle w:val="OtherTok"/>
        </w:rPr>
        <w:t xml:space="preserve">=</w:t>
      </w:r>
      <w:r>
        <w:rPr>
          <w:rStyle w:val="NormalTok"/>
        </w:rPr>
        <w:t xml:space="preserve"> </w:t>
      </w:r>
      <w:r>
        <w:rPr>
          <w:rStyle w:val="FunctionTok"/>
        </w:rPr>
        <w:t xml:space="preserve">as.data.table</w:t>
      </w:r>
      <w:r>
        <w:rPr>
          <w:rStyle w:val="NormalTok"/>
        </w:rPr>
        <w:t xml:space="preserve">(</w:t>
      </w:r>
      <w:r>
        <w:rPr>
          <w:rStyle w:val="FunctionTok"/>
        </w:rPr>
        <w:t xml:space="preserve">tidy</w:t>
      </w:r>
      <w:r>
        <w:rPr>
          <w:rStyle w:val="NormalTok"/>
        </w:rPr>
        <w:t xml:space="preserve">(fit))</w:t>
      </w:r>
      <w:r>
        <w:br/>
      </w:r>
      <w:r>
        <w:rPr>
          <w:rStyle w:val="FunctionTok"/>
        </w:rPr>
        <w:t xml:space="preserve">kable</w:t>
      </w:r>
      <w:r>
        <w:rPr>
          <w:rStyle w:val="NormalTok"/>
        </w:rPr>
        <w:t xml:space="preserve">(results_DT, </w:t>
      </w:r>
      <w:r>
        <w:rPr>
          <w:rStyle w:val="AttributeTok"/>
        </w:rPr>
        <w:t xml:space="preserve">digits =</w:t>
      </w:r>
      <w:r>
        <w:rPr>
          <w:rStyle w:val="NormalTok"/>
        </w:rPr>
        <w:t xml:space="preserve"> </w:t>
      </w:r>
      <w:r>
        <w:rPr>
          <w:rStyle w:val="DecValTok"/>
        </w:rPr>
        <w:t xml:space="preserve">5</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0.14970</w:t>
            </w:r>
          </w:p>
        </w:tc>
        <w:tc>
          <w:tcPr/>
          <w:p>
            <w:pPr>
              <w:pStyle w:val="Compact"/>
              <w:jc w:val="right"/>
            </w:pPr>
            <w:r>
              <w:t xml:space="preserve">0.09527</w:t>
            </w:r>
          </w:p>
        </w:tc>
        <w:tc>
          <w:tcPr/>
          <w:p>
            <w:pPr>
              <w:pStyle w:val="Compact"/>
              <w:jc w:val="right"/>
            </w:pPr>
            <w:r>
              <w:t xml:space="preserve">1.57127</w:t>
            </w:r>
          </w:p>
        </w:tc>
        <w:tc>
          <w:tcPr/>
          <w:p>
            <w:pPr>
              <w:pStyle w:val="Compact"/>
              <w:jc w:val="right"/>
            </w:pPr>
            <w:r>
              <w:t xml:space="preserve">0.11612</w:t>
            </w:r>
          </w:p>
        </w:tc>
      </w:tr>
      <w:tr>
        <w:tc>
          <w:tcPr/>
          <w:p>
            <w:pPr>
              <w:pStyle w:val="Compact"/>
              <w:jc w:val="left"/>
            </w:pPr>
            <w:r>
              <w:t xml:space="preserve">revenue</w:t>
            </w:r>
          </w:p>
        </w:tc>
        <w:tc>
          <w:tcPr/>
          <w:p>
            <w:pPr>
              <w:pStyle w:val="Compact"/>
              <w:jc w:val="right"/>
            </w:pPr>
            <w:r>
              <w:t xml:space="preserve">0.00196</w:t>
            </w:r>
          </w:p>
        </w:tc>
        <w:tc>
          <w:tcPr/>
          <w:p>
            <w:pPr>
              <w:pStyle w:val="Compact"/>
              <w:jc w:val="right"/>
            </w:pPr>
            <w:r>
              <w:t xml:space="preserve">0.00080</w:t>
            </w:r>
          </w:p>
        </w:tc>
        <w:tc>
          <w:tcPr/>
          <w:p>
            <w:pPr>
              <w:pStyle w:val="Compact"/>
              <w:jc w:val="right"/>
            </w:pPr>
            <w:r>
              <w:t xml:space="preserve">2.46016</w:t>
            </w:r>
          </w:p>
        </w:tc>
        <w:tc>
          <w:tcPr/>
          <w:p>
            <w:pPr>
              <w:pStyle w:val="Compact"/>
              <w:jc w:val="right"/>
            </w:pPr>
            <w:r>
              <w:t xml:space="preserve">0.01389</w:t>
            </w:r>
          </w:p>
        </w:tc>
      </w:tr>
      <w:tr>
        <w:tc>
          <w:tcPr/>
          <w:p>
            <w:pPr>
              <w:pStyle w:val="Compact"/>
              <w:jc w:val="left"/>
            </w:pPr>
            <w:r>
              <w:t xml:space="preserve">mou</w:t>
            </w:r>
          </w:p>
        </w:tc>
        <w:tc>
          <w:tcPr/>
          <w:p>
            <w:pPr>
              <w:pStyle w:val="Compact"/>
              <w:jc w:val="right"/>
            </w:pPr>
            <w:r>
              <w:t xml:space="preserve">-0.00028</w:t>
            </w:r>
          </w:p>
        </w:tc>
        <w:tc>
          <w:tcPr/>
          <w:p>
            <w:pPr>
              <w:pStyle w:val="Compact"/>
              <w:jc w:val="right"/>
            </w:pPr>
            <w:r>
              <w:t xml:space="preserve">0.00005</w:t>
            </w:r>
          </w:p>
        </w:tc>
        <w:tc>
          <w:tcPr/>
          <w:p>
            <w:pPr>
              <w:pStyle w:val="Compact"/>
              <w:jc w:val="right"/>
            </w:pPr>
            <w:r>
              <w:t xml:space="preserve">-5.65709</w:t>
            </w:r>
          </w:p>
        </w:tc>
        <w:tc>
          <w:tcPr/>
          <w:p>
            <w:pPr>
              <w:pStyle w:val="Compact"/>
              <w:jc w:val="right"/>
            </w:pPr>
            <w:r>
              <w:t xml:space="preserve">0.00000</w:t>
            </w:r>
          </w:p>
        </w:tc>
      </w:tr>
      <w:tr>
        <w:tc>
          <w:tcPr/>
          <w:p>
            <w:pPr>
              <w:pStyle w:val="Compact"/>
              <w:jc w:val="left"/>
            </w:pPr>
            <w:r>
              <w:t xml:space="preserve">recchrge</w:t>
            </w:r>
          </w:p>
        </w:tc>
        <w:tc>
          <w:tcPr/>
          <w:p>
            <w:pPr>
              <w:pStyle w:val="Compact"/>
              <w:jc w:val="right"/>
            </w:pPr>
            <w:r>
              <w:t xml:space="preserve">-0.00312</w:t>
            </w:r>
          </w:p>
        </w:tc>
        <w:tc>
          <w:tcPr/>
          <w:p>
            <w:pPr>
              <w:pStyle w:val="Compact"/>
              <w:jc w:val="right"/>
            </w:pPr>
            <w:r>
              <w:t xml:space="preserve">0.00089</w:t>
            </w:r>
          </w:p>
        </w:tc>
        <w:tc>
          <w:tcPr/>
          <w:p>
            <w:pPr>
              <w:pStyle w:val="Compact"/>
              <w:jc w:val="right"/>
            </w:pPr>
            <w:r>
              <w:t xml:space="preserve">-3.51332</w:t>
            </w:r>
          </w:p>
        </w:tc>
        <w:tc>
          <w:tcPr/>
          <w:p>
            <w:pPr>
              <w:pStyle w:val="Compact"/>
              <w:jc w:val="right"/>
            </w:pPr>
            <w:r>
              <w:t xml:space="preserve">0.00044</w:t>
            </w:r>
          </w:p>
        </w:tc>
      </w:tr>
      <w:tr>
        <w:tc>
          <w:tcPr/>
          <w:p>
            <w:pPr>
              <w:pStyle w:val="Compact"/>
              <w:jc w:val="left"/>
            </w:pPr>
            <w:r>
              <w:t xml:space="preserve">directas</w:t>
            </w:r>
          </w:p>
        </w:tc>
        <w:tc>
          <w:tcPr/>
          <w:p>
            <w:pPr>
              <w:pStyle w:val="Compact"/>
              <w:jc w:val="right"/>
            </w:pPr>
            <w:r>
              <w:t xml:space="preserve">-0.00120</w:t>
            </w:r>
          </w:p>
        </w:tc>
        <w:tc>
          <w:tcPr/>
          <w:p>
            <w:pPr>
              <w:pStyle w:val="Compact"/>
              <w:jc w:val="right"/>
            </w:pPr>
            <w:r>
              <w:t xml:space="preserve">0.00594</w:t>
            </w:r>
          </w:p>
        </w:tc>
        <w:tc>
          <w:tcPr/>
          <w:p>
            <w:pPr>
              <w:pStyle w:val="Compact"/>
              <w:jc w:val="right"/>
            </w:pPr>
            <w:r>
              <w:t xml:space="preserve">-0.20135</w:t>
            </w:r>
          </w:p>
        </w:tc>
        <w:tc>
          <w:tcPr/>
          <w:p>
            <w:pPr>
              <w:pStyle w:val="Compact"/>
              <w:jc w:val="right"/>
            </w:pPr>
            <w:r>
              <w:t xml:space="preserve">0.84042</w:t>
            </w:r>
          </w:p>
        </w:tc>
      </w:tr>
      <w:tr>
        <w:tc>
          <w:tcPr/>
          <w:p>
            <w:pPr>
              <w:pStyle w:val="Compact"/>
              <w:jc w:val="left"/>
            </w:pPr>
            <w:r>
              <w:t xml:space="preserve">overage</w:t>
            </w:r>
          </w:p>
        </w:tc>
        <w:tc>
          <w:tcPr/>
          <w:p>
            <w:pPr>
              <w:pStyle w:val="Compact"/>
              <w:jc w:val="right"/>
            </w:pPr>
            <w:r>
              <w:t xml:space="preserve">0.00076</w:t>
            </w:r>
          </w:p>
        </w:tc>
        <w:tc>
          <w:tcPr/>
          <w:p>
            <w:pPr>
              <w:pStyle w:val="Compact"/>
              <w:jc w:val="right"/>
            </w:pPr>
            <w:r>
              <w:t xml:space="preserve">0.00028</w:t>
            </w:r>
          </w:p>
        </w:tc>
        <w:tc>
          <w:tcPr/>
          <w:p>
            <w:pPr>
              <w:pStyle w:val="Compact"/>
              <w:jc w:val="right"/>
            </w:pPr>
            <w:r>
              <w:t xml:space="preserve">2.71118</w:t>
            </w:r>
          </w:p>
        </w:tc>
        <w:tc>
          <w:tcPr/>
          <w:p>
            <w:pPr>
              <w:pStyle w:val="Compact"/>
              <w:jc w:val="right"/>
            </w:pPr>
            <w:r>
              <w:t xml:space="preserve">0.00670</w:t>
            </w:r>
          </w:p>
        </w:tc>
      </w:tr>
      <w:tr>
        <w:tc>
          <w:tcPr/>
          <w:p>
            <w:pPr>
              <w:pStyle w:val="Compact"/>
              <w:jc w:val="left"/>
            </w:pPr>
            <w:r>
              <w:t xml:space="preserve">roam</w:t>
            </w:r>
          </w:p>
        </w:tc>
        <w:tc>
          <w:tcPr/>
          <w:p>
            <w:pPr>
              <w:pStyle w:val="Compact"/>
              <w:jc w:val="right"/>
            </w:pPr>
            <w:r>
              <w:t xml:space="preserve">0.00709</w:t>
            </w:r>
          </w:p>
        </w:tc>
        <w:tc>
          <w:tcPr/>
          <w:p>
            <w:pPr>
              <w:pStyle w:val="Compact"/>
              <w:jc w:val="right"/>
            </w:pPr>
            <w:r>
              <w:t xml:space="preserve">0.00206</w:t>
            </w:r>
          </w:p>
        </w:tc>
        <w:tc>
          <w:tcPr/>
          <w:p>
            <w:pPr>
              <w:pStyle w:val="Compact"/>
              <w:jc w:val="right"/>
            </w:pPr>
            <w:r>
              <w:t xml:space="preserve">3.43641</w:t>
            </w:r>
          </w:p>
        </w:tc>
        <w:tc>
          <w:tcPr/>
          <w:p>
            <w:pPr>
              <w:pStyle w:val="Compact"/>
              <w:jc w:val="right"/>
            </w:pPr>
            <w:r>
              <w:t xml:space="preserve">0.00059</w:t>
            </w:r>
          </w:p>
        </w:tc>
      </w:tr>
      <w:tr>
        <w:tc>
          <w:tcPr/>
          <w:p>
            <w:pPr>
              <w:pStyle w:val="Compact"/>
              <w:jc w:val="left"/>
            </w:pPr>
            <w:r>
              <w:t xml:space="preserve">changem</w:t>
            </w:r>
          </w:p>
        </w:tc>
        <w:tc>
          <w:tcPr/>
          <w:p>
            <w:pPr>
              <w:pStyle w:val="Compact"/>
              <w:jc w:val="right"/>
            </w:pPr>
            <w:r>
              <w:t xml:space="preserve">-0.00049</w:t>
            </w:r>
          </w:p>
        </w:tc>
        <w:tc>
          <w:tcPr/>
          <w:p>
            <w:pPr>
              <w:pStyle w:val="Compact"/>
              <w:jc w:val="right"/>
            </w:pPr>
            <w:r>
              <w:t xml:space="preserve">0.00005</w:t>
            </w:r>
          </w:p>
        </w:tc>
        <w:tc>
          <w:tcPr/>
          <w:p>
            <w:pPr>
              <w:pStyle w:val="Compact"/>
              <w:jc w:val="right"/>
            </w:pPr>
            <w:r>
              <w:t xml:space="preserve">-9.19411</w:t>
            </w:r>
          </w:p>
        </w:tc>
        <w:tc>
          <w:tcPr/>
          <w:p>
            <w:pPr>
              <w:pStyle w:val="Compact"/>
              <w:jc w:val="right"/>
            </w:pPr>
            <w:r>
              <w:t xml:space="preserve">0.00000</w:t>
            </w:r>
          </w:p>
        </w:tc>
      </w:tr>
      <w:tr>
        <w:tc>
          <w:tcPr/>
          <w:p>
            <w:pPr>
              <w:pStyle w:val="Compact"/>
              <w:jc w:val="left"/>
            </w:pPr>
            <w:r>
              <w:t xml:space="preserve">changer</w:t>
            </w:r>
          </w:p>
        </w:tc>
        <w:tc>
          <w:tcPr/>
          <w:p>
            <w:pPr>
              <w:pStyle w:val="Compact"/>
              <w:jc w:val="right"/>
            </w:pPr>
            <w:r>
              <w:t xml:space="preserve">0.00230</w:t>
            </w:r>
          </w:p>
        </w:tc>
        <w:tc>
          <w:tcPr/>
          <w:p>
            <w:pPr>
              <w:pStyle w:val="Compact"/>
              <w:jc w:val="right"/>
            </w:pPr>
            <w:r>
              <w:t xml:space="preserve">0.00037</w:t>
            </w:r>
          </w:p>
        </w:tc>
        <w:tc>
          <w:tcPr/>
          <w:p>
            <w:pPr>
              <w:pStyle w:val="Compact"/>
              <w:jc w:val="right"/>
            </w:pPr>
            <w:r>
              <w:t xml:space="preserve">6.24656</w:t>
            </w:r>
          </w:p>
        </w:tc>
        <w:tc>
          <w:tcPr/>
          <w:p>
            <w:pPr>
              <w:pStyle w:val="Compact"/>
              <w:jc w:val="right"/>
            </w:pPr>
            <w:r>
              <w:t xml:space="preserve">0.00000</w:t>
            </w:r>
          </w:p>
        </w:tc>
      </w:tr>
      <w:tr>
        <w:tc>
          <w:tcPr/>
          <w:p>
            <w:pPr>
              <w:pStyle w:val="Compact"/>
              <w:jc w:val="left"/>
            </w:pPr>
            <w:r>
              <w:t xml:space="preserve">dropvce</w:t>
            </w:r>
          </w:p>
        </w:tc>
        <w:tc>
          <w:tcPr/>
          <w:p>
            <w:pPr>
              <w:pStyle w:val="Compact"/>
              <w:jc w:val="right"/>
            </w:pPr>
            <w:r>
              <w:t xml:space="preserve">0.01134</w:t>
            </w:r>
          </w:p>
        </w:tc>
        <w:tc>
          <w:tcPr/>
          <w:p>
            <w:pPr>
              <w:pStyle w:val="Compact"/>
              <w:jc w:val="right"/>
            </w:pPr>
            <w:r>
              <w:t xml:space="preserve">0.00725</w:t>
            </w:r>
          </w:p>
        </w:tc>
        <w:tc>
          <w:tcPr/>
          <w:p>
            <w:pPr>
              <w:pStyle w:val="Compact"/>
              <w:jc w:val="right"/>
            </w:pPr>
            <w:r>
              <w:t xml:space="preserve">1.56304</w:t>
            </w:r>
          </w:p>
        </w:tc>
        <w:tc>
          <w:tcPr/>
          <w:p>
            <w:pPr>
              <w:pStyle w:val="Compact"/>
              <w:jc w:val="right"/>
            </w:pPr>
            <w:r>
              <w:t xml:space="preserve">0.11804</w:t>
            </w:r>
          </w:p>
        </w:tc>
      </w:tr>
      <w:tr>
        <w:tc>
          <w:tcPr/>
          <w:p>
            <w:pPr>
              <w:pStyle w:val="Compact"/>
              <w:jc w:val="left"/>
            </w:pPr>
            <w:r>
              <w:t xml:space="preserve">blckvce</w:t>
            </w:r>
          </w:p>
        </w:tc>
        <w:tc>
          <w:tcPr/>
          <w:p>
            <w:pPr>
              <w:pStyle w:val="Compact"/>
              <w:jc w:val="right"/>
            </w:pPr>
            <w:r>
              <w:t xml:space="preserve">0.00640</w:t>
            </w:r>
          </w:p>
        </w:tc>
        <w:tc>
          <w:tcPr/>
          <w:p>
            <w:pPr>
              <w:pStyle w:val="Compact"/>
              <w:jc w:val="right"/>
            </w:pPr>
            <w:r>
              <w:t xml:space="preserve">0.00716</w:t>
            </w:r>
          </w:p>
        </w:tc>
        <w:tc>
          <w:tcPr/>
          <w:p>
            <w:pPr>
              <w:pStyle w:val="Compact"/>
              <w:jc w:val="right"/>
            </w:pPr>
            <w:r>
              <w:t xml:space="preserve">0.89452</w:t>
            </w:r>
          </w:p>
        </w:tc>
        <w:tc>
          <w:tcPr/>
          <w:p>
            <w:pPr>
              <w:pStyle w:val="Compact"/>
              <w:jc w:val="right"/>
            </w:pPr>
            <w:r>
              <w:t xml:space="preserve">0.37104</w:t>
            </w:r>
          </w:p>
        </w:tc>
      </w:tr>
      <w:tr>
        <w:tc>
          <w:tcPr/>
          <w:p>
            <w:pPr>
              <w:pStyle w:val="Compact"/>
              <w:jc w:val="left"/>
            </w:pPr>
            <w:r>
              <w:t xml:space="preserve">unansvce</w:t>
            </w:r>
          </w:p>
        </w:tc>
        <w:tc>
          <w:tcPr/>
          <w:p>
            <w:pPr>
              <w:pStyle w:val="Compact"/>
              <w:jc w:val="right"/>
            </w:pPr>
            <w:r>
              <w:t xml:space="preserve">0.00092</w:t>
            </w:r>
          </w:p>
        </w:tc>
        <w:tc>
          <w:tcPr/>
          <w:p>
            <w:pPr>
              <w:pStyle w:val="Compact"/>
              <w:jc w:val="right"/>
            </w:pPr>
            <w:r>
              <w:t xml:space="preserve">0.00045</w:t>
            </w:r>
          </w:p>
        </w:tc>
        <w:tc>
          <w:tcPr/>
          <w:p>
            <w:pPr>
              <w:pStyle w:val="Compact"/>
              <w:jc w:val="right"/>
            </w:pPr>
            <w:r>
              <w:t xml:space="preserve">2.05780</w:t>
            </w:r>
          </w:p>
        </w:tc>
        <w:tc>
          <w:tcPr/>
          <w:p>
            <w:pPr>
              <w:pStyle w:val="Compact"/>
              <w:jc w:val="right"/>
            </w:pPr>
            <w:r>
              <w:t xml:space="preserve">0.03961</w:t>
            </w:r>
          </w:p>
        </w:tc>
      </w:tr>
      <w:tr>
        <w:tc>
          <w:tcPr/>
          <w:p>
            <w:pPr>
              <w:pStyle w:val="Compact"/>
              <w:jc w:val="left"/>
            </w:pPr>
            <w:r>
              <w:t xml:space="preserve">custcare</w:t>
            </w:r>
          </w:p>
        </w:tc>
        <w:tc>
          <w:tcPr/>
          <w:p>
            <w:pPr>
              <w:pStyle w:val="Compact"/>
              <w:jc w:val="right"/>
            </w:pPr>
            <w:r>
              <w:t xml:space="preserve">-0.00595</w:t>
            </w:r>
          </w:p>
        </w:tc>
        <w:tc>
          <w:tcPr/>
          <w:p>
            <w:pPr>
              <w:pStyle w:val="Compact"/>
              <w:jc w:val="right"/>
            </w:pPr>
            <w:r>
              <w:t xml:space="preserve">0.00255</w:t>
            </w:r>
          </w:p>
        </w:tc>
        <w:tc>
          <w:tcPr/>
          <w:p>
            <w:pPr>
              <w:pStyle w:val="Compact"/>
              <w:jc w:val="right"/>
            </w:pPr>
            <w:r>
              <w:t xml:space="preserve">-2.33129</w:t>
            </w:r>
          </w:p>
        </w:tc>
        <w:tc>
          <w:tcPr/>
          <w:p>
            <w:pPr>
              <w:pStyle w:val="Compact"/>
              <w:jc w:val="right"/>
            </w:pPr>
            <w:r>
              <w:t xml:space="preserve">0.01974</w:t>
            </w:r>
          </w:p>
        </w:tc>
      </w:tr>
      <w:tr>
        <w:tc>
          <w:tcPr/>
          <w:p>
            <w:pPr>
              <w:pStyle w:val="Compact"/>
              <w:jc w:val="left"/>
            </w:pPr>
            <w:r>
              <w:t xml:space="preserve">threeway</w:t>
            </w:r>
          </w:p>
        </w:tc>
        <w:tc>
          <w:tcPr/>
          <w:p>
            <w:pPr>
              <w:pStyle w:val="Compact"/>
              <w:jc w:val="right"/>
            </w:pPr>
            <w:r>
              <w:t xml:space="preserve">-0.03029</w:t>
            </w:r>
          </w:p>
        </w:tc>
        <w:tc>
          <w:tcPr/>
          <w:p>
            <w:pPr>
              <w:pStyle w:val="Compact"/>
              <w:jc w:val="right"/>
            </w:pPr>
            <w:r>
              <w:t xml:space="preserve">0.01125</w:t>
            </w:r>
          </w:p>
        </w:tc>
        <w:tc>
          <w:tcPr/>
          <w:p>
            <w:pPr>
              <w:pStyle w:val="Compact"/>
              <w:jc w:val="right"/>
            </w:pPr>
            <w:r>
              <w:t xml:space="preserve">-2.69107</w:t>
            </w:r>
          </w:p>
        </w:tc>
        <w:tc>
          <w:tcPr/>
          <w:p>
            <w:pPr>
              <w:pStyle w:val="Compact"/>
              <w:jc w:val="right"/>
            </w:pPr>
            <w:r>
              <w:t xml:space="preserve">0.00712</w:t>
            </w:r>
          </w:p>
        </w:tc>
      </w:tr>
      <w:tr>
        <w:tc>
          <w:tcPr/>
          <w:p>
            <w:pPr>
              <w:pStyle w:val="Compact"/>
              <w:jc w:val="left"/>
            </w:pPr>
            <w:r>
              <w:t xml:space="preserve">mourec</w:t>
            </w:r>
          </w:p>
        </w:tc>
        <w:tc>
          <w:tcPr/>
          <w:p>
            <w:pPr>
              <w:pStyle w:val="Compact"/>
              <w:jc w:val="right"/>
            </w:pPr>
            <w:r>
              <w:t xml:space="preserve">0.00013</w:t>
            </w:r>
          </w:p>
        </w:tc>
        <w:tc>
          <w:tcPr/>
          <w:p>
            <w:pPr>
              <w:pStyle w:val="Compact"/>
              <w:jc w:val="right"/>
            </w:pPr>
            <w:r>
              <w:t xml:space="preserve">0.00013</w:t>
            </w:r>
          </w:p>
        </w:tc>
        <w:tc>
          <w:tcPr/>
          <w:p>
            <w:pPr>
              <w:pStyle w:val="Compact"/>
              <w:jc w:val="right"/>
            </w:pPr>
            <w:r>
              <w:t xml:space="preserve">1.01771</w:t>
            </w:r>
          </w:p>
        </w:tc>
        <w:tc>
          <w:tcPr/>
          <w:p>
            <w:pPr>
              <w:pStyle w:val="Compact"/>
              <w:jc w:val="right"/>
            </w:pPr>
            <w:r>
              <w:t xml:space="preserve">0.30882</w:t>
            </w:r>
          </w:p>
        </w:tc>
      </w:tr>
      <w:tr>
        <w:tc>
          <w:tcPr/>
          <w:p>
            <w:pPr>
              <w:pStyle w:val="Compact"/>
              <w:jc w:val="left"/>
            </w:pPr>
            <w:r>
              <w:t xml:space="preserve">outcalls</w:t>
            </w:r>
          </w:p>
        </w:tc>
        <w:tc>
          <w:tcPr/>
          <w:p>
            <w:pPr>
              <w:pStyle w:val="Compact"/>
              <w:jc w:val="right"/>
            </w:pPr>
            <w:r>
              <w:t xml:space="preserve">0.00112</w:t>
            </w:r>
          </w:p>
        </w:tc>
        <w:tc>
          <w:tcPr/>
          <w:p>
            <w:pPr>
              <w:pStyle w:val="Compact"/>
              <w:jc w:val="right"/>
            </w:pPr>
            <w:r>
              <w:t xml:space="preserve">0.00059</w:t>
            </w:r>
          </w:p>
        </w:tc>
        <w:tc>
          <w:tcPr/>
          <w:p>
            <w:pPr>
              <w:pStyle w:val="Compact"/>
              <w:jc w:val="right"/>
            </w:pPr>
            <w:r>
              <w:t xml:space="preserve">1.89446</w:t>
            </w:r>
          </w:p>
        </w:tc>
        <w:tc>
          <w:tcPr/>
          <w:p>
            <w:pPr>
              <w:pStyle w:val="Compact"/>
              <w:jc w:val="right"/>
            </w:pPr>
            <w:r>
              <w:t xml:space="preserve">0.05816</w:t>
            </w:r>
          </w:p>
        </w:tc>
      </w:tr>
      <w:tr>
        <w:tc>
          <w:tcPr/>
          <w:p>
            <w:pPr>
              <w:pStyle w:val="Compact"/>
              <w:jc w:val="left"/>
            </w:pPr>
            <w:r>
              <w:t xml:space="preserve">incalls</w:t>
            </w:r>
          </w:p>
        </w:tc>
        <w:tc>
          <w:tcPr/>
          <w:p>
            <w:pPr>
              <w:pStyle w:val="Compact"/>
              <w:jc w:val="right"/>
            </w:pPr>
            <w:r>
              <w:t xml:space="preserve">-0.00311</w:t>
            </w:r>
          </w:p>
        </w:tc>
        <w:tc>
          <w:tcPr/>
          <w:p>
            <w:pPr>
              <w:pStyle w:val="Compact"/>
              <w:jc w:val="right"/>
            </w:pPr>
            <w:r>
              <w:t xml:space="preserve">0.00106</w:t>
            </w:r>
          </w:p>
        </w:tc>
        <w:tc>
          <w:tcPr/>
          <w:p>
            <w:pPr>
              <w:pStyle w:val="Compact"/>
              <w:jc w:val="right"/>
            </w:pPr>
            <w:r>
              <w:t xml:space="preserve">-2.93705</w:t>
            </w:r>
          </w:p>
        </w:tc>
        <w:tc>
          <w:tcPr/>
          <w:p>
            <w:pPr>
              <w:pStyle w:val="Compact"/>
              <w:jc w:val="right"/>
            </w:pPr>
            <w:r>
              <w:t xml:space="preserve">0.00331</w:t>
            </w:r>
          </w:p>
        </w:tc>
      </w:tr>
      <w:tr>
        <w:tc>
          <w:tcPr/>
          <w:p>
            <w:pPr>
              <w:pStyle w:val="Compact"/>
              <w:jc w:val="left"/>
            </w:pPr>
            <w:r>
              <w:t xml:space="preserve">peakvce</w:t>
            </w:r>
          </w:p>
        </w:tc>
        <w:tc>
          <w:tcPr/>
          <w:p>
            <w:pPr>
              <w:pStyle w:val="Compact"/>
              <w:jc w:val="right"/>
            </w:pPr>
            <w:r>
              <w:t xml:space="preserve">-0.00067</w:t>
            </w:r>
          </w:p>
        </w:tc>
        <w:tc>
          <w:tcPr/>
          <w:p>
            <w:pPr>
              <w:pStyle w:val="Compact"/>
              <w:jc w:val="right"/>
            </w:pPr>
            <w:r>
              <w:t xml:space="preserve">0.00022</w:t>
            </w:r>
          </w:p>
        </w:tc>
        <w:tc>
          <w:tcPr/>
          <w:p>
            <w:pPr>
              <w:pStyle w:val="Compact"/>
              <w:jc w:val="right"/>
            </w:pPr>
            <w:r>
              <w:t xml:space="preserve">-3.05791</w:t>
            </w:r>
          </w:p>
        </w:tc>
        <w:tc>
          <w:tcPr/>
          <w:p>
            <w:pPr>
              <w:pStyle w:val="Compact"/>
              <w:jc w:val="right"/>
            </w:pPr>
            <w:r>
              <w:t xml:space="preserve">0.00223</w:t>
            </w:r>
          </w:p>
        </w:tc>
      </w:tr>
      <w:tr>
        <w:tc>
          <w:tcPr/>
          <w:p>
            <w:pPr>
              <w:pStyle w:val="Compact"/>
              <w:jc w:val="left"/>
            </w:pPr>
            <w:r>
              <w:t xml:space="preserve">opeakvce</w:t>
            </w:r>
          </w:p>
        </w:tc>
        <w:tc>
          <w:tcPr/>
          <w:p>
            <w:pPr>
              <w:pStyle w:val="Compact"/>
              <w:jc w:val="right"/>
            </w:pPr>
            <w:r>
              <w:t xml:space="preserve">-0.00021</w:t>
            </w:r>
          </w:p>
        </w:tc>
        <w:tc>
          <w:tcPr/>
          <w:p>
            <w:pPr>
              <w:pStyle w:val="Compact"/>
              <w:jc w:val="right"/>
            </w:pPr>
            <w:r>
              <w:t xml:space="preserve">0.00027</w:t>
            </w:r>
          </w:p>
        </w:tc>
        <w:tc>
          <w:tcPr/>
          <w:p>
            <w:pPr>
              <w:pStyle w:val="Compact"/>
              <w:jc w:val="right"/>
            </w:pPr>
            <w:r>
              <w:t xml:space="preserve">-0.78284</w:t>
            </w:r>
          </w:p>
        </w:tc>
        <w:tc>
          <w:tcPr/>
          <w:p>
            <w:pPr>
              <w:pStyle w:val="Compact"/>
              <w:jc w:val="right"/>
            </w:pPr>
            <w:r>
              <w:t xml:space="preserve">0.43372</w:t>
            </w:r>
          </w:p>
        </w:tc>
      </w:tr>
      <w:tr>
        <w:tc>
          <w:tcPr/>
          <w:p>
            <w:pPr>
              <w:pStyle w:val="Compact"/>
              <w:jc w:val="left"/>
            </w:pPr>
            <w:r>
              <w:t xml:space="preserve">dropblk</w:t>
            </w:r>
          </w:p>
        </w:tc>
        <w:tc>
          <w:tcPr/>
          <w:p>
            <w:pPr>
              <w:pStyle w:val="Compact"/>
              <w:jc w:val="right"/>
            </w:pPr>
            <w:r>
              <w:t xml:space="preserve">-0.00311</w:t>
            </w:r>
          </w:p>
        </w:tc>
        <w:tc>
          <w:tcPr/>
          <w:p>
            <w:pPr>
              <w:pStyle w:val="Compact"/>
              <w:jc w:val="right"/>
            </w:pPr>
            <w:r>
              <w:t xml:space="preserve">0.00704</w:t>
            </w:r>
          </w:p>
        </w:tc>
        <w:tc>
          <w:tcPr/>
          <w:p>
            <w:pPr>
              <w:pStyle w:val="Compact"/>
              <w:jc w:val="right"/>
            </w:pPr>
            <w:r>
              <w:t xml:space="preserve">-0.44249</w:t>
            </w:r>
          </w:p>
        </w:tc>
        <w:tc>
          <w:tcPr/>
          <w:p>
            <w:pPr>
              <w:pStyle w:val="Compact"/>
              <w:jc w:val="right"/>
            </w:pPr>
            <w:r>
              <w:t xml:space="preserve">0.65814</w:t>
            </w:r>
          </w:p>
        </w:tc>
      </w:tr>
      <w:tr>
        <w:tc>
          <w:tcPr/>
          <w:p>
            <w:pPr>
              <w:pStyle w:val="Compact"/>
              <w:jc w:val="left"/>
            </w:pPr>
            <w:r>
              <w:t xml:space="preserve">callfwdv</w:t>
            </w:r>
          </w:p>
        </w:tc>
        <w:tc>
          <w:tcPr/>
          <w:p>
            <w:pPr>
              <w:pStyle w:val="Compact"/>
              <w:jc w:val="right"/>
            </w:pPr>
            <w:r>
              <w:t xml:space="preserve">-0.00264</w:t>
            </w:r>
          </w:p>
        </w:tc>
        <w:tc>
          <w:tcPr/>
          <w:p>
            <w:pPr>
              <w:pStyle w:val="Compact"/>
              <w:jc w:val="right"/>
            </w:pPr>
            <w:r>
              <w:t xml:space="preserve">0.02315</w:t>
            </w:r>
          </w:p>
        </w:tc>
        <w:tc>
          <w:tcPr/>
          <w:p>
            <w:pPr>
              <w:pStyle w:val="Compact"/>
              <w:jc w:val="right"/>
            </w:pPr>
            <w:r>
              <w:t xml:space="preserve">-0.11414</w:t>
            </w:r>
          </w:p>
        </w:tc>
        <w:tc>
          <w:tcPr/>
          <w:p>
            <w:pPr>
              <w:pStyle w:val="Compact"/>
              <w:jc w:val="right"/>
            </w:pPr>
            <w:r>
              <w:t xml:space="preserve">0.90913</w:t>
            </w:r>
          </w:p>
        </w:tc>
      </w:tr>
      <w:tr>
        <w:tc>
          <w:tcPr/>
          <w:p>
            <w:pPr>
              <w:pStyle w:val="Compact"/>
              <w:jc w:val="left"/>
            </w:pPr>
            <w:r>
              <w:t xml:space="preserve">callwait</w:t>
            </w:r>
          </w:p>
        </w:tc>
        <w:tc>
          <w:tcPr/>
          <w:p>
            <w:pPr>
              <w:pStyle w:val="Compact"/>
              <w:jc w:val="right"/>
            </w:pPr>
            <w:r>
              <w:t xml:space="preserve">0.00208</w:t>
            </w:r>
          </w:p>
        </w:tc>
        <w:tc>
          <w:tcPr/>
          <w:p>
            <w:pPr>
              <w:pStyle w:val="Compact"/>
              <w:jc w:val="right"/>
            </w:pPr>
            <w:r>
              <w:t xml:space="preserve">0.00314</w:t>
            </w:r>
          </w:p>
        </w:tc>
        <w:tc>
          <w:tcPr/>
          <w:p>
            <w:pPr>
              <w:pStyle w:val="Compact"/>
              <w:jc w:val="right"/>
            </w:pPr>
            <w:r>
              <w:t xml:space="preserve">0.66379</w:t>
            </w:r>
          </w:p>
        </w:tc>
        <w:tc>
          <w:tcPr/>
          <w:p>
            <w:pPr>
              <w:pStyle w:val="Compact"/>
              <w:jc w:val="right"/>
            </w:pPr>
            <w:r>
              <w:t xml:space="preserve">0.50682</w:t>
            </w:r>
          </w:p>
        </w:tc>
      </w:tr>
      <w:tr>
        <w:tc>
          <w:tcPr/>
          <w:p>
            <w:pPr>
              <w:pStyle w:val="Compact"/>
              <w:jc w:val="left"/>
            </w:pPr>
            <w:r>
              <w:t xml:space="preserve">months</w:t>
            </w:r>
          </w:p>
        </w:tc>
        <w:tc>
          <w:tcPr/>
          <w:p>
            <w:pPr>
              <w:pStyle w:val="Compact"/>
              <w:jc w:val="right"/>
            </w:pPr>
            <w:r>
              <w:t xml:space="preserve">-0.02128</w:t>
            </w:r>
          </w:p>
        </w:tc>
        <w:tc>
          <w:tcPr/>
          <w:p>
            <w:pPr>
              <w:pStyle w:val="Compact"/>
              <w:jc w:val="right"/>
            </w:pPr>
            <w:r>
              <w:t xml:space="preserve">0.00200</w:t>
            </w:r>
          </w:p>
        </w:tc>
        <w:tc>
          <w:tcPr/>
          <w:p>
            <w:pPr>
              <w:pStyle w:val="Compact"/>
              <w:jc w:val="right"/>
            </w:pPr>
            <w:r>
              <w:t xml:space="preserve">-10.65184</w:t>
            </w:r>
          </w:p>
        </w:tc>
        <w:tc>
          <w:tcPr/>
          <w:p>
            <w:pPr>
              <w:pStyle w:val="Compact"/>
              <w:jc w:val="right"/>
            </w:pPr>
            <w:r>
              <w:t xml:space="preserve">0.00000</w:t>
            </w:r>
          </w:p>
        </w:tc>
      </w:tr>
      <w:tr>
        <w:tc>
          <w:tcPr/>
          <w:p>
            <w:pPr>
              <w:pStyle w:val="Compact"/>
              <w:jc w:val="left"/>
            </w:pPr>
            <w:r>
              <w:t xml:space="preserve">uniqsubs</w:t>
            </w:r>
          </w:p>
        </w:tc>
        <w:tc>
          <w:tcPr/>
          <w:p>
            <w:pPr>
              <w:pStyle w:val="Compact"/>
              <w:jc w:val="right"/>
            </w:pPr>
            <w:r>
              <w:t xml:space="preserve">0.18438</w:t>
            </w:r>
          </w:p>
        </w:tc>
        <w:tc>
          <w:tcPr/>
          <w:p>
            <w:pPr>
              <w:pStyle w:val="Compact"/>
              <w:jc w:val="right"/>
            </w:pPr>
            <w:r>
              <w:t xml:space="preserve">0.01999</w:t>
            </w:r>
          </w:p>
        </w:tc>
        <w:tc>
          <w:tcPr/>
          <w:p>
            <w:pPr>
              <w:pStyle w:val="Compact"/>
              <w:jc w:val="right"/>
            </w:pPr>
            <w:r>
              <w:t xml:space="preserve">9.22522</w:t>
            </w:r>
          </w:p>
        </w:tc>
        <w:tc>
          <w:tcPr/>
          <w:p>
            <w:pPr>
              <w:pStyle w:val="Compact"/>
              <w:jc w:val="right"/>
            </w:pPr>
            <w:r>
              <w:t xml:space="preserve">0.00000</w:t>
            </w:r>
          </w:p>
        </w:tc>
      </w:tr>
      <w:tr>
        <w:tc>
          <w:tcPr/>
          <w:p>
            <w:pPr>
              <w:pStyle w:val="Compact"/>
              <w:jc w:val="left"/>
            </w:pPr>
            <w:r>
              <w:t xml:space="preserve">actvsubs</w:t>
            </w:r>
          </w:p>
        </w:tc>
        <w:tc>
          <w:tcPr/>
          <w:p>
            <w:pPr>
              <w:pStyle w:val="Compact"/>
              <w:jc w:val="right"/>
            </w:pPr>
            <w:r>
              <w:t xml:space="preserve">-0.20572</w:t>
            </w:r>
          </w:p>
        </w:tc>
        <w:tc>
          <w:tcPr/>
          <w:p>
            <w:pPr>
              <w:pStyle w:val="Compact"/>
              <w:jc w:val="right"/>
            </w:pPr>
            <w:r>
              <w:t xml:space="preserve">0.02791</w:t>
            </w:r>
          </w:p>
        </w:tc>
        <w:tc>
          <w:tcPr/>
          <w:p>
            <w:pPr>
              <w:pStyle w:val="Compact"/>
              <w:jc w:val="right"/>
            </w:pPr>
            <w:r>
              <w:t xml:space="preserve">-7.37167</w:t>
            </w:r>
          </w:p>
        </w:tc>
        <w:tc>
          <w:tcPr/>
          <w:p>
            <w:pPr>
              <w:pStyle w:val="Compact"/>
              <w:jc w:val="right"/>
            </w:pPr>
            <w:r>
              <w:t xml:space="preserve">0.00000</w:t>
            </w:r>
          </w:p>
        </w:tc>
      </w:tr>
      <w:tr>
        <w:tc>
          <w:tcPr/>
          <w:p>
            <w:pPr>
              <w:pStyle w:val="Compact"/>
              <w:jc w:val="left"/>
            </w:pPr>
            <w:r>
              <w:t xml:space="preserve">phones</w:t>
            </w:r>
          </w:p>
        </w:tc>
        <w:tc>
          <w:tcPr/>
          <w:p>
            <w:pPr>
              <w:pStyle w:val="Compact"/>
              <w:jc w:val="right"/>
            </w:pPr>
            <w:r>
              <w:t xml:space="preserve">0.04866</w:t>
            </w:r>
          </w:p>
        </w:tc>
        <w:tc>
          <w:tcPr/>
          <w:p>
            <w:pPr>
              <w:pStyle w:val="Compact"/>
              <w:jc w:val="right"/>
            </w:pPr>
            <w:r>
              <w:t xml:space="preserve">0.01817</w:t>
            </w:r>
          </w:p>
        </w:tc>
        <w:tc>
          <w:tcPr/>
          <w:p>
            <w:pPr>
              <w:pStyle w:val="Compact"/>
              <w:jc w:val="right"/>
            </w:pPr>
            <w:r>
              <w:t xml:space="preserve">2.67837</w:t>
            </w:r>
          </w:p>
        </w:tc>
        <w:tc>
          <w:tcPr/>
          <w:p>
            <w:pPr>
              <w:pStyle w:val="Compact"/>
              <w:jc w:val="right"/>
            </w:pPr>
            <w:r>
              <w:t xml:space="preserve">0.00740</w:t>
            </w:r>
          </w:p>
        </w:tc>
      </w:tr>
      <w:tr>
        <w:tc>
          <w:tcPr/>
          <w:p>
            <w:pPr>
              <w:pStyle w:val="Compact"/>
              <w:jc w:val="left"/>
            </w:pPr>
            <w:r>
              <w:t xml:space="preserve">models</w:t>
            </w:r>
          </w:p>
        </w:tc>
        <w:tc>
          <w:tcPr/>
          <w:p>
            <w:pPr>
              <w:pStyle w:val="Compact"/>
              <w:jc w:val="right"/>
            </w:pPr>
            <w:r>
              <w:t xml:space="preserve">0.01380</w:t>
            </w:r>
          </w:p>
        </w:tc>
        <w:tc>
          <w:tcPr/>
          <w:p>
            <w:pPr>
              <w:pStyle w:val="Compact"/>
              <w:jc w:val="right"/>
            </w:pPr>
            <w:r>
              <w:t xml:space="preserve">0.02787</w:t>
            </w:r>
          </w:p>
        </w:tc>
        <w:tc>
          <w:tcPr/>
          <w:p>
            <w:pPr>
              <w:pStyle w:val="Compact"/>
              <w:jc w:val="right"/>
            </w:pPr>
            <w:r>
              <w:t xml:space="preserve">0.49501</w:t>
            </w:r>
          </w:p>
        </w:tc>
        <w:tc>
          <w:tcPr/>
          <w:p>
            <w:pPr>
              <w:pStyle w:val="Compact"/>
              <w:jc w:val="right"/>
            </w:pPr>
            <w:r>
              <w:t xml:space="preserve">0.62060</w:t>
            </w:r>
          </w:p>
        </w:tc>
      </w:tr>
      <w:tr>
        <w:tc>
          <w:tcPr/>
          <w:p>
            <w:pPr>
              <w:pStyle w:val="Compact"/>
              <w:jc w:val="left"/>
            </w:pPr>
            <w:r>
              <w:t xml:space="preserve">eqpdays</w:t>
            </w:r>
          </w:p>
        </w:tc>
        <w:tc>
          <w:tcPr/>
          <w:p>
            <w:pPr>
              <w:pStyle w:val="Compact"/>
              <w:jc w:val="right"/>
            </w:pPr>
            <w:r>
              <w:t xml:space="preserve">0.00144</w:t>
            </w:r>
          </w:p>
        </w:tc>
        <w:tc>
          <w:tcPr/>
          <w:p>
            <w:pPr>
              <w:pStyle w:val="Compact"/>
              <w:jc w:val="right"/>
            </w:pPr>
            <w:r>
              <w:t xml:space="preserve">0.00007</w:t>
            </w:r>
          </w:p>
        </w:tc>
        <w:tc>
          <w:tcPr/>
          <w:p>
            <w:pPr>
              <w:pStyle w:val="Compact"/>
              <w:jc w:val="right"/>
            </w:pPr>
            <w:r>
              <w:t xml:space="preserve">19.30918</w:t>
            </w:r>
          </w:p>
        </w:tc>
        <w:tc>
          <w:tcPr/>
          <w:p>
            <w:pPr>
              <w:pStyle w:val="Compact"/>
              <w:jc w:val="right"/>
            </w:pPr>
            <w:r>
              <w:t xml:space="preserve">0.00000</w:t>
            </w:r>
          </w:p>
        </w:tc>
      </w:tr>
      <w:tr>
        <w:tc>
          <w:tcPr/>
          <w:p>
            <w:pPr>
              <w:pStyle w:val="Compact"/>
              <w:jc w:val="left"/>
            </w:pPr>
            <w:r>
              <w:t xml:space="preserve">age1</w:t>
            </w:r>
          </w:p>
        </w:tc>
        <w:tc>
          <w:tcPr/>
          <w:p>
            <w:pPr>
              <w:pStyle w:val="Compact"/>
              <w:jc w:val="right"/>
            </w:pPr>
            <w:r>
              <w:t xml:space="preserve">-0.00330</w:t>
            </w:r>
          </w:p>
        </w:tc>
        <w:tc>
          <w:tcPr/>
          <w:p>
            <w:pPr>
              <w:pStyle w:val="Compact"/>
              <w:jc w:val="right"/>
            </w:pPr>
            <w:r>
              <w:t xml:space="preserve">0.00087</w:t>
            </w:r>
          </w:p>
        </w:tc>
        <w:tc>
          <w:tcPr/>
          <w:p>
            <w:pPr>
              <w:pStyle w:val="Compact"/>
              <w:jc w:val="right"/>
            </w:pPr>
            <w:r>
              <w:t xml:space="preserve">-3.78708</w:t>
            </w:r>
          </w:p>
        </w:tc>
        <w:tc>
          <w:tcPr/>
          <w:p>
            <w:pPr>
              <w:pStyle w:val="Compact"/>
              <w:jc w:val="right"/>
            </w:pPr>
            <w:r>
              <w:t xml:space="preserve">0.00015</w:t>
            </w:r>
          </w:p>
        </w:tc>
      </w:tr>
      <w:tr>
        <w:tc>
          <w:tcPr/>
          <w:p>
            <w:pPr>
              <w:pStyle w:val="Compact"/>
              <w:jc w:val="left"/>
            </w:pPr>
            <w:r>
              <w:t xml:space="preserve">age2</w:t>
            </w:r>
          </w:p>
        </w:tc>
        <w:tc>
          <w:tcPr/>
          <w:p>
            <w:pPr>
              <w:pStyle w:val="Compact"/>
              <w:jc w:val="right"/>
            </w:pPr>
            <w:r>
              <w:t xml:space="preserve">-0.00117</w:t>
            </w:r>
          </w:p>
        </w:tc>
        <w:tc>
          <w:tcPr/>
          <w:p>
            <w:pPr>
              <w:pStyle w:val="Compact"/>
              <w:jc w:val="right"/>
            </w:pPr>
            <w:r>
              <w:t xml:space="preserve">0.00068</w:t>
            </w:r>
          </w:p>
        </w:tc>
        <w:tc>
          <w:tcPr/>
          <w:p>
            <w:pPr>
              <w:pStyle w:val="Compact"/>
              <w:jc w:val="right"/>
            </w:pPr>
            <w:r>
              <w:t xml:space="preserve">-1.71810</w:t>
            </w:r>
          </w:p>
        </w:tc>
        <w:tc>
          <w:tcPr/>
          <w:p>
            <w:pPr>
              <w:pStyle w:val="Compact"/>
              <w:jc w:val="right"/>
            </w:pPr>
            <w:r>
              <w:t xml:space="preserve">0.08578</w:t>
            </w:r>
          </w:p>
        </w:tc>
      </w:tr>
      <w:tr>
        <w:tc>
          <w:tcPr/>
          <w:p>
            <w:pPr>
              <w:pStyle w:val="Compact"/>
              <w:jc w:val="left"/>
            </w:pPr>
            <w:r>
              <w:t xml:space="preserve">children</w:t>
            </w:r>
          </w:p>
        </w:tc>
        <w:tc>
          <w:tcPr/>
          <w:p>
            <w:pPr>
              <w:pStyle w:val="Compact"/>
              <w:jc w:val="right"/>
            </w:pPr>
            <w:r>
              <w:t xml:space="preserve">0.09455</w:t>
            </w:r>
          </w:p>
        </w:tc>
        <w:tc>
          <w:tcPr/>
          <w:p>
            <w:pPr>
              <w:pStyle w:val="Compact"/>
              <w:jc w:val="right"/>
            </w:pPr>
            <w:r>
              <w:t xml:space="preserve">0.02815</w:t>
            </w:r>
          </w:p>
        </w:tc>
        <w:tc>
          <w:tcPr/>
          <w:p>
            <w:pPr>
              <w:pStyle w:val="Compact"/>
              <w:jc w:val="right"/>
            </w:pPr>
            <w:r>
              <w:t xml:space="preserve">3.35918</w:t>
            </w:r>
          </w:p>
        </w:tc>
        <w:tc>
          <w:tcPr/>
          <w:p>
            <w:pPr>
              <w:pStyle w:val="Compact"/>
              <w:jc w:val="right"/>
            </w:pPr>
            <w:r>
              <w:t xml:space="preserve">0.00078</w:t>
            </w:r>
          </w:p>
        </w:tc>
      </w:tr>
      <w:tr>
        <w:tc>
          <w:tcPr/>
          <w:p>
            <w:pPr>
              <w:pStyle w:val="Compact"/>
              <w:jc w:val="left"/>
            </w:pPr>
            <w:r>
              <w:t xml:space="preserve">credita</w:t>
            </w:r>
          </w:p>
        </w:tc>
        <w:tc>
          <w:tcPr/>
          <w:p>
            <w:pPr>
              <w:pStyle w:val="Compact"/>
              <w:jc w:val="right"/>
            </w:pPr>
            <w:r>
              <w:t xml:space="preserve">-0.17807</w:t>
            </w:r>
          </w:p>
        </w:tc>
        <w:tc>
          <w:tcPr/>
          <w:p>
            <w:pPr>
              <w:pStyle w:val="Compact"/>
              <w:jc w:val="right"/>
            </w:pPr>
            <w:r>
              <w:t xml:space="preserve">0.03550</w:t>
            </w:r>
          </w:p>
        </w:tc>
        <w:tc>
          <w:tcPr/>
          <w:p>
            <w:pPr>
              <w:pStyle w:val="Compact"/>
              <w:jc w:val="right"/>
            </w:pPr>
            <w:r>
              <w:t xml:space="preserve">-5.01584</w:t>
            </w:r>
          </w:p>
        </w:tc>
        <w:tc>
          <w:tcPr/>
          <w:p>
            <w:pPr>
              <w:pStyle w:val="Compact"/>
              <w:jc w:val="right"/>
            </w:pPr>
            <w:r>
              <w:t xml:space="preserve">0.00000</w:t>
            </w:r>
          </w:p>
        </w:tc>
      </w:tr>
      <w:tr>
        <w:tc>
          <w:tcPr/>
          <w:p>
            <w:pPr>
              <w:pStyle w:val="Compact"/>
              <w:jc w:val="left"/>
            </w:pPr>
            <w:r>
              <w:t xml:space="preserve">creditaa</w:t>
            </w:r>
          </w:p>
        </w:tc>
        <w:tc>
          <w:tcPr/>
          <w:p>
            <w:pPr>
              <w:pStyle w:val="Compact"/>
              <w:jc w:val="right"/>
            </w:pPr>
            <w:r>
              <w:t xml:space="preserve">-0.36265</w:t>
            </w:r>
          </w:p>
        </w:tc>
        <w:tc>
          <w:tcPr/>
          <w:p>
            <w:pPr>
              <w:pStyle w:val="Compact"/>
              <w:jc w:val="right"/>
            </w:pPr>
            <w:r>
              <w:t xml:space="preserve">0.03458</w:t>
            </w:r>
          </w:p>
        </w:tc>
        <w:tc>
          <w:tcPr/>
          <w:p>
            <w:pPr>
              <w:pStyle w:val="Compact"/>
              <w:jc w:val="right"/>
            </w:pPr>
            <w:r>
              <w:t xml:space="preserve">-10.48750</w:t>
            </w:r>
          </w:p>
        </w:tc>
        <w:tc>
          <w:tcPr/>
          <w:p>
            <w:pPr>
              <w:pStyle w:val="Compact"/>
              <w:jc w:val="right"/>
            </w:pPr>
            <w:r>
              <w:t xml:space="preserve">0.00000</w:t>
            </w:r>
          </w:p>
        </w:tc>
      </w:tr>
      <w:tr>
        <w:tc>
          <w:tcPr/>
          <w:p>
            <w:pPr>
              <w:pStyle w:val="Compact"/>
              <w:jc w:val="left"/>
            </w:pPr>
            <w:r>
              <w:t xml:space="preserve">prizmrur</w:t>
            </w:r>
          </w:p>
        </w:tc>
        <w:tc>
          <w:tcPr/>
          <w:p>
            <w:pPr>
              <w:pStyle w:val="Compact"/>
              <w:jc w:val="right"/>
            </w:pPr>
            <w:r>
              <w:t xml:space="preserve">0.06649</w:t>
            </w:r>
          </w:p>
        </w:tc>
        <w:tc>
          <w:tcPr/>
          <w:p>
            <w:pPr>
              <w:pStyle w:val="Compact"/>
              <w:jc w:val="right"/>
            </w:pPr>
            <w:r>
              <w:t xml:space="preserve">0.04956</w:t>
            </w:r>
          </w:p>
        </w:tc>
        <w:tc>
          <w:tcPr/>
          <w:p>
            <w:pPr>
              <w:pStyle w:val="Compact"/>
              <w:jc w:val="right"/>
            </w:pPr>
            <w:r>
              <w:t xml:space="preserve">1.34154</w:t>
            </w:r>
          </w:p>
        </w:tc>
        <w:tc>
          <w:tcPr/>
          <w:p>
            <w:pPr>
              <w:pStyle w:val="Compact"/>
              <w:jc w:val="right"/>
            </w:pPr>
            <w:r>
              <w:t xml:space="preserve">0.17975</w:t>
            </w:r>
          </w:p>
        </w:tc>
      </w:tr>
      <w:tr>
        <w:tc>
          <w:tcPr/>
          <w:p>
            <w:pPr>
              <w:pStyle w:val="Compact"/>
              <w:jc w:val="left"/>
            </w:pPr>
            <w:r>
              <w:t xml:space="preserve">prizmub</w:t>
            </w:r>
          </w:p>
        </w:tc>
        <w:tc>
          <w:tcPr/>
          <w:p>
            <w:pPr>
              <w:pStyle w:val="Compact"/>
              <w:jc w:val="right"/>
            </w:pPr>
            <w:r>
              <w:t xml:space="preserve">-0.03963</w:t>
            </w:r>
          </w:p>
        </w:tc>
        <w:tc>
          <w:tcPr/>
          <w:p>
            <w:pPr>
              <w:pStyle w:val="Compact"/>
              <w:jc w:val="right"/>
            </w:pPr>
            <w:r>
              <w:t xml:space="preserve">0.02441</w:t>
            </w:r>
          </w:p>
        </w:tc>
        <w:tc>
          <w:tcPr/>
          <w:p>
            <w:pPr>
              <w:pStyle w:val="Compact"/>
              <w:jc w:val="right"/>
            </w:pPr>
            <w:r>
              <w:t xml:space="preserve">-1.62389</w:t>
            </w:r>
          </w:p>
        </w:tc>
        <w:tc>
          <w:tcPr/>
          <w:p>
            <w:pPr>
              <w:pStyle w:val="Compact"/>
              <w:jc w:val="right"/>
            </w:pPr>
            <w:r>
              <w:t xml:space="preserve">0.10440</w:t>
            </w:r>
          </w:p>
        </w:tc>
      </w:tr>
      <w:tr>
        <w:tc>
          <w:tcPr/>
          <w:p>
            <w:pPr>
              <w:pStyle w:val="Compact"/>
              <w:jc w:val="left"/>
            </w:pPr>
            <w:r>
              <w:t xml:space="preserve">prizmtwn</w:t>
            </w:r>
          </w:p>
        </w:tc>
        <w:tc>
          <w:tcPr/>
          <w:p>
            <w:pPr>
              <w:pStyle w:val="Compact"/>
              <w:jc w:val="right"/>
            </w:pPr>
            <w:r>
              <w:t xml:space="preserve">0.04622</w:t>
            </w:r>
          </w:p>
        </w:tc>
        <w:tc>
          <w:tcPr/>
          <w:p>
            <w:pPr>
              <w:pStyle w:val="Compact"/>
              <w:jc w:val="right"/>
            </w:pPr>
            <w:r>
              <w:t xml:space="preserve">0.03145</w:t>
            </w:r>
          </w:p>
        </w:tc>
        <w:tc>
          <w:tcPr/>
          <w:p>
            <w:pPr>
              <w:pStyle w:val="Compact"/>
              <w:jc w:val="right"/>
            </w:pPr>
            <w:r>
              <w:t xml:space="preserve">1.46985</w:t>
            </w:r>
          </w:p>
        </w:tc>
        <w:tc>
          <w:tcPr/>
          <w:p>
            <w:pPr>
              <w:pStyle w:val="Compact"/>
              <w:jc w:val="right"/>
            </w:pPr>
            <w:r>
              <w:t xml:space="preserve">0.14160</w:t>
            </w:r>
          </w:p>
        </w:tc>
      </w:tr>
      <w:tr>
        <w:tc>
          <w:tcPr/>
          <w:p>
            <w:pPr>
              <w:pStyle w:val="Compact"/>
              <w:jc w:val="left"/>
            </w:pPr>
            <w:r>
              <w:t xml:space="preserve">refurb</w:t>
            </w:r>
          </w:p>
        </w:tc>
        <w:tc>
          <w:tcPr/>
          <w:p>
            <w:pPr>
              <w:pStyle w:val="Compact"/>
              <w:jc w:val="right"/>
            </w:pPr>
            <w:r>
              <w:t xml:space="preserve">0.23404</w:t>
            </w:r>
          </w:p>
        </w:tc>
        <w:tc>
          <w:tcPr/>
          <w:p>
            <w:pPr>
              <w:pStyle w:val="Compact"/>
              <w:jc w:val="right"/>
            </w:pPr>
            <w:r>
              <w:t xml:space="preserve">0.03196</w:t>
            </w:r>
          </w:p>
        </w:tc>
        <w:tc>
          <w:tcPr/>
          <w:p>
            <w:pPr>
              <w:pStyle w:val="Compact"/>
              <w:jc w:val="right"/>
            </w:pPr>
            <w:r>
              <w:t xml:space="preserve">7.32343</w:t>
            </w:r>
          </w:p>
        </w:tc>
        <w:tc>
          <w:tcPr/>
          <w:p>
            <w:pPr>
              <w:pStyle w:val="Compact"/>
              <w:jc w:val="right"/>
            </w:pPr>
            <w:r>
              <w:t xml:space="preserve">0.00000</w:t>
            </w:r>
          </w:p>
        </w:tc>
      </w:tr>
      <w:tr>
        <w:tc>
          <w:tcPr/>
          <w:p>
            <w:pPr>
              <w:pStyle w:val="Compact"/>
              <w:jc w:val="left"/>
            </w:pPr>
            <w:r>
              <w:t xml:space="preserve">webcap</w:t>
            </w:r>
          </w:p>
        </w:tc>
        <w:tc>
          <w:tcPr/>
          <w:p>
            <w:pPr>
              <w:pStyle w:val="Compact"/>
              <w:jc w:val="right"/>
            </w:pPr>
            <w:r>
              <w:t xml:space="preserve">-0.15613</w:t>
            </w:r>
          </w:p>
        </w:tc>
        <w:tc>
          <w:tcPr/>
          <w:p>
            <w:pPr>
              <w:pStyle w:val="Compact"/>
              <w:jc w:val="right"/>
            </w:pPr>
            <w:r>
              <w:t xml:space="preserve">0.03756</w:t>
            </w:r>
          </w:p>
        </w:tc>
        <w:tc>
          <w:tcPr/>
          <w:p>
            <w:pPr>
              <w:pStyle w:val="Compact"/>
              <w:jc w:val="right"/>
            </w:pPr>
            <w:r>
              <w:t xml:space="preserve">-4.15660</w:t>
            </w:r>
          </w:p>
        </w:tc>
        <w:tc>
          <w:tcPr/>
          <w:p>
            <w:pPr>
              <w:pStyle w:val="Compact"/>
              <w:jc w:val="right"/>
            </w:pPr>
            <w:r>
              <w:t xml:space="preserve">0.00003</w:t>
            </w:r>
          </w:p>
        </w:tc>
      </w:tr>
      <w:tr>
        <w:tc>
          <w:tcPr/>
          <w:p>
            <w:pPr>
              <w:pStyle w:val="Compact"/>
              <w:jc w:val="left"/>
            </w:pPr>
            <w:r>
              <w:t xml:space="preserve">truck</w:t>
            </w:r>
          </w:p>
        </w:tc>
        <w:tc>
          <w:tcPr/>
          <w:p>
            <w:pPr>
              <w:pStyle w:val="Compact"/>
              <w:jc w:val="right"/>
            </w:pPr>
            <w:r>
              <w:t xml:space="preserve">0.02689</w:t>
            </w:r>
          </w:p>
        </w:tc>
        <w:tc>
          <w:tcPr/>
          <w:p>
            <w:pPr>
              <w:pStyle w:val="Compact"/>
              <w:jc w:val="right"/>
            </w:pPr>
            <w:r>
              <w:t xml:space="preserve">0.03600</w:t>
            </w:r>
          </w:p>
        </w:tc>
        <w:tc>
          <w:tcPr/>
          <w:p>
            <w:pPr>
              <w:pStyle w:val="Compact"/>
              <w:jc w:val="right"/>
            </w:pPr>
            <w:r>
              <w:t xml:space="preserve">0.74698</w:t>
            </w:r>
          </w:p>
        </w:tc>
        <w:tc>
          <w:tcPr/>
          <w:p>
            <w:pPr>
              <w:pStyle w:val="Compact"/>
              <w:jc w:val="right"/>
            </w:pPr>
            <w:r>
              <w:t xml:space="preserve">0.45508</w:t>
            </w:r>
          </w:p>
        </w:tc>
      </w:tr>
      <w:tr>
        <w:tc>
          <w:tcPr/>
          <w:p>
            <w:pPr>
              <w:pStyle w:val="Compact"/>
              <w:jc w:val="left"/>
            </w:pPr>
            <w:r>
              <w:t xml:space="preserve">rv</w:t>
            </w:r>
          </w:p>
        </w:tc>
        <w:tc>
          <w:tcPr/>
          <w:p>
            <w:pPr>
              <w:pStyle w:val="Compact"/>
              <w:jc w:val="right"/>
            </w:pPr>
            <w:r>
              <w:t xml:space="preserve">0.01186</w:t>
            </w:r>
          </w:p>
        </w:tc>
        <w:tc>
          <w:tcPr/>
          <w:p>
            <w:pPr>
              <w:pStyle w:val="Compact"/>
              <w:jc w:val="right"/>
            </w:pPr>
            <w:r>
              <w:t xml:space="preserve">0.04801</w:t>
            </w:r>
          </w:p>
        </w:tc>
        <w:tc>
          <w:tcPr/>
          <w:p>
            <w:pPr>
              <w:pStyle w:val="Compact"/>
              <w:jc w:val="right"/>
            </w:pPr>
            <w:r>
              <w:t xml:space="preserve">0.24700</w:t>
            </w:r>
          </w:p>
        </w:tc>
        <w:tc>
          <w:tcPr/>
          <w:p>
            <w:pPr>
              <w:pStyle w:val="Compact"/>
              <w:jc w:val="right"/>
            </w:pPr>
            <w:r>
              <w:t xml:space="preserve">0.80491</w:t>
            </w:r>
          </w:p>
        </w:tc>
      </w:tr>
      <w:tr>
        <w:tc>
          <w:tcPr/>
          <w:p>
            <w:pPr>
              <w:pStyle w:val="Compact"/>
              <w:jc w:val="left"/>
            </w:pPr>
            <w:r>
              <w:t xml:space="preserve">occprof</w:t>
            </w:r>
          </w:p>
        </w:tc>
        <w:tc>
          <w:tcPr/>
          <w:p>
            <w:pPr>
              <w:pStyle w:val="Compact"/>
              <w:jc w:val="right"/>
            </w:pPr>
            <w:r>
              <w:t xml:space="preserve">-0.01987</w:t>
            </w:r>
          </w:p>
        </w:tc>
        <w:tc>
          <w:tcPr/>
          <w:p>
            <w:pPr>
              <w:pStyle w:val="Compact"/>
              <w:jc w:val="right"/>
            </w:pPr>
            <w:r>
              <w:t xml:space="preserve">0.03250</w:t>
            </w:r>
          </w:p>
        </w:tc>
        <w:tc>
          <w:tcPr/>
          <w:p>
            <w:pPr>
              <w:pStyle w:val="Compact"/>
              <w:jc w:val="right"/>
            </w:pPr>
            <w:r>
              <w:t xml:space="preserve">-0.61131</w:t>
            </w:r>
          </w:p>
        </w:tc>
        <w:tc>
          <w:tcPr/>
          <w:p>
            <w:pPr>
              <w:pStyle w:val="Compact"/>
              <w:jc w:val="right"/>
            </w:pPr>
            <w:r>
              <w:t xml:space="preserve">0.54100</w:t>
            </w:r>
          </w:p>
        </w:tc>
      </w:tr>
      <w:tr>
        <w:tc>
          <w:tcPr/>
          <w:p>
            <w:pPr>
              <w:pStyle w:val="Compact"/>
              <w:jc w:val="left"/>
            </w:pPr>
            <w:r>
              <w:t xml:space="preserve">occcler</w:t>
            </w:r>
          </w:p>
        </w:tc>
        <w:tc>
          <w:tcPr/>
          <w:p>
            <w:pPr>
              <w:pStyle w:val="Compact"/>
              <w:jc w:val="right"/>
            </w:pPr>
            <w:r>
              <w:t xml:space="preserve">0.03949</w:t>
            </w:r>
          </w:p>
        </w:tc>
        <w:tc>
          <w:tcPr/>
          <w:p>
            <w:pPr>
              <w:pStyle w:val="Compact"/>
              <w:jc w:val="right"/>
            </w:pPr>
            <w:r>
              <w:t xml:space="preserve">0.07491</w:t>
            </w:r>
          </w:p>
        </w:tc>
        <w:tc>
          <w:tcPr/>
          <w:p>
            <w:pPr>
              <w:pStyle w:val="Compact"/>
              <w:jc w:val="right"/>
            </w:pPr>
            <w:r>
              <w:t xml:space="preserve">0.52720</w:t>
            </w:r>
          </w:p>
        </w:tc>
        <w:tc>
          <w:tcPr/>
          <w:p>
            <w:pPr>
              <w:pStyle w:val="Compact"/>
              <w:jc w:val="right"/>
            </w:pPr>
            <w:r>
              <w:t xml:space="preserve">0.59805</w:t>
            </w:r>
          </w:p>
        </w:tc>
      </w:tr>
      <w:tr>
        <w:tc>
          <w:tcPr/>
          <w:p>
            <w:pPr>
              <w:pStyle w:val="Compact"/>
              <w:jc w:val="left"/>
            </w:pPr>
            <w:r>
              <w:t xml:space="preserve">occcrft</w:t>
            </w:r>
          </w:p>
        </w:tc>
        <w:tc>
          <w:tcPr/>
          <w:p>
            <w:pPr>
              <w:pStyle w:val="Compact"/>
              <w:jc w:val="right"/>
            </w:pPr>
            <w:r>
              <w:t xml:space="preserve">-0.02013</w:t>
            </w:r>
          </w:p>
        </w:tc>
        <w:tc>
          <w:tcPr/>
          <w:p>
            <w:pPr>
              <w:pStyle w:val="Compact"/>
              <w:jc w:val="right"/>
            </w:pPr>
            <w:r>
              <w:t xml:space="preserve">0.06290</w:t>
            </w:r>
          </w:p>
        </w:tc>
        <w:tc>
          <w:tcPr/>
          <w:p>
            <w:pPr>
              <w:pStyle w:val="Compact"/>
              <w:jc w:val="right"/>
            </w:pPr>
            <w:r>
              <w:t xml:space="preserve">-0.32009</w:t>
            </w:r>
          </w:p>
        </w:tc>
        <w:tc>
          <w:tcPr/>
          <w:p>
            <w:pPr>
              <w:pStyle w:val="Compact"/>
              <w:jc w:val="right"/>
            </w:pPr>
            <w:r>
              <w:t xml:space="preserve">0.74890</w:t>
            </w:r>
          </w:p>
        </w:tc>
      </w:tr>
      <w:tr>
        <w:tc>
          <w:tcPr/>
          <w:p>
            <w:pPr>
              <w:pStyle w:val="Compact"/>
              <w:jc w:val="left"/>
            </w:pPr>
            <w:r>
              <w:t xml:space="preserve">occstud</w:t>
            </w:r>
          </w:p>
        </w:tc>
        <w:tc>
          <w:tcPr/>
          <w:p>
            <w:pPr>
              <w:pStyle w:val="Compact"/>
              <w:jc w:val="right"/>
            </w:pPr>
            <w:r>
              <w:t xml:space="preserve">0.11997</w:t>
            </w:r>
          </w:p>
        </w:tc>
        <w:tc>
          <w:tcPr/>
          <w:p>
            <w:pPr>
              <w:pStyle w:val="Compact"/>
              <w:jc w:val="right"/>
            </w:pPr>
            <w:r>
              <w:t xml:space="preserve">0.12187</w:t>
            </w:r>
          </w:p>
        </w:tc>
        <w:tc>
          <w:tcPr/>
          <w:p>
            <w:pPr>
              <w:pStyle w:val="Compact"/>
              <w:jc w:val="right"/>
            </w:pPr>
            <w:r>
              <w:t xml:space="preserve">0.98441</w:t>
            </w:r>
          </w:p>
        </w:tc>
        <w:tc>
          <w:tcPr/>
          <w:p>
            <w:pPr>
              <w:pStyle w:val="Compact"/>
              <w:jc w:val="right"/>
            </w:pPr>
            <w:r>
              <w:t xml:space="preserve">0.32492</w:t>
            </w:r>
          </w:p>
        </w:tc>
      </w:tr>
      <w:tr>
        <w:tc>
          <w:tcPr/>
          <w:p>
            <w:pPr>
              <w:pStyle w:val="Compact"/>
              <w:jc w:val="left"/>
            </w:pPr>
            <w:r>
              <w:t xml:space="preserve">occhmkr</w:t>
            </w:r>
          </w:p>
        </w:tc>
        <w:tc>
          <w:tcPr/>
          <w:p>
            <w:pPr>
              <w:pStyle w:val="Compact"/>
              <w:jc w:val="right"/>
            </w:pPr>
            <w:r>
              <w:t xml:space="preserve">0.25587</w:t>
            </w:r>
          </w:p>
        </w:tc>
        <w:tc>
          <w:tcPr/>
          <w:p>
            <w:pPr>
              <w:pStyle w:val="Compact"/>
              <w:jc w:val="right"/>
            </w:pPr>
            <w:r>
              <w:t xml:space="preserve">0.19008</w:t>
            </w:r>
          </w:p>
        </w:tc>
        <w:tc>
          <w:tcPr/>
          <w:p>
            <w:pPr>
              <w:pStyle w:val="Compact"/>
              <w:jc w:val="right"/>
            </w:pPr>
            <w:r>
              <w:t xml:space="preserve">1.34611</w:t>
            </w:r>
          </w:p>
        </w:tc>
        <w:tc>
          <w:tcPr/>
          <w:p>
            <w:pPr>
              <w:pStyle w:val="Compact"/>
              <w:jc w:val="right"/>
            </w:pPr>
            <w:r>
              <w:t xml:space="preserve">0.17827</w:t>
            </w:r>
          </w:p>
        </w:tc>
      </w:tr>
      <w:tr>
        <w:tc>
          <w:tcPr/>
          <w:p>
            <w:pPr>
              <w:pStyle w:val="Compact"/>
              <w:jc w:val="left"/>
            </w:pPr>
            <w:r>
              <w:t xml:space="preserve">occret</w:t>
            </w:r>
          </w:p>
        </w:tc>
        <w:tc>
          <w:tcPr/>
          <w:p>
            <w:pPr>
              <w:pStyle w:val="Compact"/>
              <w:jc w:val="right"/>
            </w:pPr>
            <w:r>
              <w:t xml:space="preserve">-0.03993</w:t>
            </w:r>
          </w:p>
        </w:tc>
        <w:tc>
          <w:tcPr/>
          <w:p>
            <w:pPr>
              <w:pStyle w:val="Compact"/>
              <w:jc w:val="right"/>
            </w:pPr>
            <w:r>
              <w:t xml:space="preserve">0.09055</w:t>
            </w:r>
          </w:p>
        </w:tc>
        <w:tc>
          <w:tcPr/>
          <w:p>
            <w:pPr>
              <w:pStyle w:val="Compact"/>
              <w:jc w:val="right"/>
            </w:pPr>
            <w:r>
              <w:t xml:space="preserve">-0.44096</w:t>
            </w:r>
          </w:p>
        </w:tc>
        <w:tc>
          <w:tcPr/>
          <w:p>
            <w:pPr>
              <w:pStyle w:val="Compact"/>
              <w:jc w:val="right"/>
            </w:pPr>
            <w:r>
              <w:t xml:space="preserve">0.65924</w:t>
            </w:r>
          </w:p>
        </w:tc>
      </w:tr>
      <w:tr>
        <w:tc>
          <w:tcPr/>
          <w:p>
            <w:pPr>
              <w:pStyle w:val="Compact"/>
              <w:jc w:val="left"/>
            </w:pPr>
            <w:r>
              <w:t xml:space="preserve">occself</w:t>
            </w:r>
          </w:p>
        </w:tc>
        <w:tc>
          <w:tcPr/>
          <w:p>
            <w:pPr>
              <w:pStyle w:val="Compact"/>
              <w:jc w:val="right"/>
            </w:pPr>
            <w:r>
              <w:t xml:space="preserve">-0.07057</w:t>
            </w:r>
          </w:p>
        </w:tc>
        <w:tc>
          <w:tcPr/>
          <w:p>
            <w:pPr>
              <w:pStyle w:val="Compact"/>
              <w:jc w:val="right"/>
            </w:pPr>
            <w:r>
              <w:t xml:space="preserve">0.08059</w:t>
            </w:r>
          </w:p>
        </w:tc>
        <w:tc>
          <w:tcPr/>
          <w:p>
            <w:pPr>
              <w:pStyle w:val="Compact"/>
              <w:jc w:val="right"/>
            </w:pPr>
            <w:r>
              <w:t xml:space="preserve">-0.87566</w:t>
            </w:r>
          </w:p>
        </w:tc>
        <w:tc>
          <w:tcPr/>
          <w:p>
            <w:pPr>
              <w:pStyle w:val="Compact"/>
              <w:jc w:val="right"/>
            </w:pPr>
            <w:r>
              <w:t xml:space="preserve">0.38122</w:t>
            </w:r>
          </w:p>
        </w:tc>
      </w:tr>
      <w:tr>
        <w:tc>
          <w:tcPr/>
          <w:p>
            <w:pPr>
              <w:pStyle w:val="Compact"/>
              <w:jc w:val="left"/>
            </w:pPr>
            <w:r>
              <w:t xml:space="preserve">ownrent</w:t>
            </w:r>
          </w:p>
        </w:tc>
        <w:tc>
          <w:tcPr/>
          <w:p>
            <w:pPr>
              <w:pStyle w:val="Compact"/>
              <w:jc w:val="right"/>
            </w:pPr>
            <w:r>
              <w:t xml:space="preserve">0.00255</w:t>
            </w:r>
          </w:p>
        </w:tc>
        <w:tc>
          <w:tcPr/>
          <w:p>
            <w:pPr>
              <w:pStyle w:val="Compact"/>
              <w:jc w:val="right"/>
            </w:pPr>
            <w:r>
              <w:t xml:space="preserve">0.04272</w:t>
            </w:r>
          </w:p>
        </w:tc>
        <w:tc>
          <w:tcPr/>
          <w:p>
            <w:pPr>
              <w:pStyle w:val="Compact"/>
              <w:jc w:val="right"/>
            </w:pPr>
            <w:r>
              <w:t xml:space="preserve">0.05978</w:t>
            </w:r>
          </w:p>
        </w:tc>
        <w:tc>
          <w:tcPr/>
          <w:p>
            <w:pPr>
              <w:pStyle w:val="Compact"/>
              <w:jc w:val="right"/>
            </w:pPr>
            <w:r>
              <w:t xml:space="preserve">0.95233</w:t>
            </w:r>
          </w:p>
        </w:tc>
      </w:tr>
      <w:tr>
        <w:tc>
          <w:tcPr/>
          <w:p>
            <w:pPr>
              <w:pStyle w:val="Compact"/>
              <w:jc w:val="left"/>
            </w:pPr>
            <w:r>
              <w:t xml:space="preserve">marryun</w:t>
            </w:r>
          </w:p>
        </w:tc>
        <w:tc>
          <w:tcPr/>
          <w:p>
            <w:pPr>
              <w:pStyle w:val="Compact"/>
              <w:jc w:val="right"/>
            </w:pPr>
            <w:r>
              <w:t xml:space="preserve">0.10881</w:t>
            </w:r>
          </w:p>
        </w:tc>
        <w:tc>
          <w:tcPr/>
          <w:p>
            <w:pPr>
              <w:pStyle w:val="Compact"/>
              <w:jc w:val="right"/>
            </w:pPr>
            <w:r>
              <w:t xml:space="preserve">0.03403</w:t>
            </w:r>
          </w:p>
        </w:tc>
        <w:tc>
          <w:tcPr/>
          <w:p>
            <w:pPr>
              <w:pStyle w:val="Compact"/>
              <w:jc w:val="right"/>
            </w:pPr>
            <w:r>
              <w:t xml:space="preserve">3.19771</w:t>
            </w:r>
          </w:p>
        </w:tc>
        <w:tc>
          <w:tcPr/>
          <w:p>
            <w:pPr>
              <w:pStyle w:val="Compact"/>
              <w:jc w:val="right"/>
            </w:pPr>
            <w:r>
              <w:t xml:space="preserve">0.00139</w:t>
            </w:r>
          </w:p>
        </w:tc>
      </w:tr>
      <w:tr>
        <w:tc>
          <w:tcPr/>
          <w:p>
            <w:pPr>
              <w:pStyle w:val="Compact"/>
              <w:jc w:val="left"/>
            </w:pPr>
            <w:r>
              <w:t xml:space="preserve">marryyes</w:t>
            </w:r>
          </w:p>
        </w:tc>
        <w:tc>
          <w:tcPr/>
          <w:p>
            <w:pPr>
              <w:pStyle w:val="Compact"/>
              <w:jc w:val="right"/>
            </w:pPr>
            <w:r>
              <w:t xml:space="preserve">0.05570</w:t>
            </w:r>
          </w:p>
        </w:tc>
        <w:tc>
          <w:tcPr/>
          <w:p>
            <w:pPr>
              <w:pStyle w:val="Compact"/>
              <w:jc w:val="right"/>
            </w:pPr>
            <w:r>
              <w:t xml:space="preserve">0.03249</w:t>
            </w:r>
          </w:p>
        </w:tc>
        <w:tc>
          <w:tcPr/>
          <w:p>
            <w:pPr>
              <w:pStyle w:val="Compact"/>
              <w:jc w:val="right"/>
            </w:pPr>
            <w:r>
              <w:t xml:space="preserve">1.71446</w:t>
            </w:r>
          </w:p>
        </w:tc>
        <w:tc>
          <w:tcPr/>
          <w:p>
            <w:pPr>
              <w:pStyle w:val="Compact"/>
              <w:jc w:val="right"/>
            </w:pPr>
            <w:r>
              <w:t xml:space="preserve">0.08644</w:t>
            </w:r>
          </w:p>
        </w:tc>
      </w:tr>
      <w:tr>
        <w:tc>
          <w:tcPr/>
          <w:p>
            <w:pPr>
              <w:pStyle w:val="Compact"/>
              <w:jc w:val="left"/>
            </w:pPr>
            <w:r>
              <w:t xml:space="preserve">mailord</w:t>
            </w:r>
          </w:p>
        </w:tc>
        <w:tc>
          <w:tcPr/>
          <w:p>
            <w:pPr>
              <w:pStyle w:val="Compact"/>
              <w:jc w:val="right"/>
            </w:pPr>
            <w:r>
              <w:t xml:space="preserve">0.00077</w:t>
            </w:r>
          </w:p>
        </w:tc>
        <w:tc>
          <w:tcPr/>
          <w:p>
            <w:pPr>
              <w:pStyle w:val="Compact"/>
              <w:jc w:val="right"/>
            </w:pPr>
            <w:r>
              <w:t xml:space="preserve">0.08565</w:t>
            </w:r>
          </w:p>
        </w:tc>
        <w:tc>
          <w:tcPr/>
          <w:p>
            <w:pPr>
              <w:pStyle w:val="Compact"/>
              <w:jc w:val="right"/>
            </w:pPr>
            <w:r>
              <w:t xml:space="preserve">0.00897</w:t>
            </w:r>
          </w:p>
        </w:tc>
        <w:tc>
          <w:tcPr/>
          <w:p>
            <w:pPr>
              <w:pStyle w:val="Compact"/>
              <w:jc w:val="right"/>
            </w:pPr>
            <w:r>
              <w:t xml:space="preserve">0.99284</w:t>
            </w:r>
          </w:p>
        </w:tc>
      </w:tr>
      <w:tr>
        <w:tc>
          <w:tcPr/>
          <w:p>
            <w:pPr>
              <w:pStyle w:val="Compact"/>
              <w:jc w:val="left"/>
            </w:pPr>
            <w:r>
              <w:t xml:space="preserve">mailres</w:t>
            </w:r>
          </w:p>
        </w:tc>
        <w:tc>
          <w:tcPr/>
          <w:p>
            <w:pPr>
              <w:pStyle w:val="Compact"/>
              <w:jc w:val="right"/>
            </w:pPr>
            <w:r>
              <w:t xml:space="preserve">-0.12971</w:t>
            </w:r>
          </w:p>
        </w:tc>
        <w:tc>
          <w:tcPr/>
          <w:p>
            <w:pPr>
              <w:pStyle w:val="Compact"/>
              <w:jc w:val="right"/>
            </w:pPr>
            <w:r>
              <w:t xml:space="preserve">0.08604</w:t>
            </w:r>
          </w:p>
        </w:tc>
        <w:tc>
          <w:tcPr/>
          <w:p>
            <w:pPr>
              <w:pStyle w:val="Compact"/>
              <w:jc w:val="right"/>
            </w:pPr>
            <w:r>
              <w:t xml:space="preserve">-1.50754</w:t>
            </w:r>
          </w:p>
        </w:tc>
        <w:tc>
          <w:tcPr/>
          <w:p>
            <w:pPr>
              <w:pStyle w:val="Compact"/>
              <w:jc w:val="right"/>
            </w:pPr>
            <w:r>
              <w:t xml:space="preserve">0.13167</w:t>
            </w:r>
          </w:p>
        </w:tc>
      </w:tr>
      <w:tr>
        <w:tc>
          <w:tcPr/>
          <w:p>
            <w:pPr>
              <w:pStyle w:val="Compact"/>
              <w:jc w:val="left"/>
            </w:pPr>
            <w:r>
              <w:t xml:space="preserve">mailflag</w:t>
            </w:r>
          </w:p>
        </w:tc>
        <w:tc>
          <w:tcPr/>
          <w:p>
            <w:pPr>
              <w:pStyle w:val="Compact"/>
              <w:jc w:val="right"/>
            </w:pPr>
            <w:r>
              <w:t xml:space="preserve">-0.04818</w:t>
            </w:r>
          </w:p>
        </w:tc>
        <w:tc>
          <w:tcPr/>
          <w:p>
            <w:pPr>
              <w:pStyle w:val="Compact"/>
              <w:jc w:val="right"/>
            </w:pPr>
            <w:r>
              <w:t xml:space="preserve">0.08445</w:t>
            </w:r>
          </w:p>
        </w:tc>
        <w:tc>
          <w:tcPr/>
          <w:p>
            <w:pPr>
              <w:pStyle w:val="Compact"/>
              <w:jc w:val="right"/>
            </w:pPr>
            <w:r>
              <w:t xml:space="preserve">-0.57055</w:t>
            </w:r>
          </w:p>
        </w:tc>
        <w:tc>
          <w:tcPr/>
          <w:p>
            <w:pPr>
              <w:pStyle w:val="Compact"/>
              <w:jc w:val="right"/>
            </w:pPr>
            <w:r>
              <w:t xml:space="preserve">0.56830</w:t>
            </w:r>
          </w:p>
        </w:tc>
      </w:tr>
      <w:tr>
        <w:tc>
          <w:tcPr/>
          <w:p>
            <w:pPr>
              <w:pStyle w:val="Compact"/>
              <w:jc w:val="left"/>
            </w:pPr>
            <w:r>
              <w:t xml:space="preserve">travel</w:t>
            </w:r>
          </w:p>
        </w:tc>
        <w:tc>
          <w:tcPr/>
          <w:p>
            <w:pPr>
              <w:pStyle w:val="Compact"/>
              <w:jc w:val="right"/>
            </w:pPr>
            <w:r>
              <w:t xml:space="preserve">-0.00053</w:t>
            </w:r>
          </w:p>
        </w:tc>
        <w:tc>
          <w:tcPr/>
          <w:p>
            <w:pPr>
              <w:pStyle w:val="Compact"/>
              <w:jc w:val="right"/>
            </w:pPr>
            <w:r>
              <w:t xml:space="preserve">0.04732</w:t>
            </w:r>
          </w:p>
        </w:tc>
        <w:tc>
          <w:tcPr/>
          <w:p>
            <w:pPr>
              <w:pStyle w:val="Compact"/>
              <w:jc w:val="right"/>
            </w:pPr>
            <w:r>
              <w:t xml:space="preserve">-0.01124</w:t>
            </w:r>
          </w:p>
        </w:tc>
        <w:tc>
          <w:tcPr/>
          <w:p>
            <w:pPr>
              <w:pStyle w:val="Compact"/>
              <w:jc w:val="right"/>
            </w:pPr>
            <w:r>
              <w:t xml:space="preserve">0.99103</w:t>
            </w:r>
          </w:p>
        </w:tc>
      </w:tr>
      <w:tr>
        <w:tc>
          <w:tcPr/>
          <w:p>
            <w:pPr>
              <w:pStyle w:val="Compact"/>
              <w:jc w:val="left"/>
            </w:pPr>
            <w:r>
              <w:t xml:space="preserve">pcown</w:t>
            </w:r>
          </w:p>
        </w:tc>
        <w:tc>
          <w:tcPr/>
          <w:p>
            <w:pPr>
              <w:pStyle w:val="Compact"/>
              <w:jc w:val="right"/>
            </w:pPr>
            <w:r>
              <w:t xml:space="preserve">0.03418</w:t>
            </w:r>
          </w:p>
        </w:tc>
        <w:tc>
          <w:tcPr/>
          <w:p>
            <w:pPr>
              <w:pStyle w:val="Compact"/>
              <w:jc w:val="right"/>
            </w:pPr>
            <w:r>
              <w:t xml:space="preserve">0.03096</w:t>
            </w:r>
          </w:p>
        </w:tc>
        <w:tc>
          <w:tcPr/>
          <w:p>
            <w:pPr>
              <w:pStyle w:val="Compact"/>
              <w:jc w:val="right"/>
            </w:pPr>
            <w:r>
              <w:t xml:space="preserve">1.10391</w:t>
            </w:r>
          </w:p>
        </w:tc>
        <w:tc>
          <w:tcPr/>
          <w:p>
            <w:pPr>
              <w:pStyle w:val="Compact"/>
              <w:jc w:val="right"/>
            </w:pPr>
            <w:r>
              <w:t xml:space="preserve">0.26963</w:t>
            </w:r>
          </w:p>
        </w:tc>
      </w:tr>
      <w:tr>
        <w:tc>
          <w:tcPr/>
          <w:p>
            <w:pPr>
              <w:pStyle w:val="Compact"/>
              <w:jc w:val="left"/>
            </w:pPr>
            <w:r>
              <w:t xml:space="preserve">creditcd</w:t>
            </w:r>
          </w:p>
        </w:tc>
        <w:tc>
          <w:tcPr/>
          <w:p>
            <w:pPr>
              <w:pStyle w:val="Compact"/>
              <w:jc w:val="right"/>
            </w:pPr>
            <w:r>
              <w:t xml:space="preserve">0.04202</w:t>
            </w:r>
          </w:p>
        </w:tc>
        <w:tc>
          <w:tcPr/>
          <w:p>
            <w:pPr>
              <w:pStyle w:val="Compact"/>
              <w:jc w:val="right"/>
            </w:pPr>
            <w:r>
              <w:t xml:space="preserve">0.04371</w:t>
            </w:r>
          </w:p>
        </w:tc>
        <w:tc>
          <w:tcPr/>
          <w:p>
            <w:pPr>
              <w:pStyle w:val="Compact"/>
              <w:jc w:val="right"/>
            </w:pPr>
            <w:r>
              <w:t xml:space="preserve">0.96123</w:t>
            </w:r>
          </w:p>
        </w:tc>
        <w:tc>
          <w:tcPr/>
          <w:p>
            <w:pPr>
              <w:pStyle w:val="Compact"/>
              <w:jc w:val="right"/>
            </w:pPr>
            <w:r>
              <w:t xml:space="preserve">0.33644</w:t>
            </w:r>
          </w:p>
        </w:tc>
      </w:tr>
      <w:tr>
        <w:tc>
          <w:tcPr/>
          <w:p>
            <w:pPr>
              <w:pStyle w:val="Compact"/>
              <w:jc w:val="left"/>
            </w:pPr>
            <w:r>
              <w:t xml:space="preserve">retcalls</w:t>
            </w:r>
          </w:p>
        </w:tc>
        <w:tc>
          <w:tcPr/>
          <w:p>
            <w:pPr>
              <w:pStyle w:val="Compact"/>
              <w:jc w:val="right"/>
            </w:pPr>
            <w:r>
              <w:t xml:space="preserve">0.01203</w:t>
            </w:r>
          </w:p>
        </w:tc>
        <w:tc>
          <w:tcPr/>
          <w:p>
            <w:pPr>
              <w:pStyle w:val="Compact"/>
              <w:jc w:val="right"/>
            </w:pPr>
            <w:r>
              <w:t xml:space="preserve">0.18367</w:t>
            </w:r>
          </w:p>
        </w:tc>
        <w:tc>
          <w:tcPr/>
          <w:p>
            <w:pPr>
              <w:pStyle w:val="Compact"/>
              <w:jc w:val="right"/>
            </w:pPr>
            <w:r>
              <w:t xml:space="preserve">0.06552</w:t>
            </w:r>
          </w:p>
        </w:tc>
        <w:tc>
          <w:tcPr/>
          <w:p>
            <w:pPr>
              <w:pStyle w:val="Compact"/>
              <w:jc w:val="right"/>
            </w:pPr>
            <w:r>
              <w:t xml:space="preserve">0.94776</w:t>
            </w:r>
          </w:p>
        </w:tc>
      </w:tr>
      <w:tr>
        <w:tc>
          <w:tcPr/>
          <w:p>
            <w:pPr>
              <w:pStyle w:val="Compact"/>
              <w:jc w:val="left"/>
            </w:pPr>
            <w:r>
              <w:t xml:space="preserve">retaccpt</w:t>
            </w:r>
          </w:p>
        </w:tc>
        <w:tc>
          <w:tcPr/>
          <w:p>
            <w:pPr>
              <w:pStyle w:val="Compact"/>
              <w:jc w:val="right"/>
            </w:pPr>
            <w:r>
              <w:t xml:space="preserve">-0.12786</w:t>
            </w:r>
          </w:p>
        </w:tc>
        <w:tc>
          <w:tcPr/>
          <w:p>
            <w:pPr>
              <w:pStyle w:val="Compact"/>
              <w:jc w:val="right"/>
            </w:pPr>
            <w:r>
              <w:t xml:space="preserve">0.10764</w:t>
            </w:r>
          </w:p>
        </w:tc>
        <w:tc>
          <w:tcPr/>
          <w:p>
            <w:pPr>
              <w:pStyle w:val="Compact"/>
              <w:jc w:val="right"/>
            </w:pPr>
            <w:r>
              <w:t xml:space="preserve">-1.18781</w:t>
            </w:r>
          </w:p>
        </w:tc>
        <w:tc>
          <w:tcPr/>
          <w:p>
            <w:pPr>
              <w:pStyle w:val="Compact"/>
              <w:jc w:val="right"/>
            </w:pPr>
            <w:r>
              <w:t xml:space="preserve">0.23491</w:t>
            </w:r>
          </w:p>
        </w:tc>
      </w:tr>
      <w:tr>
        <w:tc>
          <w:tcPr/>
          <w:p>
            <w:pPr>
              <w:pStyle w:val="Compact"/>
              <w:jc w:val="left"/>
            </w:pPr>
            <w:r>
              <w:t xml:space="preserve">newcelly</w:t>
            </w:r>
          </w:p>
        </w:tc>
        <w:tc>
          <w:tcPr/>
          <w:p>
            <w:pPr>
              <w:pStyle w:val="Compact"/>
              <w:jc w:val="right"/>
            </w:pPr>
            <w:r>
              <w:t xml:space="preserve">-0.07053</w:t>
            </w:r>
          </w:p>
        </w:tc>
        <w:tc>
          <w:tcPr/>
          <w:p>
            <w:pPr>
              <w:pStyle w:val="Compact"/>
              <w:jc w:val="right"/>
            </w:pPr>
            <w:r>
              <w:t xml:space="preserve">0.02727</w:t>
            </w:r>
          </w:p>
        </w:tc>
        <w:tc>
          <w:tcPr/>
          <w:p>
            <w:pPr>
              <w:pStyle w:val="Compact"/>
              <w:jc w:val="right"/>
            </w:pPr>
            <w:r>
              <w:t xml:space="preserve">-2.58607</w:t>
            </w:r>
          </w:p>
        </w:tc>
        <w:tc>
          <w:tcPr/>
          <w:p>
            <w:pPr>
              <w:pStyle w:val="Compact"/>
              <w:jc w:val="right"/>
            </w:pPr>
            <w:r>
              <w:t xml:space="preserve">0.00971</w:t>
            </w:r>
          </w:p>
        </w:tc>
      </w:tr>
      <w:tr>
        <w:tc>
          <w:tcPr/>
          <w:p>
            <w:pPr>
              <w:pStyle w:val="Compact"/>
              <w:jc w:val="left"/>
            </w:pPr>
            <w:r>
              <w:t xml:space="preserve">newcelln</w:t>
            </w:r>
          </w:p>
        </w:tc>
        <w:tc>
          <w:tcPr/>
          <w:p>
            <w:pPr>
              <w:pStyle w:val="Compact"/>
              <w:jc w:val="right"/>
            </w:pPr>
            <w:r>
              <w:t xml:space="preserve">-0.00508</w:t>
            </w:r>
          </w:p>
        </w:tc>
        <w:tc>
          <w:tcPr/>
          <w:p>
            <w:pPr>
              <w:pStyle w:val="Compact"/>
              <w:jc w:val="right"/>
            </w:pPr>
            <w:r>
              <w:t xml:space="preserve">0.03153</w:t>
            </w:r>
          </w:p>
        </w:tc>
        <w:tc>
          <w:tcPr/>
          <w:p>
            <w:pPr>
              <w:pStyle w:val="Compact"/>
              <w:jc w:val="right"/>
            </w:pPr>
            <w:r>
              <w:t xml:space="preserve">-0.16127</w:t>
            </w:r>
          </w:p>
        </w:tc>
        <w:tc>
          <w:tcPr/>
          <w:p>
            <w:pPr>
              <w:pStyle w:val="Compact"/>
              <w:jc w:val="right"/>
            </w:pPr>
            <w:r>
              <w:t xml:space="preserve">0.87188</w:t>
            </w:r>
          </w:p>
        </w:tc>
      </w:tr>
      <w:tr>
        <w:tc>
          <w:tcPr/>
          <w:p>
            <w:pPr>
              <w:pStyle w:val="Compact"/>
              <w:jc w:val="left"/>
            </w:pPr>
            <w:r>
              <w:t xml:space="preserve">refer</w:t>
            </w:r>
          </w:p>
        </w:tc>
        <w:tc>
          <w:tcPr/>
          <w:p>
            <w:pPr>
              <w:pStyle w:val="Compact"/>
              <w:jc w:val="right"/>
            </w:pPr>
            <w:r>
              <w:t xml:space="preserve">-0.05003</w:t>
            </w:r>
          </w:p>
        </w:tc>
        <w:tc>
          <w:tcPr/>
          <w:p>
            <w:pPr>
              <w:pStyle w:val="Compact"/>
              <w:jc w:val="right"/>
            </w:pPr>
            <w:r>
              <w:t xml:space="preserve">0.04214</w:t>
            </w:r>
          </w:p>
        </w:tc>
        <w:tc>
          <w:tcPr/>
          <w:p>
            <w:pPr>
              <w:pStyle w:val="Compact"/>
              <w:jc w:val="right"/>
            </w:pPr>
            <w:r>
              <w:t xml:space="preserve">-1.18703</w:t>
            </w:r>
          </w:p>
        </w:tc>
        <w:tc>
          <w:tcPr/>
          <w:p>
            <w:pPr>
              <w:pStyle w:val="Compact"/>
              <w:jc w:val="right"/>
            </w:pPr>
            <w:r>
              <w:t xml:space="preserve">0.23521</w:t>
            </w:r>
          </w:p>
        </w:tc>
      </w:tr>
      <w:tr>
        <w:tc>
          <w:tcPr/>
          <w:p>
            <w:pPr>
              <w:pStyle w:val="Compact"/>
              <w:jc w:val="left"/>
            </w:pPr>
            <w:r>
              <w:t xml:space="preserve">incmiss</w:t>
            </w:r>
          </w:p>
        </w:tc>
        <w:tc>
          <w:tcPr/>
          <w:p>
            <w:pPr>
              <w:pStyle w:val="Compact"/>
              <w:jc w:val="right"/>
            </w:pPr>
            <w:r>
              <w:t xml:space="preserve">-0.09151</w:t>
            </w:r>
          </w:p>
        </w:tc>
        <w:tc>
          <w:tcPr/>
          <w:p>
            <w:pPr>
              <w:pStyle w:val="Compact"/>
              <w:jc w:val="right"/>
            </w:pPr>
            <w:r>
              <w:t xml:space="preserve">0.06006</w:t>
            </w:r>
          </w:p>
        </w:tc>
        <w:tc>
          <w:tcPr/>
          <w:p>
            <w:pPr>
              <w:pStyle w:val="Compact"/>
              <w:jc w:val="right"/>
            </w:pPr>
            <w:r>
              <w:t xml:space="preserve">-1.52357</w:t>
            </w:r>
          </w:p>
        </w:tc>
        <w:tc>
          <w:tcPr/>
          <w:p>
            <w:pPr>
              <w:pStyle w:val="Compact"/>
              <w:jc w:val="right"/>
            </w:pPr>
            <w:r>
              <w:t xml:space="preserve">0.12761</w:t>
            </w:r>
          </w:p>
        </w:tc>
      </w:tr>
      <w:tr>
        <w:tc>
          <w:tcPr/>
          <w:p>
            <w:pPr>
              <w:pStyle w:val="Compact"/>
              <w:jc w:val="left"/>
            </w:pPr>
            <w:r>
              <w:t xml:space="preserve">income</w:t>
            </w:r>
          </w:p>
        </w:tc>
        <w:tc>
          <w:tcPr/>
          <w:p>
            <w:pPr>
              <w:pStyle w:val="Compact"/>
              <w:jc w:val="right"/>
            </w:pPr>
            <w:r>
              <w:t xml:space="preserve">-0.01324</w:t>
            </w:r>
          </w:p>
        </w:tc>
        <w:tc>
          <w:tcPr/>
          <w:p>
            <w:pPr>
              <w:pStyle w:val="Compact"/>
              <w:jc w:val="right"/>
            </w:pPr>
            <w:r>
              <w:t xml:space="preserve">0.00603</w:t>
            </w:r>
          </w:p>
        </w:tc>
        <w:tc>
          <w:tcPr/>
          <w:p>
            <w:pPr>
              <w:pStyle w:val="Compact"/>
              <w:jc w:val="right"/>
            </w:pPr>
            <w:r>
              <w:t xml:space="preserve">-2.19481</w:t>
            </w:r>
          </w:p>
        </w:tc>
        <w:tc>
          <w:tcPr/>
          <w:p>
            <w:pPr>
              <w:pStyle w:val="Compact"/>
              <w:jc w:val="right"/>
            </w:pPr>
            <w:r>
              <w:t xml:space="preserve">0.02818</w:t>
            </w:r>
          </w:p>
        </w:tc>
      </w:tr>
      <w:tr>
        <w:tc>
          <w:tcPr/>
          <w:p>
            <w:pPr>
              <w:pStyle w:val="Compact"/>
              <w:jc w:val="left"/>
            </w:pPr>
            <w:r>
              <w:t xml:space="preserve">mcycle</w:t>
            </w:r>
          </w:p>
        </w:tc>
        <w:tc>
          <w:tcPr/>
          <w:p>
            <w:pPr>
              <w:pStyle w:val="Compact"/>
              <w:jc w:val="right"/>
            </w:pPr>
            <w:r>
              <w:t xml:space="preserve">0.12231</w:t>
            </w:r>
          </w:p>
        </w:tc>
        <w:tc>
          <w:tcPr/>
          <w:p>
            <w:pPr>
              <w:pStyle w:val="Compact"/>
              <w:jc w:val="right"/>
            </w:pPr>
            <w:r>
              <w:t xml:space="preserve">0.08898</w:t>
            </w:r>
          </w:p>
        </w:tc>
        <w:tc>
          <w:tcPr/>
          <w:p>
            <w:pPr>
              <w:pStyle w:val="Compact"/>
              <w:jc w:val="right"/>
            </w:pPr>
            <w:r>
              <w:t xml:space="preserve">1.37445</w:t>
            </w:r>
          </w:p>
        </w:tc>
        <w:tc>
          <w:tcPr/>
          <w:p>
            <w:pPr>
              <w:pStyle w:val="Compact"/>
              <w:jc w:val="right"/>
            </w:pPr>
            <w:r>
              <w:t xml:space="preserve">0.16930</w:t>
            </w:r>
          </w:p>
        </w:tc>
      </w:tr>
      <w:tr>
        <w:tc>
          <w:tcPr/>
          <w:p>
            <w:pPr>
              <w:pStyle w:val="Compact"/>
              <w:jc w:val="left"/>
            </w:pPr>
            <w:r>
              <w:t xml:space="preserve">setprcm</w:t>
            </w:r>
          </w:p>
        </w:tc>
        <w:tc>
          <w:tcPr/>
          <w:p>
            <w:pPr>
              <w:pStyle w:val="Compact"/>
              <w:jc w:val="right"/>
            </w:pPr>
            <w:r>
              <w:t xml:space="preserve">-0.09632</w:t>
            </w:r>
          </w:p>
        </w:tc>
        <w:tc>
          <w:tcPr/>
          <w:p>
            <w:pPr>
              <w:pStyle w:val="Compact"/>
              <w:jc w:val="right"/>
            </w:pPr>
            <w:r>
              <w:t xml:space="preserve">0.04051</w:t>
            </w:r>
          </w:p>
        </w:tc>
        <w:tc>
          <w:tcPr/>
          <w:p>
            <w:pPr>
              <w:pStyle w:val="Compact"/>
              <w:jc w:val="right"/>
            </w:pPr>
            <w:r>
              <w:t xml:space="preserve">-2.37748</w:t>
            </w:r>
          </w:p>
        </w:tc>
        <w:tc>
          <w:tcPr/>
          <w:p>
            <w:pPr>
              <w:pStyle w:val="Compact"/>
              <w:jc w:val="right"/>
            </w:pPr>
            <w:r>
              <w:t xml:space="preserve">0.01743</w:t>
            </w:r>
          </w:p>
        </w:tc>
      </w:tr>
      <w:tr>
        <w:tc>
          <w:tcPr/>
          <w:p>
            <w:pPr>
              <w:pStyle w:val="Compact"/>
              <w:jc w:val="left"/>
            </w:pPr>
            <w:r>
              <w:t xml:space="preserve">setprc</w:t>
            </w:r>
          </w:p>
        </w:tc>
        <w:tc>
          <w:tcPr/>
          <w:p>
            <w:pPr>
              <w:pStyle w:val="Compact"/>
              <w:jc w:val="right"/>
            </w:pPr>
            <w:r>
              <w:t xml:space="preserve">0.00062</w:t>
            </w:r>
          </w:p>
        </w:tc>
        <w:tc>
          <w:tcPr/>
          <w:p>
            <w:pPr>
              <w:pStyle w:val="Compact"/>
              <w:jc w:val="right"/>
            </w:pPr>
            <w:r>
              <w:t xml:space="preserve">0.00028</w:t>
            </w:r>
          </w:p>
        </w:tc>
        <w:tc>
          <w:tcPr/>
          <w:p>
            <w:pPr>
              <w:pStyle w:val="Compact"/>
              <w:jc w:val="right"/>
            </w:pPr>
            <w:r>
              <w:t xml:space="preserve">2.19418</w:t>
            </w:r>
          </w:p>
        </w:tc>
        <w:tc>
          <w:tcPr/>
          <w:p>
            <w:pPr>
              <w:pStyle w:val="Compact"/>
              <w:jc w:val="right"/>
            </w:pPr>
            <w:r>
              <w:t xml:space="preserve">0.02822</w:t>
            </w:r>
          </w:p>
        </w:tc>
      </w:tr>
      <w:tr>
        <w:tc>
          <w:tcPr/>
          <w:p>
            <w:pPr>
              <w:pStyle w:val="Compact"/>
              <w:jc w:val="left"/>
            </w:pPr>
            <w:r>
              <w:t xml:space="preserve">retcall</w:t>
            </w:r>
          </w:p>
        </w:tc>
        <w:tc>
          <w:tcPr/>
          <w:p>
            <w:pPr>
              <w:pStyle w:val="Compact"/>
              <w:jc w:val="right"/>
            </w:pPr>
            <w:r>
              <w:t xml:space="preserve">0.79370</w:t>
            </w:r>
          </w:p>
        </w:tc>
        <w:tc>
          <w:tcPr/>
          <w:p>
            <w:pPr>
              <w:pStyle w:val="Compact"/>
              <w:jc w:val="right"/>
            </w:pPr>
            <w:r>
              <w:t xml:space="preserve">0.19458</w:t>
            </w:r>
          </w:p>
        </w:tc>
        <w:tc>
          <w:tcPr/>
          <w:p>
            <w:pPr>
              <w:pStyle w:val="Compact"/>
              <w:jc w:val="right"/>
            </w:pPr>
            <w:r>
              <w:t xml:space="preserve">4.07899</w:t>
            </w:r>
          </w:p>
        </w:tc>
        <w:tc>
          <w:tcPr/>
          <w:p>
            <w:pPr>
              <w:pStyle w:val="Compact"/>
              <w:jc w:val="right"/>
            </w:pPr>
            <w:r>
              <w:t xml:space="preserve">0.00005</w:t>
            </w:r>
          </w:p>
        </w:tc>
      </w:tr>
    </w:tbl>
    <w:p>
      <w:r>
        <w:br w:type="page"/>
      </w:r>
    </w:p>
    <w:bookmarkEnd w:id="23"/>
    <w:bookmarkStart w:id="24" w:name="prediction-accounting-for-oversampling"/>
    <w:p>
      <w:pPr>
        <w:pStyle w:val="Heading1"/>
      </w:pPr>
      <w:r>
        <w:t xml:space="preserve">Prediction: Accounting for oversampling</w:t>
      </w:r>
    </w:p>
    <w:p>
      <w:pPr>
        <w:pStyle w:val="FirstParagraph"/>
      </w:pPr>
      <w:r>
        <w:t xml:space="preserve">The idea of oversampling is as follows. If the response rate in the data is small, there is a strong imbalance between observations with a response of</w:t>
      </w:r>
      <w:r>
        <w:t xml:space="preserve"> </w:t>
      </w:r>
      <m:oMath>
        <m:r>
          <m:t>Y</m:t>
        </m:r>
        <m:r>
          <m:rPr>
            <m:sty m:val="p"/>
          </m:rPr>
          <m:t>=</m:t>
        </m:r>
        <m:r>
          <m:t>1</m:t>
        </m:r>
      </m:oMath>
      <w:r>
        <w:t xml:space="preserve"> </w:t>
      </w:r>
      <w:r>
        <w:t xml:space="preserve">and a response of</w:t>
      </w:r>
      <w:r>
        <w:t xml:space="preserve"> </w:t>
      </w:r>
      <m:oMath>
        <m:r>
          <m:t>Y</m:t>
        </m:r>
        <m:r>
          <m:rPr>
            <m:sty m:val="p"/>
          </m:rPr>
          <m:t>=</m:t>
        </m:r>
        <m:r>
          <m:t>0</m:t>
        </m:r>
      </m:oMath>
      <w:r>
        <w:t xml:space="preserve">. As a consequence, estimating the model is difficult and the estimates will be imprecise, i.e. they will have large standard errors.</w:t>
      </w:r>
    </w:p>
    <w:p>
      <w:pPr>
        <w:pStyle w:val="BodyText"/>
      </w:pPr>
      <w:r>
        <w:t xml:space="preserve">The solution: Create a training sample with one half of observations randomly chosen from the original data with response</w:t>
      </w:r>
      <w:r>
        <w:t xml:space="preserve"> </w:t>
      </w:r>
      <m:oMath>
        <m:r>
          <m:t>Y</m:t>
        </m:r>
        <m:r>
          <m:rPr>
            <m:sty m:val="p"/>
          </m:rPr>
          <m:t>=</m:t>
        </m:r>
        <m:r>
          <m:t>1</m:t>
        </m:r>
      </m:oMath>
      <w:r>
        <w:t xml:space="preserve">, and the other half randomly chosen from the original data with response</w:t>
      </w:r>
      <w:r>
        <w:t xml:space="preserve"> </w:t>
      </w:r>
      <m:oMath>
        <m:r>
          <m:t>Y</m:t>
        </m:r>
        <m:r>
          <m:rPr>
            <m:sty m:val="p"/>
          </m:rPr>
          <m:t>=</m:t>
        </m:r>
        <m:r>
          <m:t>0</m:t>
        </m:r>
      </m:oMath>
      <w:r>
        <w:t xml:space="preserve">. Now estimation is easier and the standard errors will be smaller.</w:t>
      </w:r>
    </w:p>
    <w:p>
      <w:pPr>
        <w:pStyle w:val="BodyText"/>
      </w:pPr>
      <w:r>
        <w:t xml:space="preserve">However, when applied to logistic regression, oversampling will result in an inconsistent estimate of the intercept (constant) term, although all other estimates will be consistent. Hence, if we do not de-bias (adjust) the intercept, the predicted probabilities will be too large, reflecting the artificial response rate of</w:t>
      </w:r>
      <w:r>
        <w:t xml:space="preserve"> </w:t>
      </w:r>
      <m:oMath>
        <m:f>
          <m:fPr>
            <m:type m:val="bar"/>
          </m:fPr>
          <m:num>
            <m:r>
              <m:t>1</m:t>
            </m:r>
          </m:num>
          <m:den>
            <m:r>
              <m:t>2</m:t>
            </m:r>
          </m:den>
        </m:f>
      </m:oMath>
      <w:r>
        <w:t xml:space="preserve"> </w:t>
      </w:r>
      <w:r>
        <w:t xml:space="preserve">in the over-sampled training data.</w:t>
      </w:r>
    </w:p>
    <w:p>
      <w:pPr>
        <w:pStyle w:val="BodyText"/>
      </w:pPr>
      <w:r>
        <w:t xml:space="preserve">In order to de-bias the scale of the predicted response (in this example: churn) in the validation sample we need to supply an</w:t>
      </w:r>
      <w:r>
        <w:t xml:space="preserve"> </w:t>
      </w:r>
      <w:r>
        <w:rPr>
          <w:i/>
          <w:iCs/>
        </w:rPr>
        <w:t xml:space="preserve">offset variable</w:t>
      </w:r>
      <w:r>
        <w:t xml:space="preserve"> </w:t>
      </w:r>
      <w:r>
        <w:t xml:space="preserve">to the logistic regression model. An offset is a known number that is added to the right-hand side of the regression when estimating the model, and adding the offset will correspondingly change the estimate of the intercept. The offset takes the form:</w:t>
      </w:r>
    </w:p>
    <w:p>
      <w:pPr>
        <w:pStyle w:val="BodyText"/>
      </w:pPr>
      <m:oMathPara>
        <m:oMathParaPr>
          <m:jc m:val="center"/>
        </m:oMathParaPr>
        <m:oMath>
          <m:r>
            <m:rPr>
              <m:nor/>
              <m:sty m:val="p"/>
            </m:rPr>
            <m:t>offset</m:t>
          </m:r>
          <m:r>
            <m:rPr>
              <m:sty m:val="p"/>
            </m:rPr>
            <m:t>=</m:t>
          </m:r>
          <m:d>
            <m:dPr>
              <m:begChr m:val="["/>
              <m:endChr m:val="]"/>
              <m:sepChr m:val=""/>
              <m:grow/>
            </m:dPr>
            <m:e>
              <m:r>
                <m:rPr>
                  <m:sty m:val="p"/>
                </m:rPr>
                <m:t>log</m:t>
              </m:r>
              <m:d>
                <m:dPr>
                  <m:begChr m:val="("/>
                  <m:endChr m:val=")"/>
                  <m:sepChr m:val=""/>
                  <m:grow/>
                </m:dPr>
                <m:e>
                  <m:sSub>
                    <m:e>
                      <m:acc>
                        <m:accPr>
                          <m:chr m:val="‾"/>
                        </m:accPr>
                        <m:e>
                          <m:r>
                            <m:t>p</m:t>
                          </m:r>
                        </m:e>
                      </m:acc>
                    </m:e>
                    <m:sub>
                      <m:r>
                        <m:t>t</m:t>
                      </m:r>
                    </m:sub>
                  </m:sSub>
                </m:e>
              </m:d>
              <m:r>
                <m:rPr>
                  <m:sty m:val="p"/>
                </m:rPr>
                <m:t>−</m:t>
              </m:r>
              <m:r>
                <m:rPr>
                  <m:sty m:val="p"/>
                </m:rPr>
                <m:t>log</m:t>
              </m:r>
              <m:d>
                <m:dPr>
                  <m:begChr m:val="("/>
                  <m:endChr m:val=")"/>
                  <m:sepChr m:val=""/>
                  <m:grow/>
                </m:dPr>
                <m:e>
                  <m:r>
                    <m:t>1</m:t>
                  </m:r>
                  <m:r>
                    <m:rPr>
                      <m:sty m:val="p"/>
                    </m:rPr>
                    <m:t>−</m:t>
                  </m:r>
                  <m:sSub>
                    <m:e>
                      <m:acc>
                        <m:accPr>
                          <m:chr m:val="‾"/>
                        </m:accPr>
                        <m:e>
                          <m:r>
                            <m:t>p</m:t>
                          </m:r>
                        </m:e>
                      </m:acc>
                    </m:e>
                    <m:sub>
                      <m:r>
                        <m:t>t</m:t>
                      </m:r>
                    </m:sub>
                  </m:sSub>
                </m:e>
              </m:d>
            </m:e>
          </m:d>
          <m:r>
            <m:rPr>
              <m:sty m:val="p"/>
            </m:rPr>
            <m:t>−</m:t>
          </m:r>
          <m:d>
            <m:dPr>
              <m:begChr m:val="["/>
              <m:endChr m:val="]"/>
              <m:sepChr m:val=""/>
              <m:grow/>
            </m:dPr>
            <m:e>
              <m:r>
                <m:rPr>
                  <m:sty m:val="p"/>
                </m:rPr>
                <m:t>log</m:t>
              </m:r>
              <m:d>
                <m:dPr>
                  <m:begChr m:val="("/>
                  <m:endChr m:val=")"/>
                  <m:sepChr m:val=""/>
                  <m:grow/>
                </m:dPr>
                <m:e>
                  <m:sSub>
                    <m:e>
                      <m:acc>
                        <m:accPr>
                          <m:chr m:val="‾"/>
                        </m:accPr>
                        <m:e>
                          <m:r>
                            <m:t>p</m:t>
                          </m:r>
                        </m:e>
                      </m:acc>
                    </m:e>
                    <m:sub>
                      <m:r>
                        <m:t>v</m:t>
                      </m:r>
                    </m:sub>
                  </m:sSub>
                </m:e>
              </m:d>
              <m:r>
                <m:rPr>
                  <m:sty m:val="p"/>
                </m:rPr>
                <m:t>−</m:t>
              </m:r>
              <m:r>
                <m:rPr>
                  <m:sty m:val="p"/>
                </m:rPr>
                <m:t>log</m:t>
              </m:r>
              <m:d>
                <m:dPr>
                  <m:begChr m:val="("/>
                  <m:endChr m:val=")"/>
                  <m:sepChr m:val=""/>
                  <m:grow/>
                </m:dPr>
                <m:e>
                  <m:r>
                    <m:t>1</m:t>
                  </m:r>
                  <m:r>
                    <m:rPr>
                      <m:sty m:val="p"/>
                    </m:rPr>
                    <m:t>−</m:t>
                  </m:r>
                  <m:sSub>
                    <m:e>
                      <m:acc>
                        <m:accPr>
                          <m:chr m:val="‾"/>
                        </m:accPr>
                        <m:e>
                          <m:r>
                            <m:t>p</m:t>
                          </m:r>
                        </m:e>
                      </m:acc>
                    </m:e>
                    <m:sub>
                      <m:r>
                        <m:t>v</m:t>
                      </m:r>
                    </m:sub>
                  </m:sSub>
                </m:e>
              </m:d>
            </m:e>
          </m:d>
        </m:oMath>
      </m:oMathPara>
    </w:p>
    <w:p>
      <w:pPr>
        <w:pStyle w:val="FirstParagraph"/>
      </w:pPr>
      <w:r>
        <w:t xml:space="preserve">Here,</w:t>
      </w:r>
      <w:r>
        <w:t xml:space="preserve"> </w:t>
      </w:r>
      <m:oMath>
        <m:sSub>
          <m:e>
            <m:acc>
              <m:accPr>
                <m:chr m:val="‾"/>
              </m:accPr>
              <m:e>
                <m:r>
                  <m:t>p</m:t>
                </m:r>
              </m:e>
            </m:acc>
          </m:e>
          <m:sub>
            <m:r>
              <m:t>t</m:t>
            </m:r>
          </m:sub>
        </m:sSub>
      </m:oMath>
      <w:r>
        <w:t xml:space="preserve"> </w:t>
      </w:r>
      <w:r>
        <w:t xml:space="preserve">is the average response rate in the training sample and</w:t>
      </w:r>
      <w:r>
        <w:t xml:space="preserve"> </w:t>
      </w:r>
      <m:oMath>
        <m:sSub>
          <m:e>
            <m:acc>
              <m:accPr>
                <m:chr m:val="‾"/>
              </m:accPr>
              <m:e>
                <m:r>
                  <m:t>p</m:t>
                </m:r>
              </m:e>
            </m:acc>
          </m:e>
          <m:sub>
            <m:r>
              <m:t>v</m:t>
            </m:r>
          </m:sub>
        </m:sSub>
      </m:oMath>
      <w:r>
        <w:t xml:space="preserve"> </w:t>
      </w:r>
      <w:r>
        <w:t xml:space="preserve">is the average response rate in the validation sample. Note that the offset is positive (given that</w:t>
      </w:r>
      <w:r>
        <w:t xml:space="preserve"> </w:t>
      </w:r>
      <m:oMath>
        <m:sSub>
          <m:e>
            <m:acc>
              <m:accPr>
                <m:chr m:val="‾"/>
              </m:accPr>
              <m:e>
                <m:r>
                  <m:t>p</m:t>
                </m:r>
              </m:e>
            </m:acc>
          </m:e>
          <m:sub>
            <m:r>
              <m:t>t</m:t>
            </m:r>
          </m:sub>
        </m:sSub>
        <m:r>
          <m:rPr>
            <m:sty m:val="p"/>
          </m:rPr>
          <m:t>&gt;</m:t>
        </m:r>
        <m:sSub>
          <m:e>
            <m:acc>
              <m:accPr>
                <m:chr m:val="‾"/>
              </m:accPr>
              <m:e>
                <m:r>
                  <m:t>p</m:t>
                </m:r>
              </m:e>
            </m:acc>
          </m:e>
          <m:sub>
            <m:r>
              <m:t>v</m:t>
            </m:r>
          </m:sub>
        </m:sSub>
      </m:oMath>
      <w:r>
        <w:t xml:space="preserve">), so that including the offset term when estimating the model accounts for the fact that the training sample has a higher share of</w:t>
      </w:r>
      <w:r>
        <w:t xml:space="preserve"> </w:t>
      </w:r>
      <m:oMath>
        <m:r>
          <m:t>Y</m:t>
        </m:r>
        <m:r>
          <m:rPr>
            <m:sty m:val="p"/>
          </m:rPr>
          <m:t>=</m:t>
        </m:r>
        <m:r>
          <m:t>1</m:t>
        </m:r>
      </m:oMath>
      <w:r>
        <w:t xml:space="preserve"> </w:t>
      </w:r>
      <w:r>
        <w:t xml:space="preserve">relative to the validation sample.</w:t>
      </w:r>
    </w:p>
    <w:p>
      <w:pPr>
        <w:pStyle w:val="BodyText"/>
      </w:pPr>
      <w:r>
        <w:t xml:space="preserve">Conversely, when we predict the response rate in the validation sample, we set the offset variable to 0.</w:t>
      </w:r>
    </w:p>
    <w:p>
      <w:pPr>
        <w:pStyle w:val="BodyText"/>
      </w:pPr>
      <w:r>
        <w:t xml:space="preserve">Why does this work? — Conceptually, logistic regression is a regression model for the log-odds of the response (outcome) probability,</w:t>
      </w:r>
    </w:p>
    <w:p>
      <w:pPr>
        <w:pStyle w:val="BodyText"/>
      </w:pPr>
      <m:oMathPara>
        <m:oMathParaPr>
          <m:jc m:val="center"/>
        </m:oMathParaPr>
        <m:oMath>
          <m:r>
            <m:rPr>
              <m:sty m:val="p"/>
            </m:rPr>
            <m:t>log</m:t>
          </m:r>
          <m:d>
            <m:dPr>
              <m:begChr m:val="("/>
              <m:endChr m:val=")"/>
              <m:sepChr m:val=""/>
              <m:grow/>
            </m:dPr>
            <m:e>
              <m:f>
                <m:fPr>
                  <m:type m:val="bar"/>
                </m:fPr>
                <m:num>
                  <m:r>
                    <m:t>p</m:t>
                  </m:r>
                </m:num>
                <m:den>
                  <m:r>
                    <m:t>1</m:t>
                  </m:r>
                  <m:r>
                    <m:rPr>
                      <m:sty m:val="p"/>
                    </m:rPr>
                    <m:t>−</m:t>
                  </m:r>
                  <m:r>
                    <m:t>p</m:t>
                  </m:r>
                </m:den>
              </m:f>
            </m:e>
          </m:d>
          <m:r>
            <m:rPr>
              <m:sty m:val="p"/>
            </m:rPr>
            <m:t>=</m:t>
          </m:r>
          <m:r>
            <m:rPr>
              <m:sty m:val="p"/>
            </m:rPr>
            <m:t>log</m:t>
          </m:r>
          <m:d>
            <m:dPr>
              <m:begChr m:val="("/>
              <m:endChr m:val=")"/>
              <m:sepChr m:val=""/>
              <m:grow/>
            </m:dPr>
            <m:e>
              <m:r>
                <m:t>p</m:t>
              </m:r>
            </m:e>
          </m:d>
          <m:r>
            <m:rPr>
              <m:sty m:val="p"/>
            </m:rPr>
            <m:t>−</m:t>
          </m:r>
          <m:r>
            <m:rPr>
              <m:sty m:val="p"/>
            </m:rPr>
            <m:t>log</m:t>
          </m:r>
          <m:d>
            <m:dPr>
              <m:begChr m:val="("/>
              <m:endChr m:val=")"/>
              <m:sepChr m:val=""/>
              <m:grow/>
            </m:dPr>
            <m:e>
              <m:r>
                <m:t>1</m:t>
              </m:r>
              <m:r>
                <m:rPr>
                  <m:sty m:val="p"/>
                </m:rPr>
                <m:t>−</m:t>
              </m:r>
              <m:r>
                <m:t>p</m:t>
              </m:r>
            </m:e>
          </m:d>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1</m:t>
              </m:r>
            </m:sub>
          </m:sSub>
          <m:r>
            <m:rPr>
              <m:sty m:val="p"/>
            </m:rPr>
            <m:t>+</m:t>
          </m:r>
          <m:r>
            <m:rPr>
              <m:sty m:val="p"/>
            </m:rPr>
            <m:t>…</m:t>
          </m:r>
        </m:oMath>
      </m:oMathPara>
    </w:p>
    <w:p>
      <w:pPr>
        <w:pStyle w:val="FirstParagraph"/>
      </w:pPr>
      <w:r>
        <w:t xml:space="preserve">When we add the offset variable to the right hand side of the regression model the estimation algorithm will</w:t>
      </w:r>
      <w:r>
        <w:t xml:space="preserve"> </w:t>
      </w:r>
      <w:r>
        <w:t xml:space="preserve">“</w:t>
      </w:r>
      <w:r>
        <w:t xml:space="preserve">incorporate</w:t>
      </w:r>
      <w:r>
        <w:t xml:space="preserve">”</w:t>
      </w:r>
      <w:r>
        <w:t xml:space="preserve"> </w:t>
      </w:r>
      <w:r>
        <w:t xml:space="preserve">the offset in the intercept,</w:t>
      </w:r>
      <w:r>
        <w:t xml:space="preserve"> </w:t>
      </w:r>
      <m:oMath>
        <m:sSub>
          <m:e>
            <m:r>
              <m:t>β</m:t>
            </m:r>
          </m:e>
          <m:sub>
            <m:r>
              <m:t>0</m:t>
            </m:r>
          </m:sub>
        </m:sSub>
      </m:oMath>
      <w:r>
        <w:t xml:space="preserve">. The effect of setting the offset to 0 (when applying the model to the validation sample) is equivalent to subtracting the offset from the intercept. Subtracting the offset amounts to:</w:t>
      </w:r>
    </w:p>
    <w:p>
      <w:pPr>
        <w:numPr>
          <w:ilvl w:val="0"/>
          <w:numId w:val="1002"/>
        </w:numPr>
      </w:pPr>
      <w:r>
        <w:t xml:space="preserve">Subtracting</w:t>
      </w:r>
      <w:r>
        <w:t xml:space="preserve"> </w:t>
      </w:r>
      <m:oMath>
        <m:r>
          <m:rPr>
            <m:sty m:val="p"/>
          </m:rPr>
          <m:t>log</m:t>
        </m:r>
        <m:d>
          <m:dPr>
            <m:begChr m:val="("/>
            <m:endChr m:val=")"/>
            <m:sepChr m:val=""/>
            <m:grow/>
          </m:dPr>
          <m:e>
            <m:sSub>
              <m:e>
                <m:acc>
                  <m:accPr>
                    <m:chr m:val="‾"/>
                  </m:accPr>
                  <m:e>
                    <m:r>
                      <m:t>p</m:t>
                    </m:r>
                  </m:e>
                </m:acc>
              </m:e>
              <m:sub>
                <m:r>
                  <m:t>t</m:t>
                </m:r>
              </m:sub>
            </m:sSub>
          </m:e>
        </m:d>
        <m:r>
          <m:rPr>
            <m:sty m:val="p"/>
          </m:rPr>
          <m:t>−</m:t>
        </m:r>
        <m:r>
          <m:rPr>
            <m:sty m:val="p"/>
          </m:rPr>
          <m:t>log</m:t>
        </m:r>
        <m:d>
          <m:dPr>
            <m:begChr m:val="("/>
            <m:endChr m:val=")"/>
            <m:sepChr m:val=""/>
            <m:grow/>
          </m:dPr>
          <m:e>
            <m:r>
              <m:t>1</m:t>
            </m:r>
            <m:r>
              <m:rPr>
                <m:sty m:val="p"/>
              </m:rPr>
              <m:t>−</m:t>
            </m:r>
            <m:sSub>
              <m:e>
                <m:acc>
                  <m:accPr>
                    <m:chr m:val="‾"/>
                  </m:accPr>
                  <m:e>
                    <m:r>
                      <m:t>p</m:t>
                    </m:r>
                  </m:e>
                </m:acc>
              </m:e>
              <m:sub>
                <m:r>
                  <m:t>t</m:t>
                </m:r>
              </m:sub>
            </m:sSub>
          </m:e>
        </m:d>
      </m:oMath>
      <w:r>
        <w:t xml:space="preserve">, the log-odds of the artificial response rate in the training sample, and</w:t>
      </w:r>
    </w:p>
    <w:p>
      <w:pPr>
        <w:numPr>
          <w:ilvl w:val="0"/>
          <w:numId w:val="1002"/>
        </w:numPr>
      </w:pPr>
      <w:r>
        <w:t xml:space="preserve">Adding</w:t>
      </w:r>
      <w:r>
        <w:t xml:space="preserve"> </w:t>
      </w:r>
      <m:oMath>
        <m:r>
          <m:rPr>
            <m:sty m:val="p"/>
          </m:rPr>
          <m:t>log</m:t>
        </m:r>
        <m:d>
          <m:dPr>
            <m:begChr m:val="("/>
            <m:endChr m:val=")"/>
            <m:sepChr m:val=""/>
            <m:grow/>
          </m:dPr>
          <m:e>
            <m:sSub>
              <m:e>
                <m:acc>
                  <m:accPr>
                    <m:chr m:val="‾"/>
                  </m:accPr>
                  <m:e>
                    <m:r>
                      <m:t>p</m:t>
                    </m:r>
                  </m:e>
                </m:acc>
              </m:e>
              <m:sub>
                <m:r>
                  <m:t>v</m:t>
                </m:r>
              </m:sub>
            </m:sSub>
          </m:e>
        </m:d>
        <m:r>
          <m:rPr>
            <m:sty m:val="p"/>
          </m:rPr>
          <m:t>−</m:t>
        </m:r>
        <m:r>
          <m:rPr>
            <m:sty m:val="p"/>
          </m:rPr>
          <m:t>log</m:t>
        </m:r>
        <m:d>
          <m:dPr>
            <m:begChr m:val="("/>
            <m:endChr m:val=")"/>
            <m:sepChr m:val=""/>
            <m:grow/>
          </m:dPr>
          <m:e>
            <m:r>
              <m:t>1</m:t>
            </m:r>
            <m:r>
              <m:rPr>
                <m:sty m:val="p"/>
              </m:rPr>
              <m:t>−</m:t>
            </m:r>
            <m:sSub>
              <m:e>
                <m:acc>
                  <m:accPr>
                    <m:chr m:val="‾"/>
                  </m:accPr>
                  <m:e>
                    <m:r>
                      <m:t>p</m:t>
                    </m:r>
                  </m:e>
                </m:acc>
              </m:e>
              <m:sub>
                <m:r>
                  <m:t>v</m:t>
                </m:r>
              </m:sub>
            </m:sSub>
          </m:e>
        </m:d>
      </m:oMath>
      <w:r>
        <w:t xml:space="preserve">, the log-odds in the validation sample that reflects the true log-odds in the data.</w:t>
      </w:r>
    </w:p>
    <w:p>
      <w:pPr>
        <w:pStyle w:val="FirstParagraph"/>
      </w:pPr>
      <w:r>
        <w:t xml:space="preserve">This process de-biases the predicted response, i.e. restores the correct response level in the validation sample.</w:t>
      </w:r>
    </w:p>
    <w:p>
      <w:pPr>
        <w:pStyle w:val="BodyText"/>
      </w:pPr>
      <w:r>
        <w:t xml:space="preserve">Note: Never use over-sampling to create the validation sample, otherwise the offset variable approach will not work.</w:t>
      </w:r>
    </w:p>
    <w:p>
      <w:pPr>
        <w:pStyle w:val="BodyText"/>
      </w:pPr>
      <w:r>
        <w:rPr>
          <w:i/>
          <w:iCs/>
        </w:rPr>
        <w:t xml:space="preserve">Create an</w:t>
      </w:r>
      <w:r>
        <w:rPr>
          <w:i/>
          <w:iCs/>
        </w:rPr>
        <w:t xml:space="preserve"> </w:t>
      </w:r>
      <w:r>
        <w:rPr>
          <w:rStyle w:val="VerbatimChar"/>
          <w:i/>
          <w:iCs/>
        </w:rPr>
        <w:t xml:space="preserve">offset_var</w:t>
      </w:r>
      <w:r>
        <w:rPr>
          <w:i/>
          <w:iCs/>
        </w:rPr>
        <w:t xml:space="preserve"> </w:t>
      </w:r>
      <w:r>
        <w:rPr>
          <w:i/>
          <w:iCs/>
        </w:rPr>
        <w:t xml:space="preserve">variable and add it to the data set. Then re-estimate the logistic regression. To tell</w:t>
      </w:r>
      <w:r>
        <w:rPr>
          <w:i/>
          <w:iCs/>
        </w:rPr>
        <w:t xml:space="preserve"> </w:t>
      </w:r>
      <w:r>
        <w:rPr>
          <w:rStyle w:val="VerbatimChar"/>
          <w:i/>
          <w:iCs/>
        </w:rPr>
        <w:t xml:space="preserve">glm</w:t>
      </w:r>
      <w:r>
        <w:rPr>
          <w:i/>
          <w:iCs/>
        </w:rPr>
        <w:t xml:space="preserve"> </w:t>
      </w:r>
      <w:r>
        <w:rPr>
          <w:i/>
          <w:iCs/>
        </w:rPr>
        <w:t xml:space="preserve">that you want to use</w:t>
      </w:r>
      <w:r>
        <w:rPr>
          <w:i/>
          <w:iCs/>
        </w:rPr>
        <w:t xml:space="preserve"> </w:t>
      </w:r>
      <w:r>
        <w:rPr>
          <w:rStyle w:val="VerbatimChar"/>
          <w:i/>
          <w:iCs/>
        </w:rPr>
        <w:t xml:space="preserve">offset_var</w:t>
      </w:r>
      <w:r>
        <w:rPr>
          <w:i/>
          <w:iCs/>
        </w:rPr>
        <w:t xml:space="preserve">, you need to use a formula of the form:</w:t>
      </w:r>
    </w:p>
    <w:p>
      <w:pPr>
        <w:pStyle w:val="BodyText"/>
      </w:pPr>
      <w:r>
        <w:t xml:space="preserve">y ~ offset(offset_var) +</w:t>
      </w:r>
      <w:r>
        <w:t xml:space="preserve"> </w:t>
      </w:r>
    </w:p>
    <w:p>
      <w:pPr>
        <w:pStyle w:val="BodyText"/>
      </w:pPr>
      <w:r>
        <w:rPr>
          <w:i/>
          <w:iCs/>
        </w:rPr>
        <w:t xml:space="preserve">Where</w:t>
      </w:r>
      <w:r>
        <w:t xml:space="preserve"> </w:t>
      </w:r>
      <w:r>
        <w:t xml:space="preserve">you place</w:t>
      </w:r>
      <w:r>
        <w:t xml:space="preserve"> </w:t>
      </w:r>
      <w:r>
        <w:rPr>
          <w:rStyle w:val="VerbatimChar"/>
        </w:rPr>
        <w:t xml:space="preserve">offset()</w:t>
      </w:r>
      <w:r>
        <w:t xml:space="preserve"> </w:t>
      </w:r>
      <w:r>
        <w:t xml:space="preserve">on the right-hand side of the formula is irrelevant.</w:t>
      </w:r>
    </w:p>
    <w:p>
      <w:pPr>
        <w:pStyle w:val="BodyText"/>
      </w:pPr>
      <w:r>
        <w:rPr>
          <w:i/>
          <w:iCs/>
        </w:rPr>
        <w:t xml:space="preserve">Before predicting the response rate in the validation sample set the offset to 0. Then, when you invoke the</w:t>
      </w:r>
      <w:r>
        <w:rPr>
          <w:i/>
          <w:iCs/>
        </w:rPr>
        <w:t xml:space="preserve"> </w:t>
      </w:r>
      <w:r>
        <w:rPr>
          <w:rStyle w:val="VerbatimChar"/>
          <w:i/>
          <w:iCs/>
        </w:rPr>
        <w:t xml:space="preserve">predict</w:t>
      </w:r>
      <w:r>
        <w:rPr>
          <w:i/>
          <w:iCs/>
        </w:rPr>
        <w:t xml:space="preserve"> </w:t>
      </w:r>
      <w:r>
        <w:rPr>
          <w:i/>
          <w:iCs/>
        </w:rPr>
        <w:t xml:space="preserve">function, supply the data with the offset set to 0 using the</w:t>
      </w:r>
      <w:r>
        <w:rPr>
          <w:i/>
          <w:iCs/>
        </w:rPr>
        <w:t xml:space="preserve"> </w:t>
      </w:r>
      <w:r>
        <w:rPr>
          <w:rStyle w:val="VerbatimChar"/>
          <w:i/>
          <w:iCs/>
        </w:rPr>
        <w:t xml:space="preserve">newdata</w:t>
      </w:r>
      <w:r>
        <w:rPr>
          <w:i/>
          <w:iCs/>
        </w:rPr>
        <w:t xml:space="preserve"> </w:t>
      </w:r>
      <w:r>
        <w:rPr>
          <w:i/>
          <w:iCs/>
        </w:rPr>
        <w:t xml:space="preserve">option.</w:t>
      </w:r>
    </w:p>
    <w:p>
      <w:pPr>
        <w:pStyle w:val="BodyText"/>
      </w:pPr>
      <w:r>
        <w:rPr>
          <w:i/>
          <w:iCs/>
        </w:rPr>
        <w:t xml:space="preserve">Compare the average predicted response with the average observed response rate in the validation sample.</w:t>
      </w:r>
    </w:p>
    <w:p>
      <w:pPr>
        <w:pStyle w:val="SourceCode"/>
      </w:pPr>
      <w:r>
        <w:rPr>
          <w:rStyle w:val="FunctionTok"/>
        </w:rPr>
        <w:t xml:space="preserve">mean</w:t>
      </w:r>
      <w:r>
        <w:rPr>
          <w:rStyle w:val="NormalTok"/>
        </w:rPr>
        <w:t xml:space="preserve">(calibration_data</w:t>
      </w:r>
      <w:r>
        <w:rPr>
          <w:rStyle w:val="SpecialCharTok"/>
        </w:rPr>
        <w:t xml:space="preserve">$</w:t>
      </w:r>
      <w:r>
        <w:rPr>
          <w:rStyle w:val="NormalTok"/>
        </w:rPr>
        <w:t xml:space="preserve">churn)</w:t>
      </w:r>
    </w:p>
    <w:p>
      <w:pPr>
        <w:pStyle w:val="SourceCode"/>
      </w:pPr>
      <w:r>
        <w:rPr>
          <w:rStyle w:val="VerbatimChar"/>
        </w:rPr>
        <w:t xml:space="preserve">[1] 0.4981382</w:t>
      </w:r>
    </w:p>
    <w:p>
      <w:pPr>
        <w:pStyle w:val="SourceCode"/>
      </w:pPr>
      <w:r>
        <w:rPr>
          <w:rStyle w:val="NormalTok"/>
        </w:rPr>
        <w:t xml:space="preserve">data_Y1 </w:t>
      </w:r>
      <w:r>
        <w:rPr>
          <w:rStyle w:val="OtherTok"/>
        </w:rPr>
        <w:t xml:space="preserve">=</w:t>
      </w:r>
      <w:r>
        <w:rPr>
          <w:rStyle w:val="NormalTok"/>
        </w:rPr>
        <w:t xml:space="preserve"> cell2cell_DT[churn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data_Y0 </w:t>
      </w:r>
      <w:r>
        <w:rPr>
          <w:rStyle w:val="OtherTok"/>
        </w:rPr>
        <w:t xml:space="preserve">=</w:t>
      </w:r>
      <w:r>
        <w:rPr>
          <w:rStyle w:val="NormalTok"/>
        </w:rPr>
        <w:t xml:space="preserve"> cell2cell_DT[churn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#TODO: this is making the training data include part of the validation sample. </w:t>
      </w:r>
      <w:r>
        <w:br/>
      </w:r>
      <w:r>
        <w:rPr>
          <w:rStyle w:val="FunctionTok"/>
        </w:rPr>
        <w:t xml:space="preserve">set.seed</w:t>
      </w:r>
      <w:r>
        <w:rPr>
          <w:rStyle w:val="NormalTok"/>
        </w:rPr>
        <w:t xml:space="preserve">(</w:t>
      </w:r>
      <w:r>
        <w:rPr>
          <w:rStyle w:val="DecValTok"/>
        </w:rPr>
        <w:t xml:space="preserve">11111</w:t>
      </w:r>
      <w:r>
        <w:rPr>
          <w:rStyle w:val="NormalTok"/>
        </w:rPr>
        <w:t xml:space="preserve">)  </w:t>
      </w:r>
      <w:r>
        <w:rPr>
          <w:rStyle w:val="CommentTok"/>
        </w:rPr>
        <w:t xml:space="preserve"># Set seed for reproducibility</w:t>
      </w:r>
      <w:r>
        <w:br/>
      </w:r>
      <w:r>
        <w:rPr>
          <w:rStyle w:val="NormalTok"/>
        </w:rPr>
        <w:t xml:space="preserve">sample_size </w:t>
      </w:r>
      <w:r>
        <w:rPr>
          <w:rStyle w:val="OtherTok"/>
        </w:rPr>
        <w:t xml:space="preserve">=</w:t>
      </w:r>
      <w:r>
        <w:rPr>
          <w:rStyle w:val="NormalTok"/>
        </w:rPr>
        <w:t xml:space="preserve"> </w:t>
      </w:r>
      <w:r>
        <w:rPr>
          <w:rStyle w:val="FunctionTok"/>
        </w:rPr>
        <w:t xml:space="preserve">min</w:t>
      </w:r>
      <w:r>
        <w:rPr>
          <w:rStyle w:val="NormalTok"/>
        </w:rPr>
        <w:t xml:space="preserve">(</w:t>
      </w:r>
      <w:r>
        <w:rPr>
          <w:rStyle w:val="FunctionTok"/>
        </w:rPr>
        <w:t xml:space="preserve">nrow</w:t>
      </w:r>
      <w:r>
        <w:rPr>
          <w:rStyle w:val="NormalTok"/>
        </w:rPr>
        <w:t xml:space="preserve">(data_Y1), </w:t>
      </w:r>
      <w:r>
        <w:rPr>
          <w:rStyle w:val="FunctionTok"/>
        </w:rPr>
        <w:t xml:space="preserve">nrow</w:t>
      </w:r>
      <w:r>
        <w:rPr>
          <w:rStyle w:val="NormalTok"/>
        </w:rPr>
        <w:t xml:space="preserve">(data_Y0))</w:t>
      </w:r>
      <w:r>
        <w:br/>
      </w:r>
      <w:r>
        <w:rPr>
          <w:rStyle w:val="NormalTok"/>
        </w:rPr>
        <w:t xml:space="preserve">training_data </w:t>
      </w:r>
      <w:r>
        <w:rPr>
          <w:rStyle w:val="OtherTok"/>
        </w:rPr>
        <w:t xml:space="preserve">=</w:t>
      </w:r>
      <w:r>
        <w:rPr>
          <w:rStyle w:val="NormalTok"/>
        </w:rPr>
        <w:t xml:space="preserve"> </w:t>
      </w:r>
      <w:r>
        <w:rPr>
          <w:rStyle w:val="FunctionTok"/>
        </w:rPr>
        <w:t xml:space="preserve">rbind</w:t>
      </w:r>
      <w:r>
        <w:rPr>
          <w:rStyle w:val="NormalTok"/>
        </w:rPr>
        <w:t xml:space="preserve">(</w:t>
      </w:r>
      <w:r>
        <w:br/>
      </w:r>
      <w:r>
        <w:rPr>
          <w:rStyle w:val="NormalTok"/>
        </w:rPr>
        <w:t xml:space="preserve">  data_Y1[</w:t>
      </w:r>
      <w:r>
        <w:rPr>
          <w:rStyle w:val="FunctionTok"/>
        </w:rPr>
        <w:t xml:space="preserve">sample</w:t>
      </w:r>
      <w:r>
        <w:rPr>
          <w:rStyle w:val="NormalTok"/>
        </w:rPr>
        <w:t xml:space="preserve">(.N, sample_size)],</w:t>
      </w:r>
      <w:r>
        <w:br/>
      </w:r>
      <w:r>
        <w:rPr>
          <w:rStyle w:val="NormalTok"/>
        </w:rPr>
        <w:t xml:space="preserve">  data_Y0[</w:t>
      </w:r>
      <w:r>
        <w:rPr>
          <w:rStyle w:val="FunctionTok"/>
        </w:rPr>
        <w:t xml:space="preserve">sample</w:t>
      </w:r>
      <w:r>
        <w:rPr>
          <w:rStyle w:val="NormalTok"/>
        </w:rPr>
        <w:t xml:space="preserve">(.N, sample_size)]</w:t>
      </w:r>
      <w:r>
        <w:br/>
      </w:r>
      <w:r>
        <w:rPr>
          <w:rStyle w:val="NormalTok"/>
        </w:rPr>
        <w:t xml:space="preserve">)</w:t>
      </w:r>
      <w:r>
        <w:br/>
      </w:r>
      <w:r>
        <w:br/>
      </w:r>
      <w:r>
        <w:rPr>
          <w:rStyle w:val="NormalTok"/>
        </w:rPr>
        <w:t xml:space="preserve">training_data </w:t>
      </w:r>
      <w:r>
        <w:rPr>
          <w:rStyle w:val="OtherTok"/>
        </w:rPr>
        <w:t xml:space="preserve">=</w:t>
      </w:r>
      <w:r>
        <w:rPr>
          <w:rStyle w:val="NormalTok"/>
        </w:rPr>
        <w:t xml:space="preserve"> calibration_data</w:t>
      </w:r>
      <w:r>
        <w:br/>
      </w:r>
      <w:r>
        <w:br/>
      </w:r>
      <w:r>
        <w:rPr>
          <w:rStyle w:val="NormalTok"/>
        </w:rPr>
        <w:t xml:space="preserve">validation_data </w:t>
      </w:r>
      <w:r>
        <w:rPr>
          <w:rStyle w:val="OtherTok"/>
        </w:rPr>
        <w:t xml:space="preserve">=</w:t>
      </w:r>
      <w:r>
        <w:rPr>
          <w:rStyle w:val="NormalTok"/>
        </w:rPr>
        <w:t xml:space="preserve"> cell2cell_DT[calibrat </w:t>
      </w:r>
      <w:r>
        <w:rPr>
          <w:rStyle w:val="SpecialCharTok"/>
        </w:rPr>
        <w:t xml:space="preserve">==</w:t>
      </w:r>
      <w:r>
        <w:rPr>
          <w:rStyle w:val="NormalTok"/>
        </w:rPr>
        <w:t xml:space="preserve"> </w:t>
      </w:r>
      <w:r>
        <w:rPr>
          <w:rStyle w:val="DecValTok"/>
        </w:rPr>
        <w:t xml:space="preserve">0</w:t>
      </w:r>
      <w:r>
        <w:rPr>
          <w:rStyle w:val="NormalTok"/>
        </w:rPr>
        <w:t xml:space="preserve">]</w:t>
      </w:r>
      <w:r>
        <w:br/>
      </w:r>
      <w:r>
        <w:br/>
      </w:r>
      <w:r>
        <w:br/>
      </w:r>
      <w:r>
        <w:rPr>
          <w:rStyle w:val="NormalTok"/>
        </w:rPr>
        <w:t xml:space="preserve">p_t </w:t>
      </w:r>
      <w:r>
        <w:rPr>
          <w:rStyle w:val="OtherTok"/>
        </w:rPr>
        <w:t xml:space="preserve">=</w:t>
      </w:r>
      <w:r>
        <w:rPr>
          <w:rStyle w:val="NormalTok"/>
        </w:rPr>
        <w:t xml:space="preserve"> </w:t>
      </w:r>
      <w:r>
        <w:rPr>
          <w:rStyle w:val="FunctionTok"/>
        </w:rPr>
        <w:t xml:space="preserve">mean</w:t>
      </w:r>
      <w:r>
        <w:rPr>
          <w:rStyle w:val="NormalTok"/>
        </w:rPr>
        <w:t xml:space="preserve">(training_data</w:t>
      </w:r>
      <w:r>
        <w:rPr>
          <w:rStyle w:val="SpecialCharTok"/>
        </w:rPr>
        <w:t xml:space="preserve">$</w:t>
      </w:r>
      <w:r>
        <w:rPr>
          <w:rStyle w:val="NormalTok"/>
        </w:rPr>
        <w:t xml:space="preserve">churn)  </w:t>
      </w:r>
      <w:r>
        <w:rPr>
          <w:rStyle w:val="CommentTok"/>
        </w:rPr>
        <w:t xml:space="preserve"># Oversampled rate</w:t>
      </w:r>
      <w:r>
        <w:br/>
      </w:r>
      <w:r>
        <w:rPr>
          <w:rStyle w:val="NormalTok"/>
        </w:rPr>
        <w:t xml:space="preserve">p_v </w:t>
      </w:r>
      <w:r>
        <w:rPr>
          <w:rStyle w:val="OtherTok"/>
        </w:rPr>
        <w:t xml:space="preserve">=</w:t>
      </w:r>
      <w:r>
        <w:rPr>
          <w:rStyle w:val="NormalTok"/>
        </w:rPr>
        <w:t xml:space="preserve"> </w:t>
      </w:r>
      <w:r>
        <w:rPr>
          <w:rStyle w:val="FunctionTok"/>
        </w:rPr>
        <w:t xml:space="preserve">mean</w:t>
      </w:r>
      <w:r>
        <w:rPr>
          <w:rStyle w:val="NormalTok"/>
        </w:rPr>
        <w:t xml:space="preserve">(validation_data</w:t>
      </w:r>
      <w:r>
        <w:rPr>
          <w:rStyle w:val="SpecialCharTok"/>
        </w:rPr>
        <w:t xml:space="preserve">$</w:t>
      </w:r>
      <w:r>
        <w:rPr>
          <w:rStyle w:val="NormalTok"/>
        </w:rPr>
        <w:t xml:space="preserve">churn)  </w:t>
      </w:r>
      <w:r>
        <w:rPr>
          <w:rStyle w:val="CommentTok"/>
        </w:rPr>
        <w:t xml:space="preserve"># True rate in the validation sample</w:t>
      </w:r>
      <w:r>
        <w:br/>
      </w:r>
      <w:r>
        <w:br/>
      </w:r>
      <w:r>
        <w:br/>
      </w:r>
      <w:r>
        <w:rPr>
          <w:rStyle w:val="NormalTok"/>
        </w:rPr>
        <w:t xml:space="preserve">offset_value </w:t>
      </w:r>
      <w:r>
        <w:rPr>
          <w:rStyle w:val="OtherTok"/>
        </w:rPr>
        <w:t xml:space="preserve">=</w:t>
      </w:r>
      <w:r>
        <w:rPr>
          <w:rStyle w:val="NormalTok"/>
        </w:rPr>
        <w:t xml:space="preserve"> (</w:t>
      </w:r>
      <w:r>
        <w:rPr>
          <w:rStyle w:val="FunctionTok"/>
        </w:rPr>
        <w:t xml:space="preserve">log</w:t>
      </w:r>
      <w:r>
        <w:rPr>
          <w:rStyle w:val="NormalTok"/>
        </w:rPr>
        <w:t xml:space="preserve">(p_t) </w:t>
      </w:r>
      <w:r>
        <w:rPr>
          <w:rStyle w:val="SpecialCharTok"/>
        </w:rPr>
        <w:t xml:space="preserve">-</w:t>
      </w:r>
      <w:r>
        <w:rPr>
          <w:rStyle w:val="NormalTok"/>
        </w:rPr>
        <w:t xml:space="preserve"> </w:t>
      </w:r>
      <w:r>
        <w:rPr>
          <w:rStyle w:val="FunctionTok"/>
        </w:rPr>
        <w:t xml:space="preserve">log</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p_t)) </w:t>
      </w:r>
      <w:r>
        <w:rPr>
          <w:rStyle w:val="SpecialCharTok"/>
        </w:rPr>
        <w:t xml:space="preserve">-</w:t>
      </w:r>
      <w:r>
        <w:rPr>
          <w:rStyle w:val="NormalTok"/>
        </w:rPr>
        <w:t xml:space="preserve"> (</w:t>
      </w:r>
      <w:r>
        <w:rPr>
          <w:rStyle w:val="FunctionTok"/>
        </w:rPr>
        <w:t xml:space="preserve">log</w:t>
      </w:r>
      <w:r>
        <w:rPr>
          <w:rStyle w:val="NormalTok"/>
        </w:rPr>
        <w:t xml:space="preserve">(p_v) </w:t>
      </w:r>
      <w:r>
        <w:rPr>
          <w:rStyle w:val="SpecialCharTok"/>
        </w:rPr>
        <w:t xml:space="preserve">-</w:t>
      </w:r>
      <w:r>
        <w:rPr>
          <w:rStyle w:val="NormalTok"/>
        </w:rPr>
        <w:t xml:space="preserve"> </w:t>
      </w:r>
      <w:r>
        <w:rPr>
          <w:rStyle w:val="FunctionTok"/>
        </w:rPr>
        <w:t xml:space="preserve">log</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p_v))</w:t>
      </w:r>
      <w:r>
        <w:br/>
      </w:r>
      <w:r>
        <w:rPr>
          <w:rStyle w:val="NormalTok"/>
        </w:rPr>
        <w:t xml:space="preserve">training_data[, offset_var </w:t>
      </w:r>
      <w:r>
        <w:rPr>
          <w:rStyle w:val="SpecialCharTok"/>
        </w:rPr>
        <w:t xml:space="preserve">:=</w:t>
      </w:r>
      <w:r>
        <w:rPr>
          <w:rStyle w:val="NormalTok"/>
        </w:rPr>
        <w:t xml:space="preserve"> offset_value]</w:t>
      </w:r>
      <w:r>
        <w:br/>
      </w:r>
      <w:r>
        <w:br/>
      </w:r>
      <w:r>
        <w:br/>
      </w:r>
      <w:r>
        <w:rPr>
          <w:rStyle w:val="NormalTok"/>
        </w:rPr>
        <w:t xml:space="preserve">predictors </w:t>
      </w:r>
      <w:r>
        <w:rPr>
          <w:rStyle w:val="OtherTok"/>
        </w:rPr>
        <w:t xml:space="preserve">=</w:t>
      </w:r>
      <w:r>
        <w:rPr>
          <w:rStyle w:val="NormalTok"/>
        </w:rPr>
        <w:t xml:space="preserve"> </w:t>
      </w:r>
      <w:r>
        <w:rPr>
          <w:rStyle w:val="FunctionTok"/>
        </w:rPr>
        <w:t xml:space="preserve">setdiff</w:t>
      </w:r>
      <w:r>
        <w:rPr>
          <w:rStyle w:val="NormalTok"/>
        </w:rPr>
        <w:t xml:space="preserve">(</w:t>
      </w:r>
      <w:r>
        <w:rPr>
          <w:rStyle w:val="FunctionTok"/>
        </w:rPr>
        <w:t xml:space="preserve">names</w:t>
      </w:r>
      <w:r>
        <w:rPr>
          <w:rStyle w:val="NormalTok"/>
        </w:rPr>
        <w:t xml:space="preserve">(training_data), </w:t>
      </w:r>
      <w:r>
        <w:rPr>
          <w:rStyle w:val="FunctionTok"/>
        </w:rPr>
        <w:t xml:space="preserve">c</w:t>
      </w:r>
      <w:r>
        <w:rPr>
          <w:rStyle w:val="NormalTok"/>
        </w:rPr>
        <w:t xml:space="preserve">(</w:t>
      </w:r>
      <w:r>
        <w:rPr>
          <w:rStyle w:val="StringTok"/>
        </w:rPr>
        <w:t xml:space="preserve">"churn"</w:t>
      </w:r>
      <w:r>
        <w:rPr>
          <w:rStyle w:val="NormalTok"/>
        </w:rPr>
        <w:t xml:space="preserve">, </w:t>
      </w:r>
      <w:r>
        <w:rPr>
          <w:rStyle w:val="StringTok"/>
        </w:rPr>
        <w:t xml:space="preserve">"customer"</w:t>
      </w:r>
      <w:r>
        <w:rPr>
          <w:rStyle w:val="NormalTok"/>
        </w:rPr>
        <w:t xml:space="preserve">, </w:t>
      </w:r>
      <w:r>
        <w:rPr>
          <w:rStyle w:val="StringTok"/>
        </w:rPr>
        <w:t xml:space="preserve">"calibrat"</w:t>
      </w:r>
      <w:r>
        <w:rPr>
          <w:rStyle w:val="NormalTok"/>
        </w:rPr>
        <w:t xml:space="preserve">, </w:t>
      </w:r>
      <w:r>
        <w:rPr>
          <w:rStyle w:val="StringTok"/>
        </w:rPr>
        <w:t xml:space="preserve">"offset_var"</w:t>
      </w:r>
      <w:r>
        <w:rPr>
          <w:rStyle w:val="NormalTok"/>
        </w:rPr>
        <w:t xml:space="preserve">))</w:t>
      </w:r>
      <w:r>
        <w:br/>
      </w:r>
      <w:r>
        <w:br/>
      </w:r>
      <w:r>
        <w:br/>
      </w:r>
      <w:r>
        <w:rPr>
          <w:rStyle w:val="NormalTok"/>
        </w:rPr>
        <w:t xml:space="preserve">formula </w:t>
      </w:r>
      <w:r>
        <w:rPr>
          <w:rStyle w:val="OtherTok"/>
        </w:rPr>
        <w:t xml:space="preserve">=</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"churn ~ offset(offset_var) +"</w:t>
      </w:r>
      <w:r>
        <w:rPr>
          <w:rStyle w:val="NormalTok"/>
        </w:rPr>
        <w:t xml:space="preserve">, </w:t>
      </w:r>
      <w:r>
        <w:rPr>
          <w:rStyle w:val="FunctionTok"/>
        </w:rPr>
        <w:t xml:space="preserve">paste</w:t>
      </w:r>
      <w:r>
        <w:rPr>
          <w:rStyle w:val="NormalTok"/>
        </w:rPr>
        <w:t xml:space="preserve">(predictors, </w:t>
      </w:r>
      <w:r>
        <w:rPr>
          <w:rStyle w:val="AttributeTok"/>
        </w:rPr>
        <w:t xml:space="preserve">collapse =</w:t>
      </w:r>
      <w:r>
        <w:rPr>
          <w:rStyle w:val="NormalTok"/>
        </w:rPr>
        <w:t xml:space="preserve"> </w:t>
      </w:r>
      <w:r>
        <w:rPr>
          <w:rStyle w:val="StringTok"/>
        </w:rPr>
        <w:t xml:space="preserve">" + "</w:t>
      </w:r>
      <w:r>
        <w:rPr>
          <w:rStyle w:val="NormalTok"/>
        </w:rPr>
        <w:t xml:space="preserve">)))</w:t>
      </w:r>
      <w:r>
        <w:br/>
      </w:r>
      <w:r>
        <w:br/>
      </w:r>
      <w:r>
        <w:br/>
      </w:r>
      <w:r>
        <w:rPr>
          <w:rStyle w:val="NormalTok"/>
        </w:rPr>
        <w:t xml:space="preserve">fit </w:t>
      </w:r>
      <w:r>
        <w:rPr>
          <w:rStyle w:val="OtherTok"/>
        </w:rPr>
        <w:t xml:space="preserve">=</w:t>
      </w:r>
      <w:r>
        <w:rPr>
          <w:rStyle w:val="NormalTok"/>
        </w:rPr>
        <w:t xml:space="preserve"> </w:t>
      </w:r>
      <w:r>
        <w:rPr>
          <w:rStyle w:val="FunctionTok"/>
        </w:rPr>
        <w:t xml:space="preserve">glm</w:t>
      </w:r>
      <w:r>
        <w:rPr>
          <w:rStyle w:val="NormalTok"/>
        </w:rPr>
        <w:t xml:space="preserve">(formula, </w:t>
      </w:r>
      <w:r>
        <w:rPr>
          <w:rStyle w:val="AttributeTok"/>
        </w:rPr>
        <w:t xml:space="preserve">data =</w:t>
      </w:r>
      <w:r>
        <w:rPr>
          <w:rStyle w:val="NormalTok"/>
        </w:rPr>
        <w:t xml:space="preserve"> training_data,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br/>
      </w:r>
      <w:r>
        <w:br/>
      </w:r>
      <w:r>
        <w:rPr>
          <w:rStyle w:val="NormalTok"/>
        </w:rPr>
        <w:t xml:space="preserve">results_DT </w:t>
      </w:r>
      <w:r>
        <w:rPr>
          <w:rStyle w:val="OtherTok"/>
        </w:rPr>
        <w:t xml:space="preserve">=</w:t>
      </w:r>
      <w:r>
        <w:rPr>
          <w:rStyle w:val="NormalTok"/>
        </w:rPr>
        <w:t xml:space="preserve"> </w:t>
      </w:r>
      <w:r>
        <w:rPr>
          <w:rStyle w:val="FunctionTok"/>
        </w:rPr>
        <w:t xml:space="preserve">as.data.table</w:t>
      </w:r>
      <w:r>
        <w:rPr>
          <w:rStyle w:val="NormalTok"/>
        </w:rPr>
        <w:t xml:space="preserve">(</w:t>
      </w:r>
      <w:r>
        <w:rPr>
          <w:rStyle w:val="FunctionTok"/>
        </w:rPr>
        <w:t xml:space="preserve">tidy</w:t>
      </w:r>
      <w:r>
        <w:rPr>
          <w:rStyle w:val="NormalTok"/>
        </w:rPr>
        <w:t xml:space="preserve">(fit))</w:t>
      </w:r>
      <w:r>
        <w:br/>
      </w:r>
      <w:r>
        <w:rPr>
          <w:rStyle w:val="FunctionTok"/>
        </w:rPr>
        <w:t xml:space="preserve">kable</w:t>
      </w:r>
      <w:r>
        <w:rPr>
          <w:rStyle w:val="NormalTok"/>
        </w:rPr>
        <w:t xml:space="preserve">(results_DT, </w:t>
      </w:r>
      <w:r>
        <w:rPr>
          <w:rStyle w:val="AttributeTok"/>
        </w:rPr>
        <w:t xml:space="preserve">digits =</w:t>
      </w:r>
      <w:r>
        <w:rPr>
          <w:rStyle w:val="NormalTok"/>
        </w:rPr>
        <w:t xml:space="preserve"> </w:t>
      </w:r>
      <w:r>
        <w:rPr>
          <w:rStyle w:val="DecValTok"/>
        </w:rPr>
        <w:t xml:space="preserve">5</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-3.77119</w:t>
            </w:r>
          </w:p>
        </w:tc>
        <w:tc>
          <w:tcPr/>
          <w:p>
            <w:pPr>
              <w:pStyle w:val="Compact"/>
              <w:jc w:val="right"/>
            </w:pPr>
            <w:r>
              <w:t xml:space="preserve">0.09527</w:t>
            </w:r>
          </w:p>
        </w:tc>
        <w:tc>
          <w:tcPr/>
          <w:p>
            <w:pPr>
              <w:pStyle w:val="Compact"/>
              <w:jc w:val="right"/>
            </w:pPr>
            <w:r>
              <w:t xml:space="preserve">-39.58269</w:t>
            </w:r>
          </w:p>
        </w:tc>
        <w:tc>
          <w:tcPr/>
          <w:p>
            <w:pPr>
              <w:pStyle w:val="Compact"/>
              <w:jc w:val="right"/>
            </w:pPr>
            <w:r>
              <w:t xml:space="preserve">0.00000</w:t>
            </w:r>
          </w:p>
        </w:tc>
      </w:tr>
      <w:tr>
        <w:tc>
          <w:tcPr/>
          <w:p>
            <w:pPr>
              <w:pStyle w:val="Compact"/>
              <w:jc w:val="left"/>
            </w:pPr>
            <w:r>
              <w:t xml:space="preserve">revenue</w:t>
            </w:r>
          </w:p>
        </w:tc>
        <w:tc>
          <w:tcPr/>
          <w:p>
            <w:pPr>
              <w:pStyle w:val="Compact"/>
              <w:jc w:val="right"/>
            </w:pPr>
            <w:r>
              <w:t xml:space="preserve">0.00196</w:t>
            </w:r>
          </w:p>
        </w:tc>
        <w:tc>
          <w:tcPr/>
          <w:p>
            <w:pPr>
              <w:pStyle w:val="Compact"/>
              <w:jc w:val="right"/>
            </w:pPr>
            <w:r>
              <w:t xml:space="preserve">0.00080</w:t>
            </w:r>
          </w:p>
        </w:tc>
        <w:tc>
          <w:tcPr/>
          <w:p>
            <w:pPr>
              <w:pStyle w:val="Compact"/>
              <w:jc w:val="right"/>
            </w:pPr>
            <w:r>
              <w:t xml:space="preserve">2.46016</w:t>
            </w:r>
          </w:p>
        </w:tc>
        <w:tc>
          <w:tcPr/>
          <w:p>
            <w:pPr>
              <w:pStyle w:val="Compact"/>
              <w:jc w:val="right"/>
            </w:pPr>
            <w:r>
              <w:t xml:space="preserve">0.01389</w:t>
            </w:r>
          </w:p>
        </w:tc>
      </w:tr>
      <w:tr>
        <w:tc>
          <w:tcPr/>
          <w:p>
            <w:pPr>
              <w:pStyle w:val="Compact"/>
              <w:jc w:val="left"/>
            </w:pPr>
            <w:r>
              <w:t xml:space="preserve">mou</w:t>
            </w:r>
          </w:p>
        </w:tc>
        <w:tc>
          <w:tcPr/>
          <w:p>
            <w:pPr>
              <w:pStyle w:val="Compact"/>
              <w:jc w:val="right"/>
            </w:pPr>
            <w:r>
              <w:t xml:space="preserve">-0.00028</w:t>
            </w:r>
          </w:p>
        </w:tc>
        <w:tc>
          <w:tcPr/>
          <w:p>
            <w:pPr>
              <w:pStyle w:val="Compact"/>
              <w:jc w:val="right"/>
            </w:pPr>
            <w:r>
              <w:t xml:space="preserve">0.00005</w:t>
            </w:r>
          </w:p>
        </w:tc>
        <w:tc>
          <w:tcPr/>
          <w:p>
            <w:pPr>
              <w:pStyle w:val="Compact"/>
              <w:jc w:val="right"/>
            </w:pPr>
            <w:r>
              <w:t xml:space="preserve">-5.65709</w:t>
            </w:r>
          </w:p>
        </w:tc>
        <w:tc>
          <w:tcPr/>
          <w:p>
            <w:pPr>
              <w:pStyle w:val="Compact"/>
              <w:jc w:val="right"/>
            </w:pPr>
            <w:r>
              <w:t xml:space="preserve">0.00000</w:t>
            </w:r>
          </w:p>
        </w:tc>
      </w:tr>
      <w:tr>
        <w:tc>
          <w:tcPr/>
          <w:p>
            <w:pPr>
              <w:pStyle w:val="Compact"/>
              <w:jc w:val="left"/>
            </w:pPr>
            <w:r>
              <w:t xml:space="preserve">recchrge</w:t>
            </w:r>
          </w:p>
        </w:tc>
        <w:tc>
          <w:tcPr/>
          <w:p>
            <w:pPr>
              <w:pStyle w:val="Compact"/>
              <w:jc w:val="right"/>
            </w:pPr>
            <w:r>
              <w:t xml:space="preserve">-0.00312</w:t>
            </w:r>
          </w:p>
        </w:tc>
        <w:tc>
          <w:tcPr/>
          <w:p>
            <w:pPr>
              <w:pStyle w:val="Compact"/>
              <w:jc w:val="right"/>
            </w:pPr>
            <w:r>
              <w:t xml:space="preserve">0.00089</w:t>
            </w:r>
          </w:p>
        </w:tc>
        <w:tc>
          <w:tcPr/>
          <w:p>
            <w:pPr>
              <w:pStyle w:val="Compact"/>
              <w:jc w:val="right"/>
            </w:pPr>
            <w:r>
              <w:t xml:space="preserve">-3.51332</w:t>
            </w:r>
          </w:p>
        </w:tc>
        <w:tc>
          <w:tcPr/>
          <w:p>
            <w:pPr>
              <w:pStyle w:val="Compact"/>
              <w:jc w:val="right"/>
            </w:pPr>
            <w:r>
              <w:t xml:space="preserve">0.00044</w:t>
            </w:r>
          </w:p>
        </w:tc>
      </w:tr>
      <w:tr>
        <w:tc>
          <w:tcPr/>
          <w:p>
            <w:pPr>
              <w:pStyle w:val="Compact"/>
              <w:jc w:val="left"/>
            </w:pPr>
            <w:r>
              <w:t xml:space="preserve">directas</w:t>
            </w:r>
          </w:p>
        </w:tc>
        <w:tc>
          <w:tcPr/>
          <w:p>
            <w:pPr>
              <w:pStyle w:val="Compact"/>
              <w:jc w:val="right"/>
            </w:pPr>
            <w:r>
              <w:t xml:space="preserve">-0.00120</w:t>
            </w:r>
          </w:p>
        </w:tc>
        <w:tc>
          <w:tcPr/>
          <w:p>
            <w:pPr>
              <w:pStyle w:val="Compact"/>
              <w:jc w:val="right"/>
            </w:pPr>
            <w:r>
              <w:t xml:space="preserve">0.00594</w:t>
            </w:r>
          </w:p>
        </w:tc>
        <w:tc>
          <w:tcPr/>
          <w:p>
            <w:pPr>
              <w:pStyle w:val="Compact"/>
              <w:jc w:val="right"/>
            </w:pPr>
            <w:r>
              <w:t xml:space="preserve">-0.20135</w:t>
            </w:r>
          </w:p>
        </w:tc>
        <w:tc>
          <w:tcPr/>
          <w:p>
            <w:pPr>
              <w:pStyle w:val="Compact"/>
              <w:jc w:val="right"/>
            </w:pPr>
            <w:r>
              <w:t xml:space="preserve">0.84042</w:t>
            </w:r>
          </w:p>
        </w:tc>
      </w:tr>
      <w:tr>
        <w:tc>
          <w:tcPr/>
          <w:p>
            <w:pPr>
              <w:pStyle w:val="Compact"/>
              <w:jc w:val="left"/>
            </w:pPr>
            <w:r>
              <w:t xml:space="preserve">overage</w:t>
            </w:r>
          </w:p>
        </w:tc>
        <w:tc>
          <w:tcPr/>
          <w:p>
            <w:pPr>
              <w:pStyle w:val="Compact"/>
              <w:jc w:val="right"/>
            </w:pPr>
            <w:r>
              <w:t xml:space="preserve">0.00076</w:t>
            </w:r>
          </w:p>
        </w:tc>
        <w:tc>
          <w:tcPr/>
          <w:p>
            <w:pPr>
              <w:pStyle w:val="Compact"/>
              <w:jc w:val="right"/>
            </w:pPr>
            <w:r>
              <w:t xml:space="preserve">0.00028</w:t>
            </w:r>
          </w:p>
        </w:tc>
        <w:tc>
          <w:tcPr/>
          <w:p>
            <w:pPr>
              <w:pStyle w:val="Compact"/>
              <w:jc w:val="right"/>
            </w:pPr>
            <w:r>
              <w:t xml:space="preserve">2.71118</w:t>
            </w:r>
          </w:p>
        </w:tc>
        <w:tc>
          <w:tcPr/>
          <w:p>
            <w:pPr>
              <w:pStyle w:val="Compact"/>
              <w:jc w:val="right"/>
            </w:pPr>
            <w:r>
              <w:t xml:space="preserve">0.00670</w:t>
            </w:r>
          </w:p>
        </w:tc>
      </w:tr>
      <w:tr>
        <w:tc>
          <w:tcPr/>
          <w:p>
            <w:pPr>
              <w:pStyle w:val="Compact"/>
              <w:jc w:val="left"/>
            </w:pPr>
            <w:r>
              <w:t xml:space="preserve">roam</w:t>
            </w:r>
          </w:p>
        </w:tc>
        <w:tc>
          <w:tcPr/>
          <w:p>
            <w:pPr>
              <w:pStyle w:val="Compact"/>
              <w:jc w:val="right"/>
            </w:pPr>
            <w:r>
              <w:t xml:space="preserve">0.00709</w:t>
            </w:r>
          </w:p>
        </w:tc>
        <w:tc>
          <w:tcPr/>
          <w:p>
            <w:pPr>
              <w:pStyle w:val="Compact"/>
              <w:jc w:val="right"/>
            </w:pPr>
            <w:r>
              <w:t xml:space="preserve">0.00206</w:t>
            </w:r>
          </w:p>
        </w:tc>
        <w:tc>
          <w:tcPr/>
          <w:p>
            <w:pPr>
              <w:pStyle w:val="Compact"/>
              <w:jc w:val="right"/>
            </w:pPr>
            <w:r>
              <w:t xml:space="preserve">3.43641</w:t>
            </w:r>
          </w:p>
        </w:tc>
        <w:tc>
          <w:tcPr/>
          <w:p>
            <w:pPr>
              <w:pStyle w:val="Compact"/>
              <w:jc w:val="right"/>
            </w:pPr>
            <w:r>
              <w:t xml:space="preserve">0.00059</w:t>
            </w:r>
          </w:p>
        </w:tc>
      </w:tr>
      <w:tr>
        <w:tc>
          <w:tcPr/>
          <w:p>
            <w:pPr>
              <w:pStyle w:val="Compact"/>
              <w:jc w:val="left"/>
            </w:pPr>
            <w:r>
              <w:t xml:space="preserve">changem</w:t>
            </w:r>
          </w:p>
        </w:tc>
        <w:tc>
          <w:tcPr/>
          <w:p>
            <w:pPr>
              <w:pStyle w:val="Compact"/>
              <w:jc w:val="right"/>
            </w:pPr>
            <w:r>
              <w:t xml:space="preserve">-0.00049</w:t>
            </w:r>
          </w:p>
        </w:tc>
        <w:tc>
          <w:tcPr/>
          <w:p>
            <w:pPr>
              <w:pStyle w:val="Compact"/>
              <w:jc w:val="right"/>
            </w:pPr>
            <w:r>
              <w:t xml:space="preserve">0.00005</w:t>
            </w:r>
          </w:p>
        </w:tc>
        <w:tc>
          <w:tcPr/>
          <w:p>
            <w:pPr>
              <w:pStyle w:val="Compact"/>
              <w:jc w:val="right"/>
            </w:pPr>
            <w:r>
              <w:t xml:space="preserve">-9.19411</w:t>
            </w:r>
          </w:p>
        </w:tc>
        <w:tc>
          <w:tcPr/>
          <w:p>
            <w:pPr>
              <w:pStyle w:val="Compact"/>
              <w:jc w:val="right"/>
            </w:pPr>
            <w:r>
              <w:t xml:space="preserve">0.00000</w:t>
            </w:r>
          </w:p>
        </w:tc>
      </w:tr>
      <w:tr>
        <w:tc>
          <w:tcPr/>
          <w:p>
            <w:pPr>
              <w:pStyle w:val="Compact"/>
              <w:jc w:val="left"/>
            </w:pPr>
            <w:r>
              <w:t xml:space="preserve">changer</w:t>
            </w:r>
          </w:p>
        </w:tc>
        <w:tc>
          <w:tcPr/>
          <w:p>
            <w:pPr>
              <w:pStyle w:val="Compact"/>
              <w:jc w:val="right"/>
            </w:pPr>
            <w:r>
              <w:t xml:space="preserve">0.00230</w:t>
            </w:r>
          </w:p>
        </w:tc>
        <w:tc>
          <w:tcPr/>
          <w:p>
            <w:pPr>
              <w:pStyle w:val="Compact"/>
              <w:jc w:val="right"/>
            </w:pPr>
            <w:r>
              <w:t xml:space="preserve">0.00037</w:t>
            </w:r>
          </w:p>
        </w:tc>
        <w:tc>
          <w:tcPr/>
          <w:p>
            <w:pPr>
              <w:pStyle w:val="Compact"/>
              <w:jc w:val="right"/>
            </w:pPr>
            <w:r>
              <w:t xml:space="preserve">6.24656</w:t>
            </w:r>
          </w:p>
        </w:tc>
        <w:tc>
          <w:tcPr/>
          <w:p>
            <w:pPr>
              <w:pStyle w:val="Compact"/>
              <w:jc w:val="right"/>
            </w:pPr>
            <w:r>
              <w:t xml:space="preserve">0.00000</w:t>
            </w:r>
          </w:p>
        </w:tc>
      </w:tr>
      <w:tr>
        <w:tc>
          <w:tcPr/>
          <w:p>
            <w:pPr>
              <w:pStyle w:val="Compact"/>
              <w:jc w:val="left"/>
            </w:pPr>
            <w:r>
              <w:t xml:space="preserve">dropvce</w:t>
            </w:r>
          </w:p>
        </w:tc>
        <w:tc>
          <w:tcPr/>
          <w:p>
            <w:pPr>
              <w:pStyle w:val="Compact"/>
              <w:jc w:val="right"/>
            </w:pPr>
            <w:r>
              <w:t xml:space="preserve">0.01134</w:t>
            </w:r>
          </w:p>
        </w:tc>
        <w:tc>
          <w:tcPr/>
          <w:p>
            <w:pPr>
              <w:pStyle w:val="Compact"/>
              <w:jc w:val="right"/>
            </w:pPr>
            <w:r>
              <w:t xml:space="preserve">0.00725</w:t>
            </w:r>
          </w:p>
        </w:tc>
        <w:tc>
          <w:tcPr/>
          <w:p>
            <w:pPr>
              <w:pStyle w:val="Compact"/>
              <w:jc w:val="right"/>
            </w:pPr>
            <w:r>
              <w:t xml:space="preserve">1.56304</w:t>
            </w:r>
          </w:p>
        </w:tc>
        <w:tc>
          <w:tcPr/>
          <w:p>
            <w:pPr>
              <w:pStyle w:val="Compact"/>
              <w:jc w:val="right"/>
            </w:pPr>
            <w:r>
              <w:t xml:space="preserve">0.11804</w:t>
            </w:r>
          </w:p>
        </w:tc>
      </w:tr>
      <w:tr>
        <w:tc>
          <w:tcPr/>
          <w:p>
            <w:pPr>
              <w:pStyle w:val="Compact"/>
              <w:jc w:val="left"/>
            </w:pPr>
            <w:r>
              <w:t xml:space="preserve">blckvce</w:t>
            </w:r>
          </w:p>
        </w:tc>
        <w:tc>
          <w:tcPr/>
          <w:p>
            <w:pPr>
              <w:pStyle w:val="Compact"/>
              <w:jc w:val="right"/>
            </w:pPr>
            <w:r>
              <w:t xml:space="preserve">0.00640</w:t>
            </w:r>
          </w:p>
        </w:tc>
        <w:tc>
          <w:tcPr/>
          <w:p>
            <w:pPr>
              <w:pStyle w:val="Compact"/>
              <w:jc w:val="right"/>
            </w:pPr>
            <w:r>
              <w:t xml:space="preserve">0.00716</w:t>
            </w:r>
          </w:p>
        </w:tc>
        <w:tc>
          <w:tcPr/>
          <w:p>
            <w:pPr>
              <w:pStyle w:val="Compact"/>
              <w:jc w:val="right"/>
            </w:pPr>
            <w:r>
              <w:t xml:space="preserve">0.89452</w:t>
            </w:r>
          </w:p>
        </w:tc>
        <w:tc>
          <w:tcPr/>
          <w:p>
            <w:pPr>
              <w:pStyle w:val="Compact"/>
              <w:jc w:val="right"/>
            </w:pPr>
            <w:r>
              <w:t xml:space="preserve">0.37104</w:t>
            </w:r>
          </w:p>
        </w:tc>
      </w:tr>
      <w:tr>
        <w:tc>
          <w:tcPr/>
          <w:p>
            <w:pPr>
              <w:pStyle w:val="Compact"/>
              <w:jc w:val="left"/>
            </w:pPr>
            <w:r>
              <w:t xml:space="preserve">unansvce</w:t>
            </w:r>
          </w:p>
        </w:tc>
        <w:tc>
          <w:tcPr/>
          <w:p>
            <w:pPr>
              <w:pStyle w:val="Compact"/>
              <w:jc w:val="right"/>
            </w:pPr>
            <w:r>
              <w:t xml:space="preserve">0.00092</w:t>
            </w:r>
          </w:p>
        </w:tc>
        <w:tc>
          <w:tcPr/>
          <w:p>
            <w:pPr>
              <w:pStyle w:val="Compact"/>
              <w:jc w:val="right"/>
            </w:pPr>
            <w:r>
              <w:t xml:space="preserve">0.00045</w:t>
            </w:r>
          </w:p>
        </w:tc>
        <w:tc>
          <w:tcPr/>
          <w:p>
            <w:pPr>
              <w:pStyle w:val="Compact"/>
              <w:jc w:val="right"/>
            </w:pPr>
            <w:r>
              <w:t xml:space="preserve">2.05780</w:t>
            </w:r>
          </w:p>
        </w:tc>
        <w:tc>
          <w:tcPr/>
          <w:p>
            <w:pPr>
              <w:pStyle w:val="Compact"/>
              <w:jc w:val="right"/>
            </w:pPr>
            <w:r>
              <w:t xml:space="preserve">0.03961</w:t>
            </w:r>
          </w:p>
        </w:tc>
      </w:tr>
      <w:tr>
        <w:tc>
          <w:tcPr/>
          <w:p>
            <w:pPr>
              <w:pStyle w:val="Compact"/>
              <w:jc w:val="left"/>
            </w:pPr>
            <w:r>
              <w:t xml:space="preserve">custcare</w:t>
            </w:r>
          </w:p>
        </w:tc>
        <w:tc>
          <w:tcPr/>
          <w:p>
            <w:pPr>
              <w:pStyle w:val="Compact"/>
              <w:jc w:val="right"/>
            </w:pPr>
            <w:r>
              <w:t xml:space="preserve">-0.00595</w:t>
            </w:r>
          </w:p>
        </w:tc>
        <w:tc>
          <w:tcPr/>
          <w:p>
            <w:pPr>
              <w:pStyle w:val="Compact"/>
              <w:jc w:val="right"/>
            </w:pPr>
            <w:r>
              <w:t xml:space="preserve">0.00255</w:t>
            </w:r>
          </w:p>
        </w:tc>
        <w:tc>
          <w:tcPr/>
          <w:p>
            <w:pPr>
              <w:pStyle w:val="Compact"/>
              <w:jc w:val="right"/>
            </w:pPr>
            <w:r>
              <w:t xml:space="preserve">-2.33129</w:t>
            </w:r>
          </w:p>
        </w:tc>
        <w:tc>
          <w:tcPr/>
          <w:p>
            <w:pPr>
              <w:pStyle w:val="Compact"/>
              <w:jc w:val="right"/>
            </w:pPr>
            <w:r>
              <w:t xml:space="preserve">0.01974</w:t>
            </w:r>
          </w:p>
        </w:tc>
      </w:tr>
      <w:tr>
        <w:tc>
          <w:tcPr/>
          <w:p>
            <w:pPr>
              <w:pStyle w:val="Compact"/>
              <w:jc w:val="left"/>
            </w:pPr>
            <w:r>
              <w:t xml:space="preserve">threeway</w:t>
            </w:r>
          </w:p>
        </w:tc>
        <w:tc>
          <w:tcPr/>
          <w:p>
            <w:pPr>
              <w:pStyle w:val="Compact"/>
              <w:jc w:val="right"/>
            </w:pPr>
            <w:r>
              <w:t xml:space="preserve">-0.03029</w:t>
            </w:r>
          </w:p>
        </w:tc>
        <w:tc>
          <w:tcPr/>
          <w:p>
            <w:pPr>
              <w:pStyle w:val="Compact"/>
              <w:jc w:val="right"/>
            </w:pPr>
            <w:r>
              <w:t xml:space="preserve">0.01125</w:t>
            </w:r>
          </w:p>
        </w:tc>
        <w:tc>
          <w:tcPr/>
          <w:p>
            <w:pPr>
              <w:pStyle w:val="Compact"/>
              <w:jc w:val="right"/>
            </w:pPr>
            <w:r>
              <w:t xml:space="preserve">-2.69107</w:t>
            </w:r>
          </w:p>
        </w:tc>
        <w:tc>
          <w:tcPr/>
          <w:p>
            <w:pPr>
              <w:pStyle w:val="Compact"/>
              <w:jc w:val="right"/>
            </w:pPr>
            <w:r>
              <w:t xml:space="preserve">0.00712</w:t>
            </w:r>
          </w:p>
        </w:tc>
      </w:tr>
      <w:tr>
        <w:tc>
          <w:tcPr/>
          <w:p>
            <w:pPr>
              <w:pStyle w:val="Compact"/>
              <w:jc w:val="left"/>
            </w:pPr>
            <w:r>
              <w:t xml:space="preserve">mourec</w:t>
            </w:r>
          </w:p>
        </w:tc>
        <w:tc>
          <w:tcPr/>
          <w:p>
            <w:pPr>
              <w:pStyle w:val="Compact"/>
              <w:jc w:val="right"/>
            </w:pPr>
            <w:r>
              <w:t xml:space="preserve">0.00013</w:t>
            </w:r>
          </w:p>
        </w:tc>
        <w:tc>
          <w:tcPr/>
          <w:p>
            <w:pPr>
              <w:pStyle w:val="Compact"/>
              <w:jc w:val="right"/>
            </w:pPr>
            <w:r>
              <w:t xml:space="preserve">0.00013</w:t>
            </w:r>
          </w:p>
        </w:tc>
        <w:tc>
          <w:tcPr/>
          <w:p>
            <w:pPr>
              <w:pStyle w:val="Compact"/>
              <w:jc w:val="right"/>
            </w:pPr>
            <w:r>
              <w:t xml:space="preserve">1.01771</w:t>
            </w:r>
          </w:p>
        </w:tc>
        <w:tc>
          <w:tcPr/>
          <w:p>
            <w:pPr>
              <w:pStyle w:val="Compact"/>
              <w:jc w:val="right"/>
            </w:pPr>
            <w:r>
              <w:t xml:space="preserve">0.30882</w:t>
            </w:r>
          </w:p>
        </w:tc>
      </w:tr>
      <w:tr>
        <w:tc>
          <w:tcPr/>
          <w:p>
            <w:pPr>
              <w:pStyle w:val="Compact"/>
              <w:jc w:val="left"/>
            </w:pPr>
            <w:r>
              <w:t xml:space="preserve">outcalls</w:t>
            </w:r>
          </w:p>
        </w:tc>
        <w:tc>
          <w:tcPr/>
          <w:p>
            <w:pPr>
              <w:pStyle w:val="Compact"/>
              <w:jc w:val="right"/>
            </w:pPr>
            <w:r>
              <w:t xml:space="preserve">0.00112</w:t>
            </w:r>
          </w:p>
        </w:tc>
        <w:tc>
          <w:tcPr/>
          <w:p>
            <w:pPr>
              <w:pStyle w:val="Compact"/>
              <w:jc w:val="right"/>
            </w:pPr>
            <w:r>
              <w:t xml:space="preserve">0.00059</w:t>
            </w:r>
          </w:p>
        </w:tc>
        <w:tc>
          <w:tcPr/>
          <w:p>
            <w:pPr>
              <w:pStyle w:val="Compact"/>
              <w:jc w:val="right"/>
            </w:pPr>
            <w:r>
              <w:t xml:space="preserve">1.89446</w:t>
            </w:r>
          </w:p>
        </w:tc>
        <w:tc>
          <w:tcPr/>
          <w:p>
            <w:pPr>
              <w:pStyle w:val="Compact"/>
              <w:jc w:val="right"/>
            </w:pPr>
            <w:r>
              <w:t xml:space="preserve">0.05816</w:t>
            </w:r>
          </w:p>
        </w:tc>
      </w:tr>
      <w:tr>
        <w:tc>
          <w:tcPr/>
          <w:p>
            <w:pPr>
              <w:pStyle w:val="Compact"/>
              <w:jc w:val="left"/>
            </w:pPr>
            <w:r>
              <w:t xml:space="preserve">incalls</w:t>
            </w:r>
          </w:p>
        </w:tc>
        <w:tc>
          <w:tcPr/>
          <w:p>
            <w:pPr>
              <w:pStyle w:val="Compact"/>
              <w:jc w:val="right"/>
            </w:pPr>
            <w:r>
              <w:t xml:space="preserve">-0.00311</w:t>
            </w:r>
          </w:p>
        </w:tc>
        <w:tc>
          <w:tcPr/>
          <w:p>
            <w:pPr>
              <w:pStyle w:val="Compact"/>
              <w:jc w:val="right"/>
            </w:pPr>
            <w:r>
              <w:t xml:space="preserve">0.00106</w:t>
            </w:r>
          </w:p>
        </w:tc>
        <w:tc>
          <w:tcPr/>
          <w:p>
            <w:pPr>
              <w:pStyle w:val="Compact"/>
              <w:jc w:val="right"/>
            </w:pPr>
            <w:r>
              <w:t xml:space="preserve">-2.93705</w:t>
            </w:r>
          </w:p>
        </w:tc>
        <w:tc>
          <w:tcPr/>
          <w:p>
            <w:pPr>
              <w:pStyle w:val="Compact"/>
              <w:jc w:val="right"/>
            </w:pPr>
            <w:r>
              <w:t xml:space="preserve">0.00331</w:t>
            </w:r>
          </w:p>
        </w:tc>
      </w:tr>
      <w:tr>
        <w:tc>
          <w:tcPr/>
          <w:p>
            <w:pPr>
              <w:pStyle w:val="Compact"/>
              <w:jc w:val="left"/>
            </w:pPr>
            <w:r>
              <w:t xml:space="preserve">peakvce</w:t>
            </w:r>
          </w:p>
        </w:tc>
        <w:tc>
          <w:tcPr/>
          <w:p>
            <w:pPr>
              <w:pStyle w:val="Compact"/>
              <w:jc w:val="right"/>
            </w:pPr>
            <w:r>
              <w:t xml:space="preserve">-0.00067</w:t>
            </w:r>
          </w:p>
        </w:tc>
        <w:tc>
          <w:tcPr/>
          <w:p>
            <w:pPr>
              <w:pStyle w:val="Compact"/>
              <w:jc w:val="right"/>
            </w:pPr>
            <w:r>
              <w:t xml:space="preserve">0.00022</w:t>
            </w:r>
          </w:p>
        </w:tc>
        <w:tc>
          <w:tcPr/>
          <w:p>
            <w:pPr>
              <w:pStyle w:val="Compact"/>
              <w:jc w:val="right"/>
            </w:pPr>
            <w:r>
              <w:t xml:space="preserve">-3.05791</w:t>
            </w:r>
          </w:p>
        </w:tc>
        <w:tc>
          <w:tcPr/>
          <w:p>
            <w:pPr>
              <w:pStyle w:val="Compact"/>
              <w:jc w:val="right"/>
            </w:pPr>
            <w:r>
              <w:t xml:space="preserve">0.00223</w:t>
            </w:r>
          </w:p>
        </w:tc>
      </w:tr>
      <w:tr>
        <w:tc>
          <w:tcPr/>
          <w:p>
            <w:pPr>
              <w:pStyle w:val="Compact"/>
              <w:jc w:val="left"/>
            </w:pPr>
            <w:r>
              <w:t xml:space="preserve">opeakvce</w:t>
            </w:r>
          </w:p>
        </w:tc>
        <w:tc>
          <w:tcPr/>
          <w:p>
            <w:pPr>
              <w:pStyle w:val="Compact"/>
              <w:jc w:val="right"/>
            </w:pPr>
            <w:r>
              <w:t xml:space="preserve">-0.00021</w:t>
            </w:r>
          </w:p>
        </w:tc>
        <w:tc>
          <w:tcPr/>
          <w:p>
            <w:pPr>
              <w:pStyle w:val="Compact"/>
              <w:jc w:val="right"/>
            </w:pPr>
            <w:r>
              <w:t xml:space="preserve">0.00027</w:t>
            </w:r>
          </w:p>
        </w:tc>
        <w:tc>
          <w:tcPr/>
          <w:p>
            <w:pPr>
              <w:pStyle w:val="Compact"/>
              <w:jc w:val="right"/>
            </w:pPr>
            <w:r>
              <w:t xml:space="preserve">-0.78284</w:t>
            </w:r>
          </w:p>
        </w:tc>
        <w:tc>
          <w:tcPr/>
          <w:p>
            <w:pPr>
              <w:pStyle w:val="Compact"/>
              <w:jc w:val="right"/>
            </w:pPr>
            <w:r>
              <w:t xml:space="preserve">0.43372</w:t>
            </w:r>
          </w:p>
        </w:tc>
      </w:tr>
      <w:tr>
        <w:tc>
          <w:tcPr/>
          <w:p>
            <w:pPr>
              <w:pStyle w:val="Compact"/>
              <w:jc w:val="left"/>
            </w:pPr>
            <w:r>
              <w:t xml:space="preserve">dropblk</w:t>
            </w:r>
          </w:p>
        </w:tc>
        <w:tc>
          <w:tcPr/>
          <w:p>
            <w:pPr>
              <w:pStyle w:val="Compact"/>
              <w:jc w:val="right"/>
            </w:pPr>
            <w:r>
              <w:t xml:space="preserve">-0.00311</w:t>
            </w:r>
          </w:p>
        </w:tc>
        <w:tc>
          <w:tcPr/>
          <w:p>
            <w:pPr>
              <w:pStyle w:val="Compact"/>
              <w:jc w:val="right"/>
            </w:pPr>
            <w:r>
              <w:t xml:space="preserve">0.00704</w:t>
            </w:r>
          </w:p>
        </w:tc>
        <w:tc>
          <w:tcPr/>
          <w:p>
            <w:pPr>
              <w:pStyle w:val="Compact"/>
              <w:jc w:val="right"/>
            </w:pPr>
            <w:r>
              <w:t xml:space="preserve">-0.44249</w:t>
            </w:r>
          </w:p>
        </w:tc>
        <w:tc>
          <w:tcPr/>
          <w:p>
            <w:pPr>
              <w:pStyle w:val="Compact"/>
              <w:jc w:val="right"/>
            </w:pPr>
            <w:r>
              <w:t xml:space="preserve">0.65814</w:t>
            </w:r>
          </w:p>
        </w:tc>
      </w:tr>
      <w:tr>
        <w:tc>
          <w:tcPr/>
          <w:p>
            <w:pPr>
              <w:pStyle w:val="Compact"/>
              <w:jc w:val="left"/>
            </w:pPr>
            <w:r>
              <w:t xml:space="preserve">callfwdv</w:t>
            </w:r>
          </w:p>
        </w:tc>
        <w:tc>
          <w:tcPr/>
          <w:p>
            <w:pPr>
              <w:pStyle w:val="Compact"/>
              <w:jc w:val="right"/>
            </w:pPr>
            <w:r>
              <w:t xml:space="preserve">-0.00264</w:t>
            </w:r>
          </w:p>
        </w:tc>
        <w:tc>
          <w:tcPr/>
          <w:p>
            <w:pPr>
              <w:pStyle w:val="Compact"/>
              <w:jc w:val="right"/>
            </w:pPr>
            <w:r>
              <w:t xml:space="preserve">0.02315</w:t>
            </w:r>
          </w:p>
        </w:tc>
        <w:tc>
          <w:tcPr/>
          <w:p>
            <w:pPr>
              <w:pStyle w:val="Compact"/>
              <w:jc w:val="right"/>
            </w:pPr>
            <w:r>
              <w:t xml:space="preserve">-0.11414</w:t>
            </w:r>
          </w:p>
        </w:tc>
        <w:tc>
          <w:tcPr/>
          <w:p>
            <w:pPr>
              <w:pStyle w:val="Compact"/>
              <w:jc w:val="right"/>
            </w:pPr>
            <w:r>
              <w:t xml:space="preserve">0.90913</w:t>
            </w:r>
          </w:p>
        </w:tc>
      </w:tr>
      <w:tr>
        <w:tc>
          <w:tcPr/>
          <w:p>
            <w:pPr>
              <w:pStyle w:val="Compact"/>
              <w:jc w:val="left"/>
            </w:pPr>
            <w:r>
              <w:t xml:space="preserve">callwait</w:t>
            </w:r>
          </w:p>
        </w:tc>
        <w:tc>
          <w:tcPr/>
          <w:p>
            <w:pPr>
              <w:pStyle w:val="Compact"/>
              <w:jc w:val="right"/>
            </w:pPr>
            <w:r>
              <w:t xml:space="preserve">0.00208</w:t>
            </w:r>
          </w:p>
        </w:tc>
        <w:tc>
          <w:tcPr/>
          <w:p>
            <w:pPr>
              <w:pStyle w:val="Compact"/>
              <w:jc w:val="right"/>
            </w:pPr>
            <w:r>
              <w:t xml:space="preserve">0.00314</w:t>
            </w:r>
          </w:p>
        </w:tc>
        <w:tc>
          <w:tcPr/>
          <w:p>
            <w:pPr>
              <w:pStyle w:val="Compact"/>
              <w:jc w:val="right"/>
            </w:pPr>
            <w:r>
              <w:t xml:space="preserve">0.66379</w:t>
            </w:r>
          </w:p>
        </w:tc>
        <w:tc>
          <w:tcPr/>
          <w:p>
            <w:pPr>
              <w:pStyle w:val="Compact"/>
              <w:jc w:val="right"/>
            </w:pPr>
            <w:r>
              <w:t xml:space="preserve">0.50682</w:t>
            </w:r>
          </w:p>
        </w:tc>
      </w:tr>
      <w:tr>
        <w:tc>
          <w:tcPr/>
          <w:p>
            <w:pPr>
              <w:pStyle w:val="Compact"/>
              <w:jc w:val="left"/>
            </w:pPr>
            <w:r>
              <w:t xml:space="preserve">months</w:t>
            </w:r>
          </w:p>
        </w:tc>
        <w:tc>
          <w:tcPr/>
          <w:p>
            <w:pPr>
              <w:pStyle w:val="Compact"/>
              <w:jc w:val="right"/>
            </w:pPr>
            <w:r>
              <w:t xml:space="preserve">-0.02128</w:t>
            </w:r>
          </w:p>
        </w:tc>
        <w:tc>
          <w:tcPr/>
          <w:p>
            <w:pPr>
              <w:pStyle w:val="Compact"/>
              <w:jc w:val="right"/>
            </w:pPr>
            <w:r>
              <w:t xml:space="preserve">0.00200</w:t>
            </w:r>
          </w:p>
        </w:tc>
        <w:tc>
          <w:tcPr/>
          <w:p>
            <w:pPr>
              <w:pStyle w:val="Compact"/>
              <w:jc w:val="right"/>
            </w:pPr>
            <w:r>
              <w:t xml:space="preserve">-10.65184</w:t>
            </w:r>
          </w:p>
        </w:tc>
        <w:tc>
          <w:tcPr/>
          <w:p>
            <w:pPr>
              <w:pStyle w:val="Compact"/>
              <w:jc w:val="right"/>
            </w:pPr>
            <w:r>
              <w:t xml:space="preserve">0.00000</w:t>
            </w:r>
          </w:p>
        </w:tc>
      </w:tr>
      <w:tr>
        <w:tc>
          <w:tcPr/>
          <w:p>
            <w:pPr>
              <w:pStyle w:val="Compact"/>
              <w:jc w:val="left"/>
            </w:pPr>
            <w:r>
              <w:t xml:space="preserve">uniqsubs</w:t>
            </w:r>
          </w:p>
        </w:tc>
        <w:tc>
          <w:tcPr/>
          <w:p>
            <w:pPr>
              <w:pStyle w:val="Compact"/>
              <w:jc w:val="right"/>
            </w:pPr>
            <w:r>
              <w:t xml:space="preserve">0.18438</w:t>
            </w:r>
          </w:p>
        </w:tc>
        <w:tc>
          <w:tcPr/>
          <w:p>
            <w:pPr>
              <w:pStyle w:val="Compact"/>
              <w:jc w:val="right"/>
            </w:pPr>
            <w:r>
              <w:t xml:space="preserve">0.01999</w:t>
            </w:r>
          </w:p>
        </w:tc>
        <w:tc>
          <w:tcPr/>
          <w:p>
            <w:pPr>
              <w:pStyle w:val="Compact"/>
              <w:jc w:val="right"/>
            </w:pPr>
            <w:r>
              <w:t xml:space="preserve">9.22522</w:t>
            </w:r>
          </w:p>
        </w:tc>
        <w:tc>
          <w:tcPr/>
          <w:p>
            <w:pPr>
              <w:pStyle w:val="Compact"/>
              <w:jc w:val="right"/>
            </w:pPr>
            <w:r>
              <w:t xml:space="preserve">0.00000</w:t>
            </w:r>
          </w:p>
        </w:tc>
      </w:tr>
      <w:tr>
        <w:tc>
          <w:tcPr/>
          <w:p>
            <w:pPr>
              <w:pStyle w:val="Compact"/>
              <w:jc w:val="left"/>
            </w:pPr>
            <w:r>
              <w:t xml:space="preserve">actvsubs</w:t>
            </w:r>
          </w:p>
        </w:tc>
        <w:tc>
          <w:tcPr/>
          <w:p>
            <w:pPr>
              <w:pStyle w:val="Compact"/>
              <w:jc w:val="right"/>
            </w:pPr>
            <w:r>
              <w:t xml:space="preserve">-0.20572</w:t>
            </w:r>
          </w:p>
        </w:tc>
        <w:tc>
          <w:tcPr/>
          <w:p>
            <w:pPr>
              <w:pStyle w:val="Compact"/>
              <w:jc w:val="right"/>
            </w:pPr>
            <w:r>
              <w:t xml:space="preserve">0.02791</w:t>
            </w:r>
          </w:p>
        </w:tc>
        <w:tc>
          <w:tcPr/>
          <w:p>
            <w:pPr>
              <w:pStyle w:val="Compact"/>
              <w:jc w:val="right"/>
            </w:pPr>
            <w:r>
              <w:t xml:space="preserve">-7.37167</w:t>
            </w:r>
          </w:p>
        </w:tc>
        <w:tc>
          <w:tcPr/>
          <w:p>
            <w:pPr>
              <w:pStyle w:val="Compact"/>
              <w:jc w:val="right"/>
            </w:pPr>
            <w:r>
              <w:t xml:space="preserve">0.00000</w:t>
            </w:r>
          </w:p>
        </w:tc>
      </w:tr>
      <w:tr>
        <w:tc>
          <w:tcPr/>
          <w:p>
            <w:pPr>
              <w:pStyle w:val="Compact"/>
              <w:jc w:val="left"/>
            </w:pPr>
            <w:r>
              <w:t xml:space="preserve">phones</w:t>
            </w:r>
          </w:p>
        </w:tc>
        <w:tc>
          <w:tcPr/>
          <w:p>
            <w:pPr>
              <w:pStyle w:val="Compact"/>
              <w:jc w:val="right"/>
            </w:pPr>
            <w:r>
              <w:t xml:space="preserve">0.04866</w:t>
            </w:r>
          </w:p>
        </w:tc>
        <w:tc>
          <w:tcPr/>
          <w:p>
            <w:pPr>
              <w:pStyle w:val="Compact"/>
              <w:jc w:val="right"/>
            </w:pPr>
            <w:r>
              <w:t xml:space="preserve">0.01817</w:t>
            </w:r>
          </w:p>
        </w:tc>
        <w:tc>
          <w:tcPr/>
          <w:p>
            <w:pPr>
              <w:pStyle w:val="Compact"/>
              <w:jc w:val="right"/>
            </w:pPr>
            <w:r>
              <w:t xml:space="preserve">2.67837</w:t>
            </w:r>
          </w:p>
        </w:tc>
        <w:tc>
          <w:tcPr/>
          <w:p>
            <w:pPr>
              <w:pStyle w:val="Compact"/>
              <w:jc w:val="right"/>
            </w:pPr>
            <w:r>
              <w:t xml:space="preserve">0.00740</w:t>
            </w:r>
          </w:p>
        </w:tc>
      </w:tr>
      <w:tr>
        <w:tc>
          <w:tcPr/>
          <w:p>
            <w:pPr>
              <w:pStyle w:val="Compact"/>
              <w:jc w:val="left"/>
            </w:pPr>
            <w:r>
              <w:t xml:space="preserve">models</w:t>
            </w:r>
          </w:p>
        </w:tc>
        <w:tc>
          <w:tcPr/>
          <w:p>
            <w:pPr>
              <w:pStyle w:val="Compact"/>
              <w:jc w:val="right"/>
            </w:pPr>
            <w:r>
              <w:t xml:space="preserve">0.01380</w:t>
            </w:r>
          </w:p>
        </w:tc>
        <w:tc>
          <w:tcPr/>
          <w:p>
            <w:pPr>
              <w:pStyle w:val="Compact"/>
              <w:jc w:val="right"/>
            </w:pPr>
            <w:r>
              <w:t xml:space="preserve">0.02787</w:t>
            </w:r>
          </w:p>
        </w:tc>
        <w:tc>
          <w:tcPr/>
          <w:p>
            <w:pPr>
              <w:pStyle w:val="Compact"/>
              <w:jc w:val="right"/>
            </w:pPr>
            <w:r>
              <w:t xml:space="preserve">0.49501</w:t>
            </w:r>
          </w:p>
        </w:tc>
        <w:tc>
          <w:tcPr/>
          <w:p>
            <w:pPr>
              <w:pStyle w:val="Compact"/>
              <w:jc w:val="right"/>
            </w:pPr>
            <w:r>
              <w:t xml:space="preserve">0.62060</w:t>
            </w:r>
          </w:p>
        </w:tc>
      </w:tr>
      <w:tr>
        <w:tc>
          <w:tcPr/>
          <w:p>
            <w:pPr>
              <w:pStyle w:val="Compact"/>
              <w:jc w:val="left"/>
            </w:pPr>
            <w:r>
              <w:t xml:space="preserve">eqpdays</w:t>
            </w:r>
          </w:p>
        </w:tc>
        <w:tc>
          <w:tcPr/>
          <w:p>
            <w:pPr>
              <w:pStyle w:val="Compact"/>
              <w:jc w:val="right"/>
            </w:pPr>
            <w:r>
              <w:t xml:space="preserve">0.00144</w:t>
            </w:r>
          </w:p>
        </w:tc>
        <w:tc>
          <w:tcPr/>
          <w:p>
            <w:pPr>
              <w:pStyle w:val="Compact"/>
              <w:jc w:val="right"/>
            </w:pPr>
            <w:r>
              <w:t xml:space="preserve">0.00007</w:t>
            </w:r>
          </w:p>
        </w:tc>
        <w:tc>
          <w:tcPr/>
          <w:p>
            <w:pPr>
              <w:pStyle w:val="Compact"/>
              <w:jc w:val="right"/>
            </w:pPr>
            <w:r>
              <w:t xml:space="preserve">19.30918</w:t>
            </w:r>
          </w:p>
        </w:tc>
        <w:tc>
          <w:tcPr/>
          <w:p>
            <w:pPr>
              <w:pStyle w:val="Compact"/>
              <w:jc w:val="right"/>
            </w:pPr>
            <w:r>
              <w:t xml:space="preserve">0.00000</w:t>
            </w:r>
          </w:p>
        </w:tc>
      </w:tr>
      <w:tr>
        <w:tc>
          <w:tcPr/>
          <w:p>
            <w:pPr>
              <w:pStyle w:val="Compact"/>
              <w:jc w:val="left"/>
            </w:pPr>
            <w:r>
              <w:t xml:space="preserve">age1</w:t>
            </w:r>
          </w:p>
        </w:tc>
        <w:tc>
          <w:tcPr/>
          <w:p>
            <w:pPr>
              <w:pStyle w:val="Compact"/>
              <w:jc w:val="right"/>
            </w:pPr>
            <w:r>
              <w:t xml:space="preserve">-0.00330</w:t>
            </w:r>
          </w:p>
        </w:tc>
        <w:tc>
          <w:tcPr/>
          <w:p>
            <w:pPr>
              <w:pStyle w:val="Compact"/>
              <w:jc w:val="right"/>
            </w:pPr>
            <w:r>
              <w:t xml:space="preserve">0.00087</w:t>
            </w:r>
          </w:p>
        </w:tc>
        <w:tc>
          <w:tcPr/>
          <w:p>
            <w:pPr>
              <w:pStyle w:val="Compact"/>
              <w:jc w:val="right"/>
            </w:pPr>
            <w:r>
              <w:t xml:space="preserve">-3.78708</w:t>
            </w:r>
          </w:p>
        </w:tc>
        <w:tc>
          <w:tcPr/>
          <w:p>
            <w:pPr>
              <w:pStyle w:val="Compact"/>
              <w:jc w:val="right"/>
            </w:pPr>
            <w:r>
              <w:t xml:space="preserve">0.00015</w:t>
            </w:r>
          </w:p>
        </w:tc>
      </w:tr>
      <w:tr>
        <w:tc>
          <w:tcPr/>
          <w:p>
            <w:pPr>
              <w:pStyle w:val="Compact"/>
              <w:jc w:val="left"/>
            </w:pPr>
            <w:r>
              <w:t xml:space="preserve">age2</w:t>
            </w:r>
          </w:p>
        </w:tc>
        <w:tc>
          <w:tcPr/>
          <w:p>
            <w:pPr>
              <w:pStyle w:val="Compact"/>
              <w:jc w:val="right"/>
            </w:pPr>
            <w:r>
              <w:t xml:space="preserve">-0.00117</w:t>
            </w:r>
          </w:p>
        </w:tc>
        <w:tc>
          <w:tcPr/>
          <w:p>
            <w:pPr>
              <w:pStyle w:val="Compact"/>
              <w:jc w:val="right"/>
            </w:pPr>
            <w:r>
              <w:t xml:space="preserve">0.00068</w:t>
            </w:r>
          </w:p>
        </w:tc>
        <w:tc>
          <w:tcPr/>
          <w:p>
            <w:pPr>
              <w:pStyle w:val="Compact"/>
              <w:jc w:val="right"/>
            </w:pPr>
            <w:r>
              <w:t xml:space="preserve">-1.71810</w:t>
            </w:r>
          </w:p>
        </w:tc>
        <w:tc>
          <w:tcPr/>
          <w:p>
            <w:pPr>
              <w:pStyle w:val="Compact"/>
              <w:jc w:val="right"/>
            </w:pPr>
            <w:r>
              <w:t xml:space="preserve">0.08578</w:t>
            </w:r>
          </w:p>
        </w:tc>
      </w:tr>
      <w:tr>
        <w:tc>
          <w:tcPr/>
          <w:p>
            <w:pPr>
              <w:pStyle w:val="Compact"/>
              <w:jc w:val="left"/>
            </w:pPr>
            <w:r>
              <w:t xml:space="preserve">children</w:t>
            </w:r>
          </w:p>
        </w:tc>
        <w:tc>
          <w:tcPr/>
          <w:p>
            <w:pPr>
              <w:pStyle w:val="Compact"/>
              <w:jc w:val="right"/>
            </w:pPr>
            <w:r>
              <w:t xml:space="preserve">0.09455</w:t>
            </w:r>
          </w:p>
        </w:tc>
        <w:tc>
          <w:tcPr/>
          <w:p>
            <w:pPr>
              <w:pStyle w:val="Compact"/>
              <w:jc w:val="right"/>
            </w:pPr>
            <w:r>
              <w:t xml:space="preserve">0.02815</w:t>
            </w:r>
          </w:p>
        </w:tc>
        <w:tc>
          <w:tcPr/>
          <w:p>
            <w:pPr>
              <w:pStyle w:val="Compact"/>
              <w:jc w:val="right"/>
            </w:pPr>
            <w:r>
              <w:t xml:space="preserve">3.35918</w:t>
            </w:r>
          </w:p>
        </w:tc>
        <w:tc>
          <w:tcPr/>
          <w:p>
            <w:pPr>
              <w:pStyle w:val="Compact"/>
              <w:jc w:val="right"/>
            </w:pPr>
            <w:r>
              <w:t xml:space="preserve">0.00078</w:t>
            </w:r>
          </w:p>
        </w:tc>
      </w:tr>
      <w:tr>
        <w:tc>
          <w:tcPr/>
          <w:p>
            <w:pPr>
              <w:pStyle w:val="Compact"/>
              <w:jc w:val="left"/>
            </w:pPr>
            <w:r>
              <w:t xml:space="preserve">credita</w:t>
            </w:r>
          </w:p>
        </w:tc>
        <w:tc>
          <w:tcPr/>
          <w:p>
            <w:pPr>
              <w:pStyle w:val="Compact"/>
              <w:jc w:val="right"/>
            </w:pPr>
            <w:r>
              <w:t xml:space="preserve">-0.17807</w:t>
            </w:r>
          </w:p>
        </w:tc>
        <w:tc>
          <w:tcPr/>
          <w:p>
            <w:pPr>
              <w:pStyle w:val="Compact"/>
              <w:jc w:val="right"/>
            </w:pPr>
            <w:r>
              <w:t xml:space="preserve">0.03550</w:t>
            </w:r>
          </w:p>
        </w:tc>
        <w:tc>
          <w:tcPr/>
          <w:p>
            <w:pPr>
              <w:pStyle w:val="Compact"/>
              <w:jc w:val="right"/>
            </w:pPr>
            <w:r>
              <w:t xml:space="preserve">-5.01584</w:t>
            </w:r>
          </w:p>
        </w:tc>
        <w:tc>
          <w:tcPr/>
          <w:p>
            <w:pPr>
              <w:pStyle w:val="Compact"/>
              <w:jc w:val="right"/>
            </w:pPr>
            <w:r>
              <w:t xml:space="preserve">0.00000</w:t>
            </w:r>
          </w:p>
        </w:tc>
      </w:tr>
      <w:tr>
        <w:tc>
          <w:tcPr/>
          <w:p>
            <w:pPr>
              <w:pStyle w:val="Compact"/>
              <w:jc w:val="left"/>
            </w:pPr>
            <w:r>
              <w:t xml:space="preserve">creditaa</w:t>
            </w:r>
          </w:p>
        </w:tc>
        <w:tc>
          <w:tcPr/>
          <w:p>
            <w:pPr>
              <w:pStyle w:val="Compact"/>
              <w:jc w:val="right"/>
            </w:pPr>
            <w:r>
              <w:t xml:space="preserve">-0.36265</w:t>
            </w:r>
          </w:p>
        </w:tc>
        <w:tc>
          <w:tcPr/>
          <w:p>
            <w:pPr>
              <w:pStyle w:val="Compact"/>
              <w:jc w:val="right"/>
            </w:pPr>
            <w:r>
              <w:t xml:space="preserve">0.03458</w:t>
            </w:r>
          </w:p>
        </w:tc>
        <w:tc>
          <w:tcPr/>
          <w:p>
            <w:pPr>
              <w:pStyle w:val="Compact"/>
              <w:jc w:val="right"/>
            </w:pPr>
            <w:r>
              <w:t xml:space="preserve">-10.48750</w:t>
            </w:r>
          </w:p>
        </w:tc>
        <w:tc>
          <w:tcPr/>
          <w:p>
            <w:pPr>
              <w:pStyle w:val="Compact"/>
              <w:jc w:val="right"/>
            </w:pPr>
            <w:r>
              <w:t xml:space="preserve">0.00000</w:t>
            </w:r>
          </w:p>
        </w:tc>
      </w:tr>
      <w:tr>
        <w:tc>
          <w:tcPr/>
          <w:p>
            <w:pPr>
              <w:pStyle w:val="Compact"/>
              <w:jc w:val="left"/>
            </w:pPr>
            <w:r>
              <w:t xml:space="preserve">prizmrur</w:t>
            </w:r>
          </w:p>
        </w:tc>
        <w:tc>
          <w:tcPr/>
          <w:p>
            <w:pPr>
              <w:pStyle w:val="Compact"/>
              <w:jc w:val="right"/>
            </w:pPr>
            <w:r>
              <w:t xml:space="preserve">0.06649</w:t>
            </w:r>
          </w:p>
        </w:tc>
        <w:tc>
          <w:tcPr/>
          <w:p>
            <w:pPr>
              <w:pStyle w:val="Compact"/>
              <w:jc w:val="right"/>
            </w:pPr>
            <w:r>
              <w:t xml:space="preserve">0.04956</w:t>
            </w:r>
          </w:p>
        </w:tc>
        <w:tc>
          <w:tcPr/>
          <w:p>
            <w:pPr>
              <w:pStyle w:val="Compact"/>
              <w:jc w:val="right"/>
            </w:pPr>
            <w:r>
              <w:t xml:space="preserve">1.34154</w:t>
            </w:r>
          </w:p>
        </w:tc>
        <w:tc>
          <w:tcPr/>
          <w:p>
            <w:pPr>
              <w:pStyle w:val="Compact"/>
              <w:jc w:val="right"/>
            </w:pPr>
            <w:r>
              <w:t xml:space="preserve">0.17975</w:t>
            </w:r>
          </w:p>
        </w:tc>
      </w:tr>
      <w:tr>
        <w:tc>
          <w:tcPr/>
          <w:p>
            <w:pPr>
              <w:pStyle w:val="Compact"/>
              <w:jc w:val="left"/>
            </w:pPr>
            <w:r>
              <w:t xml:space="preserve">prizmub</w:t>
            </w:r>
          </w:p>
        </w:tc>
        <w:tc>
          <w:tcPr/>
          <w:p>
            <w:pPr>
              <w:pStyle w:val="Compact"/>
              <w:jc w:val="right"/>
            </w:pPr>
            <w:r>
              <w:t xml:space="preserve">-0.03963</w:t>
            </w:r>
          </w:p>
        </w:tc>
        <w:tc>
          <w:tcPr/>
          <w:p>
            <w:pPr>
              <w:pStyle w:val="Compact"/>
              <w:jc w:val="right"/>
            </w:pPr>
            <w:r>
              <w:t xml:space="preserve">0.02441</w:t>
            </w:r>
          </w:p>
        </w:tc>
        <w:tc>
          <w:tcPr/>
          <w:p>
            <w:pPr>
              <w:pStyle w:val="Compact"/>
              <w:jc w:val="right"/>
            </w:pPr>
            <w:r>
              <w:t xml:space="preserve">-1.62389</w:t>
            </w:r>
          </w:p>
        </w:tc>
        <w:tc>
          <w:tcPr/>
          <w:p>
            <w:pPr>
              <w:pStyle w:val="Compact"/>
              <w:jc w:val="right"/>
            </w:pPr>
            <w:r>
              <w:t xml:space="preserve">0.10440</w:t>
            </w:r>
          </w:p>
        </w:tc>
      </w:tr>
      <w:tr>
        <w:tc>
          <w:tcPr/>
          <w:p>
            <w:pPr>
              <w:pStyle w:val="Compact"/>
              <w:jc w:val="left"/>
            </w:pPr>
            <w:r>
              <w:t xml:space="preserve">prizmtwn</w:t>
            </w:r>
          </w:p>
        </w:tc>
        <w:tc>
          <w:tcPr/>
          <w:p>
            <w:pPr>
              <w:pStyle w:val="Compact"/>
              <w:jc w:val="right"/>
            </w:pPr>
            <w:r>
              <w:t xml:space="preserve">0.04622</w:t>
            </w:r>
          </w:p>
        </w:tc>
        <w:tc>
          <w:tcPr/>
          <w:p>
            <w:pPr>
              <w:pStyle w:val="Compact"/>
              <w:jc w:val="right"/>
            </w:pPr>
            <w:r>
              <w:t xml:space="preserve">0.03145</w:t>
            </w:r>
          </w:p>
        </w:tc>
        <w:tc>
          <w:tcPr/>
          <w:p>
            <w:pPr>
              <w:pStyle w:val="Compact"/>
              <w:jc w:val="right"/>
            </w:pPr>
            <w:r>
              <w:t xml:space="preserve">1.46985</w:t>
            </w:r>
          </w:p>
        </w:tc>
        <w:tc>
          <w:tcPr/>
          <w:p>
            <w:pPr>
              <w:pStyle w:val="Compact"/>
              <w:jc w:val="right"/>
            </w:pPr>
            <w:r>
              <w:t xml:space="preserve">0.14160</w:t>
            </w:r>
          </w:p>
        </w:tc>
      </w:tr>
      <w:tr>
        <w:tc>
          <w:tcPr/>
          <w:p>
            <w:pPr>
              <w:pStyle w:val="Compact"/>
              <w:jc w:val="left"/>
            </w:pPr>
            <w:r>
              <w:t xml:space="preserve">refurb</w:t>
            </w:r>
          </w:p>
        </w:tc>
        <w:tc>
          <w:tcPr/>
          <w:p>
            <w:pPr>
              <w:pStyle w:val="Compact"/>
              <w:jc w:val="right"/>
            </w:pPr>
            <w:r>
              <w:t xml:space="preserve">0.23404</w:t>
            </w:r>
          </w:p>
        </w:tc>
        <w:tc>
          <w:tcPr/>
          <w:p>
            <w:pPr>
              <w:pStyle w:val="Compact"/>
              <w:jc w:val="right"/>
            </w:pPr>
            <w:r>
              <w:t xml:space="preserve">0.03196</w:t>
            </w:r>
          </w:p>
        </w:tc>
        <w:tc>
          <w:tcPr/>
          <w:p>
            <w:pPr>
              <w:pStyle w:val="Compact"/>
              <w:jc w:val="right"/>
            </w:pPr>
            <w:r>
              <w:t xml:space="preserve">7.32343</w:t>
            </w:r>
          </w:p>
        </w:tc>
        <w:tc>
          <w:tcPr/>
          <w:p>
            <w:pPr>
              <w:pStyle w:val="Compact"/>
              <w:jc w:val="right"/>
            </w:pPr>
            <w:r>
              <w:t xml:space="preserve">0.00000</w:t>
            </w:r>
          </w:p>
        </w:tc>
      </w:tr>
      <w:tr>
        <w:tc>
          <w:tcPr/>
          <w:p>
            <w:pPr>
              <w:pStyle w:val="Compact"/>
              <w:jc w:val="left"/>
            </w:pPr>
            <w:r>
              <w:t xml:space="preserve">webcap</w:t>
            </w:r>
          </w:p>
        </w:tc>
        <w:tc>
          <w:tcPr/>
          <w:p>
            <w:pPr>
              <w:pStyle w:val="Compact"/>
              <w:jc w:val="right"/>
            </w:pPr>
            <w:r>
              <w:t xml:space="preserve">-0.15613</w:t>
            </w:r>
          </w:p>
        </w:tc>
        <w:tc>
          <w:tcPr/>
          <w:p>
            <w:pPr>
              <w:pStyle w:val="Compact"/>
              <w:jc w:val="right"/>
            </w:pPr>
            <w:r>
              <w:t xml:space="preserve">0.03756</w:t>
            </w:r>
          </w:p>
        </w:tc>
        <w:tc>
          <w:tcPr/>
          <w:p>
            <w:pPr>
              <w:pStyle w:val="Compact"/>
              <w:jc w:val="right"/>
            </w:pPr>
            <w:r>
              <w:t xml:space="preserve">-4.15660</w:t>
            </w:r>
          </w:p>
        </w:tc>
        <w:tc>
          <w:tcPr/>
          <w:p>
            <w:pPr>
              <w:pStyle w:val="Compact"/>
              <w:jc w:val="right"/>
            </w:pPr>
            <w:r>
              <w:t xml:space="preserve">0.00003</w:t>
            </w:r>
          </w:p>
        </w:tc>
      </w:tr>
      <w:tr>
        <w:tc>
          <w:tcPr/>
          <w:p>
            <w:pPr>
              <w:pStyle w:val="Compact"/>
              <w:jc w:val="left"/>
            </w:pPr>
            <w:r>
              <w:t xml:space="preserve">truck</w:t>
            </w:r>
          </w:p>
        </w:tc>
        <w:tc>
          <w:tcPr/>
          <w:p>
            <w:pPr>
              <w:pStyle w:val="Compact"/>
              <w:jc w:val="right"/>
            </w:pPr>
            <w:r>
              <w:t xml:space="preserve">0.02689</w:t>
            </w:r>
          </w:p>
        </w:tc>
        <w:tc>
          <w:tcPr/>
          <w:p>
            <w:pPr>
              <w:pStyle w:val="Compact"/>
              <w:jc w:val="right"/>
            </w:pPr>
            <w:r>
              <w:t xml:space="preserve">0.03600</w:t>
            </w:r>
          </w:p>
        </w:tc>
        <w:tc>
          <w:tcPr/>
          <w:p>
            <w:pPr>
              <w:pStyle w:val="Compact"/>
              <w:jc w:val="right"/>
            </w:pPr>
            <w:r>
              <w:t xml:space="preserve">0.74698</w:t>
            </w:r>
          </w:p>
        </w:tc>
        <w:tc>
          <w:tcPr/>
          <w:p>
            <w:pPr>
              <w:pStyle w:val="Compact"/>
              <w:jc w:val="right"/>
            </w:pPr>
            <w:r>
              <w:t xml:space="preserve">0.45508</w:t>
            </w:r>
          </w:p>
        </w:tc>
      </w:tr>
      <w:tr>
        <w:tc>
          <w:tcPr/>
          <w:p>
            <w:pPr>
              <w:pStyle w:val="Compact"/>
              <w:jc w:val="left"/>
            </w:pPr>
            <w:r>
              <w:t xml:space="preserve">rv</w:t>
            </w:r>
          </w:p>
        </w:tc>
        <w:tc>
          <w:tcPr/>
          <w:p>
            <w:pPr>
              <w:pStyle w:val="Compact"/>
              <w:jc w:val="right"/>
            </w:pPr>
            <w:r>
              <w:t xml:space="preserve">0.01186</w:t>
            </w:r>
          </w:p>
        </w:tc>
        <w:tc>
          <w:tcPr/>
          <w:p>
            <w:pPr>
              <w:pStyle w:val="Compact"/>
              <w:jc w:val="right"/>
            </w:pPr>
            <w:r>
              <w:t xml:space="preserve">0.04801</w:t>
            </w:r>
          </w:p>
        </w:tc>
        <w:tc>
          <w:tcPr/>
          <w:p>
            <w:pPr>
              <w:pStyle w:val="Compact"/>
              <w:jc w:val="right"/>
            </w:pPr>
            <w:r>
              <w:t xml:space="preserve">0.24700</w:t>
            </w:r>
          </w:p>
        </w:tc>
        <w:tc>
          <w:tcPr/>
          <w:p>
            <w:pPr>
              <w:pStyle w:val="Compact"/>
              <w:jc w:val="right"/>
            </w:pPr>
            <w:r>
              <w:t xml:space="preserve">0.80491</w:t>
            </w:r>
          </w:p>
        </w:tc>
      </w:tr>
      <w:tr>
        <w:tc>
          <w:tcPr/>
          <w:p>
            <w:pPr>
              <w:pStyle w:val="Compact"/>
              <w:jc w:val="left"/>
            </w:pPr>
            <w:r>
              <w:t xml:space="preserve">occprof</w:t>
            </w:r>
          </w:p>
        </w:tc>
        <w:tc>
          <w:tcPr/>
          <w:p>
            <w:pPr>
              <w:pStyle w:val="Compact"/>
              <w:jc w:val="right"/>
            </w:pPr>
            <w:r>
              <w:t xml:space="preserve">-0.01987</w:t>
            </w:r>
          </w:p>
        </w:tc>
        <w:tc>
          <w:tcPr/>
          <w:p>
            <w:pPr>
              <w:pStyle w:val="Compact"/>
              <w:jc w:val="right"/>
            </w:pPr>
            <w:r>
              <w:t xml:space="preserve">0.03250</w:t>
            </w:r>
          </w:p>
        </w:tc>
        <w:tc>
          <w:tcPr/>
          <w:p>
            <w:pPr>
              <w:pStyle w:val="Compact"/>
              <w:jc w:val="right"/>
            </w:pPr>
            <w:r>
              <w:t xml:space="preserve">-0.61131</w:t>
            </w:r>
          </w:p>
        </w:tc>
        <w:tc>
          <w:tcPr/>
          <w:p>
            <w:pPr>
              <w:pStyle w:val="Compact"/>
              <w:jc w:val="right"/>
            </w:pPr>
            <w:r>
              <w:t xml:space="preserve">0.54100</w:t>
            </w:r>
          </w:p>
        </w:tc>
      </w:tr>
      <w:tr>
        <w:tc>
          <w:tcPr/>
          <w:p>
            <w:pPr>
              <w:pStyle w:val="Compact"/>
              <w:jc w:val="left"/>
            </w:pPr>
            <w:r>
              <w:t xml:space="preserve">occcler</w:t>
            </w:r>
          </w:p>
        </w:tc>
        <w:tc>
          <w:tcPr/>
          <w:p>
            <w:pPr>
              <w:pStyle w:val="Compact"/>
              <w:jc w:val="right"/>
            </w:pPr>
            <w:r>
              <w:t xml:space="preserve">0.03949</w:t>
            </w:r>
          </w:p>
        </w:tc>
        <w:tc>
          <w:tcPr/>
          <w:p>
            <w:pPr>
              <w:pStyle w:val="Compact"/>
              <w:jc w:val="right"/>
            </w:pPr>
            <w:r>
              <w:t xml:space="preserve">0.07491</w:t>
            </w:r>
          </w:p>
        </w:tc>
        <w:tc>
          <w:tcPr/>
          <w:p>
            <w:pPr>
              <w:pStyle w:val="Compact"/>
              <w:jc w:val="right"/>
            </w:pPr>
            <w:r>
              <w:t xml:space="preserve">0.52720</w:t>
            </w:r>
          </w:p>
        </w:tc>
        <w:tc>
          <w:tcPr/>
          <w:p>
            <w:pPr>
              <w:pStyle w:val="Compact"/>
              <w:jc w:val="right"/>
            </w:pPr>
            <w:r>
              <w:t xml:space="preserve">0.59805</w:t>
            </w:r>
          </w:p>
        </w:tc>
      </w:tr>
      <w:tr>
        <w:tc>
          <w:tcPr/>
          <w:p>
            <w:pPr>
              <w:pStyle w:val="Compact"/>
              <w:jc w:val="left"/>
            </w:pPr>
            <w:r>
              <w:t xml:space="preserve">occcrft</w:t>
            </w:r>
          </w:p>
        </w:tc>
        <w:tc>
          <w:tcPr/>
          <w:p>
            <w:pPr>
              <w:pStyle w:val="Compact"/>
              <w:jc w:val="right"/>
            </w:pPr>
            <w:r>
              <w:t xml:space="preserve">-0.02013</w:t>
            </w:r>
          </w:p>
        </w:tc>
        <w:tc>
          <w:tcPr/>
          <w:p>
            <w:pPr>
              <w:pStyle w:val="Compact"/>
              <w:jc w:val="right"/>
            </w:pPr>
            <w:r>
              <w:t xml:space="preserve">0.06290</w:t>
            </w:r>
          </w:p>
        </w:tc>
        <w:tc>
          <w:tcPr/>
          <w:p>
            <w:pPr>
              <w:pStyle w:val="Compact"/>
              <w:jc w:val="right"/>
            </w:pPr>
            <w:r>
              <w:t xml:space="preserve">-0.32009</w:t>
            </w:r>
          </w:p>
        </w:tc>
        <w:tc>
          <w:tcPr/>
          <w:p>
            <w:pPr>
              <w:pStyle w:val="Compact"/>
              <w:jc w:val="right"/>
            </w:pPr>
            <w:r>
              <w:t xml:space="preserve">0.74890</w:t>
            </w:r>
          </w:p>
        </w:tc>
      </w:tr>
      <w:tr>
        <w:tc>
          <w:tcPr/>
          <w:p>
            <w:pPr>
              <w:pStyle w:val="Compact"/>
              <w:jc w:val="left"/>
            </w:pPr>
            <w:r>
              <w:t xml:space="preserve">occstud</w:t>
            </w:r>
          </w:p>
        </w:tc>
        <w:tc>
          <w:tcPr/>
          <w:p>
            <w:pPr>
              <w:pStyle w:val="Compact"/>
              <w:jc w:val="right"/>
            </w:pPr>
            <w:r>
              <w:t xml:space="preserve">0.11997</w:t>
            </w:r>
          </w:p>
        </w:tc>
        <w:tc>
          <w:tcPr/>
          <w:p>
            <w:pPr>
              <w:pStyle w:val="Compact"/>
              <w:jc w:val="right"/>
            </w:pPr>
            <w:r>
              <w:t xml:space="preserve">0.12187</w:t>
            </w:r>
          </w:p>
        </w:tc>
        <w:tc>
          <w:tcPr/>
          <w:p>
            <w:pPr>
              <w:pStyle w:val="Compact"/>
              <w:jc w:val="right"/>
            </w:pPr>
            <w:r>
              <w:t xml:space="preserve">0.98441</w:t>
            </w:r>
          </w:p>
        </w:tc>
        <w:tc>
          <w:tcPr/>
          <w:p>
            <w:pPr>
              <w:pStyle w:val="Compact"/>
              <w:jc w:val="right"/>
            </w:pPr>
            <w:r>
              <w:t xml:space="preserve">0.32492</w:t>
            </w:r>
          </w:p>
        </w:tc>
      </w:tr>
      <w:tr>
        <w:tc>
          <w:tcPr/>
          <w:p>
            <w:pPr>
              <w:pStyle w:val="Compact"/>
              <w:jc w:val="left"/>
            </w:pPr>
            <w:r>
              <w:t xml:space="preserve">occhmkr</w:t>
            </w:r>
          </w:p>
        </w:tc>
        <w:tc>
          <w:tcPr/>
          <w:p>
            <w:pPr>
              <w:pStyle w:val="Compact"/>
              <w:jc w:val="right"/>
            </w:pPr>
            <w:r>
              <w:t xml:space="preserve">0.25587</w:t>
            </w:r>
          </w:p>
        </w:tc>
        <w:tc>
          <w:tcPr/>
          <w:p>
            <w:pPr>
              <w:pStyle w:val="Compact"/>
              <w:jc w:val="right"/>
            </w:pPr>
            <w:r>
              <w:t xml:space="preserve">0.19008</w:t>
            </w:r>
          </w:p>
        </w:tc>
        <w:tc>
          <w:tcPr/>
          <w:p>
            <w:pPr>
              <w:pStyle w:val="Compact"/>
              <w:jc w:val="right"/>
            </w:pPr>
            <w:r>
              <w:t xml:space="preserve">1.34611</w:t>
            </w:r>
          </w:p>
        </w:tc>
        <w:tc>
          <w:tcPr/>
          <w:p>
            <w:pPr>
              <w:pStyle w:val="Compact"/>
              <w:jc w:val="right"/>
            </w:pPr>
            <w:r>
              <w:t xml:space="preserve">0.17827</w:t>
            </w:r>
          </w:p>
        </w:tc>
      </w:tr>
      <w:tr>
        <w:tc>
          <w:tcPr/>
          <w:p>
            <w:pPr>
              <w:pStyle w:val="Compact"/>
              <w:jc w:val="left"/>
            </w:pPr>
            <w:r>
              <w:t xml:space="preserve">occret</w:t>
            </w:r>
          </w:p>
        </w:tc>
        <w:tc>
          <w:tcPr/>
          <w:p>
            <w:pPr>
              <w:pStyle w:val="Compact"/>
              <w:jc w:val="right"/>
            </w:pPr>
            <w:r>
              <w:t xml:space="preserve">-0.03993</w:t>
            </w:r>
          </w:p>
        </w:tc>
        <w:tc>
          <w:tcPr/>
          <w:p>
            <w:pPr>
              <w:pStyle w:val="Compact"/>
              <w:jc w:val="right"/>
            </w:pPr>
            <w:r>
              <w:t xml:space="preserve">0.09055</w:t>
            </w:r>
          </w:p>
        </w:tc>
        <w:tc>
          <w:tcPr/>
          <w:p>
            <w:pPr>
              <w:pStyle w:val="Compact"/>
              <w:jc w:val="right"/>
            </w:pPr>
            <w:r>
              <w:t xml:space="preserve">-0.44096</w:t>
            </w:r>
          </w:p>
        </w:tc>
        <w:tc>
          <w:tcPr/>
          <w:p>
            <w:pPr>
              <w:pStyle w:val="Compact"/>
              <w:jc w:val="right"/>
            </w:pPr>
            <w:r>
              <w:t xml:space="preserve">0.65924</w:t>
            </w:r>
          </w:p>
        </w:tc>
      </w:tr>
      <w:tr>
        <w:tc>
          <w:tcPr/>
          <w:p>
            <w:pPr>
              <w:pStyle w:val="Compact"/>
              <w:jc w:val="left"/>
            </w:pPr>
            <w:r>
              <w:t xml:space="preserve">occself</w:t>
            </w:r>
          </w:p>
        </w:tc>
        <w:tc>
          <w:tcPr/>
          <w:p>
            <w:pPr>
              <w:pStyle w:val="Compact"/>
              <w:jc w:val="right"/>
            </w:pPr>
            <w:r>
              <w:t xml:space="preserve">-0.07057</w:t>
            </w:r>
          </w:p>
        </w:tc>
        <w:tc>
          <w:tcPr/>
          <w:p>
            <w:pPr>
              <w:pStyle w:val="Compact"/>
              <w:jc w:val="right"/>
            </w:pPr>
            <w:r>
              <w:t xml:space="preserve">0.08059</w:t>
            </w:r>
          </w:p>
        </w:tc>
        <w:tc>
          <w:tcPr/>
          <w:p>
            <w:pPr>
              <w:pStyle w:val="Compact"/>
              <w:jc w:val="right"/>
            </w:pPr>
            <w:r>
              <w:t xml:space="preserve">-0.87566</w:t>
            </w:r>
          </w:p>
        </w:tc>
        <w:tc>
          <w:tcPr/>
          <w:p>
            <w:pPr>
              <w:pStyle w:val="Compact"/>
              <w:jc w:val="right"/>
            </w:pPr>
            <w:r>
              <w:t xml:space="preserve">0.38122</w:t>
            </w:r>
          </w:p>
        </w:tc>
      </w:tr>
      <w:tr>
        <w:tc>
          <w:tcPr/>
          <w:p>
            <w:pPr>
              <w:pStyle w:val="Compact"/>
              <w:jc w:val="left"/>
            </w:pPr>
            <w:r>
              <w:t xml:space="preserve">ownrent</w:t>
            </w:r>
          </w:p>
        </w:tc>
        <w:tc>
          <w:tcPr/>
          <w:p>
            <w:pPr>
              <w:pStyle w:val="Compact"/>
              <w:jc w:val="right"/>
            </w:pPr>
            <w:r>
              <w:t xml:space="preserve">0.00255</w:t>
            </w:r>
          </w:p>
        </w:tc>
        <w:tc>
          <w:tcPr/>
          <w:p>
            <w:pPr>
              <w:pStyle w:val="Compact"/>
              <w:jc w:val="right"/>
            </w:pPr>
            <w:r>
              <w:t xml:space="preserve">0.04272</w:t>
            </w:r>
          </w:p>
        </w:tc>
        <w:tc>
          <w:tcPr/>
          <w:p>
            <w:pPr>
              <w:pStyle w:val="Compact"/>
              <w:jc w:val="right"/>
            </w:pPr>
            <w:r>
              <w:t xml:space="preserve">0.05978</w:t>
            </w:r>
          </w:p>
        </w:tc>
        <w:tc>
          <w:tcPr/>
          <w:p>
            <w:pPr>
              <w:pStyle w:val="Compact"/>
              <w:jc w:val="right"/>
            </w:pPr>
            <w:r>
              <w:t xml:space="preserve">0.95233</w:t>
            </w:r>
          </w:p>
        </w:tc>
      </w:tr>
      <w:tr>
        <w:tc>
          <w:tcPr/>
          <w:p>
            <w:pPr>
              <w:pStyle w:val="Compact"/>
              <w:jc w:val="left"/>
            </w:pPr>
            <w:r>
              <w:t xml:space="preserve">marryun</w:t>
            </w:r>
          </w:p>
        </w:tc>
        <w:tc>
          <w:tcPr/>
          <w:p>
            <w:pPr>
              <w:pStyle w:val="Compact"/>
              <w:jc w:val="right"/>
            </w:pPr>
            <w:r>
              <w:t xml:space="preserve">0.10881</w:t>
            </w:r>
          </w:p>
        </w:tc>
        <w:tc>
          <w:tcPr/>
          <w:p>
            <w:pPr>
              <w:pStyle w:val="Compact"/>
              <w:jc w:val="right"/>
            </w:pPr>
            <w:r>
              <w:t xml:space="preserve">0.03403</w:t>
            </w:r>
          </w:p>
        </w:tc>
        <w:tc>
          <w:tcPr/>
          <w:p>
            <w:pPr>
              <w:pStyle w:val="Compact"/>
              <w:jc w:val="right"/>
            </w:pPr>
            <w:r>
              <w:t xml:space="preserve">3.19771</w:t>
            </w:r>
          </w:p>
        </w:tc>
        <w:tc>
          <w:tcPr/>
          <w:p>
            <w:pPr>
              <w:pStyle w:val="Compact"/>
              <w:jc w:val="right"/>
            </w:pPr>
            <w:r>
              <w:t xml:space="preserve">0.00139</w:t>
            </w:r>
          </w:p>
        </w:tc>
      </w:tr>
      <w:tr>
        <w:tc>
          <w:tcPr/>
          <w:p>
            <w:pPr>
              <w:pStyle w:val="Compact"/>
              <w:jc w:val="left"/>
            </w:pPr>
            <w:r>
              <w:t xml:space="preserve">marryyes</w:t>
            </w:r>
          </w:p>
        </w:tc>
        <w:tc>
          <w:tcPr/>
          <w:p>
            <w:pPr>
              <w:pStyle w:val="Compact"/>
              <w:jc w:val="right"/>
            </w:pPr>
            <w:r>
              <w:t xml:space="preserve">0.05570</w:t>
            </w:r>
          </w:p>
        </w:tc>
        <w:tc>
          <w:tcPr/>
          <w:p>
            <w:pPr>
              <w:pStyle w:val="Compact"/>
              <w:jc w:val="right"/>
            </w:pPr>
            <w:r>
              <w:t xml:space="preserve">0.03249</w:t>
            </w:r>
          </w:p>
        </w:tc>
        <w:tc>
          <w:tcPr/>
          <w:p>
            <w:pPr>
              <w:pStyle w:val="Compact"/>
              <w:jc w:val="right"/>
            </w:pPr>
            <w:r>
              <w:t xml:space="preserve">1.71446</w:t>
            </w:r>
          </w:p>
        </w:tc>
        <w:tc>
          <w:tcPr/>
          <w:p>
            <w:pPr>
              <w:pStyle w:val="Compact"/>
              <w:jc w:val="right"/>
            </w:pPr>
            <w:r>
              <w:t xml:space="preserve">0.08644</w:t>
            </w:r>
          </w:p>
        </w:tc>
      </w:tr>
      <w:tr>
        <w:tc>
          <w:tcPr/>
          <w:p>
            <w:pPr>
              <w:pStyle w:val="Compact"/>
              <w:jc w:val="left"/>
            </w:pPr>
            <w:r>
              <w:t xml:space="preserve">mailord</w:t>
            </w:r>
          </w:p>
        </w:tc>
        <w:tc>
          <w:tcPr/>
          <w:p>
            <w:pPr>
              <w:pStyle w:val="Compact"/>
              <w:jc w:val="right"/>
            </w:pPr>
            <w:r>
              <w:t xml:space="preserve">0.00077</w:t>
            </w:r>
          </w:p>
        </w:tc>
        <w:tc>
          <w:tcPr/>
          <w:p>
            <w:pPr>
              <w:pStyle w:val="Compact"/>
              <w:jc w:val="right"/>
            </w:pPr>
            <w:r>
              <w:t xml:space="preserve">0.08565</w:t>
            </w:r>
          </w:p>
        </w:tc>
        <w:tc>
          <w:tcPr/>
          <w:p>
            <w:pPr>
              <w:pStyle w:val="Compact"/>
              <w:jc w:val="right"/>
            </w:pPr>
            <w:r>
              <w:t xml:space="preserve">0.00897</w:t>
            </w:r>
          </w:p>
        </w:tc>
        <w:tc>
          <w:tcPr/>
          <w:p>
            <w:pPr>
              <w:pStyle w:val="Compact"/>
              <w:jc w:val="right"/>
            </w:pPr>
            <w:r>
              <w:t xml:space="preserve">0.99284</w:t>
            </w:r>
          </w:p>
        </w:tc>
      </w:tr>
      <w:tr>
        <w:tc>
          <w:tcPr/>
          <w:p>
            <w:pPr>
              <w:pStyle w:val="Compact"/>
              <w:jc w:val="left"/>
            </w:pPr>
            <w:r>
              <w:t xml:space="preserve">mailres</w:t>
            </w:r>
          </w:p>
        </w:tc>
        <w:tc>
          <w:tcPr/>
          <w:p>
            <w:pPr>
              <w:pStyle w:val="Compact"/>
              <w:jc w:val="right"/>
            </w:pPr>
            <w:r>
              <w:t xml:space="preserve">-0.12971</w:t>
            </w:r>
          </w:p>
        </w:tc>
        <w:tc>
          <w:tcPr/>
          <w:p>
            <w:pPr>
              <w:pStyle w:val="Compact"/>
              <w:jc w:val="right"/>
            </w:pPr>
            <w:r>
              <w:t xml:space="preserve">0.08604</w:t>
            </w:r>
          </w:p>
        </w:tc>
        <w:tc>
          <w:tcPr/>
          <w:p>
            <w:pPr>
              <w:pStyle w:val="Compact"/>
              <w:jc w:val="right"/>
            </w:pPr>
            <w:r>
              <w:t xml:space="preserve">-1.50754</w:t>
            </w:r>
          </w:p>
        </w:tc>
        <w:tc>
          <w:tcPr/>
          <w:p>
            <w:pPr>
              <w:pStyle w:val="Compact"/>
              <w:jc w:val="right"/>
            </w:pPr>
            <w:r>
              <w:t xml:space="preserve">0.13167</w:t>
            </w:r>
          </w:p>
        </w:tc>
      </w:tr>
      <w:tr>
        <w:tc>
          <w:tcPr/>
          <w:p>
            <w:pPr>
              <w:pStyle w:val="Compact"/>
              <w:jc w:val="left"/>
            </w:pPr>
            <w:r>
              <w:t xml:space="preserve">mailflag</w:t>
            </w:r>
          </w:p>
        </w:tc>
        <w:tc>
          <w:tcPr/>
          <w:p>
            <w:pPr>
              <w:pStyle w:val="Compact"/>
              <w:jc w:val="right"/>
            </w:pPr>
            <w:r>
              <w:t xml:space="preserve">-0.04818</w:t>
            </w:r>
          </w:p>
        </w:tc>
        <w:tc>
          <w:tcPr/>
          <w:p>
            <w:pPr>
              <w:pStyle w:val="Compact"/>
              <w:jc w:val="right"/>
            </w:pPr>
            <w:r>
              <w:t xml:space="preserve">0.08445</w:t>
            </w:r>
          </w:p>
        </w:tc>
        <w:tc>
          <w:tcPr/>
          <w:p>
            <w:pPr>
              <w:pStyle w:val="Compact"/>
              <w:jc w:val="right"/>
            </w:pPr>
            <w:r>
              <w:t xml:space="preserve">-0.57055</w:t>
            </w:r>
          </w:p>
        </w:tc>
        <w:tc>
          <w:tcPr/>
          <w:p>
            <w:pPr>
              <w:pStyle w:val="Compact"/>
              <w:jc w:val="right"/>
            </w:pPr>
            <w:r>
              <w:t xml:space="preserve">0.56830</w:t>
            </w:r>
          </w:p>
        </w:tc>
      </w:tr>
      <w:tr>
        <w:tc>
          <w:tcPr/>
          <w:p>
            <w:pPr>
              <w:pStyle w:val="Compact"/>
              <w:jc w:val="left"/>
            </w:pPr>
            <w:r>
              <w:t xml:space="preserve">travel</w:t>
            </w:r>
          </w:p>
        </w:tc>
        <w:tc>
          <w:tcPr/>
          <w:p>
            <w:pPr>
              <w:pStyle w:val="Compact"/>
              <w:jc w:val="right"/>
            </w:pPr>
            <w:r>
              <w:t xml:space="preserve">-0.00053</w:t>
            </w:r>
          </w:p>
        </w:tc>
        <w:tc>
          <w:tcPr/>
          <w:p>
            <w:pPr>
              <w:pStyle w:val="Compact"/>
              <w:jc w:val="right"/>
            </w:pPr>
            <w:r>
              <w:t xml:space="preserve">0.04732</w:t>
            </w:r>
          </w:p>
        </w:tc>
        <w:tc>
          <w:tcPr/>
          <w:p>
            <w:pPr>
              <w:pStyle w:val="Compact"/>
              <w:jc w:val="right"/>
            </w:pPr>
            <w:r>
              <w:t xml:space="preserve">-0.01124</w:t>
            </w:r>
          </w:p>
        </w:tc>
        <w:tc>
          <w:tcPr/>
          <w:p>
            <w:pPr>
              <w:pStyle w:val="Compact"/>
              <w:jc w:val="right"/>
            </w:pPr>
            <w:r>
              <w:t xml:space="preserve">0.99103</w:t>
            </w:r>
          </w:p>
        </w:tc>
      </w:tr>
      <w:tr>
        <w:tc>
          <w:tcPr/>
          <w:p>
            <w:pPr>
              <w:pStyle w:val="Compact"/>
              <w:jc w:val="left"/>
            </w:pPr>
            <w:r>
              <w:t xml:space="preserve">pcown</w:t>
            </w:r>
          </w:p>
        </w:tc>
        <w:tc>
          <w:tcPr/>
          <w:p>
            <w:pPr>
              <w:pStyle w:val="Compact"/>
              <w:jc w:val="right"/>
            </w:pPr>
            <w:r>
              <w:t xml:space="preserve">0.03418</w:t>
            </w:r>
          </w:p>
        </w:tc>
        <w:tc>
          <w:tcPr/>
          <w:p>
            <w:pPr>
              <w:pStyle w:val="Compact"/>
              <w:jc w:val="right"/>
            </w:pPr>
            <w:r>
              <w:t xml:space="preserve">0.03096</w:t>
            </w:r>
          </w:p>
        </w:tc>
        <w:tc>
          <w:tcPr/>
          <w:p>
            <w:pPr>
              <w:pStyle w:val="Compact"/>
              <w:jc w:val="right"/>
            </w:pPr>
            <w:r>
              <w:t xml:space="preserve">1.10391</w:t>
            </w:r>
          </w:p>
        </w:tc>
        <w:tc>
          <w:tcPr/>
          <w:p>
            <w:pPr>
              <w:pStyle w:val="Compact"/>
              <w:jc w:val="right"/>
            </w:pPr>
            <w:r>
              <w:t xml:space="preserve">0.26963</w:t>
            </w:r>
          </w:p>
        </w:tc>
      </w:tr>
      <w:tr>
        <w:tc>
          <w:tcPr/>
          <w:p>
            <w:pPr>
              <w:pStyle w:val="Compact"/>
              <w:jc w:val="left"/>
            </w:pPr>
            <w:r>
              <w:t xml:space="preserve">creditcd</w:t>
            </w:r>
          </w:p>
        </w:tc>
        <w:tc>
          <w:tcPr/>
          <w:p>
            <w:pPr>
              <w:pStyle w:val="Compact"/>
              <w:jc w:val="right"/>
            </w:pPr>
            <w:r>
              <w:t xml:space="preserve">0.04202</w:t>
            </w:r>
          </w:p>
        </w:tc>
        <w:tc>
          <w:tcPr/>
          <w:p>
            <w:pPr>
              <w:pStyle w:val="Compact"/>
              <w:jc w:val="right"/>
            </w:pPr>
            <w:r>
              <w:t xml:space="preserve">0.04371</w:t>
            </w:r>
          </w:p>
        </w:tc>
        <w:tc>
          <w:tcPr/>
          <w:p>
            <w:pPr>
              <w:pStyle w:val="Compact"/>
              <w:jc w:val="right"/>
            </w:pPr>
            <w:r>
              <w:t xml:space="preserve">0.96123</w:t>
            </w:r>
          </w:p>
        </w:tc>
        <w:tc>
          <w:tcPr/>
          <w:p>
            <w:pPr>
              <w:pStyle w:val="Compact"/>
              <w:jc w:val="right"/>
            </w:pPr>
            <w:r>
              <w:t xml:space="preserve">0.33644</w:t>
            </w:r>
          </w:p>
        </w:tc>
      </w:tr>
      <w:tr>
        <w:tc>
          <w:tcPr/>
          <w:p>
            <w:pPr>
              <w:pStyle w:val="Compact"/>
              <w:jc w:val="left"/>
            </w:pPr>
            <w:r>
              <w:t xml:space="preserve">retcalls</w:t>
            </w:r>
          </w:p>
        </w:tc>
        <w:tc>
          <w:tcPr/>
          <w:p>
            <w:pPr>
              <w:pStyle w:val="Compact"/>
              <w:jc w:val="right"/>
            </w:pPr>
            <w:r>
              <w:t xml:space="preserve">0.01203</w:t>
            </w:r>
          </w:p>
        </w:tc>
        <w:tc>
          <w:tcPr/>
          <w:p>
            <w:pPr>
              <w:pStyle w:val="Compact"/>
              <w:jc w:val="right"/>
            </w:pPr>
            <w:r>
              <w:t xml:space="preserve">0.18367</w:t>
            </w:r>
          </w:p>
        </w:tc>
        <w:tc>
          <w:tcPr/>
          <w:p>
            <w:pPr>
              <w:pStyle w:val="Compact"/>
              <w:jc w:val="right"/>
            </w:pPr>
            <w:r>
              <w:t xml:space="preserve">0.06552</w:t>
            </w:r>
          </w:p>
        </w:tc>
        <w:tc>
          <w:tcPr/>
          <w:p>
            <w:pPr>
              <w:pStyle w:val="Compact"/>
              <w:jc w:val="right"/>
            </w:pPr>
            <w:r>
              <w:t xml:space="preserve">0.94776</w:t>
            </w:r>
          </w:p>
        </w:tc>
      </w:tr>
      <w:tr>
        <w:tc>
          <w:tcPr/>
          <w:p>
            <w:pPr>
              <w:pStyle w:val="Compact"/>
              <w:jc w:val="left"/>
            </w:pPr>
            <w:r>
              <w:t xml:space="preserve">retaccpt</w:t>
            </w:r>
          </w:p>
        </w:tc>
        <w:tc>
          <w:tcPr/>
          <w:p>
            <w:pPr>
              <w:pStyle w:val="Compact"/>
              <w:jc w:val="right"/>
            </w:pPr>
            <w:r>
              <w:t xml:space="preserve">-0.12786</w:t>
            </w:r>
          </w:p>
        </w:tc>
        <w:tc>
          <w:tcPr/>
          <w:p>
            <w:pPr>
              <w:pStyle w:val="Compact"/>
              <w:jc w:val="right"/>
            </w:pPr>
            <w:r>
              <w:t xml:space="preserve">0.10764</w:t>
            </w:r>
          </w:p>
        </w:tc>
        <w:tc>
          <w:tcPr/>
          <w:p>
            <w:pPr>
              <w:pStyle w:val="Compact"/>
              <w:jc w:val="right"/>
            </w:pPr>
            <w:r>
              <w:t xml:space="preserve">-1.18781</w:t>
            </w:r>
          </w:p>
        </w:tc>
        <w:tc>
          <w:tcPr/>
          <w:p>
            <w:pPr>
              <w:pStyle w:val="Compact"/>
              <w:jc w:val="right"/>
            </w:pPr>
            <w:r>
              <w:t xml:space="preserve">0.23491</w:t>
            </w:r>
          </w:p>
        </w:tc>
      </w:tr>
      <w:tr>
        <w:tc>
          <w:tcPr/>
          <w:p>
            <w:pPr>
              <w:pStyle w:val="Compact"/>
              <w:jc w:val="left"/>
            </w:pPr>
            <w:r>
              <w:t xml:space="preserve">newcelly</w:t>
            </w:r>
          </w:p>
        </w:tc>
        <w:tc>
          <w:tcPr/>
          <w:p>
            <w:pPr>
              <w:pStyle w:val="Compact"/>
              <w:jc w:val="right"/>
            </w:pPr>
            <w:r>
              <w:t xml:space="preserve">-0.07053</w:t>
            </w:r>
          </w:p>
        </w:tc>
        <w:tc>
          <w:tcPr/>
          <w:p>
            <w:pPr>
              <w:pStyle w:val="Compact"/>
              <w:jc w:val="right"/>
            </w:pPr>
            <w:r>
              <w:t xml:space="preserve">0.02727</w:t>
            </w:r>
          </w:p>
        </w:tc>
        <w:tc>
          <w:tcPr/>
          <w:p>
            <w:pPr>
              <w:pStyle w:val="Compact"/>
              <w:jc w:val="right"/>
            </w:pPr>
            <w:r>
              <w:t xml:space="preserve">-2.58607</w:t>
            </w:r>
          </w:p>
        </w:tc>
        <w:tc>
          <w:tcPr/>
          <w:p>
            <w:pPr>
              <w:pStyle w:val="Compact"/>
              <w:jc w:val="right"/>
            </w:pPr>
            <w:r>
              <w:t xml:space="preserve">0.00971</w:t>
            </w:r>
          </w:p>
        </w:tc>
      </w:tr>
      <w:tr>
        <w:tc>
          <w:tcPr/>
          <w:p>
            <w:pPr>
              <w:pStyle w:val="Compact"/>
              <w:jc w:val="left"/>
            </w:pPr>
            <w:r>
              <w:t xml:space="preserve">newcelln</w:t>
            </w:r>
          </w:p>
        </w:tc>
        <w:tc>
          <w:tcPr/>
          <w:p>
            <w:pPr>
              <w:pStyle w:val="Compact"/>
              <w:jc w:val="right"/>
            </w:pPr>
            <w:r>
              <w:t xml:space="preserve">-0.00508</w:t>
            </w:r>
          </w:p>
        </w:tc>
        <w:tc>
          <w:tcPr/>
          <w:p>
            <w:pPr>
              <w:pStyle w:val="Compact"/>
              <w:jc w:val="right"/>
            </w:pPr>
            <w:r>
              <w:t xml:space="preserve">0.03153</w:t>
            </w:r>
          </w:p>
        </w:tc>
        <w:tc>
          <w:tcPr/>
          <w:p>
            <w:pPr>
              <w:pStyle w:val="Compact"/>
              <w:jc w:val="right"/>
            </w:pPr>
            <w:r>
              <w:t xml:space="preserve">-0.16127</w:t>
            </w:r>
          </w:p>
        </w:tc>
        <w:tc>
          <w:tcPr/>
          <w:p>
            <w:pPr>
              <w:pStyle w:val="Compact"/>
              <w:jc w:val="right"/>
            </w:pPr>
            <w:r>
              <w:t xml:space="preserve">0.87188</w:t>
            </w:r>
          </w:p>
        </w:tc>
      </w:tr>
      <w:tr>
        <w:tc>
          <w:tcPr/>
          <w:p>
            <w:pPr>
              <w:pStyle w:val="Compact"/>
              <w:jc w:val="left"/>
            </w:pPr>
            <w:r>
              <w:t xml:space="preserve">refer</w:t>
            </w:r>
          </w:p>
        </w:tc>
        <w:tc>
          <w:tcPr/>
          <w:p>
            <w:pPr>
              <w:pStyle w:val="Compact"/>
              <w:jc w:val="right"/>
            </w:pPr>
            <w:r>
              <w:t xml:space="preserve">-0.05003</w:t>
            </w:r>
          </w:p>
        </w:tc>
        <w:tc>
          <w:tcPr/>
          <w:p>
            <w:pPr>
              <w:pStyle w:val="Compact"/>
              <w:jc w:val="right"/>
            </w:pPr>
            <w:r>
              <w:t xml:space="preserve">0.04214</w:t>
            </w:r>
          </w:p>
        </w:tc>
        <w:tc>
          <w:tcPr/>
          <w:p>
            <w:pPr>
              <w:pStyle w:val="Compact"/>
              <w:jc w:val="right"/>
            </w:pPr>
            <w:r>
              <w:t xml:space="preserve">-1.18703</w:t>
            </w:r>
          </w:p>
        </w:tc>
        <w:tc>
          <w:tcPr/>
          <w:p>
            <w:pPr>
              <w:pStyle w:val="Compact"/>
              <w:jc w:val="right"/>
            </w:pPr>
            <w:r>
              <w:t xml:space="preserve">0.23521</w:t>
            </w:r>
          </w:p>
        </w:tc>
      </w:tr>
      <w:tr>
        <w:tc>
          <w:tcPr/>
          <w:p>
            <w:pPr>
              <w:pStyle w:val="Compact"/>
              <w:jc w:val="left"/>
            </w:pPr>
            <w:r>
              <w:t xml:space="preserve">incmiss</w:t>
            </w:r>
          </w:p>
        </w:tc>
        <w:tc>
          <w:tcPr/>
          <w:p>
            <w:pPr>
              <w:pStyle w:val="Compact"/>
              <w:jc w:val="right"/>
            </w:pPr>
            <w:r>
              <w:t xml:space="preserve">-0.09151</w:t>
            </w:r>
          </w:p>
        </w:tc>
        <w:tc>
          <w:tcPr/>
          <w:p>
            <w:pPr>
              <w:pStyle w:val="Compact"/>
              <w:jc w:val="right"/>
            </w:pPr>
            <w:r>
              <w:t xml:space="preserve">0.06006</w:t>
            </w:r>
          </w:p>
        </w:tc>
        <w:tc>
          <w:tcPr/>
          <w:p>
            <w:pPr>
              <w:pStyle w:val="Compact"/>
              <w:jc w:val="right"/>
            </w:pPr>
            <w:r>
              <w:t xml:space="preserve">-1.52357</w:t>
            </w:r>
          </w:p>
        </w:tc>
        <w:tc>
          <w:tcPr/>
          <w:p>
            <w:pPr>
              <w:pStyle w:val="Compact"/>
              <w:jc w:val="right"/>
            </w:pPr>
            <w:r>
              <w:t xml:space="preserve">0.12761</w:t>
            </w:r>
          </w:p>
        </w:tc>
      </w:tr>
      <w:tr>
        <w:tc>
          <w:tcPr/>
          <w:p>
            <w:pPr>
              <w:pStyle w:val="Compact"/>
              <w:jc w:val="left"/>
            </w:pPr>
            <w:r>
              <w:t xml:space="preserve">income</w:t>
            </w:r>
          </w:p>
        </w:tc>
        <w:tc>
          <w:tcPr/>
          <w:p>
            <w:pPr>
              <w:pStyle w:val="Compact"/>
              <w:jc w:val="right"/>
            </w:pPr>
            <w:r>
              <w:t xml:space="preserve">-0.01324</w:t>
            </w:r>
          </w:p>
        </w:tc>
        <w:tc>
          <w:tcPr/>
          <w:p>
            <w:pPr>
              <w:pStyle w:val="Compact"/>
              <w:jc w:val="right"/>
            </w:pPr>
            <w:r>
              <w:t xml:space="preserve">0.00603</w:t>
            </w:r>
          </w:p>
        </w:tc>
        <w:tc>
          <w:tcPr/>
          <w:p>
            <w:pPr>
              <w:pStyle w:val="Compact"/>
              <w:jc w:val="right"/>
            </w:pPr>
            <w:r>
              <w:t xml:space="preserve">-2.19481</w:t>
            </w:r>
          </w:p>
        </w:tc>
        <w:tc>
          <w:tcPr/>
          <w:p>
            <w:pPr>
              <w:pStyle w:val="Compact"/>
              <w:jc w:val="right"/>
            </w:pPr>
            <w:r>
              <w:t xml:space="preserve">0.02818</w:t>
            </w:r>
          </w:p>
        </w:tc>
      </w:tr>
      <w:tr>
        <w:tc>
          <w:tcPr/>
          <w:p>
            <w:pPr>
              <w:pStyle w:val="Compact"/>
              <w:jc w:val="left"/>
            </w:pPr>
            <w:r>
              <w:t xml:space="preserve">mcycle</w:t>
            </w:r>
          </w:p>
        </w:tc>
        <w:tc>
          <w:tcPr/>
          <w:p>
            <w:pPr>
              <w:pStyle w:val="Compact"/>
              <w:jc w:val="right"/>
            </w:pPr>
            <w:r>
              <w:t xml:space="preserve">0.12231</w:t>
            </w:r>
          </w:p>
        </w:tc>
        <w:tc>
          <w:tcPr/>
          <w:p>
            <w:pPr>
              <w:pStyle w:val="Compact"/>
              <w:jc w:val="right"/>
            </w:pPr>
            <w:r>
              <w:t xml:space="preserve">0.08898</w:t>
            </w:r>
          </w:p>
        </w:tc>
        <w:tc>
          <w:tcPr/>
          <w:p>
            <w:pPr>
              <w:pStyle w:val="Compact"/>
              <w:jc w:val="right"/>
            </w:pPr>
            <w:r>
              <w:t xml:space="preserve">1.37445</w:t>
            </w:r>
          </w:p>
        </w:tc>
        <w:tc>
          <w:tcPr/>
          <w:p>
            <w:pPr>
              <w:pStyle w:val="Compact"/>
              <w:jc w:val="right"/>
            </w:pPr>
            <w:r>
              <w:t xml:space="preserve">0.16930</w:t>
            </w:r>
          </w:p>
        </w:tc>
      </w:tr>
      <w:tr>
        <w:tc>
          <w:tcPr/>
          <w:p>
            <w:pPr>
              <w:pStyle w:val="Compact"/>
              <w:jc w:val="left"/>
            </w:pPr>
            <w:r>
              <w:t xml:space="preserve">setprcm</w:t>
            </w:r>
          </w:p>
        </w:tc>
        <w:tc>
          <w:tcPr/>
          <w:p>
            <w:pPr>
              <w:pStyle w:val="Compact"/>
              <w:jc w:val="right"/>
            </w:pPr>
            <w:r>
              <w:t xml:space="preserve">-0.09632</w:t>
            </w:r>
          </w:p>
        </w:tc>
        <w:tc>
          <w:tcPr/>
          <w:p>
            <w:pPr>
              <w:pStyle w:val="Compact"/>
              <w:jc w:val="right"/>
            </w:pPr>
            <w:r>
              <w:t xml:space="preserve">0.04051</w:t>
            </w:r>
          </w:p>
        </w:tc>
        <w:tc>
          <w:tcPr/>
          <w:p>
            <w:pPr>
              <w:pStyle w:val="Compact"/>
              <w:jc w:val="right"/>
            </w:pPr>
            <w:r>
              <w:t xml:space="preserve">-2.37748</w:t>
            </w:r>
          </w:p>
        </w:tc>
        <w:tc>
          <w:tcPr/>
          <w:p>
            <w:pPr>
              <w:pStyle w:val="Compact"/>
              <w:jc w:val="right"/>
            </w:pPr>
            <w:r>
              <w:t xml:space="preserve">0.01743</w:t>
            </w:r>
          </w:p>
        </w:tc>
      </w:tr>
      <w:tr>
        <w:tc>
          <w:tcPr/>
          <w:p>
            <w:pPr>
              <w:pStyle w:val="Compact"/>
              <w:jc w:val="left"/>
            </w:pPr>
            <w:r>
              <w:t xml:space="preserve">setprc</w:t>
            </w:r>
          </w:p>
        </w:tc>
        <w:tc>
          <w:tcPr/>
          <w:p>
            <w:pPr>
              <w:pStyle w:val="Compact"/>
              <w:jc w:val="right"/>
            </w:pPr>
            <w:r>
              <w:t xml:space="preserve">0.00062</w:t>
            </w:r>
          </w:p>
        </w:tc>
        <w:tc>
          <w:tcPr/>
          <w:p>
            <w:pPr>
              <w:pStyle w:val="Compact"/>
              <w:jc w:val="right"/>
            </w:pPr>
            <w:r>
              <w:t xml:space="preserve">0.00028</w:t>
            </w:r>
          </w:p>
        </w:tc>
        <w:tc>
          <w:tcPr/>
          <w:p>
            <w:pPr>
              <w:pStyle w:val="Compact"/>
              <w:jc w:val="right"/>
            </w:pPr>
            <w:r>
              <w:t xml:space="preserve">2.19418</w:t>
            </w:r>
          </w:p>
        </w:tc>
        <w:tc>
          <w:tcPr/>
          <w:p>
            <w:pPr>
              <w:pStyle w:val="Compact"/>
              <w:jc w:val="right"/>
            </w:pPr>
            <w:r>
              <w:t xml:space="preserve">0.02822</w:t>
            </w:r>
          </w:p>
        </w:tc>
      </w:tr>
      <w:tr>
        <w:tc>
          <w:tcPr/>
          <w:p>
            <w:pPr>
              <w:pStyle w:val="Compact"/>
              <w:jc w:val="left"/>
            </w:pPr>
            <w:r>
              <w:t xml:space="preserve">retcall</w:t>
            </w:r>
          </w:p>
        </w:tc>
        <w:tc>
          <w:tcPr/>
          <w:p>
            <w:pPr>
              <w:pStyle w:val="Compact"/>
              <w:jc w:val="right"/>
            </w:pPr>
            <w:r>
              <w:t xml:space="preserve">0.79370</w:t>
            </w:r>
          </w:p>
        </w:tc>
        <w:tc>
          <w:tcPr/>
          <w:p>
            <w:pPr>
              <w:pStyle w:val="Compact"/>
              <w:jc w:val="right"/>
            </w:pPr>
            <w:r>
              <w:t xml:space="preserve">0.19458</w:t>
            </w:r>
          </w:p>
        </w:tc>
        <w:tc>
          <w:tcPr/>
          <w:p>
            <w:pPr>
              <w:pStyle w:val="Compact"/>
              <w:jc w:val="right"/>
            </w:pPr>
            <w:r>
              <w:t xml:space="preserve">4.07899</w:t>
            </w:r>
          </w:p>
        </w:tc>
        <w:tc>
          <w:tcPr/>
          <w:p>
            <w:pPr>
              <w:pStyle w:val="Compact"/>
              <w:jc w:val="right"/>
            </w:pPr>
            <w:r>
              <w:t xml:space="preserve">0.00005</w:t>
            </w:r>
          </w:p>
        </w:tc>
      </w:tr>
    </w:tbl>
    <w:p>
      <w:pPr>
        <w:pStyle w:val="SourceCode"/>
      </w:pPr>
      <w:r>
        <w:rPr>
          <w:rStyle w:val="NormalTok"/>
        </w:rPr>
        <w:t xml:space="preserve">validation_data[, offset_var </w:t>
      </w:r>
      <w:r>
        <w:rPr>
          <w:rStyle w:val="SpecialCharTok"/>
        </w:rPr>
        <w:t xml:space="preserve">:=</w:t>
      </w:r>
      <w:r>
        <w:rPr>
          <w:rStyle w:val="NormalTok"/>
        </w:rPr>
        <w:t xml:space="preserve"> </w:t>
      </w:r>
      <w:r>
        <w:rPr>
          <w:rStyle w:val="DecValTok"/>
        </w:rPr>
        <w:t xml:space="preserve">0</w:t>
      </w:r>
      <w:r>
        <w:rPr>
          <w:rStyle w:val="NormalTok"/>
        </w:rPr>
        <w:t xml:space="preserve">]</w:t>
      </w:r>
      <w:r>
        <w:br/>
      </w:r>
      <w:r>
        <w:br/>
      </w:r>
      <w:r>
        <w:br/>
      </w:r>
      <w:r>
        <w:rPr>
          <w:rStyle w:val="NormalTok"/>
        </w:rPr>
        <w:t xml:space="preserve">predicted_response </w:t>
      </w:r>
      <w:r>
        <w:rPr>
          <w:rStyle w:val="OtherTok"/>
        </w:rPr>
        <w:t xml:space="preserve">=</w:t>
      </w:r>
      <w:r>
        <w:rPr>
          <w:rStyle w:val="NormalTok"/>
        </w:rPr>
        <w:t xml:space="preserve"> </w:t>
      </w:r>
      <w:r>
        <w:rPr>
          <w:rStyle w:val="FunctionTok"/>
        </w:rPr>
        <w:t xml:space="preserve">predict</w:t>
      </w:r>
      <w:r>
        <w:rPr>
          <w:rStyle w:val="NormalTok"/>
        </w:rPr>
        <w:t xml:space="preserve">(fit, </w:t>
      </w:r>
      <w:r>
        <w:rPr>
          <w:rStyle w:val="AttributeTok"/>
        </w:rPr>
        <w:t xml:space="preserve">newdata =</w:t>
      </w:r>
      <w:r>
        <w:rPr>
          <w:rStyle w:val="NormalTok"/>
        </w:rPr>
        <w:t xml:space="preserve"> validation_data,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br/>
      </w:r>
      <w:r>
        <w:rPr>
          <w:rStyle w:val="NormalTok"/>
        </w:rPr>
        <w:t xml:space="preserve">mean_predicted_response </w:t>
      </w:r>
      <w:r>
        <w:rPr>
          <w:rStyle w:val="OtherTok"/>
        </w:rPr>
        <w:t xml:space="preserve">=</w:t>
      </w:r>
      <w:r>
        <w:rPr>
          <w:rStyle w:val="NormalTok"/>
        </w:rPr>
        <w:t xml:space="preserve"> </w:t>
      </w:r>
      <w:r>
        <w:rPr>
          <w:rStyle w:val="FunctionTok"/>
        </w:rPr>
        <w:t xml:space="preserve">mean</w:t>
      </w:r>
      <w:r>
        <w:rPr>
          <w:rStyle w:val="NormalTok"/>
        </w:rPr>
        <w:t xml:space="preserve">(predicted_response)</w:t>
      </w:r>
      <w:r>
        <w:br/>
      </w:r>
      <w:r>
        <w:rPr>
          <w:rStyle w:val="NormalTok"/>
        </w:rPr>
        <w:t xml:space="preserve">mean_observed_response </w:t>
      </w:r>
      <w:r>
        <w:rPr>
          <w:rStyle w:val="OtherTok"/>
        </w:rPr>
        <w:t xml:space="preserve">=</w:t>
      </w:r>
      <w:r>
        <w:rPr>
          <w:rStyle w:val="NormalTok"/>
        </w:rPr>
        <w:t xml:space="preserve"> </w:t>
      </w:r>
      <w:r>
        <w:rPr>
          <w:rStyle w:val="FunctionTok"/>
        </w:rPr>
        <w:t xml:space="preserve">mean</w:t>
      </w:r>
      <w:r>
        <w:rPr>
          <w:rStyle w:val="NormalTok"/>
        </w:rPr>
        <w:t xml:space="preserve">(validation_data</w:t>
      </w:r>
      <w:r>
        <w:rPr>
          <w:rStyle w:val="SpecialCharTok"/>
        </w:rPr>
        <w:t xml:space="preserve">$</w:t>
      </w:r>
      <w:r>
        <w:rPr>
          <w:rStyle w:val="NormalTok"/>
        </w:rPr>
        <w:t xml:space="preserve">churn)</w:t>
      </w:r>
      <w:r>
        <w:br/>
      </w:r>
      <w:r>
        <w:br/>
      </w:r>
      <w:r>
        <w:br/>
      </w:r>
      <w:r>
        <w:rPr>
          <w:rStyle w:val="FunctionTok"/>
        </w:rPr>
        <w:t xml:space="preserve">list</w:t>
      </w:r>
      <w:r>
        <w:rPr>
          <w:rStyle w:val="NormalTok"/>
        </w:rPr>
        <w:t xml:space="preserve">(</w:t>
      </w:r>
      <w:r>
        <w:rPr>
          <w:rStyle w:val="AttributeTok"/>
        </w:rPr>
        <w:t xml:space="preserve">mean_predicted =</w:t>
      </w:r>
      <w:r>
        <w:rPr>
          <w:rStyle w:val="NormalTok"/>
        </w:rPr>
        <w:t xml:space="preserve"> mean_predicted_response, </w:t>
      </w:r>
      <w:r>
        <w:rPr>
          <w:rStyle w:val="AttributeTok"/>
        </w:rPr>
        <w:t xml:space="preserve">mean_observed =</w:t>
      </w:r>
      <w:r>
        <w:rPr>
          <w:rStyle w:val="NormalTok"/>
        </w:rPr>
        <w:t xml:space="preserve"> mean_observed_response)</w:t>
      </w:r>
    </w:p>
    <w:p>
      <w:pPr>
        <w:pStyle w:val="SourceCode"/>
      </w:pPr>
      <w:r>
        <w:rPr>
          <w:rStyle w:val="VerbatimChar"/>
        </w:rPr>
        <w:t xml:space="preserve">$mean_predicted</w:t>
      </w:r>
      <w:r>
        <w:br/>
      </w:r>
      <w:r>
        <w:rPr>
          <w:rStyle w:val="VerbatimChar"/>
        </w:rPr>
        <w:t xml:space="preserve">[1] 0.01943244</w:t>
      </w:r>
      <w:r>
        <w:br/>
      </w:r>
      <w:r>
        <w:br/>
      </w:r>
      <w:r>
        <w:rPr>
          <w:rStyle w:val="VerbatimChar"/>
        </w:rPr>
        <w:t xml:space="preserve">$mean_observed</w:t>
      </w:r>
      <w:r>
        <w:br/>
      </w:r>
      <w:r>
        <w:rPr>
          <w:rStyle w:val="VerbatimChar"/>
        </w:rPr>
        <w:t xml:space="preserve">[1] 0.01929663</w:t>
      </w:r>
    </w:p>
    <w:p>
      <w:r>
        <w:br w:type="page"/>
      </w:r>
    </w:p>
    <w:bookmarkEnd w:id="24"/>
    <w:bookmarkStart w:id="31" w:name="predictive-power-lift"/>
    <w:p>
      <w:pPr>
        <w:pStyle w:val="Heading1"/>
      </w:pPr>
      <w:r>
        <w:t xml:space="preserve">Predictive power: Lift</w:t>
      </w:r>
    </w:p>
    <w:p>
      <w:pPr>
        <w:pStyle w:val="FirstParagraph"/>
      </w:pPr>
      <w:r>
        <w:t xml:space="preserve">We evaluate the predictive fit of the logistic regression model using a lift table and lift chart. To develop reusable code, we develop a function that returns a lift table. The function (call it</w:t>
      </w:r>
      <w:r>
        <w:t xml:space="preserve"> </w:t>
      </w:r>
      <w:r>
        <w:rPr>
          <w:rStyle w:val="VerbatimChar"/>
        </w:rPr>
        <w:t xml:space="preserve">liftTable</w:t>
      </w:r>
      <w:r>
        <w:t xml:space="preserve">) will need to take the following inputs:</w:t>
      </w:r>
    </w:p>
    <w:p>
      <w:pPr>
        <w:pStyle w:val="Compact"/>
        <w:numPr>
          <w:ilvl w:val="0"/>
          <w:numId w:val="1003"/>
        </w:numPr>
      </w:pPr>
      <w:r>
        <w:t xml:space="preserve">Predicted outcome or score</w:t>
      </w:r>
    </w:p>
    <w:p>
      <w:pPr>
        <w:pStyle w:val="Compact"/>
        <w:numPr>
          <w:ilvl w:val="0"/>
          <w:numId w:val="1003"/>
        </w:numPr>
      </w:pPr>
      <w:r>
        <w:t xml:space="preserve">Observed outcome</w:t>
      </w:r>
    </w:p>
    <w:p>
      <w:pPr>
        <w:pStyle w:val="Compact"/>
        <w:numPr>
          <w:ilvl w:val="0"/>
          <w:numId w:val="1003"/>
        </w:numPr>
      </w:pPr>
      <w:r>
        <w:t xml:space="preserve">Number of segments to be created based on the score</w:t>
      </w:r>
    </w:p>
    <w:p>
      <w:pPr>
        <w:pStyle w:val="FirstParagraph"/>
      </w:pPr>
      <w:r>
        <w:rPr>
          <w:rStyle w:val="VerbatimChar"/>
        </w:rPr>
        <w:t xml:space="preserve">liftTable</w:t>
      </w:r>
      <w:r>
        <w:t xml:space="preserve"> </w:t>
      </w:r>
      <w:r>
        <w:t xml:space="preserve">will return a data.table that contains:</w:t>
      </w:r>
    </w:p>
    <w:p>
      <w:pPr>
        <w:pStyle w:val="Compact"/>
        <w:numPr>
          <w:ilvl w:val="0"/>
          <w:numId w:val="1004"/>
        </w:numPr>
      </w:pPr>
      <w:r>
        <w:t xml:space="preserve">An index (</w:t>
      </w:r>
      <w:r>
        <w:rPr>
          <w:rStyle w:val="VerbatimChar"/>
        </w:rPr>
        <w:t xml:space="preserve">score_group</w:t>
      </w:r>
      <w:r>
        <w:t xml:space="preserve">) for each segment that was created based on the score</w:t>
      </w:r>
    </w:p>
    <w:p>
      <w:pPr>
        <w:pStyle w:val="Compact"/>
        <w:numPr>
          <w:ilvl w:val="0"/>
          <w:numId w:val="1004"/>
        </w:numPr>
      </w:pPr>
      <w:r>
        <w:t xml:space="preserve">The average score value (predicted outcome) in the</w:t>
      </w:r>
      <w:r>
        <w:t xml:space="preserve"> </w:t>
      </w:r>
      <w:r>
        <w:rPr>
          <w:rStyle w:val="VerbatimChar"/>
        </w:rPr>
        <w:t xml:space="preserve">score_group</w:t>
      </w:r>
    </w:p>
    <w:p>
      <w:pPr>
        <w:pStyle w:val="Compact"/>
        <w:numPr>
          <w:ilvl w:val="0"/>
          <w:numId w:val="1004"/>
        </w:numPr>
      </w:pPr>
      <w:r>
        <w:t xml:space="preserve">The average observed outcome in the</w:t>
      </w:r>
      <w:r>
        <w:t xml:space="preserve"> </w:t>
      </w:r>
      <w:r>
        <w:rPr>
          <w:rStyle w:val="VerbatimChar"/>
        </w:rPr>
        <w:t xml:space="preserve">score_group</w:t>
      </w:r>
    </w:p>
    <w:p>
      <w:pPr>
        <w:pStyle w:val="Compact"/>
        <w:numPr>
          <w:ilvl w:val="0"/>
          <w:numId w:val="1004"/>
        </w:numPr>
      </w:pPr>
      <w:r>
        <w:t xml:space="preserve">The lift factor</w:t>
      </w:r>
    </w:p>
    <w:p>
      <w:pPr>
        <w:pStyle w:val="FirstParagraph"/>
      </w:pPr>
      <w:r>
        <w:t xml:space="preserve">To code the</w:t>
      </w:r>
      <w:r>
        <w:t xml:space="preserve"> </w:t>
      </w:r>
      <w:r>
        <w:rPr>
          <w:rStyle w:val="VerbatimChar"/>
        </w:rPr>
        <w:t xml:space="preserve">liftTable</w:t>
      </w:r>
      <w:r>
        <w:t xml:space="preserve"> </w:t>
      </w:r>
      <w:r>
        <w:t xml:space="preserve">command, I recommend to use the</w:t>
      </w:r>
      <w:r>
        <w:t xml:space="preserve"> </w:t>
      </w:r>
      <w:r>
        <w:rPr>
          <w:rStyle w:val="VerbatimChar"/>
        </w:rPr>
        <w:t xml:space="preserve">cut_number</w:t>
      </w:r>
      <w:r>
        <w:t xml:space="preserve"> </w:t>
      </w:r>
      <w:r>
        <w:t xml:space="preserve">function in the ggplot2 package.</w:t>
      </w:r>
      <w:r>
        <w:t xml:space="preserve"> </w:t>
      </w:r>
      <w:r>
        <w:rPr>
          <w:rStyle w:val="VerbatimChar"/>
        </w:rPr>
        <w:t xml:space="preserve">cut_number</w:t>
      </w:r>
      <w:r>
        <w:t xml:space="preserve"> </w:t>
      </w:r>
      <w:r>
        <w:t xml:space="preserve">takes a variable</w:t>
      </w:r>
      <w:r>
        <w:t xml:space="preserve"> </w:t>
      </w:r>
      <w:r>
        <w:rPr>
          <w:rStyle w:val="VerbatimChar"/>
        </w:rPr>
        <w:t xml:space="preserve">x</w:t>
      </w:r>
      <w:r>
        <w:t xml:space="preserve"> </w:t>
      </w:r>
      <w:r>
        <w:t xml:space="preserve">and creates</w:t>
      </w:r>
      <w:r>
        <w:t xml:space="preserve"> </w:t>
      </w:r>
      <w:r>
        <w:rPr>
          <w:rStyle w:val="VerbatimChar"/>
        </w:rPr>
        <w:t xml:space="preserve">n</w:t>
      </w:r>
      <w:r>
        <w:t xml:space="preserve"> </w:t>
      </w:r>
      <w:r>
        <w:t xml:space="preserve">groups with an approximately equal number of observations in each group. Observations are assigned to the groups based on their ranking along the variable</w:t>
      </w:r>
      <w:r>
        <w:t xml:space="preserve"> </w:t>
      </w:r>
      <w:r>
        <w:rPr>
          <w:rStyle w:val="VerbatimChar"/>
        </w:rPr>
        <w:t xml:space="preserve">x</w:t>
      </w:r>
      <w:r>
        <w:t xml:space="preserve">. The format is:</w:t>
      </w:r>
    </w:p>
    <w:p>
      <w:pPr>
        <w:pStyle w:val="SourceCode"/>
      </w:pPr>
      <w:r>
        <w:rPr>
          <w:rStyle w:val="VerbatimChar"/>
        </w:rPr>
        <w:t xml:space="preserve">cut_number(x, n = &lt;no. of groups&gt;)</w:t>
      </w:r>
    </w:p>
    <w:p>
      <w:pPr>
        <w:pStyle w:val="FirstParagraph"/>
      </w:pPr>
      <w:r>
        <w:t xml:space="preserve">To illustrate, we draw 10,000 random numbers from a uniform distribution on</w:t>
      </w:r>
      <w:r>
        <w:t xml:space="preserve"> </w:t>
      </w:r>
      <m:oMath>
        <m:d>
          <m:dPr>
            <m:begChr m:val="["/>
            <m:endChr m:val="]"/>
            <m:sepChr m:val=""/>
            <m:grow/>
          </m:dPr>
          <m:e>
            <m:r>
              <m:t>0</m:t>
            </m:r>
            <m:r>
              <m:rPr>
                <m:sty m:val="p"/>
              </m:rPr>
              <m:t>,</m:t>
            </m:r>
            <m:r>
              <m:t>5</m:t>
            </m:r>
          </m:e>
        </m:d>
      </m:oMath>
      <w:r>
        <w:t xml:space="preserve">.</w:t>
      </w:r>
      <w:r>
        <w:t xml:space="preserve"> </w:t>
      </w:r>
      <w:r>
        <w:rPr>
          <w:rStyle w:val="VerbatimChar"/>
        </w:rPr>
        <w:t xml:space="preserve">cut_number</w:t>
      </w:r>
      <w:r>
        <w:t xml:space="preserve"> </w:t>
      </w:r>
      <w:r>
        <w:t xml:space="preserve">assigns each number to one of five (because we set</w:t>
      </w:r>
      <w:r>
        <w:t xml:space="preserve"> </w:t>
      </w:r>
      <w:r>
        <w:rPr>
          <w:rStyle w:val="VerbatimChar"/>
        </w:rPr>
        <w:t xml:space="preserve">n = 5</w:t>
      </w:r>
      <w:r>
        <w:t xml:space="preserve">) groups.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DT </w:t>
      </w:r>
      <w:r>
        <w:rPr>
          <w:rStyle w:val="OtherTok"/>
        </w:rPr>
        <w:t xml:space="preserve">=</w:t>
      </w:r>
      <w:r>
        <w:rPr>
          <w:rStyle w:val="NormalTok"/>
        </w:rPr>
        <w:t xml:space="preserve"> </w:t>
      </w:r>
      <w:r>
        <w:rPr>
          <w:rStyle w:val="FunctionTok"/>
        </w:rPr>
        <w:t xml:space="preserve">data.table</w:t>
      </w:r>
      <w:r>
        <w:rPr>
          <w:rStyle w:val="NormalTok"/>
        </w:rPr>
        <w:t xml:space="preserve">(</w:t>
      </w:r>
      <w:r>
        <w:rPr>
          <w:rStyle w:val="AttributeTok"/>
        </w:rPr>
        <w:t xml:space="preserve">x =</w:t>
      </w:r>
      <w:r>
        <w:rPr>
          <w:rStyle w:val="NormalTok"/>
        </w:rPr>
        <w:t xml:space="preserve"> </w:t>
      </w:r>
      <w:r>
        <w:rPr>
          <w:rStyle w:val="FunctionTok"/>
        </w:rPr>
        <w:t xml:space="preserve">runif</w:t>
      </w:r>
      <w:r>
        <w:rPr>
          <w:rStyle w:val="NormalTok"/>
        </w:rPr>
        <w:t xml:space="preserve">(</w:t>
      </w:r>
      <w:r>
        <w:rPr>
          <w:rStyle w:val="DecValTok"/>
        </w:rPr>
        <w:t xml:space="preserve">10000</w:t>
      </w:r>
      <w:r>
        <w:rPr>
          <w:rStyle w:val="NormalTok"/>
        </w:rPr>
        <w:t xml:space="preserve">,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5</w:t>
      </w:r>
      <w:r>
        <w:rPr>
          <w:rStyle w:val="NormalTok"/>
        </w:rPr>
        <w:t xml:space="preserve">))</w:t>
      </w:r>
      <w:r>
        <w:br/>
      </w:r>
      <w:r>
        <w:rPr>
          <w:rStyle w:val="NormalTok"/>
        </w:rPr>
        <w:t xml:space="preserve">DT[, group    </w:t>
      </w:r>
      <w:r>
        <w:rPr>
          <w:rStyle w:val="SpecialCharTok"/>
        </w:rPr>
        <w:t xml:space="preserve">:=</w:t>
      </w:r>
      <w:r>
        <w:rPr>
          <w:rStyle w:val="NormalTok"/>
        </w:rPr>
        <w:t xml:space="preserve"> </w:t>
      </w:r>
      <w:r>
        <w:rPr>
          <w:rStyle w:val="FunctionTok"/>
        </w:rPr>
        <w:t xml:space="preserve">cut_number</w:t>
      </w:r>
      <w:r>
        <w:rPr>
          <w:rStyle w:val="NormalTok"/>
        </w:rPr>
        <w:t xml:space="preserve">(x, </w:t>
      </w:r>
      <w:r>
        <w:rPr>
          <w:rStyle w:val="AttributeTok"/>
        </w:rPr>
        <w:t xml:space="preserve">n =</w:t>
      </w:r>
      <w:r>
        <w:rPr>
          <w:rStyle w:val="NormalTok"/>
        </w:rPr>
        <w:t xml:space="preserve"> </w:t>
      </w:r>
      <w:r>
        <w:rPr>
          <w:rStyle w:val="DecValTok"/>
        </w:rPr>
        <w:t xml:space="preserve">5</w:t>
      </w:r>
      <w:r>
        <w:rPr>
          <w:rStyle w:val="NormalTok"/>
        </w:rPr>
        <w:t xml:space="preserve">)]</w:t>
      </w:r>
      <w:r>
        <w:br/>
      </w:r>
      <w:r>
        <w:rPr>
          <w:rStyle w:val="NormalTok"/>
        </w:rPr>
        <w:t xml:space="preserve">DT[, group_no </w:t>
      </w:r>
      <w:r>
        <w:rPr>
          <w:rStyle w:val="SpecialCharTok"/>
        </w:rPr>
        <w:t xml:space="preserve">:=</w:t>
      </w:r>
      <w:r>
        <w:rPr>
          <w:rStyle w:val="NormalTok"/>
        </w:rPr>
        <w:t xml:space="preserve"> </w:t>
      </w:r>
      <w:r>
        <w:rPr>
          <w:rStyle w:val="FunctionTok"/>
        </w:rPr>
        <w:t xml:space="preserve">as.integer</w:t>
      </w:r>
      <w:r>
        <w:rPr>
          <w:rStyle w:val="NormalTok"/>
        </w:rPr>
        <w:t xml:space="preserve">(group)]</w:t>
      </w:r>
    </w:p>
    <w:p>
      <w:pPr>
        <w:pStyle w:val="SourceCode"/>
      </w:pPr>
      <w:r>
        <w:rPr>
          <w:rStyle w:val="FunctionTok"/>
        </w:rPr>
        <w:t xml:space="preserve">head</w:t>
      </w:r>
      <w:r>
        <w:rPr>
          <w:rStyle w:val="NormalTok"/>
        </w:rPr>
        <w:t xml:space="preserve">(DT)</w:t>
      </w:r>
    </w:p>
    <w:p>
      <w:pPr>
        <w:pStyle w:val="SourceCode"/>
      </w:pPr>
      <w:r>
        <w:rPr>
          <w:rStyle w:val="VerbatimChar"/>
        </w:rPr>
        <w:t xml:space="preserve">           x        group group_no</w:t>
      </w:r>
      <w:r>
        <w:br/>
      </w:r>
      <w:r>
        <w:rPr>
          <w:rStyle w:val="VerbatimChar"/>
        </w:rPr>
        <w:t xml:space="preserve">       &lt;num&gt;       &lt;fctr&gt;    &lt;int&gt;</w:t>
      </w:r>
      <w:r>
        <w:br/>
      </w:r>
      <w:r>
        <w:rPr>
          <w:rStyle w:val="VerbatimChar"/>
        </w:rPr>
        <w:t xml:space="preserve">1: 1.4378876     (1,2.01]        2</w:t>
      </w:r>
      <w:r>
        <w:br/>
      </w:r>
      <w:r>
        <w:rPr>
          <w:rStyle w:val="VerbatimChar"/>
        </w:rPr>
        <w:t xml:space="preserve">2: 3.9415257  (2.98,3.98]        4</w:t>
      </w:r>
      <w:r>
        <w:br/>
      </w:r>
      <w:r>
        <w:rPr>
          <w:rStyle w:val="VerbatimChar"/>
        </w:rPr>
        <w:t xml:space="preserve">3: 2.0448846  (2.01,2.98]        3</w:t>
      </w:r>
      <w:r>
        <w:br/>
      </w:r>
      <w:r>
        <w:rPr>
          <w:rStyle w:val="VerbatimChar"/>
        </w:rPr>
        <w:t xml:space="preserve">4: 4.4150870     (3.98,5]        5</w:t>
      </w:r>
      <w:r>
        <w:br/>
      </w:r>
      <w:r>
        <w:rPr>
          <w:rStyle w:val="VerbatimChar"/>
        </w:rPr>
        <w:t xml:space="preserve">5: 4.7023364     (3.98,5]        5</w:t>
      </w:r>
      <w:r>
        <w:br/>
      </w:r>
      <w:r>
        <w:rPr>
          <w:rStyle w:val="VerbatimChar"/>
        </w:rPr>
        <w:t xml:space="preserve">6: 0.2277825 [0.000327,1]        1</w:t>
      </w:r>
    </w:p>
    <w:p>
      <w:pPr>
        <w:pStyle w:val="SourceCode"/>
      </w:pPr>
      <w:r>
        <w:rPr>
          <w:rStyle w:val="FunctionTok"/>
        </w:rPr>
        <w:t xml:space="preserve">table</w:t>
      </w:r>
      <w:r>
        <w:rPr>
          <w:rStyle w:val="NormalTok"/>
        </w:rPr>
        <w:t xml:space="preserve">(DT</w:t>
      </w:r>
      <w:r>
        <w:rPr>
          <w:rStyle w:val="SpecialCharTok"/>
        </w:rPr>
        <w:t xml:space="preserve">$</w:t>
      </w:r>
      <w:r>
        <w:rPr>
          <w:rStyle w:val="NormalTok"/>
        </w:rPr>
        <w:t xml:space="preserve">group)</w:t>
      </w:r>
    </w:p>
    <w:p>
      <w:pPr>
        <w:pStyle w:val="SourceCode"/>
      </w:pPr>
      <w:r>
        <w:br/>
      </w:r>
      <w:r>
        <w:rPr>
          <w:rStyle w:val="VerbatimChar"/>
        </w:rPr>
        <w:t xml:space="preserve">[0.000327,1]     (1,2.01]  (2.01,2.98]  (2.98,3.98]     (3.98,5] </w:t>
      </w:r>
      <w:r>
        <w:br/>
      </w:r>
      <w:r>
        <w:rPr>
          <w:rStyle w:val="VerbatimChar"/>
        </w:rPr>
        <w:t xml:space="preserve">        2000         2000         2000         2000         2000 </w:t>
      </w:r>
    </w:p>
    <w:p>
      <w:pPr>
        <w:pStyle w:val="FirstParagraph"/>
      </w:pPr>
      <w:r>
        <w:t xml:space="preserve">As expected, because</w:t>
      </w:r>
      <w:r>
        <w:t xml:space="preserve"> </w:t>
      </w:r>
      <w:r>
        <w:rPr>
          <w:rStyle w:val="VerbatimChar"/>
        </w:rPr>
        <w:t xml:space="preserve">x</w:t>
      </w:r>
      <w:r>
        <w:t xml:space="preserve"> </w:t>
      </w:r>
      <w:r>
        <w:t xml:space="preserve">is uniformly distributed on</w:t>
      </w:r>
      <w:r>
        <w:t xml:space="preserve"> </w:t>
      </w:r>
      <m:oMath>
        <m:d>
          <m:dPr>
            <m:begChr m:val="["/>
            <m:endChr m:val="]"/>
            <m:sepChr m:val=""/>
            <m:grow/>
          </m:dPr>
          <m:e>
            <m:r>
              <m:t>0</m:t>
            </m:r>
            <m:r>
              <m:rPr>
                <m:sty m:val="p"/>
              </m:rPr>
              <m:t>,</m:t>
            </m:r>
            <m:r>
              <m:t>5</m:t>
            </m:r>
          </m:e>
        </m:d>
      </m:oMath>
      <w:r>
        <w:t xml:space="preserve">, the five groups created by</w:t>
      </w:r>
      <w:r>
        <w:t xml:space="preserve"> </w:t>
      </w:r>
      <w:r>
        <w:rPr>
          <w:rStyle w:val="VerbatimChar"/>
        </w:rPr>
        <w:t xml:space="preserve">cut_number</w:t>
      </w:r>
      <w:r>
        <w:t xml:space="preserve"> </w:t>
      </w:r>
      <w:r>
        <w:t xml:space="preserve">correspond almost exactly to a</w:t>
      </w:r>
      <w:r>
        <w:t xml:space="preserve"> </w:t>
      </w:r>
      <m:oMath>
        <m:d>
          <m:dPr>
            <m:begChr m:val="["/>
            <m:endChr m:val="]"/>
            <m:sepChr m:val=""/>
            <m:grow/>
          </m:dPr>
          <m:e>
            <m:r>
              <m:t>k</m:t>
            </m:r>
            <m:r>
              <m:rPr>
                <m:sty m:val="p"/>
              </m:rPr>
              <m:t>,</m:t>
            </m:r>
            <m:r>
              <m:t>k</m:t>
            </m:r>
            <m:r>
              <m:rPr>
                <m:sty m:val="p"/>
              </m:rPr>
              <m:t>+</m:t>
            </m:r>
            <m:r>
              <m:t>1</m:t>
            </m:r>
          </m:e>
        </m:d>
      </m:oMath>
      <w:r>
        <w:t xml:space="preserve"> </w:t>
      </w:r>
      <w:r>
        <w:t xml:space="preserve">interval (</w:t>
      </w:r>
      <m:oMath>
        <m:r>
          <m:t>k</m:t>
        </m:r>
        <m:r>
          <m:rPr>
            <m:sty m:val="p"/>
          </m:rPr>
          <m:t>=</m:t>
        </m:r>
        <m:r>
          <m:t>0</m:t>
        </m:r>
        <m:r>
          <m:rPr>
            <m:sty m:val="p"/>
          </m:rPr>
          <m:t>,</m:t>
        </m:r>
        <m:r>
          <m:t>1</m:t>
        </m:r>
        <m:r>
          <m:rPr>
            <m:sty m:val="p"/>
          </m:rPr>
          <m:t>,</m:t>
        </m:r>
        <m:r>
          <m:rPr>
            <m:sty m:val="p"/>
          </m:rPr>
          <m:t>…</m:t>
        </m:r>
        <m:r>
          <m:rPr>
            <m:sty m:val="p"/>
          </m:rPr>
          <m:t>,</m:t>
        </m:r>
        <m:r>
          <m:t>4</m:t>
        </m:r>
      </m:oMath>
      <w:r>
        <w:t xml:space="preserve">), and each of these intervals contains exactly 20 percent of all observations based on the rank of the</w:t>
      </w:r>
      <w:r>
        <w:t xml:space="preserve"> </w:t>
      </w:r>
      <w:r>
        <w:rPr>
          <w:rStyle w:val="VerbatimChar"/>
        </w:rPr>
        <w:t xml:space="preserve">x</w:t>
      </w:r>
      <w:r>
        <w:t xml:space="preserve"> </w:t>
      </w:r>
      <w:r>
        <w:t xml:space="preserve">values. The</w:t>
      </w:r>
      <w:r>
        <w:t xml:space="preserve"> </w:t>
      </w:r>
      <w:r>
        <w:rPr>
          <w:rStyle w:val="VerbatimChar"/>
        </w:rPr>
        <w:t xml:space="preserve">group</w:t>
      </w:r>
      <w:r>
        <w:t xml:space="preserve"> </w:t>
      </w:r>
      <w:r>
        <w:t xml:space="preserve">variable that we created is a factor that we converted to an integer score.</w:t>
      </w:r>
    </w:p>
    <w:p>
      <w:pPr>
        <w:pStyle w:val="BodyText"/>
      </w:pPr>
      <w:r>
        <w:rPr>
          <w:i/>
          <w:iCs/>
        </w:rPr>
        <w:t xml:space="preserve">Calculate a lift table for 20 segments. Inspect the lift table. Then provide two charts. First, plot the</w:t>
      </w:r>
      <w:r>
        <w:rPr>
          <w:i/>
          <w:iCs/>
        </w:rPr>
        <w:t xml:space="preserve"> </w:t>
      </w:r>
      <w:r>
        <w:rPr>
          <w:rStyle w:val="VerbatimChar"/>
          <w:i/>
          <w:iCs/>
        </w:rPr>
        <w:t xml:space="preserve">score_group</w:t>
      </w:r>
      <w:r>
        <w:rPr>
          <w:i/>
          <w:iCs/>
        </w:rPr>
        <w:t xml:space="preserve"> </w:t>
      </w:r>
      <w:r>
        <w:rPr>
          <w:i/>
          <w:iCs/>
        </w:rPr>
        <w:t xml:space="preserve">segments on the x-axis versus the observed churn rate on the y-axis. Second, plot the segments versus the lift factor, and add a horizontal line at</w:t>
      </w:r>
      <w:r>
        <w:rPr>
          <w:i/>
          <w:iCs/>
        </w:rPr>
        <w:t xml:space="preserve"> </w:t>
      </w:r>
      <m:oMath>
        <m:r>
          <m:t>y</m:t>
        </m:r>
        <m:r>
          <m:rPr>
            <m:sty m:val="p"/>
          </m:rPr>
          <m:t>=</m:t>
        </m:r>
        <m:r>
          <m:t>100</m:t>
        </m:r>
      </m:oMath>
      <w:r>
        <w:rPr>
          <w:i/>
          <w:iCs/>
        </w:rPr>
        <w:t xml:space="preserve">. How to do this in ggplot2 is explained in the ggplot2 guide (look for the</w:t>
      </w:r>
      <w:r>
        <w:rPr>
          <w:i/>
          <w:iCs/>
        </w:rPr>
        <w:t xml:space="preserve"> </w:t>
      </w:r>
      <w:r>
        <w:rPr>
          <w:rStyle w:val="VerbatimChar"/>
          <w:i/>
          <w:iCs/>
        </w:rPr>
        <w:t xml:space="preserve">yintercept</w:t>
      </w:r>
      <w:r>
        <w:rPr>
          <w:i/>
          <w:iCs/>
        </w:rPr>
        <w:t xml:space="preserve"> </w:t>
      </w:r>
      <w:r>
        <w:rPr>
          <w:i/>
          <w:iCs/>
        </w:rPr>
        <w:t xml:space="preserve">option).</w:t>
      </w:r>
    </w:p>
    <w:p>
      <w:pPr>
        <w:pStyle w:val="SourceCode"/>
      </w:pPr>
      <w:r>
        <w:rPr>
          <w:rStyle w:val="NormalTok"/>
        </w:rPr>
        <w:t xml:space="preserve">liftTable </w:t>
      </w:r>
      <w:r>
        <w:rPr>
          <w:rStyle w:val="OtherTok"/>
        </w:rPr>
        <w:t xml:space="preserve">&lt;-</w:t>
      </w:r>
      <w:r>
        <w:rPr>
          <w:rStyle w:val="NormalTok"/>
        </w:rPr>
        <w:t xml:space="preserve"> </w:t>
      </w:r>
      <w:r>
        <w:rPr>
          <w:rStyle w:val="ControlFlowTok"/>
        </w:rPr>
        <w:t xml:space="preserve">function</w:t>
      </w:r>
      <w:r>
        <w:rPr>
          <w:rStyle w:val="NormalTok"/>
        </w:rPr>
        <w:t xml:space="preserve">(predicted, observed, </w:t>
      </w:r>
      <w:r>
        <w:rPr>
          <w:rStyle w:val="AttributeTok"/>
        </w:rPr>
        <w:t xml:space="preserve">n_segments =</w:t>
      </w:r>
      <w:r>
        <w:rPr>
          <w:rStyle w:val="NormalTok"/>
        </w:rPr>
        <w:t xml:space="preserve"> </w:t>
      </w:r>
      <w:r>
        <w:rPr>
          <w:rStyle w:val="DecValTok"/>
        </w:rPr>
        <w:t xml:space="preserve">20</w:t>
      </w:r>
      <w:r>
        <w:rPr>
          <w:rStyle w:val="NormalTok"/>
        </w:rPr>
        <w:t xml:space="preserve">) {</w:t>
      </w:r>
      <w:r>
        <w:br/>
      </w:r>
      <w:r>
        <w:rPr>
          <w:rStyle w:val="NormalTok"/>
        </w:rPr>
        <w:t xml:space="preserve">  DT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predicted =</w:t>
      </w:r>
      <w:r>
        <w:rPr>
          <w:rStyle w:val="NormalTok"/>
        </w:rPr>
        <w:t xml:space="preserve"> predicted, </w:t>
      </w:r>
      <w:r>
        <w:rPr>
          <w:rStyle w:val="AttributeTok"/>
        </w:rPr>
        <w:t xml:space="preserve">observed =</w:t>
      </w:r>
      <w:r>
        <w:rPr>
          <w:rStyle w:val="NormalTok"/>
        </w:rPr>
        <w:t xml:space="preserve"> observed)</w:t>
      </w:r>
      <w:r>
        <w:br/>
      </w:r>
      <w:r>
        <w:rPr>
          <w:rStyle w:val="NormalTok"/>
        </w:rPr>
        <w:t xml:space="preserve">  DT[, score_group </w:t>
      </w:r>
      <w:r>
        <w:rPr>
          <w:rStyle w:val="SpecialCharTok"/>
        </w:rPr>
        <w:t xml:space="preserve">:=</w:t>
      </w:r>
      <w:r>
        <w:rPr>
          <w:rStyle w:val="NormalTok"/>
        </w:rPr>
        <w:t xml:space="preserve"> </w:t>
      </w:r>
      <w:r>
        <w:rPr>
          <w:rStyle w:val="FunctionTok"/>
        </w:rPr>
        <w:t xml:space="preserve">cut_number</w:t>
      </w:r>
      <w:r>
        <w:rPr>
          <w:rStyle w:val="NormalTok"/>
        </w:rPr>
        <w:t xml:space="preserve">(predicted, </w:t>
      </w:r>
      <w:r>
        <w:rPr>
          <w:rStyle w:val="AttributeTok"/>
        </w:rPr>
        <w:t xml:space="preserve">n =</w:t>
      </w:r>
      <w:r>
        <w:rPr>
          <w:rStyle w:val="NormalTok"/>
        </w:rPr>
        <w:t xml:space="preserve"> n_segments)]</w:t>
      </w:r>
      <w:r>
        <w:br/>
      </w:r>
      <w:r>
        <w:rPr>
          <w:rStyle w:val="NormalTok"/>
        </w:rPr>
        <w:t xml:space="preserve">  DT[, score_group_no </w:t>
      </w:r>
      <w:r>
        <w:rPr>
          <w:rStyle w:val="SpecialCharTok"/>
        </w:rPr>
        <w:t xml:space="preserve">:=</w:t>
      </w:r>
      <w:r>
        <w:rPr>
          <w:rStyle w:val="NormalTok"/>
        </w:rPr>
        <w:t xml:space="preserve"> </w:t>
      </w:r>
      <w:r>
        <w:rPr>
          <w:rStyle w:val="FunctionTok"/>
        </w:rPr>
        <w:t xml:space="preserve">as.integer</w:t>
      </w:r>
      <w:r>
        <w:rPr>
          <w:rStyle w:val="NormalTok"/>
        </w:rPr>
        <w:t xml:space="preserve">(score_group)]</w:t>
      </w:r>
      <w:r>
        <w:br/>
      </w:r>
      <w:r>
        <w:rPr>
          <w:rStyle w:val="NormalTok"/>
        </w:rPr>
        <w:t xml:space="preserve">  </w:t>
      </w:r>
      <w:r>
        <w:br/>
      </w:r>
      <w:r>
        <w:rPr>
          <w:rStyle w:val="NormalTok"/>
        </w:rPr>
        <w:t xml:space="preserve">  lift_DT </w:t>
      </w:r>
      <w:r>
        <w:rPr>
          <w:rStyle w:val="OtherTok"/>
        </w:rPr>
        <w:t xml:space="preserve">&lt;-</w:t>
      </w:r>
      <w:r>
        <w:rPr>
          <w:rStyle w:val="NormalTok"/>
        </w:rPr>
        <w:t xml:space="preserve"> DT[, .(</w:t>
      </w:r>
      <w:r>
        <w:br/>
      </w:r>
      <w:r>
        <w:rPr>
          <w:rStyle w:val="NormalTok"/>
        </w:rPr>
        <w:t xml:space="preserve">    </w:t>
      </w:r>
      <w:r>
        <w:rPr>
          <w:rStyle w:val="AttributeTok"/>
        </w:rPr>
        <w:t xml:space="preserve">avg_score =</w:t>
      </w:r>
      <w:r>
        <w:rPr>
          <w:rStyle w:val="NormalTok"/>
        </w:rPr>
        <w:t xml:space="preserve"> </w:t>
      </w:r>
      <w:r>
        <w:rPr>
          <w:rStyle w:val="FunctionTok"/>
        </w:rPr>
        <w:t xml:space="preserve">mean</w:t>
      </w:r>
      <w:r>
        <w:rPr>
          <w:rStyle w:val="NormalTok"/>
        </w:rPr>
        <w:t xml:space="preserve">(predicted),</w:t>
      </w:r>
      <w:r>
        <w:br/>
      </w:r>
      <w:r>
        <w:rPr>
          <w:rStyle w:val="NormalTok"/>
        </w:rPr>
        <w:t xml:space="preserve">    </w:t>
      </w:r>
      <w:r>
        <w:rPr>
          <w:rStyle w:val="AttributeTok"/>
        </w:rPr>
        <w:t xml:space="preserve">avg_observed =</w:t>
      </w:r>
      <w:r>
        <w:rPr>
          <w:rStyle w:val="NormalTok"/>
        </w:rPr>
        <w:t xml:space="preserve"> </w:t>
      </w:r>
      <w:r>
        <w:rPr>
          <w:rStyle w:val="FunctionTok"/>
        </w:rPr>
        <w:t xml:space="preserve">mean</w:t>
      </w:r>
      <w:r>
        <w:rPr>
          <w:rStyle w:val="NormalTok"/>
        </w:rPr>
        <w:t xml:space="preserve">(observed),</w:t>
      </w:r>
      <w:r>
        <w:br/>
      </w:r>
      <w:r>
        <w:rPr>
          <w:rStyle w:val="NormalTok"/>
        </w:rPr>
        <w:t xml:space="preserve">    </w:t>
      </w:r>
      <w:r>
        <w:rPr>
          <w:rStyle w:val="AttributeTok"/>
        </w:rPr>
        <w:t xml:space="preserve">lift_factor =</w:t>
      </w:r>
      <w:r>
        <w:rPr>
          <w:rStyle w:val="NormalTok"/>
        </w:rPr>
        <w:t xml:space="preserve"> </w:t>
      </w:r>
      <w:r>
        <w:rPr>
          <w:rStyle w:val="FunctionTok"/>
        </w:rPr>
        <w:t xml:space="preserve">mean</w:t>
      </w:r>
      <w:r>
        <w:rPr>
          <w:rStyle w:val="NormalTok"/>
        </w:rPr>
        <w:t xml:space="preserve">(observed) </w:t>
      </w:r>
      <w:r>
        <w:rPr>
          <w:rStyle w:val="SpecialCharTok"/>
        </w:rPr>
        <w:t xml:space="preserve">/</w:t>
      </w:r>
      <w:r>
        <w:rPr>
          <w:rStyle w:val="NormalTok"/>
        </w:rPr>
        <w:t xml:space="preserve"> </w:t>
      </w:r>
      <w:r>
        <w:rPr>
          <w:rStyle w:val="FunctionTok"/>
        </w:rPr>
        <w:t xml:space="preserve">mean</w:t>
      </w:r>
      <w:r>
        <w:rPr>
          <w:rStyle w:val="NormalTok"/>
        </w:rPr>
        <w:t xml:space="preserve">(DT</w:t>
      </w:r>
      <w:r>
        <w:rPr>
          <w:rStyle w:val="SpecialCharTok"/>
        </w:rPr>
        <w:t xml:space="preserve">$</w:t>
      </w:r>
      <w:r>
        <w:rPr>
          <w:rStyle w:val="NormalTok"/>
        </w:rPr>
        <w:t xml:space="preserve">observed)</w:t>
      </w:r>
      <w:r>
        <w:br/>
      </w:r>
      <w:r>
        <w:rPr>
          <w:rStyle w:val="NormalTok"/>
        </w:rPr>
        <w:t xml:space="preserve">  ), by </w:t>
      </w:r>
      <w:r>
        <w:rPr>
          <w:rStyle w:val="OtherTok"/>
        </w:rPr>
        <w:t xml:space="preserve">=</w:t>
      </w:r>
      <w:r>
        <w:rPr>
          <w:rStyle w:val="NormalTok"/>
        </w:rPr>
        <w:t xml:space="preserve"> score_group_no]</w:t>
      </w:r>
      <w:r>
        <w:br/>
      </w:r>
      <w:r>
        <w:rPr>
          <w:rStyle w:val="NormalTok"/>
        </w:rPr>
        <w:t xml:space="preserve">  </w:t>
      </w:r>
      <w:r>
        <w:br/>
      </w:r>
      <w:r>
        <w:rPr>
          <w:rStyle w:val="NormalTok"/>
        </w:rPr>
        <w:t xml:space="preserve">  lift_DT</w:t>
      </w:r>
      <w:r>
        <w:br/>
      </w:r>
      <w:r>
        <w:rPr>
          <w:rStyle w:val="NormalTok"/>
        </w:rPr>
        <w:t xml:space="preserve">}</w:t>
      </w:r>
    </w:p>
    <w:p>
      <w:pPr>
        <w:pStyle w:val="SourceCode"/>
      </w:pPr>
      <w:r>
        <w:rPr>
          <w:rStyle w:val="NormalTok"/>
        </w:rPr>
        <w:t xml:space="preserve">lift_DT </w:t>
      </w:r>
      <w:r>
        <w:rPr>
          <w:rStyle w:val="OtherTok"/>
        </w:rPr>
        <w:t xml:space="preserve">&lt;-</w:t>
      </w:r>
      <w:r>
        <w:rPr>
          <w:rStyle w:val="NormalTok"/>
        </w:rPr>
        <w:t xml:space="preserve"> </w:t>
      </w:r>
      <w:r>
        <w:rPr>
          <w:rStyle w:val="FunctionTok"/>
        </w:rPr>
        <w:t xml:space="preserve">liftTable</w:t>
      </w:r>
      <w:r>
        <w:rPr>
          <w:rStyle w:val="NormalTok"/>
        </w:rPr>
        <w:t xml:space="preserve">(</w:t>
      </w:r>
      <w:r>
        <w:rPr>
          <w:rStyle w:val="AttributeTok"/>
        </w:rPr>
        <w:t xml:space="preserve">predicted =</w:t>
      </w:r>
      <w:r>
        <w:rPr>
          <w:rStyle w:val="NormalTok"/>
        </w:rPr>
        <w:t xml:space="preserve"> predicted_response, </w:t>
      </w:r>
      <w:r>
        <w:rPr>
          <w:rStyle w:val="AttributeTok"/>
        </w:rPr>
        <w:t xml:space="preserve">observed =</w:t>
      </w:r>
      <w:r>
        <w:rPr>
          <w:rStyle w:val="NormalTok"/>
        </w:rPr>
        <w:t xml:space="preserve"> validation_data</w:t>
      </w:r>
      <w:r>
        <w:rPr>
          <w:rStyle w:val="SpecialCharTok"/>
        </w:rPr>
        <w:t xml:space="preserve">$</w:t>
      </w:r>
      <w:r>
        <w:rPr>
          <w:rStyle w:val="NormalTok"/>
        </w:rPr>
        <w:t xml:space="preserve">churn, </w:t>
      </w:r>
      <w:r>
        <w:rPr>
          <w:rStyle w:val="AttributeTok"/>
        </w:rPr>
        <w:t xml:space="preserve">n_segments =</w:t>
      </w:r>
      <w:r>
        <w:rPr>
          <w:rStyle w:val="NormalTok"/>
        </w:rPr>
        <w:t xml:space="preserve"> </w:t>
      </w:r>
      <w:r>
        <w:rPr>
          <w:rStyle w:val="DecValTok"/>
        </w:rPr>
        <w:t xml:space="preserve">20</w:t>
      </w:r>
      <w:r>
        <w:rPr>
          <w:rStyle w:val="NormalTok"/>
        </w:rPr>
        <w:t xml:space="preserve">)</w:t>
      </w:r>
      <w:r>
        <w:br/>
      </w:r>
      <w:r>
        <w:rPr>
          <w:rStyle w:val="FunctionTok"/>
        </w:rPr>
        <w:t xml:space="preserve">kable</w:t>
      </w:r>
      <w:r>
        <w:rPr>
          <w:rStyle w:val="NormalTok"/>
        </w:rPr>
        <w:t xml:space="preserve">(lift_DT, </w:t>
      </w:r>
      <w:r>
        <w:rPr>
          <w:rStyle w:val="AttributeTok"/>
        </w:rPr>
        <w:t xml:space="preserve">digits =</w:t>
      </w:r>
      <w:r>
        <w:rPr>
          <w:rStyle w:val="NormalTok"/>
        </w:rPr>
        <w:t xml:space="preserve"> </w:t>
      </w:r>
      <w:r>
        <w:rPr>
          <w:rStyle w:val="DecValTok"/>
        </w:rPr>
        <w:t xml:space="preserve">3</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score_group_no</w:t>
            </w:r>
          </w:p>
        </w:tc>
        <w:tc>
          <w:tcPr/>
          <w:p>
            <w:pPr>
              <w:pStyle w:val="Compact"/>
              <w:jc w:val="right"/>
            </w:pPr>
            <w:r>
              <w:t xml:space="preserve">avg_score</w:t>
            </w:r>
          </w:p>
        </w:tc>
        <w:tc>
          <w:tcPr/>
          <w:p>
            <w:pPr>
              <w:pStyle w:val="Compact"/>
              <w:jc w:val="right"/>
            </w:pPr>
            <w:r>
              <w:t xml:space="preserve">avg_observed</w:t>
            </w:r>
          </w:p>
        </w:tc>
        <w:tc>
          <w:tcPr/>
          <w:p>
            <w:pPr>
              <w:pStyle w:val="Compact"/>
              <w:jc w:val="right"/>
            </w:pPr>
            <w:r>
              <w:t xml:space="preserve">lift_factor</w:t>
            </w:r>
          </w:p>
        </w:tc>
      </w:tr>
      <w:tr>
        <w:tc>
          <w:tcPr/>
          <w:p>
            <w:pPr>
              <w:pStyle w:val="Compact"/>
              <w:jc w:val="right"/>
            </w:pPr>
            <w:r>
              <w:t xml:space="preserve">1</w:t>
            </w:r>
          </w:p>
        </w:tc>
        <w:tc>
          <w:tcPr/>
          <w:p>
            <w:pPr>
              <w:pStyle w:val="Compact"/>
              <w:jc w:val="right"/>
            </w:pPr>
            <w:r>
              <w:t xml:space="preserve">0.007</w:t>
            </w:r>
          </w:p>
        </w:tc>
        <w:tc>
          <w:tcPr/>
          <w:p>
            <w:pPr>
              <w:pStyle w:val="Compact"/>
              <w:jc w:val="right"/>
            </w:pPr>
            <w:r>
              <w:t xml:space="preserve">0.003</w:t>
            </w:r>
          </w:p>
        </w:tc>
        <w:tc>
          <w:tcPr/>
          <w:p>
            <w:pPr>
              <w:pStyle w:val="Compact"/>
              <w:jc w:val="right"/>
            </w:pPr>
            <w:r>
              <w:t xml:space="preserve">0.171</w:t>
            </w:r>
          </w:p>
        </w:tc>
      </w:tr>
      <w:tr>
        <w:tc>
          <w:tcPr/>
          <w:p>
            <w:pPr>
              <w:pStyle w:val="Compact"/>
              <w:jc w:val="right"/>
            </w:pPr>
            <w:r>
              <w:t xml:space="preserve">2</w:t>
            </w:r>
          </w:p>
        </w:tc>
        <w:tc>
          <w:tcPr/>
          <w:p>
            <w:pPr>
              <w:pStyle w:val="Compact"/>
              <w:jc w:val="right"/>
            </w:pPr>
            <w:r>
              <w:t xml:space="preserve">0.010</w:t>
            </w:r>
          </w:p>
        </w:tc>
        <w:tc>
          <w:tcPr/>
          <w:p>
            <w:pPr>
              <w:pStyle w:val="Compact"/>
              <w:jc w:val="right"/>
            </w:pPr>
            <w:r>
              <w:t xml:space="preserve">0.011</w:t>
            </w:r>
          </w:p>
        </w:tc>
        <w:tc>
          <w:tcPr/>
          <w:p>
            <w:pPr>
              <w:pStyle w:val="Compact"/>
              <w:jc w:val="right"/>
            </w:pPr>
            <w:r>
              <w:t xml:space="preserve">0.580</w:t>
            </w:r>
          </w:p>
        </w:tc>
      </w:tr>
      <w:tr>
        <w:tc>
          <w:tcPr/>
          <w:p>
            <w:pPr>
              <w:pStyle w:val="Compact"/>
              <w:jc w:val="right"/>
            </w:pPr>
            <w:r>
              <w:t xml:space="preserve">3</w:t>
            </w:r>
          </w:p>
        </w:tc>
        <w:tc>
          <w:tcPr/>
          <w:p>
            <w:pPr>
              <w:pStyle w:val="Compact"/>
              <w:jc w:val="right"/>
            </w:pPr>
            <w:r>
              <w:t xml:space="preserve">0.011</w:t>
            </w:r>
          </w:p>
        </w:tc>
        <w:tc>
          <w:tcPr/>
          <w:p>
            <w:pPr>
              <w:pStyle w:val="Compact"/>
              <w:jc w:val="right"/>
            </w:pPr>
            <w:r>
              <w:t xml:space="preserve">0.012</w:t>
            </w:r>
          </w:p>
        </w:tc>
        <w:tc>
          <w:tcPr/>
          <w:p>
            <w:pPr>
              <w:pStyle w:val="Compact"/>
              <w:jc w:val="right"/>
            </w:pPr>
            <w:r>
              <w:t xml:space="preserve">0.614</w:t>
            </w:r>
          </w:p>
        </w:tc>
      </w:tr>
      <w:tr>
        <w:tc>
          <w:tcPr/>
          <w:p>
            <w:pPr>
              <w:pStyle w:val="Compact"/>
              <w:jc w:val="right"/>
            </w:pPr>
            <w:r>
              <w:t xml:space="preserve">9</w:t>
            </w:r>
          </w:p>
        </w:tc>
        <w:tc>
          <w:tcPr/>
          <w:p>
            <w:pPr>
              <w:pStyle w:val="Compact"/>
              <w:jc w:val="right"/>
            </w:pPr>
            <w:r>
              <w:t xml:space="preserve">0.017</w:t>
            </w:r>
          </w:p>
        </w:tc>
        <w:tc>
          <w:tcPr/>
          <w:p>
            <w:pPr>
              <w:pStyle w:val="Compact"/>
              <w:jc w:val="right"/>
            </w:pPr>
            <w:r>
              <w:t xml:space="preserve">0.018</w:t>
            </w:r>
          </w:p>
        </w:tc>
        <w:tc>
          <w:tcPr/>
          <w:p>
            <w:pPr>
              <w:pStyle w:val="Compact"/>
              <w:jc w:val="right"/>
            </w:pPr>
            <w:r>
              <w:t xml:space="preserve">0.921</w:t>
            </w:r>
          </w:p>
        </w:tc>
      </w:tr>
      <w:tr>
        <w:tc>
          <w:tcPr/>
          <w:p>
            <w:pPr>
              <w:pStyle w:val="Compact"/>
              <w:jc w:val="right"/>
            </w:pPr>
            <w:r>
              <w:t xml:space="preserve">10</w:t>
            </w:r>
          </w:p>
        </w:tc>
        <w:tc>
          <w:tcPr/>
          <w:p>
            <w:pPr>
              <w:pStyle w:val="Compact"/>
              <w:jc w:val="right"/>
            </w:pPr>
            <w:r>
              <w:t xml:space="preserve">0.017</w:t>
            </w:r>
          </w:p>
        </w:tc>
        <w:tc>
          <w:tcPr/>
          <w:p>
            <w:pPr>
              <w:pStyle w:val="Compact"/>
              <w:jc w:val="right"/>
            </w:pPr>
            <w:r>
              <w:t xml:space="preserve">0.017</w:t>
            </w:r>
          </w:p>
        </w:tc>
        <w:tc>
          <w:tcPr/>
          <w:p>
            <w:pPr>
              <w:pStyle w:val="Compact"/>
              <w:jc w:val="right"/>
            </w:pPr>
            <w:r>
              <w:t xml:space="preserve">0.888</w:t>
            </w:r>
          </w:p>
        </w:tc>
      </w:tr>
      <w:tr>
        <w:tc>
          <w:tcPr/>
          <w:p>
            <w:pPr>
              <w:pStyle w:val="Compact"/>
              <w:jc w:val="right"/>
            </w:pPr>
            <w:r>
              <w:t xml:space="preserve">5</w:t>
            </w:r>
          </w:p>
        </w:tc>
        <w:tc>
          <w:tcPr/>
          <w:p>
            <w:pPr>
              <w:pStyle w:val="Compact"/>
              <w:jc w:val="right"/>
            </w:pPr>
            <w:r>
              <w:t xml:space="preserve">0.013</w:t>
            </w:r>
          </w:p>
        </w:tc>
        <w:tc>
          <w:tcPr/>
          <w:p>
            <w:pPr>
              <w:pStyle w:val="Compact"/>
              <w:jc w:val="right"/>
            </w:pPr>
            <w:r>
              <w:t xml:space="preserve">0.013</w:t>
            </w:r>
          </w:p>
        </w:tc>
        <w:tc>
          <w:tcPr/>
          <w:p>
            <w:pPr>
              <w:pStyle w:val="Compact"/>
              <w:jc w:val="right"/>
            </w:pPr>
            <w:r>
              <w:t xml:space="preserve">0.649</w:t>
            </w:r>
          </w:p>
        </w:tc>
      </w:tr>
      <w:tr>
        <w:tc>
          <w:tcPr/>
          <w:p>
            <w:pPr>
              <w:pStyle w:val="Compact"/>
              <w:jc w:val="right"/>
            </w:pPr>
            <w:r>
              <w:t xml:space="preserve">20</w:t>
            </w:r>
          </w:p>
        </w:tc>
        <w:tc>
          <w:tcPr/>
          <w:p>
            <w:pPr>
              <w:pStyle w:val="Compact"/>
              <w:jc w:val="right"/>
            </w:pPr>
            <w:r>
              <w:t xml:space="preserve">0.048</w:t>
            </w:r>
          </w:p>
        </w:tc>
        <w:tc>
          <w:tcPr/>
          <w:p>
            <w:pPr>
              <w:pStyle w:val="Compact"/>
              <w:jc w:val="right"/>
            </w:pPr>
            <w:r>
              <w:t xml:space="preserve">0.038</w:t>
            </w:r>
          </w:p>
        </w:tc>
        <w:tc>
          <w:tcPr/>
          <w:p>
            <w:pPr>
              <w:pStyle w:val="Compact"/>
              <w:jc w:val="right"/>
            </w:pPr>
            <w:r>
              <w:t xml:space="preserve">1.945</w:t>
            </w:r>
          </w:p>
        </w:tc>
      </w:tr>
      <w:tr>
        <w:tc>
          <w:tcPr/>
          <w:p>
            <w:pPr>
              <w:pStyle w:val="Compact"/>
              <w:jc w:val="right"/>
            </w:pPr>
            <w:r>
              <w:t xml:space="preserve">7</w:t>
            </w:r>
          </w:p>
        </w:tc>
        <w:tc>
          <w:tcPr/>
          <w:p>
            <w:pPr>
              <w:pStyle w:val="Compact"/>
              <w:jc w:val="right"/>
            </w:pPr>
            <w:r>
              <w:t xml:space="preserve">0.015</w:t>
            </w:r>
          </w:p>
        </w:tc>
        <w:tc>
          <w:tcPr/>
          <w:p>
            <w:pPr>
              <w:pStyle w:val="Compact"/>
              <w:jc w:val="right"/>
            </w:pPr>
            <w:r>
              <w:t xml:space="preserve">0.016</w:t>
            </w:r>
          </w:p>
        </w:tc>
        <w:tc>
          <w:tcPr/>
          <w:p>
            <w:pPr>
              <w:pStyle w:val="Compact"/>
              <w:jc w:val="right"/>
            </w:pPr>
            <w:r>
              <w:t xml:space="preserve">0.853</w:t>
            </w:r>
          </w:p>
        </w:tc>
      </w:tr>
      <w:tr>
        <w:tc>
          <w:tcPr/>
          <w:p>
            <w:pPr>
              <w:pStyle w:val="Compact"/>
              <w:jc w:val="right"/>
            </w:pPr>
            <w:r>
              <w:t xml:space="preserve">17</w:t>
            </w:r>
          </w:p>
        </w:tc>
        <w:tc>
          <w:tcPr/>
          <w:p>
            <w:pPr>
              <w:pStyle w:val="Compact"/>
              <w:jc w:val="right"/>
            </w:pPr>
            <w:r>
              <w:t xml:space="preserve">0.025</w:t>
            </w:r>
          </w:p>
        </w:tc>
        <w:tc>
          <w:tcPr/>
          <w:p>
            <w:pPr>
              <w:pStyle w:val="Compact"/>
              <w:jc w:val="right"/>
            </w:pPr>
            <w:r>
              <w:t xml:space="preserve">0.028</w:t>
            </w:r>
          </w:p>
        </w:tc>
        <w:tc>
          <w:tcPr/>
          <w:p>
            <w:pPr>
              <w:pStyle w:val="Compact"/>
              <w:jc w:val="right"/>
            </w:pPr>
            <w:r>
              <w:t xml:space="preserve">1.468</w:t>
            </w:r>
          </w:p>
        </w:tc>
      </w:tr>
      <w:tr>
        <w:tc>
          <w:tcPr/>
          <w:p>
            <w:pPr>
              <w:pStyle w:val="Compact"/>
              <w:jc w:val="right"/>
            </w:pPr>
            <w:r>
              <w:t xml:space="preserve">16</w:t>
            </w:r>
          </w:p>
        </w:tc>
        <w:tc>
          <w:tcPr/>
          <w:p>
            <w:pPr>
              <w:pStyle w:val="Compact"/>
              <w:jc w:val="right"/>
            </w:pPr>
            <w:r>
              <w:t xml:space="preserve">0.024</w:t>
            </w:r>
          </w:p>
        </w:tc>
        <w:tc>
          <w:tcPr/>
          <w:p>
            <w:pPr>
              <w:pStyle w:val="Compact"/>
              <w:jc w:val="right"/>
            </w:pPr>
            <w:r>
              <w:t xml:space="preserve">0.026</w:t>
            </w:r>
          </w:p>
        </w:tc>
        <w:tc>
          <w:tcPr/>
          <w:p>
            <w:pPr>
              <w:pStyle w:val="Compact"/>
              <w:jc w:val="right"/>
            </w:pPr>
            <w:r>
              <w:t xml:space="preserve">1.366</w:t>
            </w:r>
          </w:p>
        </w:tc>
      </w:tr>
      <w:tr>
        <w:tc>
          <w:tcPr/>
          <w:p>
            <w:pPr>
              <w:pStyle w:val="Compact"/>
              <w:jc w:val="right"/>
            </w:pPr>
            <w:r>
              <w:t xml:space="preserve">19</w:t>
            </w:r>
          </w:p>
        </w:tc>
        <w:tc>
          <w:tcPr/>
          <w:p>
            <w:pPr>
              <w:pStyle w:val="Compact"/>
              <w:jc w:val="right"/>
            </w:pPr>
            <w:r>
              <w:t xml:space="preserve">0.032</w:t>
            </w:r>
          </w:p>
        </w:tc>
        <w:tc>
          <w:tcPr/>
          <w:p>
            <w:pPr>
              <w:pStyle w:val="Compact"/>
              <w:jc w:val="right"/>
            </w:pPr>
            <w:r>
              <w:t xml:space="preserve">0.030</w:t>
            </w:r>
          </w:p>
        </w:tc>
        <w:tc>
          <w:tcPr/>
          <w:p>
            <w:pPr>
              <w:pStyle w:val="Compact"/>
              <w:jc w:val="right"/>
            </w:pPr>
            <w:r>
              <w:t xml:space="preserve">1.536</w:t>
            </w:r>
          </w:p>
        </w:tc>
      </w:tr>
      <w:tr>
        <w:tc>
          <w:tcPr/>
          <w:p>
            <w:pPr>
              <w:pStyle w:val="Compact"/>
              <w:jc w:val="right"/>
            </w:pPr>
            <w:r>
              <w:t xml:space="preserve">4</w:t>
            </w:r>
          </w:p>
        </w:tc>
        <w:tc>
          <w:tcPr/>
          <w:p>
            <w:pPr>
              <w:pStyle w:val="Compact"/>
              <w:jc w:val="right"/>
            </w:pPr>
            <w:r>
              <w:t xml:space="preserve">0.012</w:t>
            </w:r>
          </w:p>
        </w:tc>
        <w:tc>
          <w:tcPr/>
          <w:p>
            <w:pPr>
              <w:pStyle w:val="Compact"/>
              <w:jc w:val="right"/>
            </w:pPr>
            <w:r>
              <w:t xml:space="preserve">0.011</w:t>
            </w:r>
          </w:p>
        </w:tc>
        <w:tc>
          <w:tcPr/>
          <w:p>
            <w:pPr>
              <w:pStyle w:val="Compact"/>
              <w:jc w:val="right"/>
            </w:pPr>
            <w:r>
              <w:t xml:space="preserve">0.580</w:t>
            </w:r>
          </w:p>
        </w:tc>
      </w:tr>
      <w:tr>
        <w:tc>
          <w:tcPr/>
          <w:p>
            <w:pPr>
              <w:pStyle w:val="Compact"/>
              <w:jc w:val="right"/>
            </w:pPr>
            <w:r>
              <w:t xml:space="preserve">14</w:t>
            </w:r>
          </w:p>
        </w:tc>
        <w:tc>
          <w:tcPr/>
          <w:p>
            <w:pPr>
              <w:pStyle w:val="Compact"/>
              <w:jc w:val="right"/>
            </w:pPr>
            <w:r>
              <w:t xml:space="preserve">0.021</w:t>
            </w:r>
          </w:p>
        </w:tc>
        <w:tc>
          <w:tcPr/>
          <w:p>
            <w:pPr>
              <w:pStyle w:val="Compact"/>
              <w:jc w:val="right"/>
            </w:pPr>
            <w:r>
              <w:t xml:space="preserve">0.022</w:t>
            </w:r>
          </w:p>
        </w:tc>
        <w:tc>
          <w:tcPr/>
          <w:p>
            <w:pPr>
              <w:pStyle w:val="Compact"/>
              <w:jc w:val="right"/>
            </w:pPr>
            <w:r>
              <w:t xml:space="preserve">1.127</w:t>
            </w:r>
          </w:p>
        </w:tc>
      </w:tr>
      <w:tr>
        <w:tc>
          <w:tcPr/>
          <w:p>
            <w:pPr>
              <w:pStyle w:val="Compact"/>
              <w:jc w:val="right"/>
            </w:pPr>
            <w:r>
              <w:t xml:space="preserve">6</w:t>
            </w:r>
          </w:p>
        </w:tc>
        <w:tc>
          <w:tcPr/>
          <w:p>
            <w:pPr>
              <w:pStyle w:val="Compact"/>
              <w:jc w:val="right"/>
            </w:pPr>
            <w:r>
              <w:t xml:space="preserve">0.014</w:t>
            </w:r>
          </w:p>
        </w:tc>
        <w:tc>
          <w:tcPr/>
          <w:p>
            <w:pPr>
              <w:pStyle w:val="Compact"/>
              <w:jc w:val="right"/>
            </w:pPr>
            <w:r>
              <w:t xml:space="preserve">0.013</w:t>
            </w:r>
          </w:p>
        </w:tc>
        <w:tc>
          <w:tcPr/>
          <w:p>
            <w:pPr>
              <w:pStyle w:val="Compact"/>
              <w:jc w:val="right"/>
            </w:pPr>
            <w:r>
              <w:t xml:space="preserve">0.682</w:t>
            </w:r>
          </w:p>
        </w:tc>
      </w:tr>
      <w:tr>
        <w:tc>
          <w:tcPr/>
          <w:p>
            <w:pPr>
              <w:pStyle w:val="Compact"/>
              <w:jc w:val="right"/>
            </w:pPr>
            <w:r>
              <w:t xml:space="preserve">12</w:t>
            </w:r>
          </w:p>
        </w:tc>
        <w:tc>
          <w:tcPr/>
          <w:p>
            <w:pPr>
              <w:pStyle w:val="Compact"/>
              <w:jc w:val="right"/>
            </w:pPr>
            <w:r>
              <w:t xml:space="preserve">0.019</w:t>
            </w:r>
          </w:p>
        </w:tc>
        <w:tc>
          <w:tcPr/>
          <w:p>
            <w:pPr>
              <w:pStyle w:val="Compact"/>
              <w:jc w:val="right"/>
            </w:pPr>
            <w:r>
              <w:t xml:space="preserve">0.020</w:t>
            </w:r>
          </w:p>
        </w:tc>
        <w:tc>
          <w:tcPr/>
          <w:p>
            <w:pPr>
              <w:pStyle w:val="Compact"/>
              <w:jc w:val="right"/>
            </w:pPr>
            <w:r>
              <w:t xml:space="preserve">1.023</w:t>
            </w:r>
          </w:p>
        </w:tc>
      </w:tr>
      <w:tr>
        <w:tc>
          <w:tcPr/>
          <w:p>
            <w:pPr>
              <w:pStyle w:val="Compact"/>
              <w:jc w:val="right"/>
            </w:pPr>
            <w:r>
              <w:t xml:space="preserve">8</w:t>
            </w:r>
          </w:p>
        </w:tc>
        <w:tc>
          <w:tcPr/>
          <w:p>
            <w:pPr>
              <w:pStyle w:val="Compact"/>
              <w:jc w:val="right"/>
            </w:pPr>
            <w:r>
              <w:t xml:space="preserve">0.016</w:t>
            </w:r>
          </w:p>
        </w:tc>
        <w:tc>
          <w:tcPr/>
          <w:p>
            <w:pPr>
              <w:pStyle w:val="Compact"/>
              <w:jc w:val="right"/>
            </w:pPr>
            <w:r>
              <w:t xml:space="preserve">0.013</w:t>
            </w:r>
          </w:p>
        </w:tc>
        <w:tc>
          <w:tcPr/>
          <w:p>
            <w:pPr>
              <w:pStyle w:val="Compact"/>
              <w:jc w:val="right"/>
            </w:pPr>
            <w:r>
              <w:t xml:space="preserve">0.649</w:t>
            </w:r>
          </w:p>
        </w:tc>
      </w:tr>
      <w:tr>
        <w:tc>
          <w:tcPr/>
          <w:p>
            <w:pPr>
              <w:pStyle w:val="Compact"/>
              <w:jc w:val="right"/>
            </w:pPr>
            <w:r>
              <w:t xml:space="preserve">13</w:t>
            </w:r>
          </w:p>
        </w:tc>
        <w:tc>
          <w:tcPr/>
          <w:p>
            <w:pPr>
              <w:pStyle w:val="Compact"/>
              <w:jc w:val="right"/>
            </w:pPr>
            <w:r>
              <w:t xml:space="preserve">0.020</w:t>
            </w:r>
          </w:p>
        </w:tc>
        <w:tc>
          <w:tcPr/>
          <w:p>
            <w:pPr>
              <w:pStyle w:val="Compact"/>
              <w:jc w:val="right"/>
            </w:pPr>
            <w:r>
              <w:t xml:space="preserve">0.024</w:t>
            </w:r>
          </w:p>
        </w:tc>
        <w:tc>
          <w:tcPr/>
          <w:p>
            <w:pPr>
              <w:pStyle w:val="Compact"/>
              <w:jc w:val="right"/>
            </w:pPr>
            <w:r>
              <w:t xml:space="preserve">1.229</w:t>
            </w:r>
          </w:p>
        </w:tc>
      </w:tr>
      <w:tr>
        <w:tc>
          <w:tcPr/>
          <w:p>
            <w:pPr>
              <w:pStyle w:val="Compact"/>
              <w:jc w:val="right"/>
            </w:pPr>
            <w:r>
              <w:t xml:space="preserve">11</w:t>
            </w:r>
          </w:p>
        </w:tc>
        <w:tc>
          <w:tcPr/>
          <w:p>
            <w:pPr>
              <w:pStyle w:val="Compact"/>
              <w:jc w:val="right"/>
            </w:pPr>
            <w:r>
              <w:t xml:space="preserve">0.018</w:t>
            </w:r>
          </w:p>
        </w:tc>
        <w:tc>
          <w:tcPr/>
          <w:p>
            <w:pPr>
              <w:pStyle w:val="Compact"/>
              <w:jc w:val="right"/>
            </w:pPr>
            <w:r>
              <w:t xml:space="preserve">0.018</w:t>
            </w:r>
          </w:p>
        </w:tc>
        <w:tc>
          <w:tcPr/>
          <w:p>
            <w:pPr>
              <w:pStyle w:val="Compact"/>
              <w:jc w:val="right"/>
            </w:pPr>
            <w:r>
              <w:t xml:space="preserve">0.922</w:t>
            </w:r>
          </w:p>
        </w:tc>
      </w:tr>
      <w:tr>
        <w:tc>
          <w:tcPr/>
          <w:p>
            <w:pPr>
              <w:pStyle w:val="Compact"/>
              <w:jc w:val="right"/>
            </w:pPr>
            <w:r>
              <w:t xml:space="preserve">15</w:t>
            </w:r>
          </w:p>
        </w:tc>
        <w:tc>
          <w:tcPr/>
          <w:p>
            <w:pPr>
              <w:pStyle w:val="Compact"/>
              <w:jc w:val="right"/>
            </w:pPr>
            <w:r>
              <w:t xml:space="preserve">0.022</w:t>
            </w:r>
          </w:p>
        </w:tc>
        <w:tc>
          <w:tcPr/>
          <w:p>
            <w:pPr>
              <w:pStyle w:val="Compact"/>
              <w:jc w:val="right"/>
            </w:pPr>
            <w:r>
              <w:t xml:space="preserve">0.020</w:t>
            </w:r>
          </w:p>
        </w:tc>
        <w:tc>
          <w:tcPr/>
          <w:p>
            <w:pPr>
              <w:pStyle w:val="Compact"/>
              <w:jc w:val="right"/>
            </w:pPr>
            <w:r>
              <w:t xml:space="preserve">1.058</w:t>
            </w:r>
          </w:p>
        </w:tc>
      </w:tr>
      <w:tr>
        <w:tc>
          <w:tcPr/>
          <w:p>
            <w:pPr>
              <w:pStyle w:val="Compact"/>
              <w:jc w:val="right"/>
            </w:pPr>
            <w:r>
              <w:t xml:space="preserve">18</w:t>
            </w:r>
          </w:p>
        </w:tc>
        <w:tc>
          <w:tcPr/>
          <w:p>
            <w:pPr>
              <w:pStyle w:val="Compact"/>
              <w:jc w:val="right"/>
            </w:pPr>
            <w:r>
              <w:t xml:space="preserve">0.028</w:t>
            </w:r>
          </w:p>
        </w:tc>
        <w:tc>
          <w:tcPr/>
          <w:p>
            <w:pPr>
              <w:pStyle w:val="Compact"/>
              <w:jc w:val="right"/>
            </w:pPr>
            <w:r>
              <w:t xml:space="preserve">0.034</w:t>
            </w:r>
          </w:p>
        </w:tc>
        <w:tc>
          <w:tcPr/>
          <w:p>
            <w:pPr>
              <w:pStyle w:val="Compact"/>
              <w:jc w:val="right"/>
            </w:pPr>
            <w:r>
              <w:t xml:space="preserve">1.740</w:t>
            </w:r>
          </w:p>
        </w:tc>
      </w:tr>
    </w:tbl>
    <w:p>
      <w:pPr>
        <w:pStyle w:val="SourceCode"/>
      </w:pPr>
      <w:r>
        <w:rPr>
          <w:rStyle w:val="FunctionTok"/>
        </w:rPr>
        <w:t xml:space="preserve">ggplot</w:t>
      </w:r>
      <w:r>
        <w:rPr>
          <w:rStyle w:val="NormalTok"/>
        </w:rPr>
        <w:t xml:space="preserve">(lift_DT, </w:t>
      </w:r>
      <w:r>
        <w:rPr>
          <w:rStyle w:val="FunctionTok"/>
        </w:rPr>
        <w:t xml:space="preserve">aes</w:t>
      </w:r>
      <w:r>
        <w:rPr>
          <w:rStyle w:val="NormalTok"/>
        </w:rPr>
        <w:t xml:space="preserve">(</w:t>
      </w:r>
      <w:r>
        <w:rPr>
          <w:rStyle w:val="AttributeTok"/>
        </w:rPr>
        <w:t xml:space="preserve">x =</w:t>
      </w:r>
      <w:r>
        <w:rPr>
          <w:rStyle w:val="NormalTok"/>
        </w:rPr>
        <w:t xml:space="preserve"> score_group_no, </w:t>
      </w:r>
      <w:r>
        <w:rPr>
          <w:rStyle w:val="AttributeTok"/>
        </w:rPr>
        <w:t xml:space="preserve">y =</w:t>
      </w:r>
      <w:r>
        <w:rPr>
          <w:rStyle w:val="NormalTok"/>
        </w:rPr>
        <w:t xml:space="preserve"> avg_observed))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"Score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"Observed Churn Rate"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"Observed Churn Rate by Score Group"</w:t>
      </w:r>
      <w:r>
        <w:br/>
      </w:r>
      <w:r>
        <w:rPr>
          <w:rStyle w:val="NormalTok"/>
        </w:rPr>
        <w:t xml:space="preserve">  )</w:t>
      </w:r>
    </w:p>
    <w:p>
      <w:pPr>
        <w:pStyle w:val="FirstParagraph"/>
      </w:pPr>
      <w:r>
        <w:drawing>
          <wp:inline>
            <wp:extent cx="4158113" cy="3003082"/>
            <wp:effectExtent b="0" l="0" r="0" t="0"/>
            <wp:docPr descr="" title="" id="26" name="Picture"/>
            <a:graphic>
              <a:graphicData uri="http://schemas.openxmlformats.org/drawingml/2006/picture">
                <pic:pic>
                  <pic:nvPicPr>
                    <pic:cNvPr descr="Churn-Management_files/figure-docx/unnamed-chunk-12-1.png" id="27" name="Picture"/>
                    <pic:cNvPicPr>
                      <a:picLocks noChangeArrowheads="1" noChangeAspect="1"/>
                    </pic:cNvPicPr>
                  </pic:nvPicPr>
                  <pic:blipFill>
                    <a:blip r:embed="rId25"/>
                    <a:stretch>
                      <a:fillRect/>
                    </a:stretch>
                  </pic:blipFill>
                  <pic:spPr bwMode="auto">
                    <a:xfrm>
                      <a:off x="0" y="0"/>
                      <a:ext cx="4158113" cy="3003082"/>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(lift_DT, </w:t>
      </w:r>
      <w:r>
        <w:rPr>
          <w:rStyle w:val="FunctionTok"/>
        </w:rPr>
        <w:t xml:space="preserve">aes</w:t>
      </w:r>
      <w:r>
        <w:rPr>
          <w:rStyle w:val="NormalTok"/>
        </w:rPr>
        <w:t xml:space="preserve">(</w:t>
      </w:r>
      <w:r>
        <w:rPr>
          <w:rStyle w:val="AttributeTok"/>
        </w:rPr>
        <w:t xml:space="preserve">x =</w:t>
      </w:r>
      <w:r>
        <w:rPr>
          <w:rStyle w:val="NormalTok"/>
        </w:rPr>
        <w:t xml:space="preserve"> score_group_no, </w:t>
      </w:r>
      <w:r>
        <w:rPr>
          <w:rStyle w:val="AttributeTok"/>
        </w:rPr>
        <w:t xml:space="preserve">y =</w:t>
      </w:r>
      <w:r>
        <w:rPr>
          <w:rStyle w:val="NormalTok"/>
        </w:rPr>
        <w:t xml:space="preserve"> lift_factor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100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"Score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"Lift Factor (%)"</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"Lift Factor by Score Group"</w:t>
      </w:r>
      <w:r>
        <w:br/>
      </w:r>
      <w:r>
        <w:rPr>
          <w:rStyle w:val="NormalTok"/>
        </w:rPr>
        <w:t xml:space="preserve">  )</w:t>
      </w:r>
    </w:p>
    <w:p>
      <w:pPr>
        <w:pStyle w:val="FirstParagraph"/>
      </w:pPr>
      <w:r>
        <w:drawing>
          <wp:inline>
            <wp:extent cx="4158113" cy="3003082"/>
            <wp:effectExtent b="0" l="0" r="0" t="0"/>
            <wp:docPr descr="" title="" id="29" name="Picture"/>
            <a:graphic>
              <a:graphicData uri="http://schemas.openxmlformats.org/drawingml/2006/picture">
                <pic:pic>
                  <pic:nvPicPr>
                    <pic:cNvPr descr="Churn-Management_files/figure-docx/unnamed-chunk-13-1.png" id="30" name="Picture"/>
                    <pic:cNvPicPr>
                      <a:picLocks noChangeArrowheads="1" noChangeAspect="1"/>
                    </pic:cNvPicPr>
                  </pic:nvPicPr>
                  <pic:blipFill>
                    <a:blip r:embed="rId28"/>
                    <a:stretch>
                      <a:fillRect/>
                    </a:stretch>
                  </pic:blipFill>
                  <pic:spPr bwMode="auto">
                    <a:xfrm>
                      <a:off x="0" y="0"/>
                      <a:ext cx="4158113" cy="3003082"/>
                    </a:xfrm>
                    <a:prstGeom prst="rect">
                      <a:avLst/>
                    </a:prstGeom>
                    <a:noFill/>
                    <a:ln w="9525">
                      <a:noFill/>
                      <a:headEnd/>
                      <a:tailEnd/>
                    </a:ln>
                  </pic:spPr>
                </pic:pic>
              </a:graphicData>
            </a:graphic>
          </wp:inline>
        </w:drawing>
      </w:r>
    </w:p>
    <w:p>
      <w:r>
        <w:br w:type="page"/>
      </w:r>
    </w:p>
    <w:bookmarkEnd w:id="31"/>
    <w:bookmarkStart w:id="32" w:name="why-do-customers-churn-effect-sizes"/>
    <w:p>
      <w:pPr>
        <w:pStyle w:val="Heading1"/>
      </w:pPr>
      <w:r>
        <w:t xml:space="preserve">Why do customers churn? — Effect sizes</w:t>
      </w:r>
    </w:p>
    <w:p>
      <w:pPr>
        <w:pStyle w:val="FirstParagraph"/>
      </w:pPr>
      <w:r>
        <w:t xml:space="preserve">We would like to understand</w:t>
      </w:r>
      <w:r>
        <w:t xml:space="preserve"> </w:t>
      </w:r>
      <w:r>
        <w:rPr>
          <w:i/>
          <w:iCs/>
        </w:rPr>
        <w:t xml:space="preserve">why</w:t>
      </w:r>
      <w:r>
        <w:t xml:space="preserve"> </w:t>
      </w:r>
      <w:r>
        <w:t xml:space="preserve">customers churn, which can help us to propose incentives to prevent customer churn</w:t>
      </w:r>
    </w:p>
    <w:p>
      <w:pPr>
        <w:pStyle w:val="BodyText"/>
      </w:pPr>
      <w:r>
        <w:rPr>
          <w:i/>
          <w:iCs/>
        </w:rPr>
        <w:t xml:space="preserve">To this end, construct a table that contains comparable effect sizes (changes in the churn probability) for all independent variables, as we discussed in class.</w:t>
      </w:r>
    </w:p>
    <w:p>
      <w:pPr>
        <w:pStyle w:val="BodyText"/>
      </w:pPr>
      <w:r>
        <w:t xml:space="preserve">Here are a few more details on the steps needed to create this table:</w:t>
      </w:r>
    </w:p>
    <w:p>
      <w:pPr>
        <w:pStyle w:val="Compact"/>
        <w:numPr>
          <w:ilvl w:val="0"/>
          <w:numId w:val="1005"/>
        </w:numPr>
      </w:pPr>
      <w:r>
        <w:t xml:space="preserve">Because logistic regression coefficients are not directly interpretable, we estimate a linear probability model of customer churn. In a linear probability model we regress the</w:t>
      </w:r>
      <w:r>
        <w:t xml:space="preserve"> </w:t>
      </w:r>
      <m:oMath>
        <m:r>
          <m:t>Y</m:t>
        </m:r>
        <m:r>
          <m:rPr>
            <m:sty m:val="p"/>
          </m:rPr>
          <m:t>=</m:t>
        </m:r>
        <m:r>
          <m:t>0</m:t>
        </m:r>
        <m:r>
          <m:rPr>
            <m:sty m:val="p"/>
          </m:rPr>
          <m:t>,</m:t>
        </m:r>
        <m:r>
          <m:t>1</m:t>
        </m:r>
      </m:oMath>
      <w:r>
        <w:t xml:space="preserve"> </w:t>
      </w:r>
      <w:r>
        <w:t xml:space="preserve">output on all the customer features. The estimated coefficients can be interpreted as differences in</w:t>
      </w:r>
      <w:r>
        <w:t xml:space="preserve"> </w:t>
      </w:r>
      <m:oMath>
        <m:r>
          <m:rPr>
            <m:sty m:val="p"/>
          </m:rPr>
          <m:t>Pr</m:t>
        </m:r>
        <m:r>
          <m:rPr>
            <m:sty m:val="p"/>
          </m:rPr>
          <m:t>{</m:t>
        </m:r>
        <m:r>
          <m:t>Y</m:t>
        </m:r>
        <m:r>
          <m:rPr>
            <m:sty m:val="p"/>
          </m:rPr>
          <m:t>=</m:t>
        </m:r>
        <m:r>
          <m:t>1</m:t>
        </m:r>
        <m:r>
          <m:rPr>
            <m:sty m:val="p"/>
          </m:rPr>
          <m:t>|</m:t>
        </m:r>
        <m:sSub>
          <m:e>
            <m:r>
              <m:t>X</m:t>
            </m:r>
          </m:e>
          <m:sub>
            <m:r>
              <m:t>1</m:t>
            </m:r>
          </m:sub>
        </m:sSub>
        <m:r>
          <m:rPr>
            <m:sty m:val="p"/>
          </m:rPr>
          <m:t>,</m:t>
        </m:r>
        <m:sSub>
          <m:e>
            <m:r>
              <m:t>X</m:t>
            </m:r>
          </m:e>
          <m:sub>
            <m:r>
              <m:t>2</m:t>
            </m:r>
          </m:sub>
        </m:sSub>
        <m:r>
          <m:rPr>
            <m:sty m:val="p"/>
          </m:rPr>
          <m:t>,</m:t>
        </m:r>
        <m:r>
          <m:rPr>
            <m:sty m:val="p"/>
          </m:rPr>
          <m:t>…</m:t>
        </m:r>
        <m:r>
          <m:rPr>
            <m:sty m:val="p"/>
          </m:rPr>
          <m:t>}</m:t>
        </m:r>
      </m:oMath>
      <w:r>
        <w:t xml:space="preserve"> </w:t>
      </w:r>
      <w:r>
        <w:t xml:space="preserve">for a one-unit difference in one of the features,</w:t>
      </w:r>
      <w:r>
        <w:t xml:space="preserve"> </w:t>
      </w:r>
      <m:oMath>
        <m:sSub>
          <m:e>
            <m:r>
              <m:t>X</m:t>
            </m:r>
          </m:e>
          <m:sub>
            <m:r>
              <m:t>k</m:t>
            </m:r>
          </m:sub>
        </m:sSub>
      </m:oMath>
      <w:r>
        <w:t xml:space="preserve">. Note:</w:t>
      </w:r>
      <w:r>
        <w:t xml:space="preserve"> </w:t>
      </w:r>
      <w:r>
        <w:rPr>
          <w:b/>
          <w:bCs/>
        </w:rPr>
        <w:t xml:space="preserve">The</w:t>
      </w:r>
      <w:r>
        <w:rPr>
          <w:b/>
          <w:bCs/>
        </w:rPr>
        <w:t xml:space="preserve"> </w:t>
      </w:r>
      <w:r>
        <w:rPr>
          <w:b/>
          <w:bCs/>
          <w:i/>
          <w:iCs/>
        </w:rPr>
        <w:t xml:space="preserve">offset variable</w:t>
      </w:r>
      <w:r>
        <w:rPr>
          <w:b/>
          <w:bCs/>
        </w:rPr>
        <w:t xml:space="preserve"> </w:t>
      </w:r>
      <w:r>
        <w:rPr>
          <w:b/>
          <w:bCs/>
        </w:rPr>
        <w:t xml:space="preserve">should not be included in the linear probability model as it is specific to logistic regression.</w:t>
      </w:r>
    </w:p>
    <w:p>
      <w:pPr>
        <w:pStyle w:val="Compact"/>
        <w:numPr>
          <w:ilvl w:val="0"/>
          <w:numId w:val="1005"/>
        </w:numPr>
      </w:pPr>
      <w:r>
        <w:t xml:space="preserve">Note that our analysis is based on a</w:t>
      </w:r>
      <w:r>
        <w:t xml:space="preserve"> </w:t>
      </w:r>
      <w:r>
        <w:rPr>
          <w:i/>
          <w:iCs/>
        </w:rPr>
        <w:t xml:space="preserve">comparison</w:t>
      </w:r>
      <w:r>
        <w:t xml:space="preserve"> </w:t>
      </w:r>
      <w:r>
        <w:t xml:space="preserve">of the effect sizes of the different variables. However, because the variables have different scales, the effect sizes are not directly comparable. For example,</w:t>
      </w:r>
      <w:r>
        <w:t xml:space="preserve"> </w:t>
      </w:r>
      <w:r>
        <w:rPr>
          <w:rStyle w:val="VerbatimChar"/>
        </w:rPr>
        <w:t xml:space="preserve">revenue</w:t>
      </w:r>
      <w:r>
        <w:t xml:space="preserve"> </w:t>
      </w:r>
      <w:r>
        <w:t xml:space="preserve">(mean monthly revenue) and</w:t>
      </w:r>
      <w:r>
        <w:t xml:space="preserve"> </w:t>
      </w:r>
      <w:r>
        <w:rPr>
          <w:rStyle w:val="VerbatimChar"/>
        </w:rPr>
        <w:t xml:space="preserve">mou</w:t>
      </w:r>
      <w:r>
        <w:t xml:space="preserve"> </w:t>
      </w:r>
      <w:r>
        <w:t xml:space="preserve">(mean monthly minutes use) have different means and standard deviations, and hence the effects of increasing</w:t>
      </w:r>
      <w:r>
        <w:t xml:space="preserve"> </w:t>
      </w:r>
      <w:r>
        <w:rPr>
          <w:rStyle w:val="VerbatimChar"/>
        </w:rPr>
        <w:t xml:space="preserve">revenue</w:t>
      </w:r>
      <w:r>
        <w:t xml:space="preserve"> </w:t>
      </w:r>
      <w:r>
        <w:t xml:space="preserve">and</w:t>
      </w:r>
      <w:r>
        <w:t xml:space="preserve"> </w:t>
      </w:r>
      <w:r>
        <w:rPr>
          <w:rStyle w:val="VerbatimChar"/>
        </w:rPr>
        <w:t xml:space="preserve">mou</w:t>
      </w:r>
      <w:r>
        <w:t xml:space="preserve"> </w:t>
      </w:r>
      <w:r>
        <w:t xml:space="preserve">by one unit on the churn probabilities are not comparable without taking the scale differences into account.</w:t>
      </w:r>
    </w:p>
    <w:p>
      <w:pPr>
        <w:pStyle w:val="Compact"/>
        <w:numPr>
          <w:ilvl w:val="0"/>
          <w:numId w:val="1005"/>
        </w:numPr>
      </w:pPr>
      <w:r>
        <w:t xml:space="preserve">To solve this problem we</w:t>
      </w:r>
      <w:r>
        <w:t xml:space="preserve"> </w:t>
      </w:r>
      <w:r>
        <w:rPr>
          <w:b/>
          <w:bCs/>
        </w:rPr>
        <w:t xml:space="preserve">standardize</w:t>
      </w:r>
      <w:r>
        <w:t xml:space="preserve"> </w:t>
      </w:r>
      <w:r>
        <w:t xml:space="preserve">the independent variables in the data. To standardize, we divide the values of each independent variable by its standard deviation, except if the variable is a 0/1 dummy. Once standardized, all variables except the dummies will have a standard deviation of 1, and a one unit difference corresponds to a one standard deviation difference in the original, non-standardized variable.</w:t>
      </w:r>
      <w:r>
        <w:t xml:space="preserve"> </w:t>
      </w:r>
      <w:r>
        <w:t xml:space="preserve">Here’s a function,</w:t>
      </w:r>
      <w:r>
        <w:t xml:space="preserve"> </w:t>
      </w:r>
      <w:r>
        <w:rPr>
          <w:rStyle w:val="VerbatimChar"/>
        </w:rPr>
        <w:t xml:space="preserve">standardize_columns</w:t>
      </w:r>
      <w:r>
        <w:t xml:space="preserve">, that takes a column</w:t>
      </w:r>
      <w:r>
        <w:t xml:space="preserve"> </w:t>
      </w:r>
      <w:r>
        <w:rPr>
          <w:rStyle w:val="VerbatimChar"/>
        </w:rPr>
        <w:t xml:space="preserve">x</w:t>
      </w:r>
      <w:r>
        <w:t xml:space="preserve"> </w:t>
      </w:r>
      <w:r>
        <w:t xml:space="preserve">as input and returns the standardized values of the column:</w:t>
      </w:r>
    </w:p>
    <w:p>
      <w:pPr>
        <w:pStyle w:val="SourceCode"/>
      </w:pPr>
      <w:r>
        <w:rPr>
          <w:rStyle w:val="NormalTok"/>
        </w:rPr>
        <w:t xml:space="preserve">standardize_columns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br/>
      </w:r>
      <w:r>
        <w:rPr>
          <w:rStyle w:val="NormalTok"/>
        </w:rPr>
        <w:t xml:space="preserve">   </w:t>
      </w:r>
      <w:r>
        <w:rPr>
          <w:rStyle w:val="CommentTok"/>
        </w:rPr>
        <w:t xml:space="preserve"># Check if the column is a dummy variable</w:t>
      </w:r>
      <w:r>
        <w:br/>
      </w:r>
      <w:r>
        <w:rPr>
          <w:rStyle w:val="NormalTok"/>
        </w:rPr>
        <w:t xml:space="preserve">   elements </w:t>
      </w:r>
      <w:r>
        <w:rPr>
          <w:rStyle w:val="OtherTok"/>
        </w:rPr>
        <w:t xml:space="preserve">=</w:t>
      </w:r>
      <w:r>
        <w:rPr>
          <w:rStyle w:val="NormalTok"/>
        </w:rPr>
        <w:t xml:space="preserve"> </w:t>
      </w:r>
      <w:r>
        <w:rPr>
          <w:rStyle w:val="FunctionTok"/>
        </w:rPr>
        <w:t xml:space="preserve">unique</w:t>
      </w:r>
      <w:r>
        <w:rPr>
          <w:rStyle w:val="NormalTok"/>
        </w:rPr>
        <w:t xml:space="preserve">(x)</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(elements) </w:t>
      </w:r>
      <w:r>
        <w:rPr>
          <w:rStyle w:val="SpecialCharTok"/>
        </w:rPr>
        <w:t xml:space="preserve">==</w:t>
      </w:r>
      <w:r>
        <w:rPr>
          <w:rStyle w:val="NormalTok"/>
        </w:rPr>
        <w:t xml:space="preserve"> </w:t>
      </w:r>
      <w:r>
        <w:rPr>
          <w:rStyle w:val="DecValTok"/>
        </w:rPr>
        <w:t xml:space="preserve">2</w:t>
      </w:r>
      <w:r>
        <w:rPr>
          <w:rStyle w:val="DataTypeTok"/>
        </w:rPr>
        <w:t xml:space="preserve">L</w:t>
      </w:r>
      <w:r>
        <w:rPr>
          <w:rStyle w:val="NormalTok"/>
        </w:rPr>
        <w:t xml:space="preserve"> </w:t>
      </w:r>
      <w:r>
        <w:rPr>
          <w:rStyle w:val="SpecialCharTok"/>
        </w:rPr>
        <w:t xml:space="preserve">&amp;</w:t>
      </w:r>
      <w:r>
        <w:rPr>
          <w:rStyle w:val="NormalTok"/>
        </w:rPr>
        <w:t xml:space="preserve"> </w:t>
      </w:r>
      <w:r>
        <w:rPr>
          <w:rStyle w:val="FunctionTok"/>
        </w:rPr>
        <w:t xml:space="preserve">all</w:t>
      </w:r>
      <w:r>
        <w:rPr>
          <w:rStyle w:val="NormalTok"/>
        </w:rPr>
        <w:t xml:space="preserve">(elements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DataTypeTok"/>
        </w:rPr>
        <w:t xml:space="preserve">L</w:t>
      </w:r>
      <w:r>
        <w:rPr>
          <w:rStyle w:val="NormalTok"/>
        </w:rPr>
        <w:t xml:space="preserve">,</w:t>
      </w:r>
      <w:r>
        <w:rPr>
          <w:rStyle w:val="DecValTok"/>
        </w:rPr>
        <w:t xml:space="preserve">1</w:t>
      </w:r>
      <w:r>
        <w:rPr>
          <w:rStyle w:val="DataTypeTok"/>
        </w:rPr>
        <w:t xml:space="preserve">L</w:t>
      </w:r>
      <w:r>
        <w:rPr>
          <w:rStyle w:val="NormalTok"/>
        </w:rPr>
        <w:t xml:space="preserve">))) {</w:t>
      </w:r>
      <w:r>
        <w:br/>
      </w:r>
      <w:r>
        <w:rPr>
          <w:rStyle w:val="NormalTok"/>
        </w:rPr>
        <w:t xml:space="preserve">      is_dummy </w:t>
      </w:r>
      <w:r>
        <w:rPr>
          <w:rStyle w:val="OtherTok"/>
        </w:rPr>
        <w:t xml:space="preserve">=</w:t>
      </w:r>
      <w:r>
        <w:rPr>
          <w:rStyle w:val="NormalTok"/>
        </w:rPr>
        <w:t xml:space="preserve"> </w:t>
      </w:r>
      <w:r>
        <w:rPr>
          <w:rStyle w:val="ConstantTok"/>
        </w:rPr>
        <w:t xml:space="preserve">TRUE</w:t>
      </w:r>
      <w:r>
        <w:br/>
      </w:r>
      <w:r>
        <w:rPr>
          <w:rStyle w:val="NormalTok"/>
        </w:rPr>
        <w:t xml:space="preserve">   } </w:t>
      </w:r>
      <w:r>
        <w:rPr>
          <w:rStyle w:val="ControlFlowTok"/>
        </w:rPr>
        <w:t xml:space="preserve">else</w:t>
      </w:r>
      <w:r>
        <w:rPr>
          <w:rStyle w:val="NormalTok"/>
        </w:rPr>
        <w:t xml:space="preserve"> {</w:t>
      </w:r>
      <w:r>
        <w:br/>
      </w:r>
      <w:r>
        <w:rPr>
          <w:rStyle w:val="NormalTok"/>
        </w:rPr>
        <w:t xml:space="preserve">      is_dummy </w:t>
      </w:r>
      <w:r>
        <w:rPr>
          <w:rStyle w:val="OtherTok"/>
        </w:rPr>
        <w:t xml:space="preserve">=</w:t>
      </w:r>
      <w:r>
        <w:rPr>
          <w:rStyle w:val="NormalTok"/>
        </w:rPr>
        <w:t xml:space="preserve"> </w:t>
      </w:r>
      <w:r>
        <w:rPr>
          <w:rStyle w:val="ConstantTok"/>
        </w:rPr>
        <w:t xml:space="preserve">FALSE</w:t>
      </w:r>
      <w:r>
        <w:br/>
      </w:r>
      <w:r>
        <w:rPr>
          <w:rStyle w:val="NormalTok"/>
        </w:rPr>
        <w:t xml:space="preserve">   }</w:t>
      </w:r>
      <w:r>
        <w:br/>
      </w:r>
      <w:r>
        <w:rPr>
          <w:rStyle w:val="NormalTok"/>
        </w:rPr>
        <w:t xml:space="preserve">   </w:t>
      </w:r>
      <w:r>
        <w:br/>
      </w:r>
      <w:r>
        <w:rPr>
          <w:rStyle w:val="NormalTok"/>
        </w:rPr>
        <w:t xml:space="preserve">   </w:t>
      </w:r>
      <w:r>
        <w:rPr>
          <w:rStyle w:val="CommentTok"/>
        </w:rPr>
        <w:t xml:space="preserve"># If not a dummy, divide values in x by its standard deviation</w:t>
      </w:r>
      <w:r>
        <w:br/>
      </w:r>
      <w:r>
        <w:rPr>
          <w:rStyle w:val="NormalTok"/>
        </w:rPr>
        <w:t xml:space="preserve">   </w:t>
      </w:r>
      <w:r>
        <w:rPr>
          <w:rStyle w:val="ControlFlowTok"/>
        </w:rPr>
        <w:t xml:space="preserve">if</w:t>
      </w:r>
      <w:r>
        <w:rPr>
          <w:rStyle w:val="NormalTok"/>
        </w:rPr>
        <w:t xml:space="preserve"> (is_dummy </w:t>
      </w:r>
      <w:r>
        <w:rPr>
          <w:rStyle w:val="SpecialCharTok"/>
        </w:rPr>
        <w:t xml:space="preserve">==</w:t>
      </w:r>
      <w:r>
        <w:rPr>
          <w:rStyle w:val="NormalTok"/>
        </w:rPr>
        <w:t xml:space="preserve"> </w:t>
      </w:r>
      <w:r>
        <w:rPr>
          <w:rStyle w:val="ConstantTok"/>
        </w:rPr>
        <w:t xml:space="preserve">FALSE</w:t>
      </w:r>
      <w:r>
        <w:rPr>
          <w:rStyle w:val="NormalTok"/>
        </w:rPr>
        <w:t xml:space="preserve">) x </w:t>
      </w:r>
      <w:r>
        <w:rPr>
          <w:rStyle w:val="OtherTok"/>
        </w:rPr>
        <w:t xml:space="preserve">=</w:t>
      </w:r>
      <w:r>
        <w:rPr>
          <w:rStyle w:val="NormalTok"/>
        </w:rPr>
        <w:t xml:space="preserve"> x</w:t>
      </w:r>
      <w:r>
        <w:rPr>
          <w:rStyle w:val="SpecialCharTok"/>
        </w:rPr>
        <w:t xml:space="preserve">/</w:t>
      </w:r>
      <w:r>
        <w:rPr>
          <w:rStyle w:val="FunctionTok"/>
        </w:rPr>
        <w:t xml:space="preserve">sd</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(x)</w:t>
      </w:r>
      <w:r>
        <w:br/>
      </w:r>
      <w:r>
        <w:rPr>
          <w:rStyle w:val="NormalTok"/>
        </w:rPr>
        <w:t xml:space="preserve">}</w:t>
      </w:r>
    </w:p>
    <w:p>
      <w:pPr>
        <w:pStyle w:val="FirstParagraph"/>
      </w:pPr>
      <w:r>
        <w:t xml:space="preserve">The first part of the function checks that the input</w:t>
      </w:r>
      <w:r>
        <w:t xml:space="preserve"> </w:t>
      </w:r>
      <w:r>
        <w:rPr>
          <w:rStyle w:val="VerbatimChar"/>
        </w:rPr>
        <w:t xml:space="preserve">x</w:t>
      </w:r>
      <w:r>
        <w:t xml:space="preserve"> </w:t>
      </w:r>
      <w:r>
        <w:t xml:space="preserve">has exactly two elements and that these elements are the integers 0 and 1. Note that in R, numbers are represented as floating point numbers by default. However, adding</w:t>
      </w:r>
      <w:r>
        <w:t xml:space="preserve"> </w:t>
      </w:r>
      <w:r>
        <w:rPr>
          <w:rStyle w:val="VerbatimChar"/>
        </w:rPr>
        <w:t xml:space="preserve">L</w:t>
      </w:r>
      <w:r>
        <w:t xml:space="preserve"> </w:t>
      </w:r>
      <w:r>
        <w:t xml:space="preserve">after the numbers tells R to represent the number as an integer.</w:t>
      </w:r>
    </w:p>
    <w:p>
      <w:pPr>
        <w:pStyle w:val="SourceCode"/>
      </w:pPr>
      <w:r>
        <w:rPr>
          <w:rStyle w:val="FunctionTok"/>
        </w:rPr>
        <w:t xml:space="preserve">class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"numeric"</w:t>
      </w:r>
    </w:p>
    <w:p>
      <w:pPr>
        <w:pStyle w:val="SourceCode"/>
      </w:pPr>
      <w:r>
        <w:rPr>
          <w:rStyle w:val="FunctionTok"/>
        </w:rPr>
        <w:t xml:space="preserve">class</w:t>
      </w:r>
      <w:r>
        <w:rPr>
          <w:rStyle w:val="NormalTok"/>
        </w:rPr>
        <w:t xml:space="preserve">(</w:t>
      </w:r>
      <w:r>
        <w:rPr>
          <w:rStyle w:val="DecValTok"/>
        </w:rPr>
        <w:t xml:space="preserve">1</w:t>
      </w:r>
      <w:r>
        <w:rPr>
          <w:rStyle w:val="DataTypeTok"/>
        </w:rPr>
        <w:t xml:space="preserve">L</w:t>
      </w:r>
      <w:r>
        <w:rPr>
          <w:rStyle w:val="NormalTok"/>
        </w:rPr>
        <w:t xml:space="preserve">)</w:t>
      </w:r>
    </w:p>
    <w:p>
      <w:pPr>
        <w:pStyle w:val="SourceCode"/>
      </w:pPr>
      <w:r>
        <w:rPr>
          <w:rStyle w:val="VerbatimChar"/>
        </w:rPr>
        <w:t xml:space="preserve">[1] "integer"</w:t>
      </w:r>
    </w:p>
    <w:p>
      <w:pPr>
        <w:pStyle w:val="FirstParagraph"/>
      </w:pPr>
      <w:r>
        <w:t xml:space="preserve">In order to standardize all independent variables in the training data, you can use:</w:t>
      </w:r>
    </w:p>
    <w:p>
      <w:pPr>
        <w:pStyle w:val="SourceCode"/>
      </w:pPr>
      <w:r>
        <w:rPr>
          <w:rStyle w:val="NormalTok"/>
        </w:rPr>
        <w:t xml:space="preserve">DT_lin_prob </w:t>
      </w:r>
      <w:r>
        <w:rPr>
          <w:rStyle w:val="OtherTok"/>
        </w:rPr>
        <w:t xml:space="preserve">=</w:t>
      </w:r>
      <w:r>
        <w:rPr>
          <w:rStyle w:val="NormalTok"/>
        </w:rPr>
        <w:t xml:space="preserve"> cell2cell_DT[calibrat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Create a vector that contains the names of all inputs (covariates)</w:t>
      </w:r>
      <w:r>
        <w:br/>
      </w:r>
      <w:r>
        <w:rPr>
          <w:rStyle w:val="NormalTok"/>
        </w:rPr>
        <w:t xml:space="preserve">all_columns   </w:t>
      </w:r>
      <w:r>
        <w:rPr>
          <w:rStyle w:val="OtherTok"/>
        </w:rPr>
        <w:t xml:space="preserve">=</w:t>
      </w:r>
      <w:r>
        <w:rPr>
          <w:rStyle w:val="NormalTok"/>
        </w:rPr>
        <w:t xml:space="preserve"> </w:t>
      </w:r>
      <w:r>
        <w:rPr>
          <w:rStyle w:val="FunctionTok"/>
        </w:rPr>
        <w:t xml:space="preserve">names</w:t>
      </w:r>
      <w:r>
        <w:rPr>
          <w:rStyle w:val="NormalTok"/>
        </w:rPr>
        <w:t xml:space="preserve">(DT_lin_prob)</w:t>
      </w:r>
      <w:r>
        <w:br/>
      </w:r>
      <w:r>
        <w:rPr>
          <w:rStyle w:val="NormalTok"/>
        </w:rPr>
        <w:t xml:space="preserve">input_columns </w:t>
      </w:r>
      <w:r>
        <w:rPr>
          <w:rStyle w:val="OtherTok"/>
        </w:rPr>
        <w:t xml:space="preserve">=</w:t>
      </w:r>
      <w:r>
        <w:rPr>
          <w:rStyle w:val="NormalTok"/>
        </w:rPr>
        <w:t xml:space="preserve"> all_columns[</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FunctionTok"/>
        </w:rPr>
        <w:t xml:space="preserve">length</w:t>
      </w:r>
      <w:r>
        <w:rPr>
          <w:rStyle w:val="NormalTok"/>
        </w:rPr>
        <w:t xml:space="preserve">(all_columns))]</w:t>
      </w:r>
      <w:r>
        <w:br/>
      </w:r>
      <w:r>
        <w:br/>
      </w:r>
      <w:r>
        <w:rPr>
          <w:rStyle w:val="CommentTok"/>
        </w:rPr>
        <w:t xml:space="preserve"># Standardize all input columns</w:t>
      </w:r>
      <w:r>
        <w:br/>
      </w:r>
      <w:r>
        <w:rPr>
          <w:rStyle w:val="NormalTok"/>
        </w:rPr>
        <w:t xml:space="preserve">DT_lin_prob[, (input_columns) </w:t>
      </w:r>
      <w:r>
        <w:rPr>
          <w:rStyle w:val="SpecialCharTok"/>
        </w:rPr>
        <w:t xml:space="preserve">:=</w:t>
      </w:r>
      <w:r>
        <w:rPr>
          <w:rStyle w:val="NormalTok"/>
        </w:rPr>
        <w:t xml:space="preserve"> </w:t>
      </w:r>
      <w:r>
        <w:rPr>
          <w:rStyle w:val="FunctionTok"/>
        </w:rPr>
        <w:t xml:space="preserve">lapply</w:t>
      </w:r>
      <w:r>
        <w:rPr>
          <w:rStyle w:val="NormalTok"/>
        </w:rPr>
        <w:t xml:space="preserve">(.SD, standardize_columns), .SDcols </w:t>
      </w:r>
      <w:r>
        <w:rPr>
          <w:rStyle w:val="OtherTok"/>
        </w:rPr>
        <w:t xml:space="preserve">=</w:t>
      </w:r>
      <w:r>
        <w:rPr>
          <w:rStyle w:val="NormalTok"/>
        </w:rPr>
        <w:t xml:space="preserve"> input_columns]</w:t>
      </w:r>
    </w:p>
    <w:p>
      <w:pPr>
        <w:pStyle w:val="Compact"/>
        <w:numPr>
          <w:ilvl w:val="0"/>
          <w:numId w:val="1006"/>
        </w:numPr>
      </w:pPr>
      <w:r>
        <w:t xml:space="preserve">In order to create a table that captures the linear probability model estimates, use the</w:t>
      </w:r>
      <w:r>
        <w:t xml:space="preserve"> </w:t>
      </w:r>
      <w:r>
        <w:rPr>
          <w:rStyle w:val="VerbatimChar"/>
        </w:rPr>
        <w:t xml:space="preserve">tidy</w:t>
      </w:r>
      <w:r>
        <w:t xml:space="preserve"> </w:t>
      </w:r>
      <w:r>
        <w:t xml:space="preserve">function. Add a column, e.g. </w:t>
      </w:r>
      <w:r>
        <w:rPr>
          <w:rStyle w:val="VerbatimChar"/>
        </w:rPr>
        <w:t xml:space="preserve">effect_size</w:t>
      </w:r>
      <w:r>
        <w:t xml:space="preserve">, that scales the estimates by the factor</w:t>
      </w:r>
    </w:p>
    <w:p>
      <w:pPr>
        <w:pStyle w:val="Compact"/>
      </w:pPr>
      <m:oMathPara>
        <m:oMathParaPr>
          <m:jc m:val="center"/>
        </m:oMathParaPr>
        <m:oMath>
          <m:r>
            <m:t>100</m:t>
          </m:r>
          <m:r>
            <m:rPr>
              <m:sty m:val="p"/>
            </m:rPr>
            <m:t>⋅</m:t>
          </m:r>
          <m:f>
            <m:fPr>
              <m:type m:val="bar"/>
            </m:fPr>
            <m:num>
              <m:sSub>
                <m:e>
                  <m:acc>
                    <m:accPr>
                      <m:chr m:val="‾"/>
                    </m:accPr>
                    <m:e>
                      <m:r>
                        <m:t>p</m:t>
                      </m:r>
                    </m:e>
                  </m:acc>
                </m:e>
                <m:sub>
                  <m:r>
                    <m:t>v</m:t>
                  </m:r>
                </m:sub>
              </m:sSub>
            </m:num>
            <m:den>
              <m:sSub>
                <m:e>
                  <m:acc>
                    <m:accPr>
                      <m:chr m:val="‾"/>
                    </m:accPr>
                    <m:e>
                      <m:r>
                        <m:t>p</m:t>
                      </m:r>
                    </m:e>
                  </m:acc>
                </m:e>
                <m:sub>
                  <m:r>
                    <m:t>t</m:t>
                  </m:r>
                </m:sub>
              </m:sSub>
            </m:den>
          </m:f>
        </m:oMath>
      </m:oMathPara>
    </w:p>
    <w:p>
      <w:pPr>
        <w:pStyle w:val="Compact"/>
        <w:numPr>
          <w:ilvl w:val="0"/>
          <w:numId w:val="1000"/>
        </w:numPr>
      </w:pPr>
      <w:r>
        <w:t xml:space="preserve">This scales the effect sizes to the correct magnitude of the churn probabilities in the validation sample and puts the effects on a 0-100% scale.</w:t>
      </w:r>
      <w:r>
        <w:t xml:space="preserve"> </w:t>
      </w:r>
      <w:r>
        <w:t xml:space="preserve">Sort the variables according to the magnitude of the effect sizes, and print the results table using</w:t>
      </w:r>
      <w:r>
        <w:t xml:space="preserve"> </w:t>
      </w:r>
      <w:r>
        <w:rPr>
          <w:rStyle w:val="VerbatimChar"/>
        </w:rPr>
        <w:t xml:space="preserve">kable</w:t>
      </w:r>
      <w:r>
        <w:t xml:space="preserve">.</w:t>
      </w:r>
    </w:p>
    <w:p>
      <w:pPr>
        <w:pStyle w:val="SourceCode"/>
      </w:pPr>
      <w:r>
        <w:rPr>
          <w:rStyle w:val="CommentTok"/>
        </w:rPr>
        <w:t xml:space="preserve">#Q4</w:t>
      </w:r>
      <w:r>
        <w:br/>
      </w:r>
      <w:r>
        <w:rPr>
          <w:rStyle w:val="CommentTok"/>
        </w:rPr>
        <w:t xml:space="preserve"># Fit Linear Probability Model</w:t>
      </w:r>
      <w:r>
        <w:br/>
      </w:r>
      <w:r>
        <w:rPr>
          <w:rStyle w:val="NormalTok"/>
        </w:rPr>
        <w:t xml:space="preserve">predictors </w:t>
      </w:r>
      <w:r>
        <w:rPr>
          <w:rStyle w:val="OtherTok"/>
        </w:rPr>
        <w:t xml:space="preserve">=</w:t>
      </w:r>
      <w:r>
        <w:rPr>
          <w:rStyle w:val="NormalTok"/>
        </w:rPr>
        <w:t xml:space="preserve"> </w:t>
      </w:r>
      <w:r>
        <w:rPr>
          <w:rStyle w:val="FunctionTok"/>
        </w:rPr>
        <w:t xml:space="preserve">setdiff</w:t>
      </w:r>
      <w:r>
        <w:rPr>
          <w:rStyle w:val="NormalTok"/>
        </w:rPr>
        <w:t xml:space="preserve">(</w:t>
      </w:r>
      <w:r>
        <w:rPr>
          <w:rStyle w:val="FunctionTok"/>
        </w:rPr>
        <w:t xml:space="preserve">names</w:t>
      </w:r>
      <w:r>
        <w:rPr>
          <w:rStyle w:val="NormalTok"/>
        </w:rPr>
        <w:t xml:space="preserve">(DT_lin_prob), </w:t>
      </w:r>
      <w:r>
        <w:rPr>
          <w:rStyle w:val="FunctionTok"/>
        </w:rPr>
        <w:t xml:space="preserve">c</w:t>
      </w:r>
      <w:r>
        <w:rPr>
          <w:rStyle w:val="NormalTok"/>
        </w:rPr>
        <w:t xml:space="preserve">(</w:t>
      </w:r>
      <w:r>
        <w:rPr>
          <w:rStyle w:val="StringTok"/>
        </w:rPr>
        <w:t xml:space="preserve">"churn"</w:t>
      </w:r>
      <w:r>
        <w:rPr>
          <w:rStyle w:val="NormalTok"/>
        </w:rPr>
        <w:t xml:space="preserve">, </w:t>
      </w:r>
      <w:r>
        <w:rPr>
          <w:rStyle w:val="StringTok"/>
        </w:rPr>
        <w:t xml:space="preserve">"customer"</w:t>
      </w:r>
      <w:r>
        <w:rPr>
          <w:rStyle w:val="NormalTok"/>
        </w:rPr>
        <w:t xml:space="preserve">, </w:t>
      </w:r>
      <w:r>
        <w:rPr>
          <w:rStyle w:val="StringTok"/>
        </w:rPr>
        <w:t xml:space="preserve">"calibrat"</w:t>
      </w:r>
      <w:r>
        <w:rPr>
          <w:rStyle w:val="NormalTok"/>
        </w:rPr>
        <w:t xml:space="preserve">))</w:t>
      </w:r>
      <w:r>
        <w:br/>
      </w:r>
      <w:r>
        <w:rPr>
          <w:rStyle w:val="NormalTok"/>
        </w:rPr>
        <w:t xml:space="preserve">formula </w:t>
      </w:r>
      <w:r>
        <w:rPr>
          <w:rStyle w:val="OtherTok"/>
        </w:rPr>
        <w:t xml:space="preserve">=</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"churn ~"</w:t>
      </w:r>
      <w:r>
        <w:rPr>
          <w:rStyle w:val="NormalTok"/>
        </w:rPr>
        <w:t xml:space="preserve">, </w:t>
      </w:r>
      <w:r>
        <w:rPr>
          <w:rStyle w:val="FunctionTok"/>
        </w:rPr>
        <w:t xml:space="preserve">paste</w:t>
      </w:r>
      <w:r>
        <w:rPr>
          <w:rStyle w:val="NormalTok"/>
        </w:rPr>
        <w:t xml:space="preserve">(predictors, </w:t>
      </w:r>
      <w:r>
        <w:rPr>
          <w:rStyle w:val="AttributeTok"/>
        </w:rPr>
        <w:t xml:space="preserve">collapse =</w:t>
      </w:r>
      <w:r>
        <w:rPr>
          <w:rStyle w:val="NormalTok"/>
        </w:rPr>
        <w:t xml:space="preserve"> </w:t>
      </w:r>
      <w:r>
        <w:rPr>
          <w:rStyle w:val="StringTok"/>
        </w:rPr>
        <w:t xml:space="preserve">" + "</w:t>
      </w:r>
      <w:r>
        <w:rPr>
          <w:rStyle w:val="NormalTok"/>
        </w:rPr>
        <w:t xml:space="preserve">)))</w:t>
      </w:r>
      <w:r>
        <w:br/>
      </w:r>
      <w:r>
        <w:br/>
      </w:r>
      <w:r>
        <w:rPr>
          <w:rStyle w:val="CommentTok"/>
        </w:rPr>
        <w:t xml:space="preserve"># Fit the logistic regression model</w:t>
      </w:r>
      <w:r>
        <w:br/>
      </w:r>
      <w:r>
        <w:rPr>
          <w:rStyle w:val="NormalTok"/>
        </w:rPr>
        <w:t xml:space="preserve">fit </w:t>
      </w:r>
      <w:r>
        <w:rPr>
          <w:rStyle w:val="OtherTok"/>
        </w:rPr>
        <w:t xml:space="preserve">=</w:t>
      </w:r>
      <w:r>
        <w:rPr>
          <w:rStyle w:val="NormalTok"/>
        </w:rPr>
        <w:t xml:space="preserve"> </w:t>
      </w:r>
      <w:r>
        <w:rPr>
          <w:rStyle w:val="FunctionTok"/>
        </w:rPr>
        <w:t xml:space="preserve">glm</w:t>
      </w:r>
      <w:r>
        <w:rPr>
          <w:rStyle w:val="NormalTok"/>
        </w:rPr>
        <w:t xml:space="preserve">(formula, </w:t>
      </w:r>
      <w:r>
        <w:rPr>
          <w:rStyle w:val="AttributeTok"/>
        </w:rPr>
        <w:t xml:space="preserve">data =</w:t>
      </w:r>
      <w:r>
        <w:rPr>
          <w:rStyle w:val="NormalTok"/>
        </w:rPr>
        <w:t xml:space="preserve"> DT_lin_prob,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br/>
      </w:r>
      <w:r>
        <w:rPr>
          <w:rStyle w:val="CommentTok"/>
        </w:rPr>
        <w:t xml:space="preserve"># 3. Calculate effect sizes</w:t>
      </w:r>
      <w:r>
        <w:br/>
      </w:r>
      <w:r>
        <w:rPr>
          <w:rStyle w:val="CommentTok"/>
        </w:rPr>
        <w:t xml:space="preserve"># Extract coefficients using tidy() from the broom package</w:t>
      </w:r>
      <w:r>
        <w:br/>
      </w:r>
      <w:r>
        <w:rPr>
          <w:rStyle w:val="NormalTok"/>
        </w:rPr>
        <w:t xml:space="preserve">results_DT </w:t>
      </w:r>
      <w:r>
        <w:rPr>
          <w:rStyle w:val="OtherTok"/>
        </w:rPr>
        <w:t xml:space="preserve">=</w:t>
      </w:r>
      <w:r>
        <w:rPr>
          <w:rStyle w:val="NormalTok"/>
        </w:rPr>
        <w:t xml:space="preserve"> </w:t>
      </w:r>
      <w:r>
        <w:rPr>
          <w:rStyle w:val="FunctionTok"/>
        </w:rPr>
        <w:t xml:space="preserve">as.data.table</w:t>
      </w:r>
      <w:r>
        <w:rPr>
          <w:rStyle w:val="NormalTok"/>
        </w:rPr>
        <w:t xml:space="preserve">(</w:t>
      </w:r>
      <w:r>
        <w:rPr>
          <w:rStyle w:val="FunctionTok"/>
        </w:rPr>
        <w:t xml:space="preserve">tidy</w:t>
      </w:r>
      <w:r>
        <w:rPr>
          <w:rStyle w:val="NormalTok"/>
        </w:rPr>
        <w:t xml:space="preserve">(fit))</w:t>
      </w:r>
      <w:r>
        <w:br/>
      </w:r>
      <w:r>
        <w:br/>
      </w:r>
      <w:r>
        <w:rPr>
          <w:rStyle w:val="CommentTok"/>
        </w:rPr>
        <w:t xml:space="preserve"># Calculate effect size using scaling formula</w:t>
      </w:r>
      <w:r>
        <w:br/>
      </w:r>
      <w:r>
        <w:rPr>
          <w:rStyle w:val="NormalTok"/>
        </w:rPr>
        <w:t xml:space="preserve">p_t </w:t>
      </w:r>
      <w:r>
        <w:rPr>
          <w:rStyle w:val="OtherTok"/>
        </w:rPr>
        <w:t xml:space="preserve">=</w:t>
      </w:r>
      <w:r>
        <w:rPr>
          <w:rStyle w:val="NormalTok"/>
        </w:rPr>
        <w:t xml:space="preserve"> </w:t>
      </w:r>
      <w:r>
        <w:rPr>
          <w:rStyle w:val="FunctionTok"/>
        </w:rPr>
        <w:t xml:space="preserve">mean</w:t>
      </w:r>
      <w:r>
        <w:rPr>
          <w:rStyle w:val="NormalTok"/>
        </w:rPr>
        <w:t xml:space="preserve">(training_data</w:t>
      </w:r>
      <w:r>
        <w:rPr>
          <w:rStyle w:val="SpecialCharTok"/>
        </w:rPr>
        <w:t xml:space="preserve">$</w:t>
      </w:r>
      <w:r>
        <w:rPr>
          <w:rStyle w:val="NormalTok"/>
        </w:rPr>
        <w:t xml:space="preserve">churn)  </w:t>
      </w:r>
      <w:r>
        <w:rPr>
          <w:rStyle w:val="CommentTok"/>
        </w:rPr>
        <w:t xml:space="preserve"># Churn rate in the training data</w:t>
      </w:r>
      <w:r>
        <w:br/>
      </w:r>
      <w:r>
        <w:rPr>
          <w:rStyle w:val="NormalTok"/>
        </w:rPr>
        <w:t xml:space="preserve">p_v </w:t>
      </w:r>
      <w:r>
        <w:rPr>
          <w:rStyle w:val="OtherTok"/>
        </w:rPr>
        <w:t xml:space="preserve">=</w:t>
      </w:r>
      <w:r>
        <w:rPr>
          <w:rStyle w:val="NormalTok"/>
        </w:rPr>
        <w:t xml:space="preserve"> </w:t>
      </w:r>
      <w:r>
        <w:rPr>
          <w:rStyle w:val="FunctionTok"/>
        </w:rPr>
        <w:t xml:space="preserve">mean</w:t>
      </w:r>
      <w:r>
        <w:rPr>
          <w:rStyle w:val="NormalTok"/>
        </w:rPr>
        <w:t xml:space="preserve">(validation_data</w:t>
      </w:r>
      <w:r>
        <w:rPr>
          <w:rStyle w:val="SpecialCharTok"/>
        </w:rPr>
        <w:t xml:space="preserve">$</w:t>
      </w:r>
      <w:r>
        <w:rPr>
          <w:rStyle w:val="NormalTok"/>
        </w:rPr>
        <w:t xml:space="preserve">churn)  </w:t>
      </w:r>
      <w:r>
        <w:rPr>
          <w:rStyle w:val="CommentTok"/>
        </w:rPr>
        <w:t xml:space="preserve"># Churn rate in the validation data</w:t>
      </w:r>
      <w:r>
        <w:br/>
      </w:r>
      <w:r>
        <w:rPr>
          <w:rStyle w:val="NormalTok"/>
        </w:rPr>
        <w:t xml:space="preserve">results_DT[, effect_size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estimate </w:t>
      </w:r>
      <w:r>
        <w:rPr>
          <w:rStyle w:val="SpecialCharTok"/>
        </w:rPr>
        <w:t xml:space="preserve">*</w:t>
      </w:r>
      <w:r>
        <w:rPr>
          <w:rStyle w:val="NormalTok"/>
        </w:rPr>
        <w:t xml:space="preserve"> (p_v </w:t>
      </w:r>
      <w:r>
        <w:rPr>
          <w:rStyle w:val="SpecialCharTok"/>
        </w:rPr>
        <w:t xml:space="preserve">/</w:t>
      </w:r>
      <w:r>
        <w:rPr>
          <w:rStyle w:val="NormalTok"/>
        </w:rPr>
        <w:t xml:space="preserve"> p_t)]</w:t>
      </w:r>
      <w:r>
        <w:br/>
      </w:r>
      <w:r>
        <w:br/>
      </w:r>
      <w:r>
        <w:rPr>
          <w:rStyle w:val="CommentTok"/>
        </w:rPr>
        <w:t xml:space="preserve"># Sort results by effect size and display the table</w:t>
      </w:r>
      <w:r>
        <w:br/>
      </w:r>
      <w:r>
        <w:rPr>
          <w:rStyle w:val="NormalTok"/>
        </w:rPr>
        <w:t xml:space="preserve">results_DT </w:t>
      </w:r>
      <w:r>
        <w:rPr>
          <w:rStyle w:val="OtherTok"/>
        </w:rPr>
        <w:t xml:space="preserve">=</w:t>
      </w:r>
      <w:r>
        <w:rPr>
          <w:rStyle w:val="NormalTok"/>
        </w:rPr>
        <w:t xml:space="preserve"> results_DT[</w:t>
      </w:r>
      <w:r>
        <w:rPr>
          <w:rStyle w:val="FunctionTok"/>
        </w:rPr>
        <w:t xml:space="preserve">order</w:t>
      </w:r>
      <w:r>
        <w:rPr>
          <w:rStyle w:val="NormalTok"/>
        </w:rPr>
        <w:t xml:space="preserve">(</w:t>
      </w:r>
      <w:r>
        <w:rPr>
          <w:rStyle w:val="FunctionTok"/>
        </w:rPr>
        <w:t xml:space="preserve">abs</w:t>
      </w:r>
      <w:r>
        <w:rPr>
          <w:rStyle w:val="NormalTok"/>
        </w:rPr>
        <w:t xml:space="preserve">(effect_size),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FunctionTok"/>
        </w:rPr>
        <w:t xml:space="preserve">kable</w:t>
      </w:r>
      <w:r>
        <w:rPr>
          <w:rStyle w:val="NormalTok"/>
        </w:rPr>
        <w:t xml:space="preserve">(results_DT, </w:t>
      </w:r>
      <w:r>
        <w:rPr>
          <w:rStyle w:val="AttributeTok"/>
        </w:rPr>
        <w:t xml:space="preserve">digits =</w:t>
      </w:r>
      <w:r>
        <w:rPr>
          <w:rStyle w:val="NormalTok"/>
        </w:rPr>
        <w:t xml:space="preserve"> </w:t>
      </w:r>
      <w:r>
        <w:rPr>
          <w:rStyle w:val="DecValTok"/>
        </w:rPr>
        <w:t xml:space="preserve">5</w:t>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c>
          <w:tcPr/>
          <w:p>
            <w:pPr>
              <w:pStyle w:val="Compact"/>
              <w:jc w:val="right"/>
            </w:pPr>
            <w:r>
              <w:t xml:space="preserve">effect_size</w:t>
            </w:r>
          </w:p>
        </w:tc>
      </w:tr>
      <w:tr>
        <w:tc>
          <w:tcPr/>
          <w:p>
            <w:pPr>
              <w:pStyle w:val="Compact"/>
              <w:jc w:val="left"/>
            </w:pPr>
            <w:r>
              <w:t xml:space="preserve">retcall</w:t>
            </w:r>
          </w:p>
        </w:tc>
        <w:tc>
          <w:tcPr/>
          <w:p>
            <w:pPr>
              <w:pStyle w:val="Compact"/>
              <w:jc w:val="right"/>
            </w:pPr>
            <w:r>
              <w:t xml:space="preserve">0.79370</w:t>
            </w:r>
          </w:p>
        </w:tc>
        <w:tc>
          <w:tcPr/>
          <w:p>
            <w:pPr>
              <w:pStyle w:val="Compact"/>
              <w:jc w:val="right"/>
            </w:pPr>
            <w:r>
              <w:t xml:space="preserve">0.19458</w:t>
            </w:r>
          </w:p>
        </w:tc>
        <w:tc>
          <w:tcPr/>
          <w:p>
            <w:pPr>
              <w:pStyle w:val="Compact"/>
              <w:jc w:val="right"/>
            </w:pPr>
            <w:r>
              <w:t xml:space="preserve">4.07899</w:t>
            </w:r>
          </w:p>
        </w:tc>
        <w:tc>
          <w:tcPr/>
          <w:p>
            <w:pPr>
              <w:pStyle w:val="Compact"/>
              <w:jc w:val="right"/>
            </w:pPr>
            <w:r>
              <w:t xml:space="preserve">0.00005</w:t>
            </w:r>
          </w:p>
        </w:tc>
        <w:tc>
          <w:tcPr/>
          <w:p>
            <w:pPr>
              <w:pStyle w:val="Compact"/>
              <w:jc w:val="right"/>
            </w:pPr>
            <w:r>
              <w:t xml:space="preserve">3.07459</w:t>
            </w:r>
          </w:p>
        </w:tc>
      </w:tr>
      <w:tr>
        <w:tc>
          <w:tcPr/>
          <w:p>
            <w:pPr>
              <w:pStyle w:val="Compact"/>
              <w:jc w:val="left"/>
            </w:pPr>
            <w:r>
              <w:t xml:space="preserve">eqpdays</w:t>
            </w:r>
          </w:p>
        </w:tc>
        <w:tc>
          <w:tcPr/>
          <w:p>
            <w:pPr>
              <w:pStyle w:val="Compact"/>
              <w:jc w:val="right"/>
            </w:pPr>
            <w:r>
              <w:t xml:space="preserve">0.36792</w:t>
            </w:r>
          </w:p>
        </w:tc>
        <w:tc>
          <w:tcPr/>
          <w:p>
            <w:pPr>
              <w:pStyle w:val="Compact"/>
              <w:jc w:val="right"/>
            </w:pPr>
            <w:r>
              <w:t xml:space="preserve">0.01905</w:t>
            </w:r>
          </w:p>
        </w:tc>
        <w:tc>
          <w:tcPr/>
          <w:p>
            <w:pPr>
              <w:pStyle w:val="Compact"/>
              <w:jc w:val="right"/>
            </w:pPr>
            <w:r>
              <w:t xml:space="preserve">19.30918</w:t>
            </w:r>
          </w:p>
        </w:tc>
        <w:tc>
          <w:tcPr/>
          <w:p>
            <w:pPr>
              <w:pStyle w:val="Compact"/>
              <w:jc w:val="right"/>
            </w:pPr>
            <w:r>
              <w:t xml:space="preserve">0.00000</w:t>
            </w:r>
          </w:p>
        </w:tc>
        <w:tc>
          <w:tcPr/>
          <w:p>
            <w:pPr>
              <w:pStyle w:val="Compact"/>
              <w:jc w:val="right"/>
            </w:pPr>
            <w:r>
              <w:t xml:space="preserve">1.42522</w:t>
            </w:r>
          </w:p>
        </w:tc>
      </w:tr>
      <w:tr>
        <w:tc>
          <w:tcPr/>
          <w:p>
            <w:pPr>
              <w:pStyle w:val="Compact"/>
              <w:jc w:val="left"/>
            </w:pPr>
            <w:r>
              <w:t xml:space="preserve">creditaa</w:t>
            </w:r>
          </w:p>
        </w:tc>
        <w:tc>
          <w:tcPr/>
          <w:p>
            <w:pPr>
              <w:pStyle w:val="Compact"/>
              <w:jc w:val="right"/>
            </w:pPr>
            <w:r>
              <w:t xml:space="preserve">-0.36265</w:t>
            </w:r>
          </w:p>
        </w:tc>
        <w:tc>
          <w:tcPr/>
          <w:p>
            <w:pPr>
              <w:pStyle w:val="Compact"/>
              <w:jc w:val="right"/>
            </w:pPr>
            <w:r>
              <w:t xml:space="preserve">0.03458</w:t>
            </w:r>
          </w:p>
        </w:tc>
        <w:tc>
          <w:tcPr/>
          <w:p>
            <w:pPr>
              <w:pStyle w:val="Compact"/>
              <w:jc w:val="right"/>
            </w:pPr>
            <w:r>
              <w:t xml:space="preserve">-10.48750</w:t>
            </w:r>
          </w:p>
        </w:tc>
        <w:tc>
          <w:tcPr/>
          <w:p>
            <w:pPr>
              <w:pStyle w:val="Compact"/>
              <w:jc w:val="right"/>
            </w:pPr>
            <w:r>
              <w:t xml:space="preserve">0.00000</w:t>
            </w:r>
          </w:p>
        </w:tc>
        <w:tc>
          <w:tcPr/>
          <w:p>
            <w:pPr>
              <w:pStyle w:val="Compact"/>
              <w:jc w:val="right"/>
            </w:pPr>
            <w:r>
              <w:t xml:space="preserve">-1.40481</w:t>
            </w:r>
          </w:p>
        </w:tc>
      </w:tr>
      <w:tr>
        <w:tc>
          <w:tcPr/>
          <w:p>
            <w:pPr>
              <w:pStyle w:val="Compact"/>
              <w:jc w:val="left"/>
            </w:pPr>
            <w:r>
              <w:t xml:space="preserve">occhmkr</w:t>
            </w:r>
          </w:p>
        </w:tc>
        <w:tc>
          <w:tcPr/>
          <w:p>
            <w:pPr>
              <w:pStyle w:val="Compact"/>
              <w:jc w:val="right"/>
            </w:pPr>
            <w:r>
              <w:t xml:space="preserve">0.25587</w:t>
            </w:r>
          </w:p>
        </w:tc>
        <w:tc>
          <w:tcPr/>
          <w:p>
            <w:pPr>
              <w:pStyle w:val="Compact"/>
              <w:jc w:val="right"/>
            </w:pPr>
            <w:r>
              <w:t xml:space="preserve">0.19008</w:t>
            </w:r>
          </w:p>
        </w:tc>
        <w:tc>
          <w:tcPr/>
          <w:p>
            <w:pPr>
              <w:pStyle w:val="Compact"/>
              <w:jc w:val="right"/>
            </w:pPr>
            <w:r>
              <w:t xml:space="preserve">1.34611</w:t>
            </w:r>
          </w:p>
        </w:tc>
        <w:tc>
          <w:tcPr/>
          <w:p>
            <w:pPr>
              <w:pStyle w:val="Compact"/>
              <w:jc w:val="right"/>
            </w:pPr>
            <w:r>
              <w:t xml:space="preserve">0.17827</w:t>
            </w:r>
          </w:p>
        </w:tc>
        <w:tc>
          <w:tcPr/>
          <w:p>
            <w:pPr>
              <w:pStyle w:val="Compact"/>
              <w:jc w:val="right"/>
            </w:pPr>
            <w:r>
              <w:t xml:space="preserve">0.99117</w:t>
            </w:r>
          </w:p>
        </w:tc>
      </w:tr>
      <w:tr>
        <w:tc>
          <w:tcPr/>
          <w:p>
            <w:pPr>
              <w:pStyle w:val="Compact"/>
              <w:jc w:val="left"/>
            </w:pPr>
            <w:r>
              <w:t xml:space="preserve">uniqsubs</w:t>
            </w:r>
          </w:p>
        </w:tc>
        <w:tc>
          <w:tcPr/>
          <w:p>
            <w:pPr>
              <w:pStyle w:val="Compact"/>
              <w:jc w:val="right"/>
            </w:pPr>
            <w:r>
              <w:t xml:space="preserve">0.24313</w:t>
            </w:r>
          </w:p>
        </w:tc>
        <w:tc>
          <w:tcPr/>
          <w:p>
            <w:pPr>
              <w:pStyle w:val="Compact"/>
              <w:jc w:val="right"/>
            </w:pPr>
            <w:r>
              <w:t xml:space="preserve">0.02635</w:t>
            </w:r>
          </w:p>
        </w:tc>
        <w:tc>
          <w:tcPr/>
          <w:p>
            <w:pPr>
              <w:pStyle w:val="Compact"/>
              <w:jc w:val="right"/>
            </w:pPr>
            <w:r>
              <w:t xml:space="preserve">9.22522</w:t>
            </w:r>
          </w:p>
        </w:tc>
        <w:tc>
          <w:tcPr/>
          <w:p>
            <w:pPr>
              <w:pStyle w:val="Compact"/>
              <w:jc w:val="right"/>
            </w:pPr>
            <w:r>
              <w:t xml:space="preserve">0.00000</w:t>
            </w:r>
          </w:p>
        </w:tc>
        <w:tc>
          <w:tcPr/>
          <w:p>
            <w:pPr>
              <w:pStyle w:val="Compact"/>
              <w:jc w:val="right"/>
            </w:pPr>
            <w:r>
              <w:t xml:space="preserve">0.94182</w:t>
            </w:r>
          </w:p>
        </w:tc>
      </w:tr>
      <w:tr>
        <w:tc>
          <w:tcPr/>
          <w:p>
            <w:pPr>
              <w:pStyle w:val="Compact"/>
              <w:jc w:val="left"/>
            </w:pPr>
            <w:r>
              <w:t xml:space="preserve">refurb</w:t>
            </w:r>
          </w:p>
        </w:tc>
        <w:tc>
          <w:tcPr/>
          <w:p>
            <w:pPr>
              <w:pStyle w:val="Compact"/>
              <w:jc w:val="right"/>
            </w:pPr>
            <w:r>
              <w:t xml:space="preserve">0.23404</w:t>
            </w:r>
          </w:p>
        </w:tc>
        <w:tc>
          <w:tcPr/>
          <w:p>
            <w:pPr>
              <w:pStyle w:val="Compact"/>
              <w:jc w:val="right"/>
            </w:pPr>
            <w:r>
              <w:t xml:space="preserve">0.03196</w:t>
            </w:r>
          </w:p>
        </w:tc>
        <w:tc>
          <w:tcPr/>
          <w:p>
            <w:pPr>
              <w:pStyle w:val="Compact"/>
              <w:jc w:val="right"/>
            </w:pPr>
            <w:r>
              <w:t xml:space="preserve">7.32343</w:t>
            </w:r>
          </w:p>
        </w:tc>
        <w:tc>
          <w:tcPr/>
          <w:p>
            <w:pPr>
              <w:pStyle w:val="Compact"/>
              <w:jc w:val="right"/>
            </w:pPr>
            <w:r>
              <w:t xml:space="preserve">0.00000</w:t>
            </w:r>
          </w:p>
        </w:tc>
        <w:tc>
          <w:tcPr/>
          <w:p>
            <w:pPr>
              <w:pStyle w:val="Compact"/>
              <w:jc w:val="right"/>
            </w:pPr>
            <w:r>
              <w:t xml:space="preserve">0.90662</w:t>
            </w:r>
          </w:p>
        </w:tc>
      </w:tr>
      <w:tr>
        <w:tc>
          <w:tcPr/>
          <w:p>
            <w:pPr>
              <w:pStyle w:val="Compact"/>
              <w:jc w:val="left"/>
            </w:pPr>
            <w:r>
              <w:t xml:space="preserve">months</w:t>
            </w:r>
          </w:p>
        </w:tc>
        <w:tc>
          <w:tcPr/>
          <w:p>
            <w:pPr>
              <w:pStyle w:val="Compact"/>
              <w:jc w:val="right"/>
            </w:pPr>
            <w:r>
              <w:t xml:space="preserve">-0.20352</w:t>
            </w:r>
          </w:p>
        </w:tc>
        <w:tc>
          <w:tcPr/>
          <w:p>
            <w:pPr>
              <w:pStyle w:val="Compact"/>
              <w:jc w:val="right"/>
            </w:pPr>
            <w:r>
              <w:t xml:space="preserve">0.01911</w:t>
            </w:r>
          </w:p>
        </w:tc>
        <w:tc>
          <w:tcPr/>
          <w:p>
            <w:pPr>
              <w:pStyle w:val="Compact"/>
              <w:jc w:val="right"/>
            </w:pPr>
            <w:r>
              <w:t xml:space="preserve">-10.65184</w:t>
            </w:r>
          </w:p>
        </w:tc>
        <w:tc>
          <w:tcPr/>
          <w:p>
            <w:pPr>
              <w:pStyle w:val="Compact"/>
              <w:jc w:val="right"/>
            </w:pPr>
            <w:r>
              <w:t xml:space="preserve">0.00000</w:t>
            </w:r>
          </w:p>
        </w:tc>
        <w:tc>
          <w:tcPr/>
          <w:p>
            <w:pPr>
              <w:pStyle w:val="Compact"/>
              <w:jc w:val="right"/>
            </w:pPr>
            <w:r>
              <w:t xml:space="preserve">-0.78838</w:t>
            </w:r>
          </w:p>
        </w:tc>
      </w:tr>
      <w:tr>
        <w:tc>
          <w:tcPr/>
          <w:p>
            <w:pPr>
              <w:pStyle w:val="Compact"/>
              <w:jc w:val="left"/>
            </w:pPr>
            <w:r>
              <w:t xml:space="preserve">credita</w:t>
            </w:r>
          </w:p>
        </w:tc>
        <w:tc>
          <w:tcPr/>
          <w:p>
            <w:pPr>
              <w:pStyle w:val="Compact"/>
              <w:jc w:val="right"/>
            </w:pPr>
            <w:r>
              <w:t xml:space="preserve">-0.17807</w:t>
            </w:r>
          </w:p>
        </w:tc>
        <w:tc>
          <w:tcPr/>
          <w:p>
            <w:pPr>
              <w:pStyle w:val="Compact"/>
              <w:jc w:val="right"/>
            </w:pPr>
            <w:r>
              <w:t xml:space="preserve">0.03550</w:t>
            </w:r>
          </w:p>
        </w:tc>
        <w:tc>
          <w:tcPr/>
          <w:p>
            <w:pPr>
              <w:pStyle w:val="Compact"/>
              <w:jc w:val="right"/>
            </w:pPr>
            <w:r>
              <w:t xml:space="preserve">-5.01584</w:t>
            </w:r>
          </w:p>
        </w:tc>
        <w:tc>
          <w:tcPr/>
          <w:p>
            <w:pPr>
              <w:pStyle w:val="Compact"/>
              <w:jc w:val="right"/>
            </w:pPr>
            <w:r>
              <w:t xml:space="preserve">0.00000</w:t>
            </w:r>
          </w:p>
        </w:tc>
        <w:tc>
          <w:tcPr/>
          <w:p>
            <w:pPr>
              <w:pStyle w:val="Compact"/>
              <w:jc w:val="right"/>
            </w:pPr>
            <w:r>
              <w:t xml:space="preserve">-0.68982</w:t>
            </w:r>
          </w:p>
        </w:tc>
      </w:tr>
      <w:tr>
        <w:tc>
          <w:tcPr/>
          <w:p>
            <w:pPr>
              <w:pStyle w:val="Compact"/>
              <w:jc w:val="left"/>
            </w:pPr>
            <w:r>
              <w:t xml:space="preserve">webcap</w:t>
            </w:r>
          </w:p>
        </w:tc>
        <w:tc>
          <w:tcPr/>
          <w:p>
            <w:pPr>
              <w:pStyle w:val="Compact"/>
              <w:jc w:val="right"/>
            </w:pPr>
            <w:r>
              <w:t xml:space="preserve">-0.15613</w:t>
            </w:r>
          </w:p>
        </w:tc>
        <w:tc>
          <w:tcPr/>
          <w:p>
            <w:pPr>
              <w:pStyle w:val="Compact"/>
              <w:jc w:val="right"/>
            </w:pPr>
            <w:r>
              <w:t xml:space="preserve">0.03756</w:t>
            </w:r>
          </w:p>
        </w:tc>
        <w:tc>
          <w:tcPr/>
          <w:p>
            <w:pPr>
              <w:pStyle w:val="Compact"/>
              <w:jc w:val="right"/>
            </w:pPr>
            <w:r>
              <w:t xml:space="preserve">-4.15660</w:t>
            </w:r>
          </w:p>
        </w:tc>
        <w:tc>
          <w:tcPr/>
          <w:p>
            <w:pPr>
              <w:pStyle w:val="Compact"/>
              <w:jc w:val="right"/>
            </w:pPr>
            <w:r>
              <w:t xml:space="preserve">0.00003</w:t>
            </w:r>
          </w:p>
        </w:tc>
        <w:tc>
          <w:tcPr/>
          <w:p>
            <w:pPr>
              <w:pStyle w:val="Compact"/>
              <w:jc w:val="right"/>
            </w:pPr>
            <w:r>
              <w:t xml:space="preserve">-0.60480</w:t>
            </w:r>
          </w:p>
        </w:tc>
      </w:tr>
      <w:tr>
        <w:tc>
          <w:tcPr/>
          <w:p>
            <w:pPr>
              <w:pStyle w:val="Compact"/>
              <w:jc w:val="left"/>
            </w:pPr>
            <w:r>
              <w:t xml:space="preserve">(Intercept)</w:t>
            </w:r>
          </w:p>
        </w:tc>
        <w:tc>
          <w:tcPr/>
          <w:p>
            <w:pPr>
              <w:pStyle w:val="Compact"/>
              <w:jc w:val="right"/>
            </w:pPr>
            <w:r>
              <w:t xml:space="preserve">0.14970</w:t>
            </w:r>
          </w:p>
        </w:tc>
        <w:tc>
          <w:tcPr/>
          <w:p>
            <w:pPr>
              <w:pStyle w:val="Compact"/>
              <w:jc w:val="right"/>
            </w:pPr>
            <w:r>
              <w:t xml:space="preserve">0.09527</w:t>
            </w:r>
          </w:p>
        </w:tc>
        <w:tc>
          <w:tcPr/>
          <w:p>
            <w:pPr>
              <w:pStyle w:val="Compact"/>
              <w:jc w:val="right"/>
            </w:pPr>
            <w:r>
              <w:t xml:space="preserve">1.57127</w:t>
            </w:r>
          </w:p>
        </w:tc>
        <w:tc>
          <w:tcPr/>
          <w:p>
            <w:pPr>
              <w:pStyle w:val="Compact"/>
              <w:jc w:val="right"/>
            </w:pPr>
            <w:r>
              <w:t xml:space="preserve">0.11612</w:t>
            </w:r>
          </w:p>
        </w:tc>
        <w:tc>
          <w:tcPr/>
          <w:p>
            <w:pPr>
              <w:pStyle w:val="Compact"/>
              <w:jc w:val="right"/>
            </w:pPr>
            <w:r>
              <w:t xml:space="preserve">0.57990</w:t>
            </w:r>
          </w:p>
        </w:tc>
      </w:tr>
      <w:tr>
        <w:tc>
          <w:tcPr/>
          <w:p>
            <w:pPr>
              <w:pStyle w:val="Compact"/>
              <w:jc w:val="left"/>
            </w:pPr>
            <w:r>
              <w:t xml:space="preserve">mou</w:t>
            </w:r>
          </w:p>
        </w:tc>
        <w:tc>
          <w:tcPr/>
          <w:p>
            <w:pPr>
              <w:pStyle w:val="Compact"/>
              <w:jc w:val="right"/>
            </w:pPr>
            <w:r>
              <w:t xml:space="preserve">-0.14703</w:t>
            </w:r>
          </w:p>
        </w:tc>
        <w:tc>
          <w:tcPr/>
          <w:p>
            <w:pPr>
              <w:pStyle w:val="Compact"/>
              <w:jc w:val="right"/>
            </w:pPr>
            <w:r>
              <w:t xml:space="preserve">0.02599</w:t>
            </w:r>
          </w:p>
        </w:tc>
        <w:tc>
          <w:tcPr/>
          <w:p>
            <w:pPr>
              <w:pStyle w:val="Compact"/>
              <w:jc w:val="right"/>
            </w:pPr>
            <w:r>
              <w:t xml:space="preserve">-5.65709</w:t>
            </w:r>
          </w:p>
        </w:tc>
        <w:tc>
          <w:tcPr/>
          <w:p>
            <w:pPr>
              <w:pStyle w:val="Compact"/>
              <w:jc w:val="right"/>
            </w:pPr>
            <w:r>
              <w:t xml:space="preserve">0.00000</w:t>
            </w:r>
          </w:p>
        </w:tc>
        <w:tc>
          <w:tcPr/>
          <w:p>
            <w:pPr>
              <w:pStyle w:val="Compact"/>
              <w:jc w:val="right"/>
            </w:pPr>
            <w:r>
              <w:t xml:space="preserve">-0.56955</w:t>
            </w:r>
          </w:p>
        </w:tc>
      </w:tr>
      <w:tr>
        <w:tc>
          <w:tcPr/>
          <w:p>
            <w:pPr>
              <w:pStyle w:val="Compact"/>
              <w:jc w:val="left"/>
            </w:pPr>
            <w:r>
              <w:t xml:space="preserve">actvsubs</w:t>
            </w:r>
          </w:p>
        </w:tc>
        <w:tc>
          <w:tcPr/>
          <w:p>
            <w:pPr>
              <w:pStyle w:val="Compact"/>
              <w:jc w:val="right"/>
            </w:pPr>
            <w:r>
              <w:t xml:space="preserve">-0.13941</w:t>
            </w:r>
          </w:p>
        </w:tc>
        <w:tc>
          <w:tcPr/>
          <w:p>
            <w:pPr>
              <w:pStyle w:val="Compact"/>
              <w:jc w:val="right"/>
            </w:pPr>
            <w:r>
              <w:t xml:space="preserve">0.01891</w:t>
            </w:r>
          </w:p>
        </w:tc>
        <w:tc>
          <w:tcPr/>
          <w:p>
            <w:pPr>
              <w:pStyle w:val="Compact"/>
              <w:jc w:val="right"/>
            </w:pPr>
            <w:r>
              <w:t xml:space="preserve">-7.37167</w:t>
            </w:r>
          </w:p>
        </w:tc>
        <w:tc>
          <w:tcPr/>
          <w:p>
            <w:pPr>
              <w:pStyle w:val="Compact"/>
              <w:jc w:val="right"/>
            </w:pPr>
            <w:r>
              <w:t xml:space="preserve">0.00000</w:t>
            </w:r>
          </w:p>
        </w:tc>
        <w:tc>
          <w:tcPr/>
          <w:p>
            <w:pPr>
              <w:pStyle w:val="Compact"/>
              <w:jc w:val="right"/>
            </w:pPr>
            <w:r>
              <w:t xml:space="preserve">-0.54003</w:t>
            </w:r>
          </w:p>
        </w:tc>
      </w:tr>
      <w:tr>
        <w:tc>
          <w:tcPr/>
          <w:p>
            <w:pPr>
              <w:pStyle w:val="Compact"/>
              <w:jc w:val="left"/>
            </w:pPr>
            <w:r>
              <w:t xml:space="preserve">mailres</w:t>
            </w:r>
          </w:p>
        </w:tc>
        <w:tc>
          <w:tcPr/>
          <w:p>
            <w:pPr>
              <w:pStyle w:val="Compact"/>
              <w:jc w:val="right"/>
            </w:pPr>
            <w:r>
              <w:t xml:space="preserve">-0.12971</w:t>
            </w:r>
          </w:p>
        </w:tc>
        <w:tc>
          <w:tcPr/>
          <w:p>
            <w:pPr>
              <w:pStyle w:val="Compact"/>
              <w:jc w:val="right"/>
            </w:pPr>
            <w:r>
              <w:t xml:space="preserve">0.08604</w:t>
            </w:r>
          </w:p>
        </w:tc>
        <w:tc>
          <w:tcPr/>
          <w:p>
            <w:pPr>
              <w:pStyle w:val="Compact"/>
              <w:jc w:val="right"/>
            </w:pPr>
            <w:r>
              <w:t xml:space="preserve">-1.50754</w:t>
            </w:r>
          </w:p>
        </w:tc>
        <w:tc>
          <w:tcPr/>
          <w:p>
            <w:pPr>
              <w:pStyle w:val="Compact"/>
              <w:jc w:val="right"/>
            </w:pPr>
            <w:r>
              <w:t xml:space="preserve">0.13167</w:t>
            </w:r>
          </w:p>
        </w:tc>
        <w:tc>
          <w:tcPr/>
          <w:p>
            <w:pPr>
              <w:pStyle w:val="Compact"/>
              <w:jc w:val="right"/>
            </w:pPr>
            <w:r>
              <w:t xml:space="preserve">-0.50248</w:t>
            </w:r>
          </w:p>
        </w:tc>
      </w:tr>
      <w:tr>
        <w:tc>
          <w:tcPr/>
          <w:p>
            <w:pPr>
              <w:pStyle w:val="Compact"/>
              <w:jc w:val="left"/>
            </w:pPr>
            <w:r>
              <w:t xml:space="preserve">changem</w:t>
            </w:r>
          </w:p>
        </w:tc>
        <w:tc>
          <w:tcPr/>
          <w:p>
            <w:pPr>
              <w:pStyle w:val="Compact"/>
              <w:jc w:val="right"/>
            </w:pPr>
            <w:r>
              <w:t xml:space="preserve">-0.12706</w:t>
            </w:r>
          </w:p>
        </w:tc>
        <w:tc>
          <w:tcPr/>
          <w:p>
            <w:pPr>
              <w:pStyle w:val="Compact"/>
              <w:jc w:val="right"/>
            </w:pPr>
            <w:r>
              <w:t xml:space="preserve">0.01382</w:t>
            </w:r>
          </w:p>
        </w:tc>
        <w:tc>
          <w:tcPr/>
          <w:p>
            <w:pPr>
              <w:pStyle w:val="Compact"/>
              <w:jc w:val="right"/>
            </w:pPr>
            <w:r>
              <w:t xml:space="preserve">-9.19411</w:t>
            </w:r>
          </w:p>
        </w:tc>
        <w:tc>
          <w:tcPr/>
          <w:p>
            <w:pPr>
              <w:pStyle w:val="Compact"/>
              <w:jc w:val="right"/>
            </w:pPr>
            <w:r>
              <w:t xml:space="preserve">0.00000</w:t>
            </w:r>
          </w:p>
        </w:tc>
        <w:tc>
          <w:tcPr/>
          <w:p>
            <w:pPr>
              <w:pStyle w:val="Compact"/>
              <w:jc w:val="right"/>
            </w:pPr>
            <w:r>
              <w:t xml:space="preserve">-0.49222</w:t>
            </w:r>
          </w:p>
        </w:tc>
      </w:tr>
      <w:tr>
        <w:tc>
          <w:tcPr/>
          <w:p>
            <w:pPr>
              <w:pStyle w:val="Compact"/>
              <w:jc w:val="left"/>
            </w:pPr>
            <w:r>
              <w:t xml:space="preserve">mcycle</w:t>
            </w:r>
          </w:p>
        </w:tc>
        <w:tc>
          <w:tcPr/>
          <w:p>
            <w:pPr>
              <w:pStyle w:val="Compact"/>
              <w:jc w:val="right"/>
            </w:pPr>
            <w:r>
              <w:t xml:space="preserve">0.12231</w:t>
            </w:r>
          </w:p>
        </w:tc>
        <w:tc>
          <w:tcPr/>
          <w:p>
            <w:pPr>
              <w:pStyle w:val="Compact"/>
              <w:jc w:val="right"/>
            </w:pPr>
            <w:r>
              <w:t xml:space="preserve">0.08898</w:t>
            </w:r>
          </w:p>
        </w:tc>
        <w:tc>
          <w:tcPr/>
          <w:p>
            <w:pPr>
              <w:pStyle w:val="Compact"/>
              <w:jc w:val="right"/>
            </w:pPr>
            <w:r>
              <w:t xml:space="preserve">1.37445</w:t>
            </w:r>
          </w:p>
        </w:tc>
        <w:tc>
          <w:tcPr/>
          <w:p>
            <w:pPr>
              <w:pStyle w:val="Compact"/>
              <w:jc w:val="right"/>
            </w:pPr>
            <w:r>
              <w:t xml:space="preserve">0.16930</w:t>
            </w:r>
          </w:p>
        </w:tc>
        <w:tc>
          <w:tcPr/>
          <w:p>
            <w:pPr>
              <w:pStyle w:val="Compact"/>
              <w:jc w:val="right"/>
            </w:pPr>
            <w:r>
              <w:t xml:space="preserve">0.47378</w:t>
            </w:r>
          </w:p>
        </w:tc>
      </w:tr>
      <w:tr>
        <w:tc>
          <w:tcPr/>
          <w:p>
            <w:pPr>
              <w:pStyle w:val="Compact"/>
              <w:jc w:val="left"/>
            </w:pPr>
            <w:r>
              <w:t xml:space="preserve">occstud</w:t>
            </w:r>
          </w:p>
        </w:tc>
        <w:tc>
          <w:tcPr/>
          <w:p>
            <w:pPr>
              <w:pStyle w:val="Compact"/>
              <w:jc w:val="right"/>
            </w:pPr>
            <w:r>
              <w:t xml:space="preserve">0.11997</w:t>
            </w:r>
          </w:p>
        </w:tc>
        <w:tc>
          <w:tcPr/>
          <w:p>
            <w:pPr>
              <w:pStyle w:val="Compact"/>
              <w:jc w:val="right"/>
            </w:pPr>
            <w:r>
              <w:t xml:space="preserve">0.12187</w:t>
            </w:r>
          </w:p>
        </w:tc>
        <w:tc>
          <w:tcPr/>
          <w:p>
            <w:pPr>
              <w:pStyle w:val="Compact"/>
              <w:jc w:val="right"/>
            </w:pPr>
            <w:r>
              <w:t xml:space="preserve">0.98441</w:t>
            </w:r>
          </w:p>
        </w:tc>
        <w:tc>
          <w:tcPr/>
          <w:p>
            <w:pPr>
              <w:pStyle w:val="Compact"/>
              <w:jc w:val="right"/>
            </w:pPr>
            <w:r>
              <w:t xml:space="preserve">0.32492</w:t>
            </w:r>
          </w:p>
        </w:tc>
        <w:tc>
          <w:tcPr/>
          <w:p>
            <w:pPr>
              <w:pStyle w:val="Compact"/>
              <w:jc w:val="right"/>
            </w:pPr>
            <w:r>
              <w:t xml:space="preserve">0.46475</w:t>
            </w:r>
          </w:p>
        </w:tc>
      </w:tr>
      <w:tr>
        <w:tc>
          <w:tcPr/>
          <w:p>
            <w:pPr>
              <w:pStyle w:val="Compact"/>
              <w:jc w:val="left"/>
            </w:pPr>
            <w:r>
              <w:t xml:space="preserve">marryun</w:t>
            </w:r>
          </w:p>
        </w:tc>
        <w:tc>
          <w:tcPr/>
          <w:p>
            <w:pPr>
              <w:pStyle w:val="Compact"/>
              <w:jc w:val="right"/>
            </w:pPr>
            <w:r>
              <w:t xml:space="preserve">0.10881</w:t>
            </w:r>
          </w:p>
        </w:tc>
        <w:tc>
          <w:tcPr/>
          <w:p>
            <w:pPr>
              <w:pStyle w:val="Compact"/>
              <w:jc w:val="right"/>
            </w:pPr>
            <w:r>
              <w:t xml:space="preserve">0.03403</w:t>
            </w:r>
          </w:p>
        </w:tc>
        <w:tc>
          <w:tcPr/>
          <w:p>
            <w:pPr>
              <w:pStyle w:val="Compact"/>
              <w:jc w:val="right"/>
            </w:pPr>
            <w:r>
              <w:t xml:space="preserve">3.19771</w:t>
            </w:r>
          </w:p>
        </w:tc>
        <w:tc>
          <w:tcPr/>
          <w:p>
            <w:pPr>
              <w:pStyle w:val="Compact"/>
              <w:jc w:val="right"/>
            </w:pPr>
            <w:r>
              <w:t xml:space="preserve">0.00139</w:t>
            </w:r>
          </w:p>
        </w:tc>
        <w:tc>
          <w:tcPr/>
          <w:p>
            <w:pPr>
              <w:pStyle w:val="Compact"/>
              <w:jc w:val="right"/>
            </w:pPr>
            <w:r>
              <w:t xml:space="preserve">0.42149</w:t>
            </w:r>
          </w:p>
        </w:tc>
      </w:tr>
      <w:tr>
        <w:tc>
          <w:tcPr/>
          <w:p>
            <w:pPr>
              <w:pStyle w:val="Compact"/>
              <w:jc w:val="left"/>
            </w:pPr>
            <w:r>
              <w:t xml:space="preserve">dropvce</w:t>
            </w:r>
          </w:p>
        </w:tc>
        <w:tc>
          <w:tcPr/>
          <w:p>
            <w:pPr>
              <w:pStyle w:val="Compact"/>
              <w:jc w:val="right"/>
            </w:pPr>
            <w:r>
              <w:t xml:space="preserve">0.10047</w:t>
            </w:r>
          </w:p>
        </w:tc>
        <w:tc>
          <w:tcPr/>
          <w:p>
            <w:pPr>
              <w:pStyle w:val="Compact"/>
              <w:jc w:val="right"/>
            </w:pPr>
            <w:r>
              <w:t xml:space="preserve">0.06428</w:t>
            </w:r>
          </w:p>
        </w:tc>
        <w:tc>
          <w:tcPr/>
          <w:p>
            <w:pPr>
              <w:pStyle w:val="Compact"/>
              <w:jc w:val="right"/>
            </w:pPr>
            <w:r>
              <w:t xml:space="preserve">1.56304</w:t>
            </w:r>
          </w:p>
        </w:tc>
        <w:tc>
          <w:tcPr/>
          <w:p>
            <w:pPr>
              <w:pStyle w:val="Compact"/>
              <w:jc w:val="right"/>
            </w:pPr>
            <w:r>
              <w:t xml:space="preserve">0.11804</w:t>
            </w:r>
          </w:p>
        </w:tc>
        <w:tc>
          <w:tcPr/>
          <w:p>
            <w:pPr>
              <w:pStyle w:val="Compact"/>
              <w:jc w:val="right"/>
            </w:pPr>
            <w:r>
              <w:t xml:space="preserve">0.38921</w:t>
            </w:r>
          </w:p>
        </w:tc>
      </w:tr>
      <w:tr>
        <w:tc>
          <w:tcPr/>
          <w:p>
            <w:pPr>
              <w:pStyle w:val="Compact"/>
              <w:jc w:val="left"/>
            </w:pPr>
            <w:r>
              <w:t xml:space="preserve">setprcm</w:t>
            </w:r>
          </w:p>
        </w:tc>
        <w:tc>
          <w:tcPr/>
          <w:p>
            <w:pPr>
              <w:pStyle w:val="Compact"/>
              <w:jc w:val="right"/>
            </w:pPr>
            <w:r>
              <w:t xml:space="preserve">-0.09632</w:t>
            </w:r>
          </w:p>
        </w:tc>
        <w:tc>
          <w:tcPr/>
          <w:p>
            <w:pPr>
              <w:pStyle w:val="Compact"/>
              <w:jc w:val="right"/>
            </w:pPr>
            <w:r>
              <w:t xml:space="preserve">0.04051</w:t>
            </w:r>
          </w:p>
        </w:tc>
        <w:tc>
          <w:tcPr/>
          <w:p>
            <w:pPr>
              <w:pStyle w:val="Compact"/>
              <w:jc w:val="right"/>
            </w:pPr>
            <w:r>
              <w:t xml:space="preserve">-2.37748</w:t>
            </w:r>
          </w:p>
        </w:tc>
        <w:tc>
          <w:tcPr/>
          <w:p>
            <w:pPr>
              <w:pStyle w:val="Compact"/>
              <w:jc w:val="right"/>
            </w:pPr>
            <w:r>
              <w:t xml:space="preserve">0.01743</w:t>
            </w:r>
          </w:p>
        </w:tc>
        <w:tc>
          <w:tcPr/>
          <w:p>
            <w:pPr>
              <w:pStyle w:val="Compact"/>
              <w:jc w:val="right"/>
            </w:pPr>
            <w:r>
              <w:t xml:space="preserve">-0.37312</w:t>
            </w:r>
          </w:p>
        </w:tc>
      </w:tr>
      <w:tr>
        <w:tc>
          <w:tcPr/>
          <w:p>
            <w:pPr>
              <w:pStyle w:val="Compact"/>
              <w:jc w:val="left"/>
            </w:pPr>
            <w:r>
              <w:t xml:space="preserve">children</w:t>
            </w:r>
          </w:p>
        </w:tc>
        <w:tc>
          <w:tcPr/>
          <w:p>
            <w:pPr>
              <w:pStyle w:val="Compact"/>
              <w:jc w:val="right"/>
            </w:pPr>
            <w:r>
              <w:t xml:space="preserve">0.09455</w:t>
            </w:r>
          </w:p>
        </w:tc>
        <w:tc>
          <w:tcPr/>
          <w:p>
            <w:pPr>
              <w:pStyle w:val="Compact"/>
              <w:jc w:val="right"/>
            </w:pPr>
            <w:r>
              <w:t xml:space="preserve">0.02815</w:t>
            </w:r>
          </w:p>
        </w:tc>
        <w:tc>
          <w:tcPr/>
          <w:p>
            <w:pPr>
              <w:pStyle w:val="Compact"/>
              <w:jc w:val="right"/>
            </w:pPr>
            <w:r>
              <w:t xml:space="preserve">3.35918</w:t>
            </w:r>
          </w:p>
        </w:tc>
        <w:tc>
          <w:tcPr/>
          <w:p>
            <w:pPr>
              <w:pStyle w:val="Compact"/>
              <w:jc w:val="right"/>
            </w:pPr>
            <w:r>
              <w:t xml:space="preserve">0.00078</w:t>
            </w:r>
          </w:p>
        </w:tc>
        <w:tc>
          <w:tcPr/>
          <w:p>
            <w:pPr>
              <w:pStyle w:val="Compact"/>
              <w:jc w:val="right"/>
            </w:pPr>
            <w:r>
              <w:t xml:space="preserve">0.36627</w:t>
            </w:r>
          </w:p>
        </w:tc>
      </w:tr>
      <w:tr>
        <w:tc>
          <w:tcPr/>
          <w:p>
            <w:pPr>
              <w:pStyle w:val="Compact"/>
              <w:jc w:val="left"/>
            </w:pPr>
            <w:r>
              <w:t xml:space="preserve">incmiss</w:t>
            </w:r>
          </w:p>
        </w:tc>
        <w:tc>
          <w:tcPr/>
          <w:p>
            <w:pPr>
              <w:pStyle w:val="Compact"/>
              <w:jc w:val="right"/>
            </w:pPr>
            <w:r>
              <w:t xml:space="preserve">-0.09151</w:t>
            </w:r>
          </w:p>
        </w:tc>
        <w:tc>
          <w:tcPr/>
          <w:p>
            <w:pPr>
              <w:pStyle w:val="Compact"/>
              <w:jc w:val="right"/>
            </w:pPr>
            <w:r>
              <w:t xml:space="preserve">0.06006</w:t>
            </w:r>
          </w:p>
        </w:tc>
        <w:tc>
          <w:tcPr/>
          <w:p>
            <w:pPr>
              <w:pStyle w:val="Compact"/>
              <w:jc w:val="right"/>
            </w:pPr>
            <w:r>
              <w:t xml:space="preserve">-1.52357</w:t>
            </w:r>
          </w:p>
        </w:tc>
        <w:tc>
          <w:tcPr/>
          <w:p>
            <w:pPr>
              <w:pStyle w:val="Compact"/>
              <w:jc w:val="right"/>
            </w:pPr>
            <w:r>
              <w:t xml:space="preserve">0.12761</w:t>
            </w:r>
          </w:p>
        </w:tc>
        <w:tc>
          <w:tcPr/>
          <w:p>
            <w:pPr>
              <w:pStyle w:val="Compact"/>
              <w:jc w:val="right"/>
            </w:pPr>
            <w:r>
              <w:t xml:space="preserve">-0.35449</w:t>
            </w:r>
          </w:p>
        </w:tc>
      </w:tr>
      <w:tr>
        <w:tc>
          <w:tcPr/>
          <w:p>
            <w:pPr>
              <w:pStyle w:val="Compact"/>
              <w:jc w:val="left"/>
            </w:pPr>
            <w:r>
              <w:t xml:space="preserve">changer</w:t>
            </w:r>
          </w:p>
        </w:tc>
        <w:tc>
          <w:tcPr/>
          <w:p>
            <w:pPr>
              <w:pStyle w:val="Compact"/>
              <w:jc w:val="right"/>
            </w:pPr>
            <w:r>
              <w:t xml:space="preserve">0.09107</w:t>
            </w:r>
          </w:p>
        </w:tc>
        <w:tc>
          <w:tcPr/>
          <w:p>
            <w:pPr>
              <w:pStyle w:val="Compact"/>
              <w:jc w:val="right"/>
            </w:pPr>
            <w:r>
              <w:t xml:space="preserve">0.01458</w:t>
            </w:r>
          </w:p>
        </w:tc>
        <w:tc>
          <w:tcPr/>
          <w:p>
            <w:pPr>
              <w:pStyle w:val="Compact"/>
              <w:jc w:val="right"/>
            </w:pPr>
            <w:r>
              <w:t xml:space="preserve">6.24656</w:t>
            </w:r>
          </w:p>
        </w:tc>
        <w:tc>
          <w:tcPr/>
          <w:p>
            <w:pPr>
              <w:pStyle w:val="Compact"/>
              <w:jc w:val="right"/>
            </w:pPr>
            <w:r>
              <w:t xml:space="preserve">0.00000</w:t>
            </w:r>
          </w:p>
        </w:tc>
        <w:tc>
          <w:tcPr/>
          <w:p>
            <w:pPr>
              <w:pStyle w:val="Compact"/>
              <w:jc w:val="right"/>
            </w:pPr>
            <w:r>
              <w:t xml:space="preserve">0.35279</w:t>
            </w:r>
          </w:p>
        </w:tc>
      </w:tr>
      <w:tr>
        <w:tc>
          <w:tcPr/>
          <w:p>
            <w:pPr>
              <w:pStyle w:val="Compact"/>
              <w:jc w:val="left"/>
            </w:pPr>
            <w:r>
              <w:t xml:space="preserve">revenue</w:t>
            </w:r>
          </w:p>
        </w:tc>
        <w:tc>
          <w:tcPr/>
          <w:p>
            <w:pPr>
              <w:pStyle w:val="Compact"/>
              <w:jc w:val="right"/>
            </w:pPr>
            <w:r>
              <w:t xml:space="preserve">0.08609</w:t>
            </w:r>
          </w:p>
        </w:tc>
        <w:tc>
          <w:tcPr/>
          <w:p>
            <w:pPr>
              <w:pStyle w:val="Compact"/>
              <w:jc w:val="right"/>
            </w:pPr>
            <w:r>
              <w:t xml:space="preserve">0.03499</w:t>
            </w:r>
          </w:p>
        </w:tc>
        <w:tc>
          <w:tcPr/>
          <w:p>
            <w:pPr>
              <w:pStyle w:val="Compact"/>
              <w:jc w:val="right"/>
            </w:pPr>
            <w:r>
              <w:t xml:space="preserve">2.46016</w:t>
            </w:r>
          </w:p>
        </w:tc>
        <w:tc>
          <w:tcPr/>
          <w:p>
            <w:pPr>
              <w:pStyle w:val="Compact"/>
              <w:jc w:val="right"/>
            </w:pPr>
            <w:r>
              <w:t xml:space="preserve">0.01389</w:t>
            </w:r>
          </w:p>
        </w:tc>
        <w:tc>
          <w:tcPr/>
          <w:p>
            <w:pPr>
              <w:pStyle w:val="Compact"/>
              <w:jc w:val="right"/>
            </w:pPr>
            <w:r>
              <w:t xml:space="preserve">0.33347</w:t>
            </w:r>
          </w:p>
        </w:tc>
      </w:tr>
      <w:tr>
        <w:tc>
          <w:tcPr/>
          <w:p>
            <w:pPr>
              <w:pStyle w:val="Compact"/>
              <w:jc w:val="left"/>
            </w:pPr>
            <w:r>
              <w:t xml:space="preserve">overage</w:t>
            </w:r>
          </w:p>
        </w:tc>
        <w:tc>
          <w:tcPr/>
          <w:p>
            <w:pPr>
              <w:pStyle w:val="Compact"/>
              <w:jc w:val="right"/>
            </w:pPr>
            <w:r>
              <w:t xml:space="preserve">0.07403</w:t>
            </w:r>
          </w:p>
        </w:tc>
        <w:tc>
          <w:tcPr/>
          <w:p>
            <w:pPr>
              <w:pStyle w:val="Compact"/>
              <w:jc w:val="right"/>
            </w:pPr>
            <w:r>
              <w:t xml:space="preserve">0.02731</w:t>
            </w:r>
          </w:p>
        </w:tc>
        <w:tc>
          <w:tcPr/>
          <w:p>
            <w:pPr>
              <w:pStyle w:val="Compact"/>
              <w:jc w:val="right"/>
            </w:pPr>
            <w:r>
              <w:t xml:space="preserve">2.71118</w:t>
            </w:r>
          </w:p>
        </w:tc>
        <w:tc>
          <w:tcPr/>
          <w:p>
            <w:pPr>
              <w:pStyle w:val="Compact"/>
              <w:jc w:val="right"/>
            </w:pPr>
            <w:r>
              <w:t xml:space="preserve">0.00670</w:t>
            </w:r>
          </w:p>
        </w:tc>
        <w:tc>
          <w:tcPr/>
          <w:p>
            <w:pPr>
              <w:pStyle w:val="Compact"/>
              <w:jc w:val="right"/>
            </w:pPr>
            <w:r>
              <w:t xml:space="preserve">0.28679</w:t>
            </w:r>
          </w:p>
        </w:tc>
      </w:tr>
      <w:tr>
        <w:tc>
          <w:tcPr/>
          <w:p>
            <w:pPr>
              <w:pStyle w:val="Compact"/>
              <w:jc w:val="left"/>
            </w:pPr>
            <w:r>
              <w:t xml:space="preserve">recchrge</w:t>
            </w:r>
          </w:p>
        </w:tc>
        <w:tc>
          <w:tcPr/>
          <w:p>
            <w:pPr>
              <w:pStyle w:val="Compact"/>
              <w:jc w:val="right"/>
            </w:pPr>
            <w:r>
              <w:t xml:space="preserve">-0.07379</w:t>
            </w:r>
          </w:p>
        </w:tc>
        <w:tc>
          <w:tcPr/>
          <w:p>
            <w:pPr>
              <w:pStyle w:val="Compact"/>
              <w:jc w:val="right"/>
            </w:pPr>
            <w:r>
              <w:t xml:space="preserve">0.02100</w:t>
            </w:r>
          </w:p>
        </w:tc>
        <w:tc>
          <w:tcPr/>
          <w:p>
            <w:pPr>
              <w:pStyle w:val="Compact"/>
              <w:jc w:val="right"/>
            </w:pPr>
            <w:r>
              <w:t xml:space="preserve">-3.51332</w:t>
            </w:r>
          </w:p>
        </w:tc>
        <w:tc>
          <w:tcPr/>
          <w:p>
            <w:pPr>
              <w:pStyle w:val="Compact"/>
              <w:jc w:val="right"/>
            </w:pPr>
            <w:r>
              <w:t xml:space="preserve">0.00044</w:t>
            </w:r>
          </w:p>
        </w:tc>
        <w:tc>
          <w:tcPr/>
          <w:p>
            <w:pPr>
              <w:pStyle w:val="Compact"/>
              <w:jc w:val="right"/>
            </w:pPr>
            <w:r>
              <w:t xml:space="preserve">-0.28586</w:t>
            </w:r>
          </w:p>
        </w:tc>
      </w:tr>
      <w:tr>
        <w:tc>
          <w:tcPr/>
          <w:p>
            <w:pPr>
              <w:pStyle w:val="Compact"/>
              <w:jc w:val="left"/>
            </w:pPr>
            <w:r>
              <w:t xml:space="preserve">age1</w:t>
            </w:r>
          </w:p>
        </w:tc>
        <w:tc>
          <w:tcPr/>
          <w:p>
            <w:pPr>
              <w:pStyle w:val="Compact"/>
              <w:jc w:val="right"/>
            </w:pPr>
            <w:r>
              <w:t xml:space="preserve">-0.07287</w:t>
            </w:r>
          </w:p>
        </w:tc>
        <w:tc>
          <w:tcPr/>
          <w:p>
            <w:pPr>
              <w:pStyle w:val="Compact"/>
              <w:jc w:val="right"/>
            </w:pPr>
            <w:r>
              <w:t xml:space="preserve">0.01924</w:t>
            </w:r>
          </w:p>
        </w:tc>
        <w:tc>
          <w:tcPr/>
          <w:p>
            <w:pPr>
              <w:pStyle w:val="Compact"/>
              <w:jc w:val="right"/>
            </w:pPr>
            <w:r>
              <w:t xml:space="preserve">-3.78708</w:t>
            </w:r>
          </w:p>
        </w:tc>
        <w:tc>
          <w:tcPr/>
          <w:p>
            <w:pPr>
              <w:pStyle w:val="Compact"/>
              <w:jc w:val="right"/>
            </w:pPr>
            <w:r>
              <w:t xml:space="preserve">0.00015</w:t>
            </w:r>
          </w:p>
        </w:tc>
        <w:tc>
          <w:tcPr/>
          <w:p>
            <w:pPr>
              <w:pStyle w:val="Compact"/>
              <w:jc w:val="right"/>
            </w:pPr>
            <w:r>
              <w:t xml:space="preserve">-0.28227</w:t>
            </w:r>
          </w:p>
        </w:tc>
      </w:tr>
      <w:tr>
        <w:tc>
          <w:tcPr/>
          <w:p>
            <w:pPr>
              <w:pStyle w:val="Compact"/>
              <w:jc w:val="left"/>
            </w:pPr>
            <w:r>
              <w:t xml:space="preserve">occself</w:t>
            </w:r>
          </w:p>
        </w:tc>
        <w:tc>
          <w:tcPr/>
          <w:p>
            <w:pPr>
              <w:pStyle w:val="Compact"/>
              <w:jc w:val="right"/>
            </w:pPr>
            <w:r>
              <w:t xml:space="preserve">-0.07057</w:t>
            </w:r>
          </w:p>
        </w:tc>
        <w:tc>
          <w:tcPr/>
          <w:p>
            <w:pPr>
              <w:pStyle w:val="Compact"/>
              <w:jc w:val="right"/>
            </w:pPr>
            <w:r>
              <w:t xml:space="preserve">0.08059</w:t>
            </w:r>
          </w:p>
        </w:tc>
        <w:tc>
          <w:tcPr/>
          <w:p>
            <w:pPr>
              <w:pStyle w:val="Compact"/>
              <w:jc w:val="right"/>
            </w:pPr>
            <w:r>
              <w:t xml:space="preserve">-0.87566</w:t>
            </w:r>
          </w:p>
        </w:tc>
        <w:tc>
          <w:tcPr/>
          <w:p>
            <w:pPr>
              <w:pStyle w:val="Compact"/>
              <w:jc w:val="right"/>
            </w:pPr>
            <w:r>
              <w:t xml:space="preserve">0.38122</w:t>
            </w:r>
          </w:p>
        </w:tc>
        <w:tc>
          <w:tcPr/>
          <w:p>
            <w:pPr>
              <w:pStyle w:val="Compact"/>
              <w:jc w:val="right"/>
            </w:pPr>
            <w:r>
              <w:t xml:space="preserve">-0.27338</w:t>
            </w:r>
          </w:p>
        </w:tc>
      </w:tr>
      <w:tr>
        <w:tc>
          <w:tcPr/>
          <w:p>
            <w:pPr>
              <w:pStyle w:val="Compact"/>
              <w:jc w:val="left"/>
            </w:pPr>
            <w:r>
              <w:t xml:space="preserve">newcelly</w:t>
            </w:r>
          </w:p>
        </w:tc>
        <w:tc>
          <w:tcPr/>
          <w:p>
            <w:pPr>
              <w:pStyle w:val="Compact"/>
              <w:jc w:val="right"/>
            </w:pPr>
            <w:r>
              <w:t xml:space="preserve">-0.07053</w:t>
            </w:r>
          </w:p>
        </w:tc>
        <w:tc>
          <w:tcPr/>
          <w:p>
            <w:pPr>
              <w:pStyle w:val="Compact"/>
              <w:jc w:val="right"/>
            </w:pPr>
            <w:r>
              <w:t xml:space="preserve">0.02727</w:t>
            </w:r>
          </w:p>
        </w:tc>
        <w:tc>
          <w:tcPr/>
          <w:p>
            <w:pPr>
              <w:pStyle w:val="Compact"/>
              <w:jc w:val="right"/>
            </w:pPr>
            <w:r>
              <w:t xml:space="preserve">-2.58607</w:t>
            </w:r>
          </w:p>
        </w:tc>
        <w:tc>
          <w:tcPr/>
          <w:p>
            <w:pPr>
              <w:pStyle w:val="Compact"/>
              <w:jc w:val="right"/>
            </w:pPr>
            <w:r>
              <w:t xml:space="preserve">0.00971</w:t>
            </w:r>
          </w:p>
        </w:tc>
        <w:tc>
          <w:tcPr/>
          <w:p>
            <w:pPr>
              <w:pStyle w:val="Compact"/>
              <w:jc w:val="right"/>
            </w:pPr>
            <w:r>
              <w:t xml:space="preserve">-0.27323</w:t>
            </w:r>
          </w:p>
        </w:tc>
      </w:tr>
      <w:tr>
        <w:tc>
          <w:tcPr/>
          <w:p>
            <w:pPr>
              <w:pStyle w:val="Compact"/>
              <w:jc w:val="left"/>
            </w:pPr>
            <w:r>
              <w:t xml:space="preserve">peakvce</w:t>
            </w:r>
          </w:p>
        </w:tc>
        <w:tc>
          <w:tcPr/>
          <w:p>
            <w:pPr>
              <w:pStyle w:val="Compact"/>
              <w:jc w:val="right"/>
            </w:pPr>
            <w:r>
              <w:t xml:space="preserve">-0.06862</w:t>
            </w:r>
          </w:p>
        </w:tc>
        <w:tc>
          <w:tcPr/>
          <w:p>
            <w:pPr>
              <w:pStyle w:val="Compact"/>
              <w:jc w:val="right"/>
            </w:pPr>
            <w:r>
              <w:t xml:space="preserve">0.02244</w:t>
            </w:r>
          </w:p>
        </w:tc>
        <w:tc>
          <w:tcPr/>
          <w:p>
            <w:pPr>
              <w:pStyle w:val="Compact"/>
              <w:jc w:val="right"/>
            </w:pPr>
            <w:r>
              <w:t xml:space="preserve">-3.05791</w:t>
            </w:r>
          </w:p>
        </w:tc>
        <w:tc>
          <w:tcPr/>
          <w:p>
            <w:pPr>
              <w:pStyle w:val="Compact"/>
              <w:jc w:val="right"/>
            </w:pPr>
            <w:r>
              <w:t xml:space="preserve">0.00223</w:t>
            </w:r>
          </w:p>
        </w:tc>
        <w:tc>
          <w:tcPr/>
          <w:p>
            <w:pPr>
              <w:pStyle w:val="Compact"/>
              <w:jc w:val="right"/>
            </w:pPr>
            <w:r>
              <w:t xml:space="preserve">-0.26581</w:t>
            </w:r>
          </w:p>
        </w:tc>
      </w:tr>
      <w:tr>
        <w:tc>
          <w:tcPr/>
          <w:p>
            <w:pPr>
              <w:pStyle w:val="Compact"/>
              <w:jc w:val="left"/>
            </w:pPr>
            <w:r>
              <w:t xml:space="preserve">blckvce</w:t>
            </w:r>
          </w:p>
        </w:tc>
        <w:tc>
          <w:tcPr/>
          <w:p>
            <w:pPr>
              <w:pStyle w:val="Compact"/>
              <w:jc w:val="right"/>
            </w:pPr>
            <w:r>
              <w:t xml:space="preserve">0.06732</w:t>
            </w:r>
          </w:p>
        </w:tc>
        <w:tc>
          <w:tcPr/>
          <w:p>
            <w:pPr>
              <w:pStyle w:val="Compact"/>
              <w:jc w:val="right"/>
            </w:pPr>
            <w:r>
              <w:t xml:space="preserve">0.07526</w:t>
            </w:r>
          </w:p>
        </w:tc>
        <w:tc>
          <w:tcPr/>
          <w:p>
            <w:pPr>
              <w:pStyle w:val="Compact"/>
              <w:jc w:val="right"/>
            </w:pPr>
            <w:r>
              <w:t xml:space="preserve">0.89452</w:t>
            </w:r>
          </w:p>
        </w:tc>
        <w:tc>
          <w:tcPr/>
          <w:p>
            <w:pPr>
              <w:pStyle w:val="Compact"/>
              <w:jc w:val="right"/>
            </w:pPr>
            <w:r>
              <w:t xml:space="preserve">0.37104</w:t>
            </w:r>
          </w:p>
        </w:tc>
        <w:tc>
          <w:tcPr/>
          <w:p>
            <w:pPr>
              <w:pStyle w:val="Compact"/>
              <w:jc w:val="right"/>
            </w:pPr>
            <w:r>
              <w:t xml:space="preserve">0.26077</w:t>
            </w:r>
          </w:p>
        </w:tc>
      </w:tr>
      <w:tr>
        <w:tc>
          <w:tcPr/>
          <w:p>
            <w:pPr>
              <w:pStyle w:val="Compact"/>
              <w:jc w:val="left"/>
            </w:pPr>
            <w:r>
              <w:t xml:space="preserve">prizmrur</w:t>
            </w:r>
          </w:p>
        </w:tc>
        <w:tc>
          <w:tcPr/>
          <w:p>
            <w:pPr>
              <w:pStyle w:val="Compact"/>
              <w:jc w:val="right"/>
            </w:pPr>
            <w:r>
              <w:t xml:space="preserve">0.06649</w:t>
            </w:r>
          </w:p>
        </w:tc>
        <w:tc>
          <w:tcPr/>
          <w:p>
            <w:pPr>
              <w:pStyle w:val="Compact"/>
              <w:jc w:val="right"/>
            </w:pPr>
            <w:r>
              <w:t xml:space="preserve">0.04956</w:t>
            </w:r>
          </w:p>
        </w:tc>
        <w:tc>
          <w:tcPr/>
          <w:p>
            <w:pPr>
              <w:pStyle w:val="Compact"/>
              <w:jc w:val="right"/>
            </w:pPr>
            <w:r>
              <w:t xml:space="preserve">1.34154</w:t>
            </w:r>
          </w:p>
        </w:tc>
        <w:tc>
          <w:tcPr/>
          <w:p>
            <w:pPr>
              <w:pStyle w:val="Compact"/>
              <w:jc w:val="right"/>
            </w:pPr>
            <w:r>
              <w:t xml:space="preserve">0.17975</w:t>
            </w:r>
          </w:p>
        </w:tc>
        <w:tc>
          <w:tcPr/>
          <w:p>
            <w:pPr>
              <w:pStyle w:val="Compact"/>
              <w:jc w:val="right"/>
            </w:pPr>
            <w:r>
              <w:t xml:space="preserve">0.25758</w:t>
            </w:r>
          </w:p>
        </w:tc>
      </w:tr>
      <w:tr>
        <w:tc>
          <w:tcPr/>
          <w:p>
            <w:pPr>
              <w:pStyle w:val="Compact"/>
              <w:jc w:val="left"/>
            </w:pPr>
            <w:r>
              <w:t xml:space="preserve">phones</w:t>
            </w:r>
          </w:p>
        </w:tc>
        <w:tc>
          <w:tcPr/>
          <w:p>
            <w:pPr>
              <w:pStyle w:val="Compact"/>
              <w:jc w:val="right"/>
            </w:pPr>
            <w:r>
              <w:t xml:space="preserve">0.06422</w:t>
            </w:r>
          </w:p>
        </w:tc>
        <w:tc>
          <w:tcPr/>
          <w:p>
            <w:pPr>
              <w:pStyle w:val="Compact"/>
              <w:jc w:val="right"/>
            </w:pPr>
            <w:r>
              <w:t xml:space="preserve">0.02398</w:t>
            </w:r>
          </w:p>
        </w:tc>
        <w:tc>
          <w:tcPr/>
          <w:p>
            <w:pPr>
              <w:pStyle w:val="Compact"/>
              <w:jc w:val="right"/>
            </w:pPr>
            <w:r>
              <w:t xml:space="preserve">2.67837</w:t>
            </w:r>
          </w:p>
        </w:tc>
        <w:tc>
          <w:tcPr/>
          <w:p>
            <w:pPr>
              <w:pStyle w:val="Compact"/>
              <w:jc w:val="right"/>
            </w:pPr>
            <w:r>
              <w:t xml:space="preserve">0.00740</w:t>
            </w:r>
          </w:p>
        </w:tc>
        <w:tc>
          <w:tcPr/>
          <w:p>
            <w:pPr>
              <w:pStyle w:val="Compact"/>
              <w:jc w:val="right"/>
            </w:pPr>
            <w:r>
              <w:t xml:space="preserve">0.24878</w:t>
            </w:r>
          </w:p>
        </w:tc>
      </w:tr>
      <w:tr>
        <w:tc>
          <w:tcPr/>
          <w:p>
            <w:pPr>
              <w:pStyle w:val="Compact"/>
              <w:jc w:val="left"/>
            </w:pPr>
            <w:r>
              <w:t xml:space="preserve">roam</w:t>
            </w:r>
          </w:p>
        </w:tc>
        <w:tc>
          <w:tcPr/>
          <w:p>
            <w:pPr>
              <w:pStyle w:val="Compact"/>
              <w:jc w:val="right"/>
            </w:pPr>
            <w:r>
              <w:t xml:space="preserve">0.05842</w:t>
            </w:r>
          </w:p>
        </w:tc>
        <w:tc>
          <w:tcPr/>
          <w:p>
            <w:pPr>
              <w:pStyle w:val="Compact"/>
              <w:jc w:val="right"/>
            </w:pPr>
            <w:r>
              <w:t xml:space="preserve">0.01700</w:t>
            </w:r>
          </w:p>
        </w:tc>
        <w:tc>
          <w:tcPr/>
          <w:p>
            <w:pPr>
              <w:pStyle w:val="Compact"/>
              <w:jc w:val="right"/>
            </w:pPr>
            <w:r>
              <w:t xml:space="preserve">3.43641</w:t>
            </w:r>
          </w:p>
        </w:tc>
        <w:tc>
          <w:tcPr/>
          <w:p>
            <w:pPr>
              <w:pStyle w:val="Compact"/>
              <w:jc w:val="right"/>
            </w:pPr>
            <w:r>
              <w:t xml:space="preserve">0.00059</w:t>
            </w:r>
          </w:p>
        </w:tc>
        <w:tc>
          <w:tcPr/>
          <w:p>
            <w:pPr>
              <w:pStyle w:val="Compact"/>
              <w:jc w:val="right"/>
            </w:pPr>
            <w:r>
              <w:t xml:space="preserve">0.22631</w:t>
            </w:r>
          </w:p>
        </w:tc>
      </w:tr>
      <w:tr>
        <w:tc>
          <w:tcPr/>
          <w:p>
            <w:pPr>
              <w:pStyle w:val="Compact"/>
              <w:jc w:val="left"/>
            </w:pPr>
            <w:r>
              <w:t xml:space="preserve">marryyes</w:t>
            </w:r>
          </w:p>
        </w:tc>
        <w:tc>
          <w:tcPr/>
          <w:p>
            <w:pPr>
              <w:pStyle w:val="Compact"/>
              <w:jc w:val="right"/>
            </w:pPr>
            <w:r>
              <w:t xml:space="preserve">0.05570</w:t>
            </w:r>
          </w:p>
        </w:tc>
        <w:tc>
          <w:tcPr/>
          <w:p>
            <w:pPr>
              <w:pStyle w:val="Compact"/>
              <w:jc w:val="right"/>
            </w:pPr>
            <w:r>
              <w:t xml:space="preserve">0.03249</w:t>
            </w:r>
          </w:p>
        </w:tc>
        <w:tc>
          <w:tcPr/>
          <w:p>
            <w:pPr>
              <w:pStyle w:val="Compact"/>
              <w:jc w:val="right"/>
            </w:pPr>
            <w:r>
              <w:t xml:space="preserve">1.71446</w:t>
            </w:r>
          </w:p>
        </w:tc>
        <w:tc>
          <w:tcPr/>
          <w:p>
            <w:pPr>
              <w:pStyle w:val="Compact"/>
              <w:jc w:val="right"/>
            </w:pPr>
            <w:r>
              <w:t xml:space="preserve">0.08644</w:t>
            </w:r>
          </w:p>
        </w:tc>
        <w:tc>
          <w:tcPr/>
          <w:p>
            <w:pPr>
              <w:pStyle w:val="Compact"/>
              <w:jc w:val="right"/>
            </w:pPr>
            <w:r>
              <w:t xml:space="preserve">0.21576</w:t>
            </w:r>
          </w:p>
        </w:tc>
      </w:tr>
      <w:tr>
        <w:tc>
          <w:tcPr/>
          <w:p>
            <w:pPr>
              <w:pStyle w:val="Compact"/>
              <w:jc w:val="left"/>
            </w:pPr>
            <w:r>
              <w:t xml:space="preserve">incalls</w:t>
            </w:r>
          </w:p>
        </w:tc>
        <w:tc>
          <w:tcPr/>
          <w:p>
            <w:pPr>
              <w:pStyle w:val="Compact"/>
              <w:jc w:val="right"/>
            </w:pPr>
            <w:r>
              <w:t xml:space="preserve">-0.05145</w:t>
            </w:r>
          </w:p>
        </w:tc>
        <w:tc>
          <w:tcPr/>
          <w:p>
            <w:pPr>
              <w:pStyle w:val="Compact"/>
              <w:jc w:val="right"/>
            </w:pPr>
            <w:r>
              <w:t xml:space="preserve">0.01752</w:t>
            </w:r>
          </w:p>
        </w:tc>
        <w:tc>
          <w:tcPr/>
          <w:p>
            <w:pPr>
              <w:pStyle w:val="Compact"/>
              <w:jc w:val="right"/>
            </w:pPr>
            <w:r>
              <w:t xml:space="preserve">-2.93705</w:t>
            </w:r>
          </w:p>
        </w:tc>
        <w:tc>
          <w:tcPr/>
          <w:p>
            <w:pPr>
              <w:pStyle w:val="Compact"/>
              <w:jc w:val="right"/>
            </w:pPr>
            <w:r>
              <w:t xml:space="preserve">0.00331</w:t>
            </w:r>
          </w:p>
        </w:tc>
        <w:tc>
          <w:tcPr/>
          <w:p>
            <w:pPr>
              <w:pStyle w:val="Compact"/>
              <w:jc w:val="right"/>
            </w:pPr>
            <w:r>
              <w:t xml:space="preserve">-0.19929</w:t>
            </w:r>
          </w:p>
        </w:tc>
      </w:tr>
      <w:tr>
        <w:tc>
          <w:tcPr/>
          <w:p>
            <w:pPr>
              <w:pStyle w:val="Compact"/>
              <w:jc w:val="left"/>
            </w:pPr>
            <w:r>
              <w:t xml:space="preserve">mailflag</w:t>
            </w:r>
          </w:p>
        </w:tc>
        <w:tc>
          <w:tcPr/>
          <w:p>
            <w:pPr>
              <w:pStyle w:val="Compact"/>
              <w:jc w:val="right"/>
            </w:pPr>
            <w:r>
              <w:t xml:space="preserve">-0.04818</w:t>
            </w:r>
          </w:p>
        </w:tc>
        <w:tc>
          <w:tcPr/>
          <w:p>
            <w:pPr>
              <w:pStyle w:val="Compact"/>
              <w:jc w:val="right"/>
            </w:pPr>
            <w:r>
              <w:t xml:space="preserve">0.08445</w:t>
            </w:r>
          </w:p>
        </w:tc>
        <w:tc>
          <w:tcPr/>
          <w:p>
            <w:pPr>
              <w:pStyle w:val="Compact"/>
              <w:jc w:val="right"/>
            </w:pPr>
            <w:r>
              <w:t xml:space="preserve">-0.57055</w:t>
            </w:r>
          </w:p>
        </w:tc>
        <w:tc>
          <w:tcPr/>
          <w:p>
            <w:pPr>
              <w:pStyle w:val="Compact"/>
              <w:jc w:val="right"/>
            </w:pPr>
            <w:r>
              <w:t xml:space="preserve">0.56830</w:t>
            </w:r>
          </w:p>
        </w:tc>
        <w:tc>
          <w:tcPr/>
          <w:p>
            <w:pPr>
              <w:pStyle w:val="Compact"/>
              <w:jc w:val="right"/>
            </w:pPr>
            <w:r>
              <w:t xml:space="preserve">-0.18664</w:t>
            </w:r>
          </w:p>
        </w:tc>
      </w:tr>
      <w:tr>
        <w:tc>
          <w:tcPr/>
          <w:p>
            <w:pPr>
              <w:pStyle w:val="Compact"/>
              <w:jc w:val="left"/>
            </w:pPr>
            <w:r>
              <w:t xml:space="preserve">dropblk</w:t>
            </w:r>
          </w:p>
        </w:tc>
        <w:tc>
          <w:tcPr/>
          <w:p>
            <w:pPr>
              <w:pStyle w:val="Compact"/>
              <w:jc w:val="right"/>
            </w:pPr>
            <w:r>
              <w:t xml:space="preserve">-0.04723</w:t>
            </w:r>
          </w:p>
        </w:tc>
        <w:tc>
          <w:tcPr/>
          <w:p>
            <w:pPr>
              <w:pStyle w:val="Compact"/>
              <w:jc w:val="right"/>
            </w:pPr>
            <w:r>
              <w:t xml:space="preserve">0.10673</w:t>
            </w:r>
          </w:p>
        </w:tc>
        <w:tc>
          <w:tcPr/>
          <w:p>
            <w:pPr>
              <w:pStyle w:val="Compact"/>
              <w:jc w:val="right"/>
            </w:pPr>
            <w:r>
              <w:t xml:space="preserve">-0.44249</w:t>
            </w:r>
          </w:p>
        </w:tc>
        <w:tc>
          <w:tcPr/>
          <w:p>
            <w:pPr>
              <w:pStyle w:val="Compact"/>
              <w:jc w:val="right"/>
            </w:pPr>
            <w:r>
              <w:t xml:space="preserve">0.65814</w:t>
            </w:r>
          </w:p>
        </w:tc>
        <w:tc>
          <w:tcPr/>
          <w:p>
            <w:pPr>
              <w:pStyle w:val="Compact"/>
              <w:jc w:val="right"/>
            </w:pPr>
            <w:r>
              <w:t xml:space="preserve">-0.18294</w:t>
            </w:r>
          </w:p>
        </w:tc>
      </w:tr>
      <w:tr>
        <w:tc>
          <w:tcPr/>
          <w:p>
            <w:pPr>
              <w:pStyle w:val="Compact"/>
              <w:jc w:val="left"/>
            </w:pPr>
            <w:r>
              <w:t xml:space="preserve">prizmtwn</w:t>
            </w:r>
          </w:p>
        </w:tc>
        <w:tc>
          <w:tcPr/>
          <w:p>
            <w:pPr>
              <w:pStyle w:val="Compact"/>
              <w:jc w:val="right"/>
            </w:pPr>
            <w:r>
              <w:t xml:space="preserve">0.04622</w:t>
            </w:r>
          </w:p>
        </w:tc>
        <w:tc>
          <w:tcPr/>
          <w:p>
            <w:pPr>
              <w:pStyle w:val="Compact"/>
              <w:jc w:val="right"/>
            </w:pPr>
            <w:r>
              <w:t xml:space="preserve">0.03145</w:t>
            </w:r>
          </w:p>
        </w:tc>
        <w:tc>
          <w:tcPr/>
          <w:p>
            <w:pPr>
              <w:pStyle w:val="Compact"/>
              <w:jc w:val="right"/>
            </w:pPr>
            <w:r>
              <w:t xml:space="preserve">1.46985</w:t>
            </w:r>
          </w:p>
        </w:tc>
        <w:tc>
          <w:tcPr/>
          <w:p>
            <w:pPr>
              <w:pStyle w:val="Compact"/>
              <w:jc w:val="right"/>
            </w:pPr>
            <w:r>
              <w:t xml:space="preserve">0.14160</w:t>
            </w:r>
          </w:p>
        </w:tc>
        <w:tc>
          <w:tcPr/>
          <w:p>
            <w:pPr>
              <w:pStyle w:val="Compact"/>
              <w:jc w:val="right"/>
            </w:pPr>
            <w:r>
              <w:t xml:space="preserve">0.17905</w:t>
            </w:r>
          </w:p>
        </w:tc>
      </w:tr>
      <w:tr>
        <w:tc>
          <w:tcPr/>
          <w:p>
            <w:pPr>
              <w:pStyle w:val="Compact"/>
              <w:jc w:val="left"/>
            </w:pPr>
            <w:r>
              <w:t xml:space="preserve">creditcd</w:t>
            </w:r>
          </w:p>
        </w:tc>
        <w:tc>
          <w:tcPr/>
          <w:p>
            <w:pPr>
              <w:pStyle w:val="Compact"/>
              <w:jc w:val="right"/>
            </w:pPr>
            <w:r>
              <w:t xml:space="preserve">0.04202</w:t>
            </w:r>
          </w:p>
        </w:tc>
        <w:tc>
          <w:tcPr/>
          <w:p>
            <w:pPr>
              <w:pStyle w:val="Compact"/>
              <w:jc w:val="right"/>
            </w:pPr>
            <w:r>
              <w:t xml:space="preserve">0.04371</w:t>
            </w:r>
          </w:p>
        </w:tc>
        <w:tc>
          <w:tcPr/>
          <w:p>
            <w:pPr>
              <w:pStyle w:val="Compact"/>
              <w:jc w:val="right"/>
            </w:pPr>
            <w:r>
              <w:t xml:space="preserve">0.96123</w:t>
            </w:r>
          </w:p>
        </w:tc>
        <w:tc>
          <w:tcPr/>
          <w:p>
            <w:pPr>
              <w:pStyle w:val="Compact"/>
              <w:jc w:val="right"/>
            </w:pPr>
            <w:r>
              <w:t xml:space="preserve">0.33644</w:t>
            </w:r>
          </w:p>
        </w:tc>
        <w:tc>
          <w:tcPr/>
          <w:p>
            <w:pPr>
              <w:pStyle w:val="Compact"/>
              <w:jc w:val="right"/>
            </w:pPr>
            <w:r>
              <w:t xml:space="preserve">0.16277</w:t>
            </w:r>
          </w:p>
        </w:tc>
      </w:tr>
      <w:tr>
        <w:tc>
          <w:tcPr/>
          <w:p>
            <w:pPr>
              <w:pStyle w:val="Compact"/>
              <w:jc w:val="left"/>
            </w:pPr>
            <w:r>
              <w:t xml:space="preserve">income</w:t>
            </w:r>
          </w:p>
        </w:tc>
        <w:tc>
          <w:tcPr/>
          <w:p>
            <w:pPr>
              <w:pStyle w:val="Compact"/>
              <w:jc w:val="right"/>
            </w:pPr>
            <w:r>
              <w:t xml:space="preserve">-0.04128</w:t>
            </w:r>
          </w:p>
        </w:tc>
        <w:tc>
          <w:tcPr/>
          <w:p>
            <w:pPr>
              <w:pStyle w:val="Compact"/>
              <w:jc w:val="right"/>
            </w:pPr>
            <w:r>
              <w:t xml:space="preserve">0.01881</w:t>
            </w:r>
          </w:p>
        </w:tc>
        <w:tc>
          <w:tcPr/>
          <w:p>
            <w:pPr>
              <w:pStyle w:val="Compact"/>
              <w:jc w:val="right"/>
            </w:pPr>
            <w:r>
              <w:t xml:space="preserve">-2.19481</w:t>
            </w:r>
          </w:p>
        </w:tc>
        <w:tc>
          <w:tcPr/>
          <w:p>
            <w:pPr>
              <w:pStyle w:val="Compact"/>
              <w:jc w:val="right"/>
            </w:pPr>
            <w:r>
              <w:t xml:space="preserve">0.02818</w:t>
            </w:r>
          </w:p>
        </w:tc>
        <w:tc>
          <w:tcPr/>
          <w:p>
            <w:pPr>
              <w:pStyle w:val="Compact"/>
              <w:jc w:val="right"/>
            </w:pPr>
            <w:r>
              <w:t xml:space="preserve">-0.15992</w:t>
            </w:r>
          </w:p>
        </w:tc>
      </w:tr>
      <w:tr>
        <w:tc>
          <w:tcPr/>
          <w:p>
            <w:pPr>
              <w:pStyle w:val="Compact"/>
              <w:jc w:val="left"/>
            </w:pPr>
            <w:r>
              <w:t xml:space="preserve">occret</w:t>
            </w:r>
          </w:p>
        </w:tc>
        <w:tc>
          <w:tcPr/>
          <w:p>
            <w:pPr>
              <w:pStyle w:val="Compact"/>
              <w:jc w:val="right"/>
            </w:pPr>
            <w:r>
              <w:t xml:space="preserve">-0.03993</w:t>
            </w:r>
          </w:p>
        </w:tc>
        <w:tc>
          <w:tcPr/>
          <w:p>
            <w:pPr>
              <w:pStyle w:val="Compact"/>
              <w:jc w:val="right"/>
            </w:pPr>
            <w:r>
              <w:t xml:space="preserve">0.09055</w:t>
            </w:r>
          </w:p>
        </w:tc>
        <w:tc>
          <w:tcPr/>
          <w:p>
            <w:pPr>
              <w:pStyle w:val="Compact"/>
              <w:jc w:val="right"/>
            </w:pPr>
            <w:r>
              <w:t xml:space="preserve">-0.44096</w:t>
            </w:r>
          </w:p>
        </w:tc>
        <w:tc>
          <w:tcPr/>
          <w:p>
            <w:pPr>
              <w:pStyle w:val="Compact"/>
              <w:jc w:val="right"/>
            </w:pPr>
            <w:r>
              <w:t xml:space="preserve">0.65924</w:t>
            </w:r>
          </w:p>
        </w:tc>
        <w:tc>
          <w:tcPr/>
          <w:p>
            <w:pPr>
              <w:pStyle w:val="Compact"/>
              <w:jc w:val="right"/>
            </w:pPr>
            <w:r>
              <w:t xml:space="preserve">-0.15467</w:t>
            </w:r>
          </w:p>
        </w:tc>
      </w:tr>
      <w:tr>
        <w:tc>
          <w:tcPr/>
          <w:p>
            <w:pPr>
              <w:pStyle w:val="Compact"/>
              <w:jc w:val="left"/>
            </w:pPr>
            <w:r>
              <w:t xml:space="preserve">prizmub</w:t>
            </w:r>
          </w:p>
        </w:tc>
        <w:tc>
          <w:tcPr/>
          <w:p>
            <w:pPr>
              <w:pStyle w:val="Compact"/>
              <w:jc w:val="right"/>
            </w:pPr>
            <w:r>
              <w:t xml:space="preserve">-0.03963</w:t>
            </w:r>
          </w:p>
        </w:tc>
        <w:tc>
          <w:tcPr/>
          <w:p>
            <w:pPr>
              <w:pStyle w:val="Compact"/>
              <w:jc w:val="right"/>
            </w:pPr>
            <w:r>
              <w:t xml:space="preserve">0.02441</w:t>
            </w:r>
          </w:p>
        </w:tc>
        <w:tc>
          <w:tcPr/>
          <w:p>
            <w:pPr>
              <w:pStyle w:val="Compact"/>
              <w:jc w:val="right"/>
            </w:pPr>
            <w:r>
              <w:t xml:space="preserve">-1.62389</w:t>
            </w:r>
          </w:p>
        </w:tc>
        <w:tc>
          <w:tcPr/>
          <w:p>
            <w:pPr>
              <w:pStyle w:val="Compact"/>
              <w:jc w:val="right"/>
            </w:pPr>
            <w:r>
              <w:t xml:space="preserve">0.10440</w:t>
            </w:r>
          </w:p>
        </w:tc>
        <w:tc>
          <w:tcPr/>
          <w:p>
            <w:pPr>
              <w:pStyle w:val="Compact"/>
              <w:jc w:val="right"/>
            </w:pPr>
            <w:r>
              <w:t xml:space="preserve">-0.15353</w:t>
            </w:r>
          </w:p>
        </w:tc>
      </w:tr>
      <w:tr>
        <w:tc>
          <w:tcPr/>
          <w:p>
            <w:pPr>
              <w:pStyle w:val="Compact"/>
              <w:jc w:val="left"/>
            </w:pPr>
            <w:r>
              <w:t xml:space="preserve">occcler</w:t>
            </w:r>
          </w:p>
        </w:tc>
        <w:tc>
          <w:tcPr/>
          <w:p>
            <w:pPr>
              <w:pStyle w:val="Compact"/>
              <w:jc w:val="right"/>
            </w:pPr>
            <w:r>
              <w:t xml:space="preserve">0.03949</w:t>
            </w:r>
          </w:p>
        </w:tc>
        <w:tc>
          <w:tcPr/>
          <w:p>
            <w:pPr>
              <w:pStyle w:val="Compact"/>
              <w:jc w:val="right"/>
            </w:pPr>
            <w:r>
              <w:t xml:space="preserve">0.07491</w:t>
            </w:r>
          </w:p>
        </w:tc>
        <w:tc>
          <w:tcPr/>
          <w:p>
            <w:pPr>
              <w:pStyle w:val="Compact"/>
              <w:jc w:val="right"/>
            </w:pPr>
            <w:r>
              <w:t xml:space="preserve">0.52720</w:t>
            </w:r>
          </w:p>
        </w:tc>
        <w:tc>
          <w:tcPr/>
          <w:p>
            <w:pPr>
              <w:pStyle w:val="Compact"/>
              <w:jc w:val="right"/>
            </w:pPr>
            <w:r>
              <w:t xml:space="preserve">0.59805</w:t>
            </w:r>
          </w:p>
        </w:tc>
        <w:tc>
          <w:tcPr/>
          <w:p>
            <w:pPr>
              <w:pStyle w:val="Compact"/>
              <w:jc w:val="right"/>
            </w:pPr>
            <w:r>
              <w:t xml:space="preserve">0.15298</w:t>
            </w:r>
          </w:p>
        </w:tc>
      </w:tr>
      <w:tr>
        <w:tc>
          <w:tcPr/>
          <w:p>
            <w:pPr>
              <w:pStyle w:val="Compact"/>
              <w:jc w:val="left"/>
            </w:pPr>
            <w:r>
              <w:t xml:space="preserve">outcalls</w:t>
            </w:r>
          </w:p>
        </w:tc>
        <w:tc>
          <w:tcPr/>
          <w:p>
            <w:pPr>
              <w:pStyle w:val="Compact"/>
              <w:jc w:val="right"/>
            </w:pPr>
            <w:r>
              <w:t xml:space="preserve">0.03869</w:t>
            </w:r>
          </w:p>
        </w:tc>
        <w:tc>
          <w:tcPr/>
          <w:p>
            <w:pPr>
              <w:pStyle w:val="Compact"/>
              <w:jc w:val="right"/>
            </w:pPr>
            <w:r>
              <w:t xml:space="preserve">0.02042</w:t>
            </w:r>
          </w:p>
        </w:tc>
        <w:tc>
          <w:tcPr/>
          <w:p>
            <w:pPr>
              <w:pStyle w:val="Compact"/>
              <w:jc w:val="right"/>
            </w:pPr>
            <w:r>
              <w:t xml:space="preserve">1.89446</w:t>
            </w:r>
          </w:p>
        </w:tc>
        <w:tc>
          <w:tcPr/>
          <w:p>
            <w:pPr>
              <w:pStyle w:val="Compact"/>
              <w:jc w:val="right"/>
            </w:pPr>
            <w:r>
              <w:t xml:space="preserve">0.05816</w:t>
            </w:r>
          </w:p>
        </w:tc>
        <w:tc>
          <w:tcPr/>
          <w:p>
            <w:pPr>
              <w:pStyle w:val="Compact"/>
              <w:jc w:val="right"/>
            </w:pPr>
            <w:r>
              <w:t xml:space="preserve">0.14987</w:t>
            </w:r>
          </w:p>
        </w:tc>
      </w:tr>
      <w:tr>
        <w:tc>
          <w:tcPr/>
          <w:p>
            <w:pPr>
              <w:pStyle w:val="Compact"/>
              <w:jc w:val="left"/>
            </w:pPr>
            <w:r>
              <w:t xml:space="preserve">unansvce</w:t>
            </w:r>
          </w:p>
        </w:tc>
        <w:tc>
          <w:tcPr/>
          <w:p>
            <w:pPr>
              <w:pStyle w:val="Compact"/>
              <w:jc w:val="right"/>
            </w:pPr>
            <w:r>
              <w:t xml:space="preserve">0.03532</w:t>
            </w:r>
          </w:p>
        </w:tc>
        <w:tc>
          <w:tcPr/>
          <w:p>
            <w:pPr>
              <w:pStyle w:val="Compact"/>
              <w:jc w:val="right"/>
            </w:pPr>
            <w:r>
              <w:t xml:space="preserve">0.01716</w:t>
            </w:r>
          </w:p>
        </w:tc>
        <w:tc>
          <w:tcPr/>
          <w:p>
            <w:pPr>
              <w:pStyle w:val="Compact"/>
              <w:jc w:val="right"/>
            </w:pPr>
            <w:r>
              <w:t xml:space="preserve">2.05780</w:t>
            </w:r>
          </w:p>
        </w:tc>
        <w:tc>
          <w:tcPr/>
          <w:p>
            <w:pPr>
              <w:pStyle w:val="Compact"/>
              <w:jc w:val="right"/>
            </w:pPr>
            <w:r>
              <w:t xml:space="preserve">0.03961</w:t>
            </w:r>
          </w:p>
        </w:tc>
        <w:tc>
          <w:tcPr/>
          <w:p>
            <w:pPr>
              <w:pStyle w:val="Compact"/>
              <w:jc w:val="right"/>
            </w:pPr>
            <w:r>
              <w:t xml:space="preserve">0.13682</w:t>
            </w:r>
          </w:p>
        </w:tc>
      </w:tr>
      <w:tr>
        <w:tc>
          <w:tcPr/>
          <w:p>
            <w:pPr>
              <w:pStyle w:val="Compact"/>
              <w:jc w:val="left"/>
            </w:pPr>
            <w:r>
              <w:t xml:space="preserve">setprc</w:t>
            </w:r>
          </w:p>
        </w:tc>
        <w:tc>
          <w:tcPr/>
          <w:p>
            <w:pPr>
              <w:pStyle w:val="Compact"/>
              <w:jc w:val="right"/>
            </w:pPr>
            <w:r>
              <w:t xml:space="preserve">0.03507</w:t>
            </w:r>
          </w:p>
        </w:tc>
        <w:tc>
          <w:tcPr/>
          <w:p>
            <w:pPr>
              <w:pStyle w:val="Compact"/>
              <w:jc w:val="right"/>
            </w:pPr>
            <w:r>
              <w:t xml:space="preserve">0.01598</w:t>
            </w:r>
          </w:p>
        </w:tc>
        <w:tc>
          <w:tcPr/>
          <w:p>
            <w:pPr>
              <w:pStyle w:val="Compact"/>
              <w:jc w:val="right"/>
            </w:pPr>
            <w:r>
              <w:t xml:space="preserve">2.19418</w:t>
            </w:r>
          </w:p>
        </w:tc>
        <w:tc>
          <w:tcPr/>
          <w:p>
            <w:pPr>
              <w:pStyle w:val="Compact"/>
              <w:jc w:val="right"/>
            </w:pPr>
            <w:r>
              <w:t xml:space="preserve">0.02822</w:t>
            </w:r>
          </w:p>
        </w:tc>
        <w:tc>
          <w:tcPr/>
          <w:p>
            <w:pPr>
              <w:pStyle w:val="Compact"/>
              <w:jc w:val="right"/>
            </w:pPr>
            <w:r>
              <w:t xml:space="preserve">0.13586</w:t>
            </w:r>
          </w:p>
        </w:tc>
      </w:tr>
      <w:tr>
        <w:tc>
          <w:tcPr/>
          <w:p>
            <w:pPr>
              <w:pStyle w:val="Compact"/>
              <w:jc w:val="left"/>
            </w:pPr>
            <w:r>
              <w:t xml:space="preserve">pcown</w:t>
            </w:r>
          </w:p>
        </w:tc>
        <w:tc>
          <w:tcPr/>
          <w:p>
            <w:pPr>
              <w:pStyle w:val="Compact"/>
              <w:jc w:val="right"/>
            </w:pPr>
            <w:r>
              <w:t xml:space="preserve">0.03418</w:t>
            </w:r>
          </w:p>
        </w:tc>
        <w:tc>
          <w:tcPr/>
          <w:p>
            <w:pPr>
              <w:pStyle w:val="Compact"/>
              <w:jc w:val="right"/>
            </w:pPr>
            <w:r>
              <w:t xml:space="preserve">0.03096</w:t>
            </w:r>
          </w:p>
        </w:tc>
        <w:tc>
          <w:tcPr/>
          <w:p>
            <w:pPr>
              <w:pStyle w:val="Compact"/>
              <w:jc w:val="right"/>
            </w:pPr>
            <w:r>
              <w:t xml:space="preserve">1.10391</w:t>
            </w:r>
          </w:p>
        </w:tc>
        <w:tc>
          <w:tcPr/>
          <w:p>
            <w:pPr>
              <w:pStyle w:val="Compact"/>
              <w:jc w:val="right"/>
            </w:pPr>
            <w:r>
              <w:t xml:space="preserve">0.26963</w:t>
            </w:r>
          </w:p>
        </w:tc>
        <w:tc>
          <w:tcPr/>
          <w:p>
            <w:pPr>
              <w:pStyle w:val="Compact"/>
              <w:jc w:val="right"/>
            </w:pPr>
            <w:r>
              <w:t xml:space="preserve">0.13239</w:t>
            </w:r>
          </w:p>
        </w:tc>
      </w:tr>
      <w:tr>
        <w:tc>
          <w:tcPr/>
          <w:p>
            <w:pPr>
              <w:pStyle w:val="Compact"/>
              <w:jc w:val="left"/>
            </w:pPr>
            <w:r>
              <w:t xml:space="preserve">threeway</w:t>
            </w:r>
          </w:p>
        </w:tc>
        <w:tc>
          <w:tcPr/>
          <w:p>
            <w:pPr>
              <w:pStyle w:val="Compact"/>
              <w:jc w:val="right"/>
            </w:pPr>
            <w:r>
              <w:t xml:space="preserve">-0.03264</w:t>
            </w:r>
          </w:p>
        </w:tc>
        <w:tc>
          <w:tcPr/>
          <w:p>
            <w:pPr>
              <w:pStyle w:val="Compact"/>
              <w:jc w:val="right"/>
            </w:pPr>
            <w:r>
              <w:t xml:space="preserve">0.01213</w:t>
            </w:r>
          </w:p>
        </w:tc>
        <w:tc>
          <w:tcPr/>
          <w:p>
            <w:pPr>
              <w:pStyle w:val="Compact"/>
              <w:jc w:val="right"/>
            </w:pPr>
            <w:r>
              <w:t xml:space="preserve">-2.69107</w:t>
            </w:r>
          </w:p>
        </w:tc>
        <w:tc>
          <w:tcPr/>
          <w:p>
            <w:pPr>
              <w:pStyle w:val="Compact"/>
              <w:jc w:val="right"/>
            </w:pPr>
            <w:r>
              <w:t xml:space="preserve">0.00712</w:t>
            </w:r>
          </w:p>
        </w:tc>
        <w:tc>
          <w:tcPr/>
          <w:p>
            <w:pPr>
              <w:pStyle w:val="Compact"/>
              <w:jc w:val="right"/>
            </w:pPr>
            <w:r>
              <w:t xml:space="preserve">-0.12645</w:t>
            </w:r>
          </w:p>
        </w:tc>
      </w:tr>
      <w:tr>
        <w:tc>
          <w:tcPr/>
          <w:p>
            <w:pPr>
              <w:pStyle w:val="Compact"/>
              <w:jc w:val="left"/>
            </w:pPr>
            <w:r>
              <w:t xml:space="preserve">custcare</w:t>
            </w:r>
          </w:p>
        </w:tc>
        <w:tc>
          <w:tcPr/>
          <w:p>
            <w:pPr>
              <w:pStyle w:val="Compact"/>
              <w:jc w:val="right"/>
            </w:pPr>
            <w:r>
              <w:t xml:space="preserve">-0.03100</w:t>
            </w:r>
          </w:p>
        </w:tc>
        <w:tc>
          <w:tcPr/>
          <w:p>
            <w:pPr>
              <w:pStyle w:val="Compact"/>
              <w:jc w:val="right"/>
            </w:pPr>
            <w:r>
              <w:t xml:space="preserve">0.01330</w:t>
            </w:r>
          </w:p>
        </w:tc>
        <w:tc>
          <w:tcPr/>
          <w:p>
            <w:pPr>
              <w:pStyle w:val="Compact"/>
              <w:jc w:val="right"/>
            </w:pPr>
            <w:r>
              <w:t xml:space="preserve">-2.33129</w:t>
            </w:r>
          </w:p>
        </w:tc>
        <w:tc>
          <w:tcPr/>
          <w:p>
            <w:pPr>
              <w:pStyle w:val="Compact"/>
              <w:jc w:val="right"/>
            </w:pPr>
            <w:r>
              <w:t xml:space="preserve">0.01974</w:t>
            </w:r>
          </w:p>
        </w:tc>
        <w:tc>
          <w:tcPr/>
          <w:p>
            <w:pPr>
              <w:pStyle w:val="Compact"/>
              <w:jc w:val="right"/>
            </w:pPr>
            <w:r>
              <w:t xml:space="preserve">-0.12008</w:t>
            </w:r>
          </w:p>
        </w:tc>
      </w:tr>
      <w:tr>
        <w:tc>
          <w:tcPr/>
          <w:p>
            <w:pPr>
              <w:pStyle w:val="Compact"/>
              <w:jc w:val="left"/>
            </w:pPr>
            <w:r>
              <w:t xml:space="preserve">age2</w:t>
            </w:r>
          </w:p>
        </w:tc>
        <w:tc>
          <w:tcPr/>
          <w:p>
            <w:pPr>
              <w:pStyle w:val="Compact"/>
              <w:jc w:val="right"/>
            </w:pPr>
            <w:r>
              <w:t xml:space="preserve">-0.02782</w:t>
            </w:r>
          </w:p>
        </w:tc>
        <w:tc>
          <w:tcPr/>
          <w:p>
            <w:pPr>
              <w:pStyle w:val="Compact"/>
              <w:jc w:val="right"/>
            </w:pPr>
            <w:r>
              <w:t xml:space="preserve">0.01619</w:t>
            </w:r>
          </w:p>
        </w:tc>
        <w:tc>
          <w:tcPr/>
          <w:p>
            <w:pPr>
              <w:pStyle w:val="Compact"/>
              <w:jc w:val="right"/>
            </w:pPr>
            <w:r>
              <w:t xml:space="preserve">-1.71810</w:t>
            </w:r>
          </w:p>
        </w:tc>
        <w:tc>
          <w:tcPr/>
          <w:p>
            <w:pPr>
              <w:pStyle w:val="Compact"/>
              <w:jc w:val="right"/>
            </w:pPr>
            <w:r>
              <w:t xml:space="preserve">0.08578</w:t>
            </w:r>
          </w:p>
        </w:tc>
        <w:tc>
          <w:tcPr/>
          <w:p>
            <w:pPr>
              <w:pStyle w:val="Compact"/>
              <w:jc w:val="right"/>
            </w:pPr>
            <w:r>
              <w:t xml:space="preserve">-0.10778</w:t>
            </w:r>
          </w:p>
        </w:tc>
      </w:tr>
      <w:tr>
        <w:tc>
          <w:tcPr/>
          <w:p>
            <w:pPr>
              <w:pStyle w:val="Compact"/>
              <w:jc w:val="left"/>
            </w:pPr>
            <w:r>
              <w:t xml:space="preserve">truck</w:t>
            </w:r>
          </w:p>
        </w:tc>
        <w:tc>
          <w:tcPr/>
          <w:p>
            <w:pPr>
              <w:pStyle w:val="Compact"/>
              <w:jc w:val="right"/>
            </w:pPr>
            <w:r>
              <w:t xml:space="preserve">0.02689</w:t>
            </w:r>
          </w:p>
        </w:tc>
        <w:tc>
          <w:tcPr/>
          <w:p>
            <w:pPr>
              <w:pStyle w:val="Compact"/>
              <w:jc w:val="right"/>
            </w:pPr>
            <w:r>
              <w:t xml:space="preserve">0.03600</w:t>
            </w:r>
          </w:p>
        </w:tc>
        <w:tc>
          <w:tcPr/>
          <w:p>
            <w:pPr>
              <w:pStyle w:val="Compact"/>
              <w:jc w:val="right"/>
            </w:pPr>
            <w:r>
              <w:t xml:space="preserve">0.74698</w:t>
            </w:r>
          </w:p>
        </w:tc>
        <w:tc>
          <w:tcPr/>
          <w:p>
            <w:pPr>
              <w:pStyle w:val="Compact"/>
              <w:jc w:val="right"/>
            </w:pPr>
            <w:r>
              <w:t xml:space="preserve">0.45508</w:t>
            </w:r>
          </w:p>
        </w:tc>
        <w:tc>
          <w:tcPr/>
          <w:p>
            <w:pPr>
              <w:pStyle w:val="Compact"/>
              <w:jc w:val="right"/>
            </w:pPr>
            <w:r>
              <w:t xml:space="preserve">0.10417</w:t>
            </w:r>
          </w:p>
        </w:tc>
      </w:tr>
      <w:tr>
        <w:tc>
          <w:tcPr/>
          <w:p>
            <w:pPr>
              <w:pStyle w:val="Compact"/>
              <w:jc w:val="left"/>
            </w:pPr>
            <w:r>
              <w:t xml:space="preserve">mourec</w:t>
            </w:r>
          </w:p>
        </w:tc>
        <w:tc>
          <w:tcPr/>
          <w:p>
            <w:pPr>
              <w:pStyle w:val="Compact"/>
              <w:jc w:val="right"/>
            </w:pPr>
            <w:r>
              <w:t xml:space="preserve">0.02209</w:t>
            </w:r>
          </w:p>
        </w:tc>
        <w:tc>
          <w:tcPr/>
          <w:p>
            <w:pPr>
              <w:pStyle w:val="Compact"/>
              <w:jc w:val="right"/>
            </w:pPr>
            <w:r>
              <w:t xml:space="preserve">0.02171</w:t>
            </w:r>
          </w:p>
        </w:tc>
        <w:tc>
          <w:tcPr/>
          <w:p>
            <w:pPr>
              <w:pStyle w:val="Compact"/>
              <w:jc w:val="right"/>
            </w:pPr>
            <w:r>
              <w:t xml:space="preserve">1.01771</w:t>
            </w:r>
          </w:p>
        </w:tc>
        <w:tc>
          <w:tcPr/>
          <w:p>
            <w:pPr>
              <w:pStyle w:val="Compact"/>
              <w:jc w:val="right"/>
            </w:pPr>
            <w:r>
              <w:t xml:space="preserve">0.30882</w:t>
            </w:r>
          </w:p>
        </w:tc>
        <w:tc>
          <w:tcPr/>
          <w:p>
            <w:pPr>
              <w:pStyle w:val="Compact"/>
              <w:jc w:val="right"/>
            </w:pPr>
            <w:r>
              <w:t xml:space="preserve">0.08557</w:t>
            </w:r>
          </w:p>
        </w:tc>
      </w:tr>
      <w:tr>
        <w:tc>
          <w:tcPr/>
          <w:p>
            <w:pPr>
              <w:pStyle w:val="Compact"/>
              <w:jc w:val="left"/>
            </w:pPr>
            <w:r>
              <w:t xml:space="preserve">occcrft</w:t>
            </w:r>
          </w:p>
        </w:tc>
        <w:tc>
          <w:tcPr/>
          <w:p>
            <w:pPr>
              <w:pStyle w:val="Compact"/>
              <w:jc w:val="right"/>
            </w:pPr>
            <w:r>
              <w:t xml:space="preserve">-0.02013</w:t>
            </w:r>
          </w:p>
        </w:tc>
        <w:tc>
          <w:tcPr/>
          <w:p>
            <w:pPr>
              <w:pStyle w:val="Compact"/>
              <w:jc w:val="right"/>
            </w:pPr>
            <w:r>
              <w:t xml:space="preserve">0.06290</w:t>
            </w:r>
          </w:p>
        </w:tc>
        <w:tc>
          <w:tcPr/>
          <w:p>
            <w:pPr>
              <w:pStyle w:val="Compact"/>
              <w:jc w:val="right"/>
            </w:pPr>
            <w:r>
              <w:t xml:space="preserve">-0.32009</w:t>
            </w:r>
          </w:p>
        </w:tc>
        <w:tc>
          <w:tcPr/>
          <w:p>
            <w:pPr>
              <w:pStyle w:val="Compact"/>
              <w:jc w:val="right"/>
            </w:pPr>
            <w:r>
              <w:t xml:space="preserve">0.74890</w:t>
            </w:r>
          </w:p>
        </w:tc>
        <w:tc>
          <w:tcPr/>
          <w:p>
            <w:pPr>
              <w:pStyle w:val="Compact"/>
              <w:jc w:val="right"/>
            </w:pPr>
            <w:r>
              <w:t xml:space="preserve">-0.07799</w:t>
            </w:r>
          </w:p>
        </w:tc>
      </w:tr>
      <w:tr>
        <w:tc>
          <w:tcPr/>
          <w:p>
            <w:pPr>
              <w:pStyle w:val="Compact"/>
              <w:jc w:val="left"/>
            </w:pPr>
            <w:r>
              <w:t xml:space="preserve">occprof</w:t>
            </w:r>
          </w:p>
        </w:tc>
        <w:tc>
          <w:tcPr/>
          <w:p>
            <w:pPr>
              <w:pStyle w:val="Compact"/>
              <w:jc w:val="right"/>
            </w:pPr>
            <w:r>
              <w:t xml:space="preserve">-0.01987</w:t>
            </w:r>
          </w:p>
        </w:tc>
        <w:tc>
          <w:tcPr/>
          <w:p>
            <w:pPr>
              <w:pStyle w:val="Compact"/>
              <w:jc w:val="right"/>
            </w:pPr>
            <w:r>
              <w:t xml:space="preserve">0.03250</w:t>
            </w:r>
          </w:p>
        </w:tc>
        <w:tc>
          <w:tcPr/>
          <w:p>
            <w:pPr>
              <w:pStyle w:val="Compact"/>
              <w:jc w:val="right"/>
            </w:pPr>
            <w:r>
              <w:t xml:space="preserve">-0.61131</w:t>
            </w:r>
          </w:p>
        </w:tc>
        <w:tc>
          <w:tcPr/>
          <w:p>
            <w:pPr>
              <w:pStyle w:val="Compact"/>
              <w:jc w:val="right"/>
            </w:pPr>
            <w:r>
              <w:t xml:space="preserve">0.54100</w:t>
            </w:r>
          </w:p>
        </w:tc>
        <w:tc>
          <w:tcPr/>
          <w:p>
            <w:pPr>
              <w:pStyle w:val="Compact"/>
              <w:jc w:val="right"/>
            </w:pPr>
            <w:r>
              <w:t xml:space="preserve">-0.07697</w:t>
            </w:r>
          </w:p>
        </w:tc>
      </w:tr>
      <w:tr>
        <w:tc>
          <w:tcPr/>
          <w:p>
            <w:pPr>
              <w:pStyle w:val="Compact"/>
              <w:jc w:val="left"/>
            </w:pPr>
            <w:r>
              <w:t xml:space="preserve">retaccpt</w:t>
            </w:r>
          </w:p>
        </w:tc>
        <w:tc>
          <w:tcPr/>
          <w:p>
            <w:pPr>
              <w:pStyle w:val="Compact"/>
              <w:jc w:val="right"/>
            </w:pPr>
            <w:r>
              <w:t xml:space="preserve">-0.01934</w:t>
            </w:r>
          </w:p>
        </w:tc>
        <w:tc>
          <w:tcPr/>
          <w:p>
            <w:pPr>
              <w:pStyle w:val="Compact"/>
              <w:jc w:val="right"/>
            </w:pPr>
            <w:r>
              <w:t xml:space="preserve">0.01628</w:t>
            </w:r>
          </w:p>
        </w:tc>
        <w:tc>
          <w:tcPr/>
          <w:p>
            <w:pPr>
              <w:pStyle w:val="Compact"/>
              <w:jc w:val="right"/>
            </w:pPr>
            <w:r>
              <w:t xml:space="preserve">-1.18781</w:t>
            </w:r>
          </w:p>
        </w:tc>
        <w:tc>
          <w:tcPr/>
          <w:p>
            <w:pPr>
              <w:pStyle w:val="Compact"/>
              <w:jc w:val="right"/>
            </w:pPr>
            <w:r>
              <w:t xml:space="preserve">0.23491</w:t>
            </w:r>
          </w:p>
        </w:tc>
        <w:tc>
          <w:tcPr/>
          <w:p>
            <w:pPr>
              <w:pStyle w:val="Compact"/>
              <w:jc w:val="right"/>
            </w:pPr>
            <w:r>
              <w:t xml:space="preserve">-0.07490</w:t>
            </w:r>
          </w:p>
        </w:tc>
      </w:tr>
      <w:tr>
        <w:tc>
          <w:tcPr/>
          <w:p>
            <w:pPr>
              <w:pStyle w:val="Compact"/>
              <w:jc w:val="left"/>
            </w:pPr>
            <w:r>
              <w:t xml:space="preserve">opeakvce</w:t>
            </w:r>
          </w:p>
        </w:tc>
        <w:tc>
          <w:tcPr/>
          <w:p>
            <w:pPr>
              <w:pStyle w:val="Compact"/>
              <w:jc w:val="right"/>
            </w:pPr>
            <w:r>
              <w:t xml:space="preserve">-0.01910</w:t>
            </w:r>
          </w:p>
        </w:tc>
        <w:tc>
          <w:tcPr/>
          <w:p>
            <w:pPr>
              <w:pStyle w:val="Compact"/>
              <w:jc w:val="right"/>
            </w:pPr>
            <w:r>
              <w:t xml:space="preserve">0.02440</w:t>
            </w:r>
          </w:p>
        </w:tc>
        <w:tc>
          <w:tcPr/>
          <w:p>
            <w:pPr>
              <w:pStyle w:val="Compact"/>
              <w:jc w:val="right"/>
            </w:pPr>
            <w:r>
              <w:t xml:space="preserve">-0.78284</w:t>
            </w:r>
          </w:p>
        </w:tc>
        <w:tc>
          <w:tcPr/>
          <w:p>
            <w:pPr>
              <w:pStyle w:val="Compact"/>
              <w:jc w:val="right"/>
            </w:pPr>
            <w:r>
              <w:t xml:space="preserve">0.43372</w:t>
            </w:r>
          </w:p>
        </w:tc>
        <w:tc>
          <w:tcPr/>
          <w:p>
            <w:pPr>
              <w:pStyle w:val="Compact"/>
              <w:jc w:val="right"/>
            </w:pPr>
            <w:r>
              <w:t xml:space="preserve">-0.07400</w:t>
            </w:r>
          </w:p>
        </w:tc>
      </w:tr>
      <w:tr>
        <w:tc>
          <w:tcPr/>
          <w:p>
            <w:pPr>
              <w:pStyle w:val="Compact"/>
              <w:jc w:val="left"/>
            </w:pPr>
            <w:r>
              <w:t xml:space="preserve">refer</w:t>
            </w:r>
          </w:p>
        </w:tc>
        <w:tc>
          <w:tcPr/>
          <w:p>
            <w:pPr>
              <w:pStyle w:val="Compact"/>
              <w:jc w:val="right"/>
            </w:pPr>
            <w:r>
              <w:t xml:space="preserve">-0.01244</w:t>
            </w:r>
          </w:p>
        </w:tc>
        <w:tc>
          <w:tcPr/>
          <w:p>
            <w:pPr>
              <w:pStyle w:val="Compact"/>
              <w:jc w:val="right"/>
            </w:pPr>
            <w:r>
              <w:t xml:space="preserve">0.01048</w:t>
            </w:r>
          </w:p>
        </w:tc>
        <w:tc>
          <w:tcPr/>
          <w:p>
            <w:pPr>
              <w:pStyle w:val="Compact"/>
              <w:jc w:val="right"/>
            </w:pPr>
            <w:r>
              <w:t xml:space="preserve">-1.18703</w:t>
            </w:r>
          </w:p>
        </w:tc>
        <w:tc>
          <w:tcPr/>
          <w:p>
            <w:pPr>
              <w:pStyle w:val="Compact"/>
              <w:jc w:val="right"/>
            </w:pPr>
            <w:r>
              <w:t xml:space="preserve">0.23521</w:t>
            </w:r>
          </w:p>
        </w:tc>
        <w:tc>
          <w:tcPr/>
          <w:p>
            <w:pPr>
              <w:pStyle w:val="Compact"/>
              <w:jc w:val="right"/>
            </w:pPr>
            <w:r>
              <w:t xml:space="preserve">-0.04821</w:t>
            </w:r>
          </w:p>
        </w:tc>
      </w:tr>
      <w:tr>
        <w:tc>
          <w:tcPr/>
          <w:p>
            <w:pPr>
              <w:pStyle w:val="Compact"/>
              <w:jc w:val="left"/>
            </w:pPr>
            <w:r>
              <w:t xml:space="preserve">models</w:t>
            </w:r>
          </w:p>
        </w:tc>
        <w:tc>
          <w:tcPr/>
          <w:p>
            <w:pPr>
              <w:pStyle w:val="Compact"/>
              <w:jc w:val="right"/>
            </w:pPr>
            <w:r>
              <w:t xml:space="preserve">0.01232</w:t>
            </w:r>
          </w:p>
        </w:tc>
        <w:tc>
          <w:tcPr/>
          <w:p>
            <w:pPr>
              <w:pStyle w:val="Compact"/>
              <w:jc w:val="right"/>
            </w:pPr>
            <w:r>
              <w:t xml:space="preserve">0.02489</w:t>
            </w:r>
          </w:p>
        </w:tc>
        <w:tc>
          <w:tcPr/>
          <w:p>
            <w:pPr>
              <w:pStyle w:val="Compact"/>
              <w:jc w:val="right"/>
            </w:pPr>
            <w:r>
              <w:t xml:space="preserve">0.49501</w:t>
            </w:r>
          </w:p>
        </w:tc>
        <w:tc>
          <w:tcPr/>
          <w:p>
            <w:pPr>
              <w:pStyle w:val="Compact"/>
              <w:jc w:val="right"/>
            </w:pPr>
            <w:r>
              <w:t xml:space="preserve">0.62060</w:t>
            </w:r>
          </w:p>
        </w:tc>
        <w:tc>
          <w:tcPr/>
          <w:p>
            <w:pPr>
              <w:pStyle w:val="Compact"/>
              <w:jc w:val="right"/>
            </w:pPr>
            <w:r>
              <w:t xml:space="preserve">0.04774</w:t>
            </w:r>
          </w:p>
        </w:tc>
      </w:tr>
      <w:tr>
        <w:tc>
          <w:tcPr/>
          <w:p>
            <w:pPr>
              <w:pStyle w:val="Compact"/>
              <w:jc w:val="left"/>
            </w:pPr>
            <w:r>
              <w:t xml:space="preserve">rv</w:t>
            </w:r>
          </w:p>
        </w:tc>
        <w:tc>
          <w:tcPr/>
          <w:p>
            <w:pPr>
              <w:pStyle w:val="Compact"/>
              <w:jc w:val="right"/>
            </w:pPr>
            <w:r>
              <w:t xml:space="preserve">0.01186</w:t>
            </w:r>
          </w:p>
        </w:tc>
        <w:tc>
          <w:tcPr/>
          <w:p>
            <w:pPr>
              <w:pStyle w:val="Compact"/>
              <w:jc w:val="right"/>
            </w:pPr>
            <w:r>
              <w:t xml:space="preserve">0.04801</w:t>
            </w:r>
          </w:p>
        </w:tc>
        <w:tc>
          <w:tcPr/>
          <w:p>
            <w:pPr>
              <w:pStyle w:val="Compact"/>
              <w:jc w:val="right"/>
            </w:pPr>
            <w:r>
              <w:t xml:space="preserve">0.24700</w:t>
            </w:r>
          </w:p>
        </w:tc>
        <w:tc>
          <w:tcPr/>
          <w:p>
            <w:pPr>
              <w:pStyle w:val="Compact"/>
              <w:jc w:val="right"/>
            </w:pPr>
            <w:r>
              <w:t xml:space="preserve">0.80491</w:t>
            </w:r>
          </w:p>
        </w:tc>
        <w:tc>
          <w:tcPr/>
          <w:p>
            <w:pPr>
              <w:pStyle w:val="Compact"/>
              <w:jc w:val="right"/>
            </w:pPr>
            <w:r>
              <w:t xml:space="preserve">0.04594</w:t>
            </w:r>
          </w:p>
        </w:tc>
      </w:tr>
      <w:tr>
        <w:tc>
          <w:tcPr/>
          <w:p>
            <w:pPr>
              <w:pStyle w:val="Compact"/>
              <w:jc w:val="left"/>
            </w:pPr>
            <w:r>
              <w:t xml:space="preserve">callwait</w:t>
            </w:r>
          </w:p>
        </w:tc>
        <w:tc>
          <w:tcPr/>
          <w:p>
            <w:pPr>
              <w:pStyle w:val="Compact"/>
              <w:jc w:val="right"/>
            </w:pPr>
            <w:r>
              <w:t xml:space="preserve">0.01121</w:t>
            </w:r>
          </w:p>
        </w:tc>
        <w:tc>
          <w:tcPr/>
          <w:p>
            <w:pPr>
              <w:pStyle w:val="Compact"/>
              <w:jc w:val="right"/>
            </w:pPr>
            <w:r>
              <w:t xml:space="preserve">0.01689</w:t>
            </w:r>
          </w:p>
        </w:tc>
        <w:tc>
          <w:tcPr/>
          <w:p>
            <w:pPr>
              <w:pStyle w:val="Compact"/>
              <w:jc w:val="right"/>
            </w:pPr>
            <w:r>
              <w:t xml:space="preserve">0.66379</w:t>
            </w:r>
          </w:p>
        </w:tc>
        <w:tc>
          <w:tcPr/>
          <w:p>
            <w:pPr>
              <w:pStyle w:val="Compact"/>
              <w:jc w:val="right"/>
            </w:pPr>
            <w:r>
              <w:t xml:space="preserve">0.50682</w:t>
            </w:r>
          </w:p>
        </w:tc>
        <w:tc>
          <w:tcPr/>
          <w:p>
            <w:pPr>
              <w:pStyle w:val="Compact"/>
              <w:jc w:val="right"/>
            </w:pPr>
            <w:r>
              <w:t xml:space="preserve">0.04342</w:t>
            </w:r>
          </w:p>
        </w:tc>
      </w:tr>
      <w:tr>
        <w:tc>
          <w:tcPr/>
          <w:p>
            <w:pPr>
              <w:pStyle w:val="Compact"/>
              <w:jc w:val="left"/>
            </w:pPr>
            <w:r>
              <w:t xml:space="preserve">newcelln</w:t>
            </w:r>
          </w:p>
        </w:tc>
        <w:tc>
          <w:tcPr/>
          <w:p>
            <w:pPr>
              <w:pStyle w:val="Compact"/>
              <w:jc w:val="right"/>
            </w:pPr>
            <w:r>
              <w:t xml:space="preserve">-0.00508</w:t>
            </w:r>
          </w:p>
        </w:tc>
        <w:tc>
          <w:tcPr/>
          <w:p>
            <w:pPr>
              <w:pStyle w:val="Compact"/>
              <w:jc w:val="right"/>
            </w:pPr>
            <w:r>
              <w:t xml:space="preserve">0.03153</w:t>
            </w:r>
          </w:p>
        </w:tc>
        <w:tc>
          <w:tcPr/>
          <w:p>
            <w:pPr>
              <w:pStyle w:val="Compact"/>
              <w:jc w:val="right"/>
            </w:pPr>
            <w:r>
              <w:t xml:space="preserve">-0.16127</w:t>
            </w:r>
          </w:p>
        </w:tc>
        <w:tc>
          <w:tcPr/>
          <w:p>
            <w:pPr>
              <w:pStyle w:val="Compact"/>
              <w:jc w:val="right"/>
            </w:pPr>
            <w:r>
              <w:t xml:space="preserve">0.87188</w:t>
            </w:r>
          </w:p>
        </w:tc>
        <w:tc>
          <w:tcPr/>
          <w:p>
            <w:pPr>
              <w:pStyle w:val="Compact"/>
              <w:jc w:val="right"/>
            </w:pPr>
            <w:r>
              <w:t xml:space="preserve">-0.01970</w:t>
            </w:r>
          </w:p>
        </w:tc>
      </w:tr>
      <w:tr>
        <w:tc>
          <w:tcPr/>
          <w:p>
            <w:pPr>
              <w:pStyle w:val="Compact"/>
              <w:jc w:val="left"/>
            </w:pPr>
            <w:r>
              <w:t xml:space="preserve">retcalls</w:t>
            </w:r>
          </w:p>
        </w:tc>
        <w:tc>
          <w:tcPr/>
          <w:p>
            <w:pPr>
              <w:pStyle w:val="Compact"/>
              <w:jc w:val="right"/>
            </w:pPr>
            <w:r>
              <w:t xml:space="preserve">0.00263</w:t>
            </w:r>
          </w:p>
        </w:tc>
        <w:tc>
          <w:tcPr/>
          <w:p>
            <w:pPr>
              <w:pStyle w:val="Compact"/>
              <w:jc w:val="right"/>
            </w:pPr>
            <w:r>
              <w:t xml:space="preserve">0.04015</w:t>
            </w:r>
          </w:p>
        </w:tc>
        <w:tc>
          <w:tcPr/>
          <w:p>
            <w:pPr>
              <w:pStyle w:val="Compact"/>
              <w:jc w:val="right"/>
            </w:pPr>
            <w:r>
              <w:t xml:space="preserve">0.06552</w:t>
            </w:r>
          </w:p>
        </w:tc>
        <w:tc>
          <w:tcPr/>
          <w:p>
            <w:pPr>
              <w:pStyle w:val="Compact"/>
              <w:jc w:val="right"/>
            </w:pPr>
            <w:r>
              <w:t xml:space="preserve">0.94776</w:t>
            </w:r>
          </w:p>
        </w:tc>
        <w:tc>
          <w:tcPr/>
          <w:p>
            <w:pPr>
              <w:pStyle w:val="Compact"/>
              <w:jc w:val="right"/>
            </w:pPr>
            <w:r>
              <w:t xml:space="preserve">0.01019</w:t>
            </w:r>
          </w:p>
        </w:tc>
      </w:tr>
      <w:tr>
        <w:tc>
          <w:tcPr/>
          <w:p>
            <w:pPr>
              <w:pStyle w:val="Compact"/>
              <w:jc w:val="left"/>
            </w:pPr>
            <w:r>
              <w:t xml:space="preserve">ownrent</w:t>
            </w:r>
          </w:p>
        </w:tc>
        <w:tc>
          <w:tcPr/>
          <w:p>
            <w:pPr>
              <w:pStyle w:val="Compact"/>
              <w:jc w:val="right"/>
            </w:pPr>
            <w:r>
              <w:t xml:space="preserve">0.00255</w:t>
            </w:r>
          </w:p>
        </w:tc>
        <w:tc>
          <w:tcPr/>
          <w:p>
            <w:pPr>
              <w:pStyle w:val="Compact"/>
              <w:jc w:val="right"/>
            </w:pPr>
            <w:r>
              <w:t xml:space="preserve">0.04272</w:t>
            </w:r>
          </w:p>
        </w:tc>
        <w:tc>
          <w:tcPr/>
          <w:p>
            <w:pPr>
              <w:pStyle w:val="Compact"/>
              <w:jc w:val="right"/>
            </w:pPr>
            <w:r>
              <w:t xml:space="preserve">0.05978</w:t>
            </w:r>
          </w:p>
        </w:tc>
        <w:tc>
          <w:tcPr/>
          <w:p>
            <w:pPr>
              <w:pStyle w:val="Compact"/>
              <w:jc w:val="right"/>
            </w:pPr>
            <w:r>
              <w:t xml:space="preserve">0.95233</w:t>
            </w:r>
          </w:p>
        </w:tc>
        <w:tc>
          <w:tcPr/>
          <w:p>
            <w:pPr>
              <w:pStyle w:val="Compact"/>
              <w:jc w:val="right"/>
            </w:pPr>
            <w:r>
              <w:t xml:space="preserve">0.00989</w:t>
            </w:r>
          </w:p>
        </w:tc>
      </w:tr>
      <w:tr>
        <w:tc>
          <w:tcPr/>
          <w:p>
            <w:pPr>
              <w:pStyle w:val="Compact"/>
              <w:jc w:val="left"/>
            </w:pPr>
            <w:r>
              <w:t xml:space="preserve">directas</w:t>
            </w:r>
          </w:p>
        </w:tc>
        <w:tc>
          <w:tcPr/>
          <w:p>
            <w:pPr>
              <w:pStyle w:val="Compact"/>
              <w:jc w:val="right"/>
            </w:pPr>
            <w:r>
              <w:t xml:space="preserve">-0.00246</w:t>
            </w:r>
          </w:p>
        </w:tc>
        <w:tc>
          <w:tcPr/>
          <w:p>
            <w:pPr>
              <w:pStyle w:val="Compact"/>
              <w:jc w:val="right"/>
            </w:pPr>
            <w:r>
              <w:t xml:space="preserve">0.01223</w:t>
            </w:r>
          </w:p>
        </w:tc>
        <w:tc>
          <w:tcPr/>
          <w:p>
            <w:pPr>
              <w:pStyle w:val="Compact"/>
              <w:jc w:val="right"/>
            </w:pPr>
            <w:r>
              <w:t xml:space="preserve">-0.20135</w:t>
            </w:r>
          </w:p>
        </w:tc>
        <w:tc>
          <w:tcPr/>
          <w:p>
            <w:pPr>
              <w:pStyle w:val="Compact"/>
              <w:jc w:val="right"/>
            </w:pPr>
            <w:r>
              <w:t xml:space="preserve">0.84042</w:t>
            </w:r>
          </w:p>
        </w:tc>
        <w:tc>
          <w:tcPr/>
          <w:p>
            <w:pPr>
              <w:pStyle w:val="Compact"/>
              <w:jc w:val="right"/>
            </w:pPr>
            <w:r>
              <w:t xml:space="preserve">-0.00954</w:t>
            </w:r>
          </w:p>
        </w:tc>
      </w:tr>
      <w:tr>
        <w:tc>
          <w:tcPr/>
          <w:p>
            <w:pPr>
              <w:pStyle w:val="Compact"/>
              <w:jc w:val="left"/>
            </w:pPr>
            <w:r>
              <w:t xml:space="preserve">callfwdv</w:t>
            </w:r>
          </w:p>
        </w:tc>
        <w:tc>
          <w:tcPr/>
          <w:p>
            <w:pPr>
              <w:pStyle w:val="Compact"/>
              <w:jc w:val="right"/>
            </w:pPr>
            <w:r>
              <w:t xml:space="preserve">-0.00118</w:t>
            </w:r>
          </w:p>
        </w:tc>
        <w:tc>
          <w:tcPr/>
          <w:p>
            <w:pPr>
              <w:pStyle w:val="Compact"/>
              <w:jc w:val="right"/>
            </w:pPr>
            <w:r>
              <w:t xml:space="preserve">0.01033</w:t>
            </w:r>
          </w:p>
        </w:tc>
        <w:tc>
          <w:tcPr/>
          <w:p>
            <w:pPr>
              <w:pStyle w:val="Compact"/>
              <w:jc w:val="right"/>
            </w:pPr>
            <w:r>
              <w:t xml:space="preserve">-0.11414</w:t>
            </w:r>
          </w:p>
        </w:tc>
        <w:tc>
          <w:tcPr/>
          <w:p>
            <w:pPr>
              <w:pStyle w:val="Compact"/>
              <w:jc w:val="right"/>
            </w:pPr>
            <w:r>
              <w:t xml:space="preserve">0.90913</w:t>
            </w:r>
          </w:p>
        </w:tc>
        <w:tc>
          <w:tcPr/>
          <w:p>
            <w:pPr>
              <w:pStyle w:val="Compact"/>
              <w:jc w:val="right"/>
            </w:pPr>
            <w:r>
              <w:t xml:space="preserve">-0.00457</w:t>
            </w:r>
          </w:p>
        </w:tc>
      </w:tr>
      <w:tr>
        <w:tc>
          <w:tcPr/>
          <w:p>
            <w:pPr>
              <w:pStyle w:val="Compact"/>
              <w:jc w:val="left"/>
            </w:pPr>
            <w:r>
              <w:t xml:space="preserve">mailord</w:t>
            </w:r>
          </w:p>
        </w:tc>
        <w:tc>
          <w:tcPr/>
          <w:p>
            <w:pPr>
              <w:pStyle w:val="Compact"/>
              <w:jc w:val="right"/>
            </w:pPr>
            <w:r>
              <w:t xml:space="preserve">0.00077</w:t>
            </w:r>
          </w:p>
        </w:tc>
        <w:tc>
          <w:tcPr/>
          <w:p>
            <w:pPr>
              <w:pStyle w:val="Compact"/>
              <w:jc w:val="right"/>
            </w:pPr>
            <w:r>
              <w:t xml:space="preserve">0.08565</w:t>
            </w:r>
          </w:p>
        </w:tc>
        <w:tc>
          <w:tcPr/>
          <w:p>
            <w:pPr>
              <w:pStyle w:val="Compact"/>
              <w:jc w:val="right"/>
            </w:pPr>
            <w:r>
              <w:t xml:space="preserve">0.00897</w:t>
            </w:r>
          </w:p>
        </w:tc>
        <w:tc>
          <w:tcPr/>
          <w:p>
            <w:pPr>
              <w:pStyle w:val="Compact"/>
              <w:jc w:val="right"/>
            </w:pPr>
            <w:r>
              <w:t xml:space="preserve">0.99284</w:t>
            </w:r>
          </w:p>
        </w:tc>
        <w:tc>
          <w:tcPr/>
          <w:p>
            <w:pPr>
              <w:pStyle w:val="Compact"/>
              <w:jc w:val="right"/>
            </w:pPr>
            <w:r>
              <w:t xml:space="preserve">0.00298</w:t>
            </w:r>
          </w:p>
        </w:tc>
      </w:tr>
      <w:tr>
        <w:tc>
          <w:tcPr/>
          <w:p>
            <w:pPr>
              <w:pStyle w:val="Compact"/>
              <w:jc w:val="left"/>
            </w:pPr>
            <w:r>
              <w:t xml:space="preserve">travel</w:t>
            </w:r>
          </w:p>
        </w:tc>
        <w:tc>
          <w:tcPr/>
          <w:p>
            <w:pPr>
              <w:pStyle w:val="Compact"/>
              <w:jc w:val="right"/>
            </w:pPr>
            <w:r>
              <w:t xml:space="preserve">-0.00053</w:t>
            </w:r>
          </w:p>
        </w:tc>
        <w:tc>
          <w:tcPr/>
          <w:p>
            <w:pPr>
              <w:pStyle w:val="Compact"/>
              <w:jc w:val="right"/>
            </w:pPr>
            <w:r>
              <w:t xml:space="preserve">0.04732</w:t>
            </w:r>
          </w:p>
        </w:tc>
        <w:tc>
          <w:tcPr/>
          <w:p>
            <w:pPr>
              <w:pStyle w:val="Compact"/>
              <w:jc w:val="right"/>
            </w:pPr>
            <w:r>
              <w:t xml:space="preserve">-0.01124</w:t>
            </w:r>
          </w:p>
        </w:tc>
        <w:tc>
          <w:tcPr/>
          <w:p>
            <w:pPr>
              <w:pStyle w:val="Compact"/>
              <w:jc w:val="right"/>
            </w:pPr>
            <w:r>
              <w:t xml:space="preserve">0.99103</w:t>
            </w:r>
          </w:p>
        </w:tc>
        <w:tc>
          <w:tcPr/>
          <w:p>
            <w:pPr>
              <w:pStyle w:val="Compact"/>
              <w:jc w:val="right"/>
            </w:pPr>
            <w:r>
              <w:t xml:space="preserve">-0.00206</w:t>
            </w:r>
          </w:p>
        </w:tc>
      </w:tr>
    </w:tbl>
    <w:p>
      <w:pPr>
        <w:pStyle w:val="Compact"/>
        <w:numPr>
          <w:ilvl w:val="0"/>
          <w:numId w:val="1007"/>
        </w:numPr>
      </w:pPr>
      <w:r>
        <w:t xml:space="preserve">Inspect the results. Identify some factors that are strongly associated with churn. If actionable, propose an incentive that can be targeted to the customers to prevent churn.</w:t>
      </w:r>
    </w:p>
    <w:p>
      <w:pPr>
        <w:pStyle w:val="Compact"/>
        <w:numPr>
          <w:ilvl w:val="0"/>
          <w:numId w:val="1008"/>
        </w:numPr>
      </w:pPr>
      <w:r>
        <w:t xml:space="preserve">Retcall has the highest association with churn with an effect_size value of ~3.06, which is not surprising given the nature of the variable being a call to the retention team themselves. Thus, for customers with high retcall values, especially high-value customers, it is critical to first identify the trigger(s) for contacting the retention team. Following this, we can offer personalized outreach with incentives like offers, loyalty rewards, and feedback loops perhaps, to mitigate churn. Another method to proactively manage churn rates is to employ predictive analytics to identify at-risk customers before they reach out to the retention team, and proactively offer solutions tailored to their anticipated needs.</w:t>
      </w:r>
    </w:p>
    <w:p>
      <w:pPr>
        <w:pStyle w:val="Compact"/>
        <w:numPr>
          <w:ilvl w:val="0"/>
          <w:numId w:val="1008"/>
        </w:numPr>
      </w:pPr>
      <w:r>
        <w:t xml:space="preserve">Eqpdays also exhibits a substantial impact on churn, with an effect_size value of ~1.42. This indicates that as equipment ages, it may become less efficient or more prone to issues, leading to increased customer dissatisfaction. To curb churn resulting from this, the eqpday variable could be utilized to identify customers with older equipment and target them with offers for upgrades or replacements. This can be framed as a loyalty perk or a preventive measure to ensure they continue to have a positive experience. Incentives in the form of discounted upgrades would also be feasible, for instance, by providing special financing options (for a limited time, perhaps) or customers due for an upgrade after a certain period. Communication in the form of maintenance tips or automated alerts based on the value of eqpdays could also prove useful in product life extension and reducing dissatisfaction from equipment issues.</w:t>
      </w:r>
    </w:p>
    <w:p>
      <w:pPr>
        <w:pStyle w:val="Compact"/>
        <w:numPr>
          <w:ilvl w:val="0"/>
          <w:numId w:val="1008"/>
        </w:numPr>
      </w:pPr>
      <w:r>
        <w:t xml:space="preserve">The variable creditaa, reflecting a credit AA rating with an effect size of -1.39958 indicates that having a AA credit rating is a strong protective factor against customer churn. Customers with high credit ratings are likely more financially stable and may perceive less risk in continuing service or making long-term commitments. AA credit rating may also correlate with higher levels of customer satisfaction and trust in a good/service, suggesting these customers are more content or engaged with their current arrangements. Targeted incentives for this factor could include, firstly, offering better terms for upgrades or renewals to customers with higher credit ratings, reflecting the lower risk they pose in terms of payment delinquency. For customers interested in expensive services or products, it may be beneficial to provide flexible financing options that leverage their high credit rating to offer better interest rates or payment terms. In terms of expanding customer base (given the negative association of creditaa with churn), developing marketing campaigns that target customers with high credit ratings, emphasizing the stability and trustworthiness of the brand which aligns with their financial behavior, could help create a reliable and more stable customer target.</w:t>
      </w:r>
    </w:p>
    <w:p>
      <w:r>
        <w:br w:type="page"/>
      </w:r>
    </w:p>
    <w:bookmarkEnd w:id="32"/>
    <w:bookmarkStart w:id="33" w:name="economics-of-churn-management"/>
    <w:p>
      <w:pPr>
        <w:pStyle w:val="Heading1"/>
      </w:pPr>
      <w:r>
        <w:t xml:space="preserve">Economics of churn management</w:t>
      </w:r>
    </w:p>
    <w:p>
      <w:pPr>
        <w:pStyle w:val="FirstParagraph"/>
      </w:pPr>
      <w:r>
        <w:t xml:space="preserve">Next, we would like to predict the value of a proposed churn management program in order to assess the maximum amount that we would spend to prevent a customer from churning for one year.</w:t>
      </w:r>
    </w:p>
    <w:p>
      <w:pPr>
        <w:pStyle w:val="BodyText"/>
      </w:pPr>
      <w:r>
        <w:rPr>
          <w:i/>
          <w:iCs/>
        </w:rPr>
        <w:t xml:space="preserve">Perform this prediction</w:t>
      </w:r>
      <w:r>
        <w:t xml:space="preserve">, under the following assumptions:</w:t>
      </w:r>
    </w:p>
    <w:p>
      <w:pPr>
        <w:pStyle w:val="Compact"/>
        <w:numPr>
          <w:ilvl w:val="0"/>
          <w:numId w:val="1009"/>
        </w:numPr>
      </w:pPr>
      <w:r>
        <w:t xml:space="preserve">We consider a planning horizon of 4 years (the current year and three additional years), and an annual discount rate of 8 percent.</w:t>
      </w:r>
    </w:p>
    <w:p>
      <w:pPr>
        <w:pStyle w:val="Compact"/>
        <w:numPr>
          <w:ilvl w:val="0"/>
          <w:numId w:val="1009"/>
        </w:numPr>
      </w:pPr>
      <w:r>
        <w:t xml:space="preserve">Predict the churn management value for 20 groups, but keep in mind that it is good practice to make sure the code works for an arbitrary number of groups in case we wish to modify that in the future.</w:t>
      </w:r>
      <w:r>
        <w:t xml:space="preserve"> </w:t>
      </w:r>
      <w:r>
        <w:t xml:space="preserve">Predict the program value for these 20 customer segments based on the predicted churn rate. Note that we create these segments based on the validation sample data. We predict current and future customer profits at the year-level. Hence, we also need to convert both the monthly churn rate and the revenue data to the year-level.</w:t>
      </w:r>
    </w:p>
    <w:p>
      <w:pPr>
        <w:pStyle w:val="Compact"/>
        <w:numPr>
          <w:ilvl w:val="0"/>
          <w:numId w:val="1009"/>
        </w:numPr>
      </w:pPr>
      <w:r>
        <w:t xml:space="preserve">Assume that the churn management program has a success probability</w:t>
      </w:r>
      <w:r>
        <w:t xml:space="preserve"> </w:t>
      </w:r>
      <w:r>
        <w:rPr>
          <w:rStyle w:val="VerbatimChar"/>
        </w:rPr>
        <w:t xml:space="preserve">gamma</w:t>
      </w:r>
      <w:r>
        <w:t xml:space="preserve"> </w:t>
      </w:r>
      <w:r>
        <w:t xml:space="preserve">(</w:t>
      </w:r>
      <m:oMath>
        <m:r>
          <m:t>γ</m:t>
        </m:r>
      </m:oMath>
      <w:r>
        <w:t xml:space="preserve">) and compare the results for</w:t>
      </w:r>
      <w:r>
        <w:t xml:space="preserve"> </w:t>
      </w:r>
      <m:oMath>
        <m:r>
          <m:t>γ</m:t>
        </m:r>
        <m:r>
          <m:rPr>
            <m:sty m:val="p"/>
          </m:rPr>
          <m:t>=</m:t>
        </m:r>
        <m:r>
          <m:t>0.25</m:t>
        </m:r>
      </m:oMath>
      <w:r>
        <w:t xml:space="preserve"> </w:t>
      </w:r>
      <w:r>
        <w:t xml:space="preserve">and</w:t>
      </w:r>
      <w:r>
        <w:t xml:space="preserve"> </w:t>
      </w:r>
      <m:oMath>
        <m:r>
          <m:t>γ</m:t>
        </m:r>
        <m:r>
          <m:rPr>
            <m:sty m:val="p"/>
          </m:rPr>
          <m:t>=</m:t>
        </m:r>
        <m:r>
          <m:t>0.5</m:t>
        </m:r>
      </m:oMath>
      <w:r>
        <w:t xml:space="preserve">.</w:t>
      </w:r>
    </w:p>
    <w:p>
      <w:pPr>
        <w:pStyle w:val="FirstParagraph"/>
      </w:pPr>
      <w:r>
        <w:t xml:space="preserve">Hint: It is easy to make little mistakes in the lifetime value predictions. Hence, be very clear about what your code is supposed to achieve, and check that every step is correct.</w:t>
      </w:r>
    </w:p>
    <w:p>
      <w:pPr>
        <w:pStyle w:val="SourceCode"/>
      </w:pPr>
      <w:r>
        <w:rPr>
          <w:rStyle w:val="CommentTok"/>
        </w:rPr>
        <w:t xml:space="preserve"># Goal: calculate LTV without churn program and LTV with churn program</w:t>
      </w:r>
      <w:r>
        <w:br/>
      </w:r>
      <w:r>
        <w:rPr>
          <w:rStyle w:val="CommentTok"/>
        </w:rPr>
        <w:t xml:space="preserve"># Step 1: Create groups based on predicted_churn ranking.</w:t>
      </w:r>
      <w:r>
        <w:br/>
      </w:r>
      <w:r>
        <w:rPr>
          <w:rStyle w:val="CommentTok"/>
        </w:rPr>
        <w:t xml:space="preserve"># Step 2: Create function calculates LTV without churn program (however, allow the function to take in a churn adjustment that we can plug gamma into) -&gt; Sum for each year retention_rate^t * customer_profit divided by (1+.08)^t</w:t>
      </w:r>
      <w:r>
        <w:br/>
      </w:r>
      <w:r>
        <w:rPr>
          <w:rStyle w:val="CommentTok"/>
        </w:rPr>
        <w:t xml:space="preserve"># Step 3: Calculate this for all groups and store the values</w:t>
      </w:r>
      <w:r>
        <w:br/>
      </w:r>
      <w:r>
        <w:rPr>
          <w:rStyle w:val="CommentTok"/>
        </w:rPr>
        <w:t xml:space="preserve"># Step 4: Calculate this for all groups with churn adjustment of .25 and store the values</w:t>
      </w:r>
      <w:r>
        <w:br/>
      </w:r>
      <w:r>
        <w:rPr>
          <w:rStyle w:val="CommentTok"/>
        </w:rPr>
        <w:t xml:space="preserve"># Step 5: Calculate this for all groups with churn adjustment of .5 and store the values</w:t>
      </w:r>
      <w:r>
        <w:br/>
      </w:r>
      <w:r>
        <w:br/>
      </w:r>
      <w:r>
        <w:rPr>
          <w:rStyle w:val="CommentTok"/>
        </w:rPr>
        <w:t xml:space="preserve"># Key things to note: churn is monthly and so is revenue. Account for this fact.</w:t>
      </w:r>
      <w:r>
        <w:br/>
      </w:r>
      <w:r>
        <w:br/>
      </w:r>
      <w:r>
        <w:br/>
      </w:r>
      <w:r>
        <w:rPr>
          <w:rStyle w:val="NormalTok"/>
        </w:rPr>
        <w:t xml:space="preserve">create_n_groups </w:t>
      </w:r>
      <w:r>
        <w:rPr>
          <w:rStyle w:val="OtherTok"/>
        </w:rPr>
        <w:t xml:space="preserve">&lt;-</w:t>
      </w:r>
      <w:r>
        <w:rPr>
          <w:rStyle w:val="NormalTok"/>
        </w:rPr>
        <w:t xml:space="preserve"> </w:t>
      </w:r>
      <w:r>
        <w:rPr>
          <w:rStyle w:val="ControlFlowTok"/>
        </w:rPr>
        <w:t xml:space="preserve">function</w:t>
      </w:r>
      <w:r>
        <w:rPr>
          <w:rStyle w:val="NormalTok"/>
        </w:rPr>
        <w:t xml:space="preserve">(predicted, observed, n_segments) {</w:t>
      </w:r>
      <w:r>
        <w:br/>
      </w:r>
      <w:r>
        <w:rPr>
          <w:rStyle w:val="NormalTok"/>
        </w:rPr>
        <w:t xml:space="preserve">  DT </w:t>
      </w:r>
      <w:r>
        <w:rPr>
          <w:rStyle w:val="OtherTok"/>
        </w:rPr>
        <w:t xml:space="preserve">&lt;-</w:t>
      </w:r>
      <w:r>
        <w:rPr>
          <w:rStyle w:val="NormalTok"/>
        </w:rPr>
        <w:t xml:space="preserve"> </w:t>
      </w:r>
      <w:r>
        <w:rPr>
          <w:rStyle w:val="FunctionTok"/>
        </w:rPr>
        <w:t xml:space="preserve">data.table</w:t>
      </w:r>
      <w:r>
        <w:rPr>
          <w:rStyle w:val="NormalTok"/>
        </w:rPr>
        <w:t xml:space="preserve">(</w:t>
      </w:r>
      <w:r>
        <w:rPr>
          <w:rStyle w:val="AttributeTok"/>
        </w:rPr>
        <w:t xml:space="preserve">predicted_churn =</w:t>
      </w:r>
      <w:r>
        <w:rPr>
          <w:rStyle w:val="NormalTok"/>
        </w:rPr>
        <w:t xml:space="preserve"> predicted, </w:t>
      </w:r>
      <w:r>
        <w:rPr>
          <w:rStyle w:val="AttributeTok"/>
        </w:rPr>
        <w:t xml:space="preserve">observed_churn =</w:t>
      </w:r>
      <w:r>
        <w:rPr>
          <w:rStyle w:val="NormalTok"/>
        </w:rPr>
        <w:t xml:space="preserve"> observed</w:t>
      </w:r>
      <w:r>
        <w:rPr>
          <w:rStyle w:val="SpecialCharTok"/>
        </w:rPr>
        <w:t xml:space="preserve">$</w:t>
      </w:r>
      <w:r>
        <w:rPr>
          <w:rStyle w:val="NormalTok"/>
        </w:rPr>
        <w:t xml:space="preserve">churn, </w:t>
      </w:r>
      <w:r>
        <w:rPr>
          <w:rStyle w:val="AttributeTok"/>
        </w:rPr>
        <w:t xml:space="preserve">observed_revenue =</w:t>
      </w:r>
      <w:r>
        <w:rPr>
          <w:rStyle w:val="NormalTok"/>
        </w:rPr>
        <w:t xml:space="preserve"> observed</w:t>
      </w:r>
      <w:r>
        <w:rPr>
          <w:rStyle w:val="SpecialCharTok"/>
        </w:rPr>
        <w:t xml:space="preserve">$</w:t>
      </w:r>
      <w:r>
        <w:rPr>
          <w:rStyle w:val="NormalTok"/>
        </w:rPr>
        <w:t xml:space="preserve">revenue)</w:t>
      </w:r>
      <w:r>
        <w:br/>
      </w:r>
      <w:r>
        <w:rPr>
          <w:rStyle w:val="NormalTok"/>
        </w:rPr>
        <w:t xml:space="preserve">  DT[, score_group </w:t>
      </w:r>
      <w:r>
        <w:rPr>
          <w:rStyle w:val="SpecialCharTok"/>
        </w:rPr>
        <w:t xml:space="preserve">:=</w:t>
      </w:r>
      <w:r>
        <w:rPr>
          <w:rStyle w:val="NormalTok"/>
        </w:rPr>
        <w:t xml:space="preserve"> </w:t>
      </w:r>
      <w:r>
        <w:rPr>
          <w:rStyle w:val="FunctionTok"/>
        </w:rPr>
        <w:t xml:space="preserve">cut_number</w:t>
      </w:r>
      <w:r>
        <w:rPr>
          <w:rStyle w:val="NormalTok"/>
        </w:rPr>
        <w:t xml:space="preserve">(predicted, </w:t>
      </w:r>
      <w:r>
        <w:rPr>
          <w:rStyle w:val="AttributeTok"/>
        </w:rPr>
        <w:t xml:space="preserve">n =</w:t>
      </w:r>
      <w:r>
        <w:rPr>
          <w:rStyle w:val="NormalTok"/>
        </w:rPr>
        <w:t xml:space="preserve"> n_segments)]</w:t>
      </w:r>
      <w:r>
        <w:br/>
      </w:r>
      <w:r>
        <w:rPr>
          <w:rStyle w:val="NormalTok"/>
        </w:rPr>
        <w:t xml:space="preserve">  DT[, score_group_no </w:t>
      </w:r>
      <w:r>
        <w:rPr>
          <w:rStyle w:val="SpecialCharTok"/>
        </w:rPr>
        <w:t xml:space="preserve">:=</w:t>
      </w:r>
      <w:r>
        <w:rPr>
          <w:rStyle w:val="NormalTok"/>
        </w:rPr>
        <w:t xml:space="preserve"> </w:t>
      </w:r>
      <w:r>
        <w:rPr>
          <w:rStyle w:val="FunctionTok"/>
        </w:rPr>
        <w:t xml:space="preserve">as.integer</w:t>
      </w:r>
      <w:r>
        <w:rPr>
          <w:rStyle w:val="NormalTok"/>
        </w:rPr>
        <w:t xml:space="preserve">(score_group)]</w:t>
      </w:r>
      <w:r>
        <w:br/>
      </w:r>
      <w:r>
        <w:rPr>
          <w:rStyle w:val="NormalTok"/>
        </w:rPr>
        <w:t xml:space="preserve">  </w:t>
      </w:r>
      <w:r>
        <w:br/>
      </w:r>
      <w:r>
        <w:rPr>
          <w:rStyle w:val="NormalTok"/>
        </w:rPr>
        <w:t xml:space="preserve">  group_DT </w:t>
      </w:r>
      <w:r>
        <w:rPr>
          <w:rStyle w:val="OtherTok"/>
        </w:rPr>
        <w:t xml:space="preserve">&lt;-</w:t>
      </w:r>
      <w:r>
        <w:rPr>
          <w:rStyle w:val="NormalTok"/>
        </w:rPr>
        <w:t xml:space="preserve"> DT[, .(</w:t>
      </w:r>
      <w:r>
        <w:br/>
      </w:r>
      <w:r>
        <w:rPr>
          <w:rStyle w:val="NormalTok"/>
        </w:rPr>
        <w:t xml:space="preserve">    </w:t>
      </w:r>
      <w:r>
        <w:rPr>
          <w:rStyle w:val="AttributeTok"/>
        </w:rPr>
        <w:t xml:space="preserve">avg_score =</w:t>
      </w:r>
      <w:r>
        <w:rPr>
          <w:rStyle w:val="NormalTok"/>
        </w:rPr>
        <w:t xml:space="preserve"> </w:t>
      </w:r>
      <w:r>
        <w:rPr>
          <w:rStyle w:val="FunctionTok"/>
        </w:rPr>
        <w:t xml:space="preserve">mean</w:t>
      </w:r>
      <w:r>
        <w:rPr>
          <w:rStyle w:val="NormalTok"/>
        </w:rPr>
        <w:t xml:space="preserve">(predicted_churn),</w:t>
      </w:r>
      <w:r>
        <w:br/>
      </w:r>
      <w:r>
        <w:rPr>
          <w:rStyle w:val="NormalTok"/>
        </w:rPr>
        <w:t xml:space="preserve">    </w:t>
      </w:r>
      <w:r>
        <w:rPr>
          <w:rStyle w:val="AttributeTok"/>
        </w:rPr>
        <w:t xml:space="preserve">avg_observed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(observed_churn))</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avg_annual_revenue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(observed_revenue)</w:t>
      </w:r>
      <w:r>
        <w:br/>
      </w:r>
      <w:r>
        <w:rPr>
          <w:rStyle w:val="NormalTok"/>
        </w:rPr>
        <w:t xml:space="preserve">  ), by </w:t>
      </w:r>
      <w:r>
        <w:rPr>
          <w:rStyle w:val="OtherTok"/>
        </w:rPr>
        <w:t xml:space="preserve">=</w:t>
      </w:r>
      <w:r>
        <w:rPr>
          <w:rStyle w:val="NormalTok"/>
        </w:rPr>
        <w:t xml:space="preserve"> score_group_no]</w:t>
      </w:r>
      <w:r>
        <w:br/>
      </w:r>
      <w:r>
        <w:rPr>
          <w:rStyle w:val="NormalTok"/>
        </w:rPr>
        <w:t xml:space="preserve">  </w:t>
      </w:r>
      <w:r>
        <w:br/>
      </w:r>
      <w:r>
        <w:rPr>
          <w:rStyle w:val="NormalTok"/>
        </w:rPr>
        <w:t xml:space="preserve">  </w:t>
      </w:r>
      <w:r>
        <w:rPr>
          <w:rStyle w:val="FunctionTok"/>
        </w:rPr>
        <w:t xml:space="preserve">return</w:t>
      </w:r>
      <w:r>
        <w:rPr>
          <w:rStyle w:val="NormalTok"/>
        </w:rPr>
        <w:t xml:space="preserve">(group_DT);</w:t>
      </w:r>
      <w:r>
        <w:br/>
      </w:r>
      <w:r>
        <w:rPr>
          <w:rStyle w:val="NormalTok"/>
        </w:rPr>
        <w:t xml:space="preserve">}</w:t>
      </w:r>
      <w:r>
        <w:br/>
      </w:r>
      <w:r>
        <w:br/>
      </w:r>
      <w:r>
        <w:rPr>
          <w:rStyle w:val="CommentTok"/>
        </w:rPr>
        <w:t xml:space="preserve">#Create groups based on predicted churn with data on predicted churn, observed churn, and annual revenue. Churn is adjusted for yearly churn.</w:t>
      </w:r>
      <w:r>
        <w:br/>
      </w:r>
      <w:r>
        <w:rPr>
          <w:rStyle w:val="NormalTok"/>
        </w:rPr>
        <w:t xml:space="preserve">grouped_data </w:t>
      </w:r>
      <w:r>
        <w:rPr>
          <w:rStyle w:val="OtherTok"/>
        </w:rPr>
        <w:t xml:space="preserve">=</w:t>
      </w:r>
      <w:r>
        <w:rPr>
          <w:rStyle w:val="NormalTok"/>
        </w:rPr>
        <w:t xml:space="preserve"> </w:t>
      </w:r>
      <w:r>
        <w:rPr>
          <w:rStyle w:val="FunctionTok"/>
        </w:rPr>
        <w:t xml:space="preserve">create_n_groups</w:t>
      </w:r>
      <w:r>
        <w:rPr>
          <w:rStyle w:val="NormalTok"/>
        </w:rPr>
        <w:t xml:space="preserve">(</w:t>
      </w:r>
      <w:r>
        <w:rPr>
          <w:rStyle w:val="AttributeTok"/>
        </w:rPr>
        <w:t xml:space="preserve">predicted =</w:t>
      </w:r>
      <w:r>
        <w:rPr>
          <w:rStyle w:val="NormalTok"/>
        </w:rPr>
        <w:t xml:space="preserve"> predicted_response, </w:t>
      </w:r>
      <w:r>
        <w:rPr>
          <w:rStyle w:val="AttributeTok"/>
        </w:rPr>
        <w:t xml:space="preserve">observed =</w:t>
      </w:r>
      <w:r>
        <w:rPr>
          <w:rStyle w:val="NormalTok"/>
        </w:rPr>
        <w:t xml:space="preserve"> validation_data, </w:t>
      </w:r>
      <w:r>
        <w:rPr>
          <w:rStyle w:val="AttributeTok"/>
        </w:rPr>
        <w:t xml:space="preserve">n_segments=</w:t>
      </w:r>
      <w:r>
        <w:rPr>
          <w:rStyle w:val="DecValTok"/>
        </w:rPr>
        <w:t xml:space="preserve">20</w:t>
      </w:r>
      <w:r>
        <w:rPr>
          <w:rStyle w:val="NormalTok"/>
        </w:rPr>
        <w:t xml:space="preserve">)</w:t>
      </w:r>
      <w:r>
        <w:br/>
      </w:r>
      <w:r>
        <w:br/>
      </w:r>
      <w:r>
        <w:br/>
      </w:r>
      <w:r>
        <w:rPr>
          <w:rStyle w:val="NormalTok"/>
        </w:rPr>
        <w:t xml:space="preserve">calculate_LTV </w:t>
      </w:r>
      <w:r>
        <w:rPr>
          <w:rStyle w:val="OtherTok"/>
        </w:rPr>
        <w:t xml:space="preserve">&lt;-</w:t>
      </w:r>
      <w:r>
        <w:rPr>
          <w:rStyle w:val="NormalTok"/>
        </w:rPr>
        <w:t xml:space="preserve"> </w:t>
      </w:r>
      <w:r>
        <w:rPr>
          <w:rStyle w:val="ControlFlowTok"/>
        </w:rPr>
        <w:t xml:space="preserve">function</w:t>
      </w:r>
      <w:r>
        <w:rPr>
          <w:rStyle w:val="NormalTok"/>
        </w:rPr>
        <w:t xml:space="preserve">(observed_churn, churn_program_success, annual_revenue, years, discount_rate) {</w:t>
      </w:r>
      <w:r>
        <w:br/>
      </w:r>
      <w:r>
        <w:rPr>
          <w:rStyle w:val="NormalTok"/>
        </w:rPr>
        <w:t xml:space="preserve">  </w:t>
      </w:r>
      <w:r>
        <w:rPr>
          <w:rStyle w:val="CommentTok"/>
        </w:rPr>
        <w:t xml:space="preserve"># Key assumption: predicting average per person revenue while accounting for churn</w:t>
      </w:r>
      <w:r>
        <w:br/>
      </w:r>
      <w:r>
        <w:rPr>
          <w:rStyle w:val="NormalTok"/>
        </w:rPr>
        <w:t xml:space="preserve">  total_revenue </w:t>
      </w:r>
      <w:r>
        <w:rPr>
          <w:rStyle w:val="OtherTok"/>
        </w:rPr>
        <w:t xml:space="preserve">=</w:t>
      </w:r>
      <w:r>
        <w:rPr>
          <w:rStyle w:val="NormalTok"/>
        </w:rPr>
        <w:t xml:space="preserve"> </w:t>
      </w:r>
      <w:r>
        <w:rPr>
          <w:rStyle w:val="DecValTok"/>
        </w:rPr>
        <w:t xml:space="preserve">0</w:t>
      </w:r>
      <w:r>
        <w:br/>
      </w:r>
      <w:r>
        <w:rPr>
          <w:rStyle w:val="NormalTok"/>
        </w:rPr>
        <w:t xml:space="preserve">  adjusted_churn_rate </w:t>
      </w:r>
      <w:r>
        <w:rPr>
          <w:rStyle w:val="OtherTok"/>
        </w:rPr>
        <w:t xml:space="preserve">=</w:t>
      </w:r>
      <w:r>
        <w:rPr>
          <w:rStyle w:val="NormalTok"/>
        </w:rPr>
        <w:t xml:space="preserve"> observed_churn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churn_program_success)</w:t>
      </w:r>
      <w:r>
        <w:br/>
      </w:r>
      <w:r>
        <w:br/>
      </w:r>
      <w:r>
        <w:rPr>
          <w:rStyle w:val="NormalTok"/>
        </w:rPr>
        <w:t xml:space="preserve">  </w:t>
      </w: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years) {</w:t>
      </w:r>
      <w:r>
        <w:br/>
      </w:r>
      <w:r>
        <w:rPr>
          <w:rStyle w:val="NormalTok"/>
        </w:rPr>
        <w:t xml:space="preserve">    retention_rate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adjusted_churn_rate)</w:t>
      </w:r>
      <w:r>
        <w:rPr>
          <w:rStyle w:val="SpecialCharTok"/>
        </w:rPr>
        <w:t xml:space="preserve">^</w:t>
      </w:r>
      <w:r>
        <w:rPr>
          <w:rStyle w:val="NormalTok"/>
        </w:rPr>
        <w:t xml:space="preserve">t</w:t>
      </w:r>
      <w:r>
        <w:br/>
      </w:r>
      <w:r>
        <w:rPr>
          <w:rStyle w:val="NormalTok"/>
        </w:rPr>
        <w:t xml:space="preserve">    discounted_cash_flow </w:t>
      </w:r>
      <w:r>
        <w:rPr>
          <w:rStyle w:val="OtherTok"/>
        </w:rPr>
        <w:t xml:space="preserve">=</w:t>
      </w:r>
      <w:r>
        <w:rPr>
          <w:rStyle w:val="NormalTok"/>
        </w:rPr>
        <w:t xml:space="preserve"> (annual_revenue </w:t>
      </w:r>
      <w:r>
        <w:rPr>
          <w:rStyle w:val="SpecialCharTok"/>
        </w:rPr>
        <w:t xml:space="preserve">*</w:t>
      </w:r>
      <w:r>
        <w:rPr>
          <w:rStyle w:val="NormalTok"/>
        </w:rPr>
        <w:t xml:space="preserve"> retention_rate)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t</w:t>
      </w:r>
      <w:r>
        <w:br/>
      </w:r>
      <w:r>
        <w:rPr>
          <w:rStyle w:val="NormalTok"/>
        </w:rPr>
        <w:t xml:space="preserve">    total_revenue </w:t>
      </w:r>
      <w:r>
        <w:rPr>
          <w:rStyle w:val="OtherTok"/>
        </w:rPr>
        <w:t xml:space="preserve">=</w:t>
      </w:r>
      <w:r>
        <w:rPr>
          <w:rStyle w:val="NormalTok"/>
        </w:rPr>
        <w:t xml:space="preserve"> total_revenue </w:t>
      </w:r>
      <w:r>
        <w:rPr>
          <w:rStyle w:val="SpecialCharTok"/>
        </w:rPr>
        <w:t xml:space="preserve">+</w:t>
      </w:r>
      <w:r>
        <w:rPr>
          <w:rStyle w:val="NormalTok"/>
        </w:rPr>
        <w:t xml:space="preserve"> discounted_cash_flow</w:t>
      </w:r>
      <w:r>
        <w:br/>
      </w:r>
      <w:r>
        <w:rPr>
          <w:rStyle w:val="NormalTok"/>
        </w:rPr>
        <w:t xml:space="preserve">  }</w:t>
      </w:r>
      <w:r>
        <w:br/>
      </w:r>
      <w:r>
        <w:br/>
      </w:r>
      <w:r>
        <w:rPr>
          <w:rStyle w:val="NormalTok"/>
        </w:rPr>
        <w:t xml:space="preserve">  </w:t>
      </w:r>
      <w:r>
        <w:rPr>
          <w:rStyle w:val="FunctionTok"/>
        </w:rPr>
        <w:t xml:space="preserve">return</w:t>
      </w:r>
      <w:r>
        <w:rPr>
          <w:rStyle w:val="NormalTok"/>
        </w:rPr>
        <w:t xml:space="preserve">(total_revenue)</w:t>
      </w:r>
      <w:r>
        <w:br/>
      </w:r>
      <w:r>
        <w:rPr>
          <w:rStyle w:val="NormalTok"/>
        </w:rPr>
        <w:t xml:space="preserve">}</w:t>
      </w:r>
      <w:r>
        <w:br/>
      </w:r>
      <w:r>
        <w:br/>
      </w:r>
      <w:r>
        <w:rPr>
          <w:rStyle w:val="CommentTok"/>
        </w:rPr>
        <w:t xml:space="preserve"># Assuming years = 4, discount_rate = 8%</w:t>
      </w:r>
      <w:r>
        <w:br/>
      </w:r>
      <w:r>
        <w:rPr>
          <w:rStyle w:val="NormalTok"/>
        </w:rPr>
        <w:t xml:space="preserve">years </w:t>
      </w:r>
      <w:r>
        <w:rPr>
          <w:rStyle w:val="OtherTok"/>
        </w:rPr>
        <w:t xml:space="preserve">&lt;-</w:t>
      </w:r>
      <w:r>
        <w:rPr>
          <w:rStyle w:val="NormalTok"/>
        </w:rPr>
        <w:t xml:space="preserve"> </w:t>
      </w:r>
      <w:r>
        <w:rPr>
          <w:rStyle w:val="DecValTok"/>
        </w:rPr>
        <w:t xml:space="preserve">4</w:t>
      </w:r>
      <w:r>
        <w:br/>
      </w:r>
      <w:r>
        <w:rPr>
          <w:rStyle w:val="NormalTok"/>
        </w:rPr>
        <w:t xml:space="preserve">discount_rate </w:t>
      </w:r>
      <w:r>
        <w:rPr>
          <w:rStyle w:val="OtherTok"/>
        </w:rPr>
        <w:t xml:space="preserve">&lt;-</w:t>
      </w:r>
      <w:r>
        <w:rPr>
          <w:rStyle w:val="NormalTok"/>
        </w:rPr>
        <w:t xml:space="preserve"> </w:t>
      </w:r>
      <w:r>
        <w:rPr>
          <w:rStyle w:val="FloatTok"/>
        </w:rPr>
        <w:t xml:space="preserve">0.08</w:t>
      </w:r>
      <w:r>
        <w:br/>
      </w:r>
      <w:r>
        <w:rPr>
          <w:rStyle w:val="NormalTok"/>
        </w:rPr>
        <w:t xml:space="preserve">success_probabilities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0.5</w:t>
      </w:r>
      <w:r>
        <w:rPr>
          <w:rStyle w:val="NormalTok"/>
        </w:rPr>
        <w:t xml:space="preserve">)</w:t>
      </w:r>
      <w:r>
        <w:br/>
      </w:r>
      <w:r>
        <w:br/>
      </w:r>
      <w:r>
        <w:rPr>
          <w:rStyle w:val="CommentTok"/>
        </w:rPr>
        <w:t xml:space="preserve"># Calculate LTV for each group and each gamma</w:t>
      </w:r>
      <w:r>
        <w:br/>
      </w:r>
      <w:r>
        <w:rPr>
          <w:rStyle w:val="NormalTok"/>
        </w:rPr>
        <w:t xml:space="preserve">grouped_data[, LTV_no_program </w:t>
      </w:r>
      <w:r>
        <w:rPr>
          <w:rStyle w:val="SpecialCharTok"/>
        </w:rPr>
        <w:t xml:space="preserve">:=</w:t>
      </w:r>
      <w:r>
        <w:rPr>
          <w:rStyle w:val="NormalTok"/>
        </w:rPr>
        <w:t xml:space="preserve"> </w:t>
      </w:r>
      <w:r>
        <w:rPr>
          <w:rStyle w:val="FunctionTok"/>
        </w:rPr>
        <w:t xml:space="preserve">calculate_LTV</w:t>
      </w:r>
      <w:r>
        <w:rPr>
          <w:rStyle w:val="NormalTok"/>
        </w:rPr>
        <w:t xml:space="preserve">(avg_observed, </w:t>
      </w:r>
      <w:r>
        <w:rPr>
          <w:rStyle w:val="DecValTok"/>
        </w:rPr>
        <w:t xml:space="preserve">0</w:t>
      </w:r>
      <w:r>
        <w:rPr>
          <w:rStyle w:val="NormalTok"/>
        </w:rPr>
        <w:t xml:space="preserve">, avg_annual_revenue, years, discount_rate)]</w:t>
      </w:r>
      <w:r>
        <w:br/>
      </w:r>
      <w:r>
        <w:rPr>
          <w:rStyle w:val="ControlFlowTok"/>
        </w:rPr>
        <w:t xml:space="preserve">for</w:t>
      </w:r>
      <w:r>
        <w:rPr>
          <w:rStyle w:val="NormalTok"/>
        </w:rPr>
        <w:t xml:space="preserve"> (gamma </w:t>
      </w:r>
      <w:r>
        <w:rPr>
          <w:rStyle w:val="ControlFlowTok"/>
        </w:rPr>
        <w:t xml:space="preserve">in</w:t>
      </w:r>
      <w:r>
        <w:rPr>
          <w:rStyle w:val="NormalTok"/>
        </w:rPr>
        <w:t xml:space="preserve"> success_probabilities) {</w:t>
      </w:r>
      <w:r>
        <w:br/>
      </w:r>
      <w:r>
        <w:rPr>
          <w:rStyle w:val="NormalTok"/>
        </w:rPr>
        <w:t xml:space="preserve">  column_name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"LTV_with_gamma"</w:t>
      </w:r>
      <w:r>
        <w:rPr>
          <w:rStyle w:val="NormalTok"/>
        </w:rPr>
        <w:t xml:space="preserve">, gamma,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grouped_data[, (column_name) </w:t>
      </w:r>
      <w:r>
        <w:rPr>
          <w:rStyle w:val="SpecialCharTok"/>
        </w:rPr>
        <w:t xml:space="preserve">:=</w:t>
      </w:r>
      <w:r>
        <w:rPr>
          <w:rStyle w:val="NormalTok"/>
        </w:rPr>
        <w:t xml:space="preserve"> </w:t>
      </w:r>
      <w:r>
        <w:rPr>
          <w:rStyle w:val="FunctionTok"/>
        </w:rPr>
        <w:t xml:space="preserve">calculate_LTV</w:t>
      </w:r>
      <w:r>
        <w:rPr>
          <w:rStyle w:val="NormalTok"/>
        </w:rPr>
        <w:t xml:space="preserve">(avg_observed, gamma, avg_annual_revenue, years, discount_rate)]</w:t>
      </w:r>
      <w:r>
        <w:br/>
      </w:r>
      <w:r>
        <w:rPr>
          <w:rStyle w:val="NormalTok"/>
        </w:rPr>
        <w:t xml:space="preserve">}</w:t>
      </w:r>
    </w:p>
    <w:p>
      <w:pPr>
        <w:pStyle w:val="SourceCode"/>
      </w:pPr>
      <w:r>
        <w:rPr>
          <w:rStyle w:val="NormalTok"/>
        </w:rPr>
        <w:t xml:space="preserve">grouped_data </w:t>
      </w:r>
      <w:r>
        <w:rPr>
          <w:rStyle w:val="OtherTok"/>
        </w:rPr>
        <w:t xml:space="preserve">=</w:t>
      </w:r>
      <w:r>
        <w:rPr>
          <w:rStyle w:val="NormalTok"/>
        </w:rPr>
        <w:t xml:space="preserve"> </w:t>
      </w:r>
      <w:r>
        <w:rPr>
          <w:rStyle w:val="FunctionTok"/>
        </w:rPr>
        <w:t xml:space="preserve">setorder</w:t>
      </w:r>
      <w:r>
        <w:rPr>
          <w:rStyle w:val="NormalTok"/>
        </w:rPr>
        <w:t xml:space="preserve">(grouped_data, score_group_no)</w:t>
      </w:r>
      <w:r>
        <w:br/>
      </w:r>
      <w:r>
        <w:rPr>
          <w:rStyle w:val="NormalTok"/>
        </w:rPr>
        <w:t xml:space="preserve">grouped_data</w:t>
      </w:r>
    </w:p>
    <w:p>
      <w:r>
        <w:br w:type="page"/>
      </w:r>
    </w:p>
    <w:bookmarkEnd w:id="33"/>
    <w:bookmarkStart w:id="34" w:name="summarize-your-main-results"/>
    <w:p>
      <w:pPr>
        <w:pStyle w:val="Heading1"/>
      </w:pPr>
      <w:r>
        <w:t xml:space="preserve">Summarize your main results</w:t>
      </w:r>
    </w:p>
    <w:p>
      <w:pPr>
        <w:pStyle w:val="FirstParagraph"/>
      </w:pPr>
      <w:r>
        <w:rPr>
          <w:i/>
          <w:iCs/>
        </w:rPr>
        <w:t xml:space="preserve">Please organize your main results along the four questions posed in the overview.</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531">
    <w:nsid w:val="00A9953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22" Target="https://cran.r-project.org/web/packages/broom/vignettes/broom.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ran.r-project.org/web/packages/broom/vignettes/broo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Churn Management</dc:title>
  <dc:creator>Ben Heim, Marcell Milo-Sidlo, Julia Luo, Pierre Chan, Alicia Soosai</dc:creator>
  <cp:keywords/>
  <dcterms:created xsi:type="dcterms:W3CDTF">2024-11-17T23:12:47Z</dcterms:created>
  <dcterms:modified xsi:type="dcterms:W3CDTF">2024-11-17T23:12:47Z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phics">
    <vt:lpwstr>True</vt:lpwstr>
  </property>
  <property fmtid="{D5CDD505-2E9C-101B-9397-08002B2CF9AE}" pid="3" name="output">
    <vt:lpwstr/>
  </property>
  <property fmtid="{D5CDD505-2E9C-101B-9397-08002B2CF9AE}" pid="4" name="urlcolor">
    <vt:lpwstr>blue</vt:lpwstr>
  </property>
</Properties>
</file>