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898D" w14:textId="1A24895E" w:rsidR="00537161" w:rsidRPr="00D959F5" w:rsidRDefault="006C2727" w:rsidP="006C2727">
      <w:pPr>
        <w:pStyle w:val="Title"/>
        <w:jc w:val="center"/>
        <w:rPr>
          <w:u w:val="thick"/>
          <w:lang w:val="en-GB"/>
        </w:rPr>
      </w:pPr>
      <w:r w:rsidRPr="00D959F5">
        <w:rPr>
          <w:u w:val="thick"/>
          <w:lang w:val="en-GB"/>
        </w:rPr>
        <w:t>EECS759P Coursework 1 Report</w:t>
      </w:r>
    </w:p>
    <w:p w14:paraId="0CF6048E" w14:textId="77777777" w:rsidR="006C2727" w:rsidRPr="00D959F5" w:rsidRDefault="006C2727" w:rsidP="006C2727">
      <w:pPr>
        <w:rPr>
          <w:lang w:val="en-GB"/>
        </w:rPr>
      </w:pPr>
    </w:p>
    <w:p w14:paraId="4C19E6BC" w14:textId="592F37FA" w:rsidR="006C2727" w:rsidRPr="00D959F5" w:rsidRDefault="006C2727" w:rsidP="006C2727">
      <w:pPr>
        <w:rPr>
          <w:lang w:val="en-GB"/>
        </w:rPr>
      </w:pPr>
      <w:r w:rsidRPr="00D959F5">
        <w:rPr>
          <w:lang w:val="en-GB"/>
        </w:rPr>
        <w:t xml:space="preserve">Name: Bheki </w:t>
      </w:r>
      <w:proofErr w:type="spellStart"/>
      <w:r w:rsidRPr="00D959F5">
        <w:rPr>
          <w:lang w:val="en-GB"/>
        </w:rPr>
        <w:t>Maenetja</w:t>
      </w:r>
      <w:proofErr w:type="spellEnd"/>
    </w:p>
    <w:p w14:paraId="7DE918E7" w14:textId="4580EBAA" w:rsidR="00BD608E" w:rsidRPr="00D959F5" w:rsidRDefault="006C2727" w:rsidP="006C2727">
      <w:pPr>
        <w:rPr>
          <w:lang w:val="en-GB"/>
        </w:rPr>
      </w:pPr>
      <w:r w:rsidRPr="00D959F5">
        <w:rPr>
          <w:lang w:val="en-GB"/>
        </w:rPr>
        <w:t>Student Number: 230382466</w:t>
      </w:r>
    </w:p>
    <w:p w14:paraId="15810635" w14:textId="7DFB9045" w:rsidR="007E11DA" w:rsidRPr="00D959F5" w:rsidRDefault="007E11DA" w:rsidP="007E11DA">
      <w:pPr>
        <w:pStyle w:val="Heading1"/>
        <w:rPr>
          <w:u w:val="single"/>
          <w:lang w:val="en-GB"/>
        </w:rPr>
      </w:pPr>
      <w:r w:rsidRPr="00D959F5">
        <w:rPr>
          <w:u w:val="single"/>
          <w:lang w:val="en-GB"/>
        </w:rPr>
        <w:t>Agenda-based Search</w:t>
      </w:r>
    </w:p>
    <w:p w14:paraId="7B58CA5E" w14:textId="77777777" w:rsidR="007E11DA" w:rsidRPr="00D959F5" w:rsidRDefault="007E11DA" w:rsidP="007E11DA">
      <w:pPr>
        <w:rPr>
          <w:lang w:val="en-GB"/>
        </w:rPr>
      </w:pPr>
    </w:p>
    <w:p w14:paraId="13D4949E" w14:textId="152D08E8" w:rsidR="007E11DA" w:rsidRDefault="007E11DA" w:rsidP="007E11DA">
      <w:pPr>
        <w:pStyle w:val="Heading2"/>
        <w:rPr>
          <w:lang w:val="en-GB"/>
        </w:rPr>
      </w:pPr>
      <w:r w:rsidRPr="00D959F5">
        <w:rPr>
          <w:lang w:val="en-GB"/>
        </w:rPr>
        <w:t>DFS, BFS and</w:t>
      </w:r>
      <w:r w:rsidR="0076410D" w:rsidRPr="00D959F5">
        <w:rPr>
          <w:lang w:val="en-GB"/>
        </w:rPr>
        <w:t xml:space="preserve"> </w:t>
      </w:r>
      <w:r w:rsidRPr="00D959F5">
        <w:rPr>
          <w:lang w:val="en-GB"/>
        </w:rPr>
        <w:t>UCS</w:t>
      </w:r>
      <w:r w:rsidR="0076410D" w:rsidRPr="00D959F5">
        <w:rPr>
          <w:lang w:val="en-GB"/>
        </w:rPr>
        <w:t xml:space="preserve"> Implementation</w:t>
      </w:r>
    </w:p>
    <w:p w14:paraId="3DCE811B" w14:textId="1F3EFF70" w:rsidR="00FA0819" w:rsidRDefault="00FA0819" w:rsidP="00C442D5">
      <w:pPr>
        <w:rPr>
          <w:lang w:val="en-GB"/>
        </w:rPr>
      </w:pPr>
      <w:r>
        <w:rPr>
          <w:lang w:val="en-GB"/>
        </w:rPr>
        <w:t xml:space="preserve">The implementations of the DFS, </w:t>
      </w:r>
      <w:r w:rsidR="00C5109C">
        <w:rPr>
          <w:lang w:val="en-GB"/>
        </w:rPr>
        <w:t xml:space="preserve">BFS and UCS algorithms are modifications of the iterative version of the general search algorithm. </w:t>
      </w:r>
      <w:r w:rsidR="00F9637E">
        <w:rPr>
          <w:lang w:val="en-GB"/>
        </w:rPr>
        <w:t>States are represented by stations and the line on which th</w:t>
      </w:r>
      <w:r w:rsidR="00FF264A">
        <w:rPr>
          <w:lang w:val="en-GB"/>
        </w:rPr>
        <w:t>ey</w:t>
      </w:r>
      <w:r w:rsidR="00F9637E">
        <w:rPr>
          <w:lang w:val="en-GB"/>
        </w:rPr>
        <w:t xml:space="preserve"> sit</w:t>
      </w:r>
      <w:r w:rsidR="008D2DFF">
        <w:rPr>
          <w:lang w:val="en-GB"/>
        </w:rPr>
        <w:t xml:space="preserve">. For instance (Whitechapel, District) is a different state to (Whitechapel, Hammersmith &amp; City). </w:t>
      </w:r>
      <w:r w:rsidR="00F47089">
        <w:rPr>
          <w:lang w:val="en-GB"/>
        </w:rPr>
        <w:t xml:space="preserve">The states are encapsulated by the Node class (see code block 5 in the notebook). Each Node object has 4 properties: name (of station), line, </w:t>
      </w:r>
      <w:proofErr w:type="gramStart"/>
      <w:r w:rsidR="00F47089">
        <w:rPr>
          <w:lang w:val="en-GB"/>
        </w:rPr>
        <w:t>parent</w:t>
      </w:r>
      <w:proofErr w:type="gramEnd"/>
      <w:r w:rsidR="00F47089">
        <w:rPr>
          <w:lang w:val="en-GB"/>
        </w:rPr>
        <w:t xml:space="preserve"> and cost (representing the average travel time from the parent</w:t>
      </w:r>
      <w:r w:rsidR="00C4747D">
        <w:rPr>
          <w:lang w:val="en-GB"/>
        </w:rPr>
        <w:t xml:space="preserve"> to the node</w:t>
      </w:r>
      <w:r w:rsidR="00164001">
        <w:rPr>
          <w:lang w:val="en-GB"/>
        </w:rPr>
        <w:t xml:space="preserve"> on </w:t>
      </w:r>
      <w:r w:rsidR="00C442D5">
        <w:rPr>
          <w:lang w:val="en-GB"/>
        </w:rPr>
        <w:t>a</w:t>
      </w:r>
      <w:r w:rsidR="00164001">
        <w:rPr>
          <w:lang w:val="en-GB"/>
        </w:rPr>
        <w:t xml:space="preserve"> given line</w:t>
      </w:r>
      <w:r w:rsidR="00F47089">
        <w:rPr>
          <w:lang w:val="en-GB"/>
        </w:rPr>
        <w:t>).</w:t>
      </w:r>
      <w:r w:rsidR="00C442D5">
        <w:rPr>
          <w:lang w:val="en-GB"/>
        </w:rPr>
        <w:t xml:space="preserve"> To run the algorithms (</w:t>
      </w:r>
      <w:proofErr w:type="spellStart"/>
      <w:r w:rsidR="00C442D5">
        <w:rPr>
          <w:lang w:val="en-GB"/>
        </w:rPr>
        <w:t>dfs_search</w:t>
      </w:r>
      <w:proofErr w:type="spellEnd"/>
      <w:r w:rsidR="00C442D5">
        <w:rPr>
          <w:lang w:val="en-GB"/>
        </w:rPr>
        <w:t xml:space="preserve">, </w:t>
      </w:r>
      <w:proofErr w:type="spellStart"/>
      <w:r w:rsidR="00C442D5">
        <w:rPr>
          <w:lang w:val="en-GB"/>
        </w:rPr>
        <w:t>bfs_search</w:t>
      </w:r>
      <w:proofErr w:type="spellEnd"/>
      <w:r w:rsidR="00C442D5">
        <w:rPr>
          <w:lang w:val="en-GB"/>
        </w:rPr>
        <w:t xml:space="preserve"> or </w:t>
      </w:r>
      <w:proofErr w:type="spellStart"/>
      <w:r w:rsidR="00C442D5">
        <w:rPr>
          <w:lang w:val="en-GB"/>
        </w:rPr>
        <w:t>ucs_search</w:t>
      </w:r>
      <w:proofErr w:type="spellEnd"/>
      <w:r w:rsidR="00C442D5">
        <w:rPr>
          <w:lang w:val="en-GB"/>
        </w:rPr>
        <w:t>) simply enter the name of the start and goal stations. Set the “</w:t>
      </w:r>
      <w:proofErr w:type="spellStart"/>
      <w:r w:rsidR="00C442D5">
        <w:rPr>
          <w:lang w:val="en-GB"/>
        </w:rPr>
        <w:t>print_steps</w:t>
      </w:r>
      <w:proofErr w:type="spellEnd"/>
      <w:r w:rsidR="00C442D5">
        <w:rPr>
          <w:lang w:val="en-GB"/>
        </w:rPr>
        <w:t xml:space="preserve">” parameter to “True” to see all nodes that have been explored. To get the route found by the function, pass the goal node returned by the function to the </w:t>
      </w:r>
      <w:proofErr w:type="spellStart"/>
      <w:r w:rsidR="00C442D5">
        <w:rPr>
          <w:lang w:val="en-GB"/>
        </w:rPr>
        <w:t>build_path</w:t>
      </w:r>
      <w:proofErr w:type="spellEnd"/>
      <w:r w:rsidR="00C442D5">
        <w:rPr>
          <w:lang w:val="en-GB"/>
        </w:rPr>
        <w:t xml:space="preserve"> function; this function will return an ordered list of all the nodes on the path as well as the total path cost.</w:t>
      </w:r>
    </w:p>
    <w:p w14:paraId="2EEEDD3C" w14:textId="77777777" w:rsidR="00FA0819" w:rsidRPr="00FA0819" w:rsidRDefault="00FA0819" w:rsidP="00FA0819">
      <w:pPr>
        <w:rPr>
          <w:lang w:val="en-GB"/>
        </w:rPr>
      </w:pPr>
    </w:p>
    <w:p w14:paraId="5CEB3771" w14:textId="611C4D42" w:rsidR="0076410D" w:rsidRDefault="0076410D" w:rsidP="0076410D">
      <w:pPr>
        <w:pStyle w:val="Heading2"/>
        <w:rPr>
          <w:lang w:val="en-GB"/>
        </w:rPr>
      </w:pPr>
      <w:r w:rsidRPr="00D959F5">
        <w:rPr>
          <w:lang w:val="en-GB"/>
        </w:rPr>
        <w:t>Comparison of DFS, BFS and UCS</w:t>
      </w:r>
    </w:p>
    <w:p w14:paraId="2545ADC1" w14:textId="22029635" w:rsidR="00C442D5" w:rsidRDefault="00D7157A" w:rsidP="00C442D5">
      <w:pPr>
        <w:rPr>
          <w:lang w:val="en-GB"/>
        </w:rPr>
      </w:pPr>
      <w:r>
        <w:rPr>
          <w:lang w:val="en-GB"/>
        </w:rPr>
        <w:t>Looking at the performance of the 3 algorithms on 10 selected routes</w:t>
      </w:r>
      <w:r w:rsidR="00B248C8">
        <w:rPr>
          <w:lang w:val="en-GB"/>
        </w:rPr>
        <w:t xml:space="preserve"> (see table</w:t>
      </w:r>
      <w:r w:rsidR="007E3129">
        <w:rPr>
          <w:lang w:val="en-GB"/>
        </w:rPr>
        <w:t>s</w:t>
      </w:r>
      <w:r w:rsidR="00B248C8">
        <w:rPr>
          <w:lang w:val="en-GB"/>
        </w:rPr>
        <w:t xml:space="preserve"> 1 and 2 or code blocks 16 and 17 in the notebook)</w:t>
      </w:r>
      <w:r>
        <w:rPr>
          <w:lang w:val="en-GB"/>
        </w:rPr>
        <w:t xml:space="preserve"> we observe a </w:t>
      </w:r>
      <w:proofErr w:type="gramStart"/>
      <w:r>
        <w:rPr>
          <w:lang w:val="en-GB"/>
        </w:rPr>
        <w:t>fairly mixed</w:t>
      </w:r>
      <w:proofErr w:type="gramEnd"/>
      <w:r>
        <w:rPr>
          <w:lang w:val="en-GB"/>
        </w:rPr>
        <w:t xml:space="preserve"> picture when it comes to their relative advantages and disadvantages.</w:t>
      </w:r>
      <w:r w:rsidR="006830BD">
        <w:rPr>
          <w:lang w:val="en-GB"/>
        </w:rPr>
        <w:t xml:space="preserve"> </w:t>
      </w:r>
      <w:r w:rsidR="002C09A8">
        <w:rPr>
          <w:lang w:val="en-GB"/>
        </w:rPr>
        <w:t>When looking at</w:t>
      </w:r>
      <w:r w:rsidR="0001507F">
        <w:rPr>
          <w:lang w:val="en-GB"/>
        </w:rPr>
        <w:t xml:space="preserve"> both path cost (avg. travel time) and nodes expanded/explored no algorithm is consistently better than the other 2. </w:t>
      </w:r>
      <w:r w:rsidR="002C09A8">
        <w:rPr>
          <w:lang w:val="en-GB"/>
        </w:rPr>
        <w:t>But, in terms of optimality, BFS and UCS tend to perform better in finding low-cost routes. DFS tends to find routes with much higher path costs; this is due to its tendency to follow one branch all the way to the end before looking at another. Although, for numerous routes, does expand/explore far fewer nodes than BFS and UCS.</w:t>
      </w:r>
    </w:p>
    <w:p w14:paraId="7BD5FE15" w14:textId="77777777" w:rsidR="002C09A8" w:rsidRDefault="002C09A8" w:rsidP="00C442D5">
      <w:pPr>
        <w:rPr>
          <w:lang w:val="en-GB"/>
        </w:rPr>
      </w:pPr>
    </w:p>
    <w:p w14:paraId="7C7B1DDE" w14:textId="77777777" w:rsidR="00B248C8" w:rsidRDefault="002C09A8" w:rsidP="00B248C8">
      <w:pPr>
        <w:keepNext/>
      </w:pPr>
      <w:r>
        <w:rPr>
          <w:noProof/>
          <w:lang w:val="en-GB"/>
        </w:rPr>
        <w:drawing>
          <wp:inline distT="0" distB="0" distL="0" distR="0" wp14:anchorId="411A3024" wp14:editId="3B550565">
            <wp:extent cx="6642100" cy="1311275"/>
            <wp:effectExtent l="38100" t="38100" r="38100" b="34925"/>
            <wp:docPr id="49321054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10542" name="Picture 1" descr="A table with numbers and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2100" cy="1311275"/>
                    </a:xfrm>
                    <a:prstGeom prst="rect">
                      <a:avLst/>
                    </a:prstGeom>
                    <a:ln w="38100">
                      <a:solidFill>
                        <a:schemeClr val="tx1"/>
                      </a:solidFill>
                    </a:ln>
                  </pic:spPr>
                </pic:pic>
              </a:graphicData>
            </a:graphic>
          </wp:inline>
        </w:drawing>
      </w:r>
    </w:p>
    <w:p w14:paraId="1A35C65C" w14:textId="0E16FD16" w:rsidR="00B248C8" w:rsidRDefault="00B248C8" w:rsidP="00EE3796">
      <w:pPr>
        <w:pStyle w:val="Caption"/>
        <w:jc w:val="center"/>
      </w:pPr>
      <w:r>
        <w:t xml:space="preserve">Table </w:t>
      </w:r>
      <w:r>
        <w:fldChar w:fldCharType="begin"/>
      </w:r>
      <w:r>
        <w:instrText xml:space="preserve"> SEQ Table \* ARABIC </w:instrText>
      </w:r>
      <w:r>
        <w:fldChar w:fldCharType="separate"/>
      </w:r>
      <w:r w:rsidR="00073F48">
        <w:rPr>
          <w:noProof/>
        </w:rPr>
        <w:t>1</w:t>
      </w:r>
      <w:r>
        <w:fldChar w:fldCharType="end"/>
      </w:r>
      <w:r>
        <w:t xml:space="preserve"> Performance of DFS, BFS and UCS on selected routes.</w:t>
      </w:r>
    </w:p>
    <w:p w14:paraId="12B0BEA5" w14:textId="77777777" w:rsidR="00B248C8" w:rsidRDefault="002C09A8" w:rsidP="00B248C8">
      <w:pPr>
        <w:keepNext/>
      </w:pPr>
      <w:r>
        <w:rPr>
          <w:noProof/>
          <w:lang w:val="en-GB"/>
        </w:rPr>
        <w:drawing>
          <wp:inline distT="0" distB="0" distL="0" distR="0" wp14:anchorId="4515C540" wp14:editId="279FCBB2">
            <wp:extent cx="6642100" cy="1088390"/>
            <wp:effectExtent l="38100" t="38100" r="38100" b="41910"/>
            <wp:docPr id="2050423285" name="Picture 2"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23285" name="Picture 2" descr="A table with number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42100" cy="1088390"/>
                    </a:xfrm>
                    <a:prstGeom prst="rect">
                      <a:avLst/>
                    </a:prstGeom>
                    <a:ln w="38100">
                      <a:solidFill>
                        <a:schemeClr val="tx1"/>
                      </a:solidFill>
                    </a:ln>
                  </pic:spPr>
                </pic:pic>
              </a:graphicData>
            </a:graphic>
          </wp:inline>
        </w:drawing>
      </w:r>
    </w:p>
    <w:p w14:paraId="0C3E3CB8" w14:textId="26B1108C" w:rsidR="002C09A8" w:rsidRDefault="00B248C8" w:rsidP="00EE3796">
      <w:pPr>
        <w:pStyle w:val="Caption"/>
        <w:jc w:val="center"/>
        <w:rPr>
          <w:lang w:val="en-GB"/>
        </w:rPr>
      </w:pPr>
      <w:r>
        <w:t xml:space="preserve">Table </w:t>
      </w:r>
      <w:r>
        <w:fldChar w:fldCharType="begin"/>
      </w:r>
      <w:r>
        <w:instrText xml:space="preserve"> SEQ Table \* ARABIC </w:instrText>
      </w:r>
      <w:r>
        <w:fldChar w:fldCharType="separate"/>
      </w:r>
      <w:r w:rsidR="00073F48">
        <w:rPr>
          <w:noProof/>
        </w:rPr>
        <w:t>2</w:t>
      </w:r>
      <w:r>
        <w:fldChar w:fldCharType="end"/>
      </w:r>
      <w:r>
        <w:t xml:space="preserve"> Summary statistics of DFS, BFS and UCS performance.</w:t>
      </w:r>
    </w:p>
    <w:p w14:paraId="227B31E8" w14:textId="18F37835" w:rsidR="00F71FB6" w:rsidRDefault="008D2E40" w:rsidP="008D2E40">
      <w:pPr>
        <w:pStyle w:val="Heading3"/>
        <w:rPr>
          <w:lang w:val="en-GB"/>
        </w:rPr>
      </w:pPr>
      <w:r>
        <w:rPr>
          <w:lang w:val="en-GB"/>
        </w:rPr>
        <w:t>The Looping Problem</w:t>
      </w:r>
    </w:p>
    <w:p w14:paraId="63FD7E5C" w14:textId="4F98BCD2" w:rsidR="008D2E40" w:rsidRDefault="00CD16DD" w:rsidP="008D2E40">
      <w:pPr>
        <w:rPr>
          <w:lang w:val="en-GB"/>
        </w:rPr>
      </w:pPr>
      <w:r>
        <w:rPr>
          <w:lang w:val="en-GB"/>
        </w:rPr>
        <w:t xml:space="preserve">To overcome the “looping” issue the algorithms track every station that has been explored in a list. The list stores the name of every station that has been looked at </w:t>
      </w:r>
      <w:r w:rsidR="00162A38">
        <w:rPr>
          <w:lang w:val="en-GB"/>
        </w:rPr>
        <w:t>– if the name of a new node is already in the list, it is not added to the frontier. Given that nodes can have the same station name (but different lines) only the names of the stations are added to the list; this is because on any given route, a station only needs to be passed through once.</w:t>
      </w:r>
    </w:p>
    <w:p w14:paraId="12713C49" w14:textId="77777777" w:rsidR="000726B4" w:rsidRPr="008D2E40" w:rsidRDefault="000726B4" w:rsidP="008D2E40">
      <w:pPr>
        <w:rPr>
          <w:lang w:val="en-GB"/>
        </w:rPr>
      </w:pPr>
    </w:p>
    <w:p w14:paraId="6BCD27BB" w14:textId="33F51254" w:rsidR="0076410D" w:rsidRDefault="0076410D" w:rsidP="0076410D">
      <w:pPr>
        <w:pStyle w:val="Heading2"/>
        <w:rPr>
          <w:lang w:val="en-GB"/>
        </w:rPr>
      </w:pPr>
      <w:r w:rsidRPr="00D959F5">
        <w:rPr>
          <w:lang w:val="en-GB"/>
        </w:rPr>
        <w:lastRenderedPageBreak/>
        <w:t>Modified UCS</w:t>
      </w:r>
    </w:p>
    <w:p w14:paraId="3F58940C" w14:textId="3AE63360" w:rsidR="00675497" w:rsidRDefault="00675497" w:rsidP="00A8616E">
      <w:pPr>
        <w:rPr>
          <w:lang w:val="en-GB"/>
        </w:rPr>
      </w:pPr>
      <w:r>
        <w:rPr>
          <w:lang w:val="en-GB"/>
        </w:rPr>
        <w:t>The modified UCS function applies a penalty of 2 minutes whenever changing lines at a station; this penalty is added to the cost of all child nodes who have a different line to their parents. When the algorithm is applied to the route “Euston to Victoria” we observe that it expands</w:t>
      </w:r>
      <w:r w:rsidR="00043CEC">
        <w:rPr>
          <w:lang w:val="en-GB"/>
        </w:rPr>
        <w:t xml:space="preserve"> 36 </w:t>
      </w:r>
      <w:r w:rsidR="00F037D2">
        <w:rPr>
          <w:lang w:val="en-GB"/>
        </w:rPr>
        <w:t>nodes:</w:t>
      </w:r>
      <w:r>
        <w:rPr>
          <w:lang w:val="en-GB"/>
        </w:rPr>
        <w:t xml:space="preserve"> far more than DFS (4) but less than BFS and the original UCS algorithm (39 and 44 respectively). However, the optimal path (</w:t>
      </w:r>
      <w:r w:rsidR="00043CEC">
        <w:rPr>
          <w:lang w:val="en-GB"/>
        </w:rPr>
        <w:t xml:space="preserve">Euston to </w:t>
      </w:r>
      <w:r w:rsidRPr="00675497">
        <w:rPr>
          <w:lang w:val="en-GB"/>
        </w:rPr>
        <w:t xml:space="preserve">Warren Street </w:t>
      </w:r>
      <w:r>
        <w:rPr>
          <w:lang w:val="en-GB"/>
        </w:rPr>
        <w:t xml:space="preserve">to </w:t>
      </w:r>
      <w:r w:rsidRPr="00675497">
        <w:rPr>
          <w:lang w:val="en-GB"/>
        </w:rPr>
        <w:t xml:space="preserve">Oxford Circus </w:t>
      </w:r>
      <w:r>
        <w:rPr>
          <w:lang w:val="en-GB"/>
        </w:rPr>
        <w:t>to</w:t>
      </w:r>
      <w:r w:rsidRPr="00675497">
        <w:rPr>
          <w:lang w:val="en-GB"/>
        </w:rPr>
        <w:t xml:space="preserve"> Green Park </w:t>
      </w:r>
      <w:r>
        <w:rPr>
          <w:lang w:val="en-GB"/>
        </w:rPr>
        <w:t>to</w:t>
      </w:r>
      <w:r w:rsidRPr="00675497">
        <w:rPr>
          <w:lang w:val="en-GB"/>
        </w:rPr>
        <w:t xml:space="preserve"> Victoria</w:t>
      </w:r>
      <w:r>
        <w:rPr>
          <w:lang w:val="en-GB"/>
        </w:rPr>
        <w:t>) has a higher path cost for this algorithm than it does for DFS, BFS and UCS. This is because the penalty is applied once when changing lines (from Northern to Victoria) at Warren Street.</w:t>
      </w:r>
    </w:p>
    <w:p w14:paraId="64999119" w14:textId="77777777" w:rsidR="006C42E0" w:rsidRPr="00A8616E" w:rsidRDefault="006C42E0" w:rsidP="00A8616E">
      <w:pPr>
        <w:rPr>
          <w:lang w:val="en-GB"/>
        </w:rPr>
      </w:pPr>
    </w:p>
    <w:p w14:paraId="3890F48E" w14:textId="2C02C07C" w:rsidR="0076410D" w:rsidRDefault="0076410D" w:rsidP="0076410D">
      <w:pPr>
        <w:pStyle w:val="Heading2"/>
        <w:rPr>
          <w:lang w:val="en-GB"/>
        </w:rPr>
      </w:pPr>
      <w:r w:rsidRPr="00D959F5">
        <w:rPr>
          <w:lang w:val="en-GB"/>
        </w:rPr>
        <w:t>Heuristic Search</w:t>
      </w:r>
    </w:p>
    <w:p w14:paraId="32D4F37D" w14:textId="31F3B0AA" w:rsidR="00542665" w:rsidRDefault="002F7F80" w:rsidP="00542665">
      <w:pPr>
        <w:rPr>
          <w:lang w:val="en-GB"/>
        </w:rPr>
      </w:pPr>
      <w:r>
        <w:rPr>
          <w:lang w:val="en-GB"/>
        </w:rPr>
        <w:t xml:space="preserve">The heuristic search algorithm, implemented in code block 22, </w:t>
      </w:r>
      <w:r w:rsidR="00F11E47">
        <w:rPr>
          <w:lang w:val="en-GB"/>
        </w:rPr>
        <w:t xml:space="preserve">is a best-first search algorithm that </w:t>
      </w:r>
      <w:r w:rsidR="009137F7">
        <w:rPr>
          <w:lang w:val="en-GB"/>
        </w:rPr>
        <w:t>sorts states in the frontier based on</w:t>
      </w:r>
      <w:r w:rsidR="00F11E47">
        <w:rPr>
          <w:lang w:val="en-GB"/>
        </w:rPr>
        <w:t xml:space="preserve"> a heuristic</w:t>
      </w:r>
      <w:r w:rsidR="009137F7">
        <w:rPr>
          <w:lang w:val="en-GB"/>
        </w:rPr>
        <w:t xml:space="preserve"> function</w:t>
      </w:r>
      <w:r w:rsidR="00F11E47">
        <w:rPr>
          <w:lang w:val="en-GB"/>
        </w:rPr>
        <w:t>.</w:t>
      </w:r>
      <w:r w:rsidR="00B17304">
        <w:rPr>
          <w:lang w:val="en-GB"/>
        </w:rPr>
        <w:t xml:space="preserve"> </w:t>
      </w:r>
      <w:r w:rsidR="009137F7">
        <w:rPr>
          <w:lang w:val="en-GB"/>
        </w:rPr>
        <w:t xml:space="preserve">Obviously, a station that is in the same zone or a zone close to the goal station’s zone has higher utility than one that is in a zone farther away. However, even if a station is in the same zone, the goal </w:t>
      </w:r>
      <w:r w:rsidR="005430DD">
        <w:rPr>
          <w:lang w:val="en-GB"/>
        </w:rPr>
        <w:t xml:space="preserve">may not </w:t>
      </w:r>
      <w:r w:rsidR="009137F7">
        <w:rPr>
          <w:lang w:val="en-GB"/>
        </w:rPr>
        <w:t xml:space="preserve">be located on the lines that pass through that station. Therefore, the heuristic used by this best-first search algorithm </w:t>
      </w:r>
      <w:r w:rsidR="00F26BD1">
        <w:rPr>
          <w:lang w:val="en-GB"/>
        </w:rPr>
        <w:t>considers</w:t>
      </w:r>
      <w:r w:rsidR="009137F7">
        <w:rPr>
          <w:lang w:val="en-GB"/>
        </w:rPr>
        <w:t xml:space="preserve"> the zone that a station is in a</w:t>
      </w:r>
      <w:r w:rsidR="00F26BD1">
        <w:rPr>
          <w:lang w:val="en-GB"/>
        </w:rPr>
        <w:t>s well as</w:t>
      </w:r>
      <w:r w:rsidR="009137F7">
        <w:rPr>
          <w:lang w:val="en-GB"/>
        </w:rPr>
        <w:t xml:space="preserve"> the line(s) that it is located on</w:t>
      </w:r>
      <w:r w:rsidR="009137F7">
        <w:rPr>
          <w:lang w:val="en-GB"/>
        </w:rPr>
        <w:t xml:space="preserve">. </w:t>
      </w:r>
      <w:r w:rsidR="0072401F">
        <w:rPr>
          <w:lang w:val="en-GB"/>
        </w:rPr>
        <w:t xml:space="preserve">The heuristic returns </w:t>
      </w:r>
      <w:r w:rsidR="00F26BD1">
        <w:rPr>
          <w:lang w:val="en-GB"/>
        </w:rPr>
        <w:t>0</w:t>
      </w:r>
      <w:r w:rsidR="0072401F">
        <w:rPr>
          <w:lang w:val="en-GB"/>
        </w:rPr>
        <w:t xml:space="preserve"> if the name of </w:t>
      </w:r>
      <w:r w:rsidR="00F26BD1">
        <w:rPr>
          <w:lang w:val="en-GB"/>
        </w:rPr>
        <w:t xml:space="preserve">the </w:t>
      </w:r>
      <w:r w:rsidR="0072401F">
        <w:rPr>
          <w:lang w:val="en-GB"/>
        </w:rPr>
        <w:t xml:space="preserve">node matches the goal station. If it does not, then it is given a baseline utility of 1; added to that utility is the absolute difference between the zone of the goal and </w:t>
      </w:r>
      <w:r w:rsidR="002732E0">
        <w:rPr>
          <w:lang w:val="en-GB"/>
        </w:rPr>
        <w:t xml:space="preserve">the </w:t>
      </w:r>
      <w:r w:rsidR="0072401F">
        <w:rPr>
          <w:lang w:val="en-GB"/>
        </w:rPr>
        <w:t>zone of the node (all zones are mapped to numerical values) and a value indicating if the current</w:t>
      </w:r>
      <w:r w:rsidR="00E2568D">
        <w:rPr>
          <w:lang w:val="en-GB"/>
        </w:rPr>
        <w:t xml:space="preserve"> node</w:t>
      </w:r>
      <w:r w:rsidR="0072401F">
        <w:rPr>
          <w:lang w:val="en-GB"/>
        </w:rPr>
        <w:t xml:space="preserve"> is on a line that passes through the goal station (0 if true, 1 otherwise).</w:t>
      </w:r>
    </w:p>
    <w:p w14:paraId="74A0E0C9" w14:textId="77777777" w:rsidR="00392517" w:rsidRDefault="00392517" w:rsidP="00542665">
      <w:pPr>
        <w:rPr>
          <w:lang w:val="en-GB"/>
        </w:rPr>
      </w:pPr>
    </w:p>
    <w:p w14:paraId="440FBEBC" w14:textId="77777777" w:rsidR="00C30CE0" w:rsidRDefault="00B25677" w:rsidP="00C30CE0">
      <w:pPr>
        <w:keepNext/>
      </w:pPr>
      <w:r>
        <w:rPr>
          <w:noProof/>
          <w:lang w:val="en-GB"/>
        </w:rPr>
        <w:drawing>
          <wp:inline distT="0" distB="0" distL="0" distR="0" wp14:anchorId="1E2342B7" wp14:editId="54387F99">
            <wp:extent cx="6642100" cy="1361440"/>
            <wp:effectExtent l="38100" t="38100" r="38100" b="35560"/>
            <wp:docPr id="1479777029"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7029" name="Picture 3" descr="A table with number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2100" cy="1361440"/>
                    </a:xfrm>
                    <a:prstGeom prst="rect">
                      <a:avLst/>
                    </a:prstGeom>
                    <a:ln w="38100">
                      <a:solidFill>
                        <a:schemeClr val="tx1"/>
                      </a:solidFill>
                    </a:ln>
                  </pic:spPr>
                </pic:pic>
              </a:graphicData>
            </a:graphic>
          </wp:inline>
        </w:drawing>
      </w:r>
    </w:p>
    <w:p w14:paraId="264D0872" w14:textId="69B85DE5" w:rsidR="00B25677" w:rsidRDefault="00C30CE0" w:rsidP="00EE3796">
      <w:pPr>
        <w:pStyle w:val="Caption"/>
        <w:jc w:val="center"/>
      </w:pPr>
      <w:r>
        <w:t xml:space="preserve">Table </w:t>
      </w:r>
      <w:r>
        <w:fldChar w:fldCharType="begin"/>
      </w:r>
      <w:r>
        <w:instrText xml:space="preserve"> SEQ Table \* ARABIC </w:instrText>
      </w:r>
      <w:r>
        <w:fldChar w:fldCharType="separate"/>
      </w:r>
      <w:r w:rsidR="00073F48">
        <w:rPr>
          <w:noProof/>
        </w:rPr>
        <w:t>3</w:t>
      </w:r>
      <w:r>
        <w:fldChar w:fldCharType="end"/>
      </w:r>
      <w:r>
        <w:t xml:space="preserve"> Performance comparison of uniform cost search and best-first search.</w:t>
      </w:r>
    </w:p>
    <w:p w14:paraId="7D6A67D7" w14:textId="402EA013" w:rsidR="00C30CE0" w:rsidRPr="00C30CE0" w:rsidRDefault="00D71815" w:rsidP="00C30CE0">
      <w:pPr>
        <w:rPr>
          <w:lang w:val="en-GB"/>
        </w:rPr>
      </w:pPr>
      <w:r>
        <w:rPr>
          <w:lang w:val="en-GB"/>
        </w:rPr>
        <w:t xml:space="preserve">The algorithm performs quite favourably in comparison to </w:t>
      </w:r>
      <w:r w:rsidR="00AC0854">
        <w:rPr>
          <w:lang w:val="en-GB"/>
        </w:rPr>
        <w:t>UCS (see table 3). For each of the 10 selected routes the algorithm expands/explores far fewer nodes and, in all but 1 case (Canada Water to Stratford), finds a path with a cost that is lower or equal to the cost of the path found by UCS.</w:t>
      </w:r>
    </w:p>
    <w:p w14:paraId="726133F7" w14:textId="36B07994" w:rsidR="0076410D" w:rsidRPr="00D959F5" w:rsidRDefault="0076410D" w:rsidP="0076410D">
      <w:pPr>
        <w:pStyle w:val="Heading1"/>
        <w:rPr>
          <w:u w:val="single"/>
          <w:lang w:val="en-GB"/>
        </w:rPr>
      </w:pPr>
      <w:r w:rsidRPr="00D959F5">
        <w:rPr>
          <w:u w:val="single"/>
          <w:lang w:val="en-GB"/>
        </w:rPr>
        <w:t>Adversarial Search</w:t>
      </w:r>
    </w:p>
    <w:p w14:paraId="2A361EB5" w14:textId="77777777" w:rsidR="0076410D" w:rsidRPr="00D959F5" w:rsidRDefault="0076410D" w:rsidP="0076410D">
      <w:pPr>
        <w:rPr>
          <w:lang w:val="en-GB"/>
        </w:rPr>
      </w:pPr>
    </w:p>
    <w:p w14:paraId="5FCFF815" w14:textId="4A012E9B" w:rsidR="0076410D" w:rsidRDefault="008D208D" w:rsidP="0076410D">
      <w:pPr>
        <w:pStyle w:val="Heading2"/>
        <w:rPr>
          <w:lang w:val="en-GB"/>
        </w:rPr>
      </w:pPr>
      <w:r w:rsidRPr="00D959F5">
        <w:rPr>
          <w:lang w:val="en-GB"/>
        </w:rPr>
        <w:t>Genetic Algorithm Implementation</w:t>
      </w:r>
    </w:p>
    <w:p w14:paraId="667E48D2" w14:textId="212B9647" w:rsidR="00724F9C" w:rsidRDefault="00AA3EFA" w:rsidP="00724F9C">
      <w:pPr>
        <w:rPr>
          <w:lang w:val="en-GB"/>
        </w:rPr>
      </w:pPr>
      <w:r>
        <w:rPr>
          <w:lang w:val="en-GB"/>
        </w:rPr>
        <w:t xml:space="preserve">In the implementation of the genetic algorithm (see code block 28 in the notebook), populations are represented as lists of strings with </w:t>
      </w:r>
      <w:proofErr w:type="gramStart"/>
      <w:r>
        <w:rPr>
          <w:lang w:val="en-GB"/>
        </w:rPr>
        <w:t>each individual</w:t>
      </w:r>
      <w:proofErr w:type="gramEnd"/>
      <w:r>
        <w:rPr>
          <w:lang w:val="en-GB"/>
        </w:rPr>
        <w:t xml:space="preserve"> being a 10-character string consisting of randomly chosen capital letters, numbers or underscores. Selection (both mating and replacement) is done by selecting the highest ranked 50% of individuals in the population – this includes parents and offspring. The algorithm makes use of 1-point crossover to splice chromosomes and</w:t>
      </w:r>
      <w:r w:rsidR="0030130E">
        <w:rPr>
          <w:lang w:val="en-GB"/>
        </w:rPr>
        <w:t xml:space="preserve"> uncorrelated local mutations to create new individuals.</w:t>
      </w:r>
      <w:r w:rsidR="009A6E57">
        <w:rPr>
          <w:lang w:val="en-GB"/>
        </w:rPr>
        <w:t xml:space="preserve"> The function has a default crossover and mutation rate of 0.5 and uses a population size of 1000. It also has a parameter called “</w:t>
      </w:r>
      <w:proofErr w:type="spellStart"/>
      <w:r w:rsidR="009A6E57">
        <w:rPr>
          <w:lang w:val="en-GB"/>
        </w:rPr>
        <w:t>n_gen</w:t>
      </w:r>
      <w:proofErr w:type="spellEnd"/>
      <w:r w:rsidR="009A6E57">
        <w:rPr>
          <w:lang w:val="en-GB"/>
        </w:rPr>
        <w:t>” which specifies the maximum number of reproductions that can be done before the program terminates.</w:t>
      </w:r>
    </w:p>
    <w:p w14:paraId="4A55F31B" w14:textId="77777777" w:rsidR="00AA3EFA" w:rsidRDefault="00AA3EFA" w:rsidP="00724F9C">
      <w:pPr>
        <w:rPr>
          <w:lang w:val="en-GB"/>
        </w:rPr>
      </w:pPr>
    </w:p>
    <w:p w14:paraId="7669723C" w14:textId="77777777" w:rsidR="006C42E0" w:rsidRDefault="006C42E0" w:rsidP="00724F9C">
      <w:pPr>
        <w:rPr>
          <w:lang w:val="en-GB"/>
        </w:rPr>
      </w:pPr>
    </w:p>
    <w:p w14:paraId="13A1B18C" w14:textId="77777777" w:rsidR="006C42E0" w:rsidRDefault="006C42E0" w:rsidP="00724F9C">
      <w:pPr>
        <w:rPr>
          <w:lang w:val="en-GB"/>
        </w:rPr>
      </w:pPr>
    </w:p>
    <w:p w14:paraId="4E6C082E" w14:textId="77777777" w:rsidR="006C42E0" w:rsidRDefault="006C42E0" w:rsidP="00724F9C">
      <w:pPr>
        <w:rPr>
          <w:lang w:val="en-GB"/>
        </w:rPr>
      </w:pPr>
    </w:p>
    <w:p w14:paraId="2F4CFD97" w14:textId="77777777" w:rsidR="006C42E0" w:rsidRDefault="006C42E0" w:rsidP="00724F9C">
      <w:pPr>
        <w:rPr>
          <w:lang w:val="en-GB"/>
        </w:rPr>
      </w:pPr>
    </w:p>
    <w:p w14:paraId="76712BB5" w14:textId="77777777" w:rsidR="006C42E0" w:rsidRPr="00724F9C" w:rsidRDefault="006C42E0" w:rsidP="00724F9C">
      <w:pPr>
        <w:rPr>
          <w:lang w:val="en-GB"/>
        </w:rPr>
      </w:pPr>
    </w:p>
    <w:p w14:paraId="30DA2BB0" w14:textId="629A5D96" w:rsidR="006A64A8" w:rsidRDefault="008D208D" w:rsidP="006C42E0">
      <w:pPr>
        <w:pStyle w:val="Heading2"/>
        <w:rPr>
          <w:lang w:val="en-GB"/>
        </w:rPr>
      </w:pPr>
      <w:r w:rsidRPr="00D959F5">
        <w:rPr>
          <w:lang w:val="en-GB"/>
        </w:rPr>
        <w:lastRenderedPageBreak/>
        <w:t xml:space="preserve">Number of </w:t>
      </w:r>
      <w:r w:rsidR="00D959F5" w:rsidRPr="00D959F5">
        <w:rPr>
          <w:lang w:val="en-GB"/>
        </w:rPr>
        <w:t>Reproductions</w:t>
      </w:r>
    </w:p>
    <w:p w14:paraId="7BBE867A" w14:textId="77777777" w:rsidR="006C42E0" w:rsidRPr="006C42E0" w:rsidRDefault="006C42E0" w:rsidP="006C42E0">
      <w:pPr>
        <w:rPr>
          <w:lang w:val="en-GB"/>
        </w:rPr>
      </w:pPr>
    </w:p>
    <w:p w14:paraId="51ED0FB4" w14:textId="77777777" w:rsidR="006A64A8" w:rsidRDefault="006A64A8" w:rsidP="00274EB1">
      <w:pPr>
        <w:keepNext/>
        <w:jc w:val="center"/>
      </w:pPr>
      <w:r>
        <w:rPr>
          <w:noProof/>
          <w:lang w:val="en-GB"/>
        </w:rPr>
        <w:drawing>
          <wp:inline distT="0" distB="0" distL="0" distR="0" wp14:anchorId="2AA639C9" wp14:editId="42906082">
            <wp:extent cx="2343247" cy="2632027"/>
            <wp:effectExtent l="12700" t="12700" r="6350" b="10160"/>
            <wp:docPr id="8872439" name="Picture 4" descr="A screenshot of a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439" name="Picture 4" descr="A screenshot of a white table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95149" cy="2690325"/>
                    </a:xfrm>
                    <a:prstGeom prst="rect">
                      <a:avLst/>
                    </a:prstGeom>
                    <a:ln w="12700">
                      <a:solidFill>
                        <a:schemeClr val="tx1"/>
                      </a:solidFill>
                    </a:ln>
                  </pic:spPr>
                </pic:pic>
              </a:graphicData>
            </a:graphic>
          </wp:inline>
        </w:drawing>
      </w:r>
    </w:p>
    <w:p w14:paraId="15BA6291" w14:textId="7F9C1350" w:rsidR="006A64A8" w:rsidRDefault="006A64A8" w:rsidP="00274EB1">
      <w:pPr>
        <w:pStyle w:val="Caption"/>
        <w:jc w:val="center"/>
      </w:pPr>
      <w:r>
        <w:t xml:space="preserve">Table </w:t>
      </w:r>
      <w:r>
        <w:fldChar w:fldCharType="begin"/>
      </w:r>
      <w:r>
        <w:instrText xml:space="preserve"> SEQ Table \* ARABIC </w:instrText>
      </w:r>
      <w:r>
        <w:fldChar w:fldCharType="separate"/>
      </w:r>
      <w:r w:rsidR="00073F48">
        <w:rPr>
          <w:noProof/>
        </w:rPr>
        <w:t>4</w:t>
      </w:r>
      <w:r>
        <w:fldChar w:fldCharType="end"/>
      </w:r>
      <w:r>
        <w:t xml:space="preserve"> Number of reproductions needed for GA function to converge on solution.</w:t>
      </w:r>
    </w:p>
    <w:p w14:paraId="12108BCB" w14:textId="41B3BAA4" w:rsidR="00274EB1" w:rsidRDefault="006A64A8" w:rsidP="006A64A8">
      <w:pPr>
        <w:rPr>
          <w:lang w:val="en-GB"/>
        </w:rPr>
      </w:pPr>
      <w:r>
        <w:rPr>
          <w:lang w:val="en-GB"/>
        </w:rPr>
        <w:t>Running the GA function on the default parameters (see table 4), we observe that the average number of reproductions needed for the algorithm to converge upon the solution (“</w:t>
      </w:r>
      <w:r w:rsidRPr="006A64A8">
        <w:rPr>
          <w:lang w:val="en-GB"/>
        </w:rPr>
        <w:t>ZS09_JG55Z</w:t>
      </w:r>
      <w:r>
        <w:rPr>
          <w:lang w:val="en-GB"/>
        </w:rPr>
        <w:t>” produced from username “ecs23496”) is 6</w:t>
      </w:r>
      <w:r w:rsidR="00274EB1">
        <w:rPr>
          <w:lang w:val="en-GB"/>
        </w:rPr>
        <w:t>47</w:t>
      </w:r>
      <w:r>
        <w:rPr>
          <w:lang w:val="en-GB"/>
        </w:rPr>
        <w:t xml:space="preserve">; the standard deviation of the results above is </w:t>
      </w:r>
      <w:r w:rsidR="00274EB1">
        <w:rPr>
          <w:lang w:val="en-GB"/>
        </w:rPr>
        <w:t>162.4. For most iterations (see table 4) the algorithm converged after about 600 to 800 reproductions.</w:t>
      </w:r>
    </w:p>
    <w:p w14:paraId="4E39CB1D" w14:textId="77777777" w:rsidR="006B2C08" w:rsidRPr="006A64A8" w:rsidRDefault="006B2C08" w:rsidP="006A64A8">
      <w:pPr>
        <w:rPr>
          <w:lang w:val="en-GB"/>
        </w:rPr>
      </w:pPr>
    </w:p>
    <w:p w14:paraId="115F596E" w14:textId="1AFF5E39" w:rsidR="007E11DA" w:rsidRDefault="003B2C14" w:rsidP="00D959F5">
      <w:pPr>
        <w:pStyle w:val="Heading2"/>
        <w:rPr>
          <w:lang w:val="en-GB"/>
        </w:rPr>
      </w:pPr>
      <w:r>
        <w:rPr>
          <w:lang w:val="en-GB"/>
        </w:rPr>
        <w:t xml:space="preserve">Effect of </w:t>
      </w:r>
      <w:r w:rsidR="00D959F5" w:rsidRPr="00D959F5">
        <w:rPr>
          <w:lang w:val="en-GB"/>
        </w:rPr>
        <w:t>Hyperparameters</w:t>
      </w:r>
    </w:p>
    <w:p w14:paraId="3E4B4BF7" w14:textId="69EC9149" w:rsidR="000973D7" w:rsidRDefault="00EE3796" w:rsidP="000973D7">
      <w:pPr>
        <w:rPr>
          <w:lang w:val="en-GB"/>
        </w:rPr>
      </w:pPr>
      <w:r>
        <w:rPr>
          <w:lang w:val="en-GB"/>
        </w:rPr>
        <w:t>Looking at the effect of the crossover rate and mutation rate on the algorithm, we observe that there is great variability in the effect that these hyperparameters on the number of reproductions needed for convergence. The results (see table 5) show that lower mutation rates significantly reduce the average number of reproductions needed for convergence. The mutation rate seems to have a much greater influence on the number of reproductions than the crossover rate.</w:t>
      </w:r>
    </w:p>
    <w:p w14:paraId="7D578124" w14:textId="77777777" w:rsidR="00EE3796" w:rsidRDefault="00EE3796" w:rsidP="000973D7">
      <w:pPr>
        <w:rPr>
          <w:lang w:val="en-GB"/>
        </w:rPr>
      </w:pPr>
    </w:p>
    <w:p w14:paraId="00A39F0F" w14:textId="77777777" w:rsidR="00EE3796" w:rsidRDefault="00EE3796" w:rsidP="00EE3796">
      <w:pPr>
        <w:keepNext/>
      </w:pPr>
      <w:r>
        <w:rPr>
          <w:noProof/>
          <w:lang w:val="en-GB"/>
        </w:rPr>
        <w:drawing>
          <wp:inline distT="0" distB="0" distL="0" distR="0" wp14:anchorId="2EF71946" wp14:editId="39CFC423">
            <wp:extent cx="6642100" cy="2153920"/>
            <wp:effectExtent l="38100" t="38100" r="38100" b="43180"/>
            <wp:docPr id="218475885"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75885" name="Picture 5" descr="A table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2100" cy="2153920"/>
                    </a:xfrm>
                    <a:prstGeom prst="rect">
                      <a:avLst/>
                    </a:prstGeom>
                    <a:ln w="38100">
                      <a:solidFill>
                        <a:schemeClr val="tx1"/>
                      </a:solidFill>
                    </a:ln>
                  </pic:spPr>
                </pic:pic>
              </a:graphicData>
            </a:graphic>
          </wp:inline>
        </w:drawing>
      </w:r>
    </w:p>
    <w:p w14:paraId="6C543151" w14:textId="2F97F9B6" w:rsidR="00EE3796" w:rsidRPr="000973D7" w:rsidRDefault="00EE3796" w:rsidP="00EE3796">
      <w:pPr>
        <w:pStyle w:val="Caption"/>
        <w:jc w:val="center"/>
        <w:rPr>
          <w:lang w:val="en-GB"/>
        </w:rPr>
      </w:pPr>
      <w:r>
        <w:t xml:space="preserve">Table </w:t>
      </w:r>
      <w:r>
        <w:fldChar w:fldCharType="begin"/>
      </w:r>
      <w:r>
        <w:instrText xml:space="preserve"> SEQ Table \* ARABIC </w:instrText>
      </w:r>
      <w:r>
        <w:fldChar w:fldCharType="separate"/>
      </w:r>
      <w:r w:rsidR="00073F48">
        <w:rPr>
          <w:noProof/>
        </w:rPr>
        <w:t>5</w:t>
      </w:r>
      <w:r>
        <w:fldChar w:fldCharType="end"/>
      </w:r>
      <w:r>
        <w:t xml:space="preserve"> Effect of selected combinations of crossover and mutation rate on the number of reproductions needed for convergence.</w:t>
      </w:r>
    </w:p>
    <w:sectPr w:rsidR="00EE3796" w:rsidRPr="000973D7" w:rsidSect="006C272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B8"/>
    <w:rsid w:val="0001507F"/>
    <w:rsid w:val="00043CEC"/>
    <w:rsid w:val="000726B4"/>
    <w:rsid w:val="00073F48"/>
    <w:rsid w:val="00076400"/>
    <w:rsid w:val="000973D7"/>
    <w:rsid w:val="000A1F5F"/>
    <w:rsid w:val="00162A38"/>
    <w:rsid w:val="00164001"/>
    <w:rsid w:val="00175771"/>
    <w:rsid w:val="002732E0"/>
    <w:rsid w:val="00274EB1"/>
    <w:rsid w:val="002A1646"/>
    <w:rsid w:val="002C09A8"/>
    <w:rsid w:val="002F7F80"/>
    <w:rsid w:val="0030130E"/>
    <w:rsid w:val="00392517"/>
    <w:rsid w:val="003B2C14"/>
    <w:rsid w:val="00495246"/>
    <w:rsid w:val="00537161"/>
    <w:rsid w:val="00542665"/>
    <w:rsid w:val="005430DD"/>
    <w:rsid w:val="00581392"/>
    <w:rsid w:val="00675497"/>
    <w:rsid w:val="006830BD"/>
    <w:rsid w:val="006A64A8"/>
    <w:rsid w:val="006B2C08"/>
    <w:rsid w:val="006C2727"/>
    <w:rsid w:val="006C42E0"/>
    <w:rsid w:val="006F795E"/>
    <w:rsid w:val="0072401F"/>
    <w:rsid w:val="00724F9C"/>
    <w:rsid w:val="0076410D"/>
    <w:rsid w:val="007D5F43"/>
    <w:rsid w:val="007E11DA"/>
    <w:rsid w:val="007E3129"/>
    <w:rsid w:val="008D208D"/>
    <w:rsid w:val="008D2DFF"/>
    <w:rsid w:val="008D2E40"/>
    <w:rsid w:val="009137F7"/>
    <w:rsid w:val="009757DF"/>
    <w:rsid w:val="009A238B"/>
    <w:rsid w:val="009A6E57"/>
    <w:rsid w:val="00A858ED"/>
    <w:rsid w:val="00A8616E"/>
    <w:rsid w:val="00AA318A"/>
    <w:rsid w:val="00AA3EFA"/>
    <w:rsid w:val="00AC0854"/>
    <w:rsid w:val="00B17304"/>
    <w:rsid w:val="00B248C8"/>
    <w:rsid w:val="00B25677"/>
    <w:rsid w:val="00BD608E"/>
    <w:rsid w:val="00BE4DBE"/>
    <w:rsid w:val="00BF4D1B"/>
    <w:rsid w:val="00C06DD3"/>
    <w:rsid w:val="00C30CE0"/>
    <w:rsid w:val="00C442D5"/>
    <w:rsid w:val="00C4747D"/>
    <w:rsid w:val="00C5109C"/>
    <w:rsid w:val="00CD16DD"/>
    <w:rsid w:val="00D7157A"/>
    <w:rsid w:val="00D71815"/>
    <w:rsid w:val="00D959F5"/>
    <w:rsid w:val="00DD181E"/>
    <w:rsid w:val="00E2568D"/>
    <w:rsid w:val="00E336B8"/>
    <w:rsid w:val="00E373D3"/>
    <w:rsid w:val="00EE3796"/>
    <w:rsid w:val="00F037D2"/>
    <w:rsid w:val="00F11E47"/>
    <w:rsid w:val="00F26BD1"/>
    <w:rsid w:val="00F47089"/>
    <w:rsid w:val="00F71FB6"/>
    <w:rsid w:val="00F9637E"/>
    <w:rsid w:val="00FA0819"/>
    <w:rsid w:val="00FF26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475F"/>
  <w15:chartTrackingRefBased/>
  <w15:docId w15:val="{5D45BB64-2E2C-7A4F-A7E7-D36AC2BC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E0"/>
    <w:pPr>
      <w:jc w:val="both"/>
    </w:pPr>
  </w:style>
  <w:style w:type="paragraph" w:styleId="Heading1">
    <w:name w:val="heading 1"/>
    <w:basedOn w:val="Normal"/>
    <w:next w:val="Normal"/>
    <w:link w:val="Heading1Char"/>
    <w:uiPriority w:val="9"/>
    <w:qFormat/>
    <w:rsid w:val="007E11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1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E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7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1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1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248C8"/>
    <w:pPr>
      <w:spacing w:after="200"/>
    </w:pPr>
    <w:rPr>
      <w:i/>
      <w:iCs/>
      <w:color w:val="44546A" w:themeColor="text2"/>
      <w:sz w:val="18"/>
      <w:szCs w:val="18"/>
    </w:rPr>
  </w:style>
  <w:style w:type="character" w:customStyle="1" w:styleId="Heading3Char">
    <w:name w:val="Heading 3 Char"/>
    <w:basedOn w:val="DefaultParagraphFont"/>
    <w:link w:val="Heading3"/>
    <w:uiPriority w:val="9"/>
    <w:rsid w:val="008D2E4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Bhekinkosi Vellah Maenetja</dc:creator>
  <cp:keywords/>
  <dc:description/>
  <cp:lastModifiedBy>Bhekinkosi Vellah Maenetja</cp:lastModifiedBy>
  <cp:revision>3</cp:revision>
  <cp:lastPrinted>2023-11-15T20:28:00Z</cp:lastPrinted>
  <dcterms:created xsi:type="dcterms:W3CDTF">2023-11-15T20:28:00Z</dcterms:created>
  <dcterms:modified xsi:type="dcterms:W3CDTF">2023-11-15T20:40:00Z</dcterms:modified>
</cp:coreProperties>
</file>